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D6B" w:rsidRDefault="00452D6B" w:rsidP="00452D6B">
      <w:pPr>
        <w:ind w:firstLine="708"/>
        <w:jc w:val="center"/>
        <w:rPr>
          <w:color w:val="000000"/>
        </w:rPr>
      </w:pPr>
      <w:r w:rsidRPr="00452D6B">
        <w:rPr>
          <w:color w:val="000000"/>
        </w:rPr>
        <w:t>Техническое задание</w:t>
      </w:r>
    </w:p>
    <w:p w:rsidR="00602AFD" w:rsidRPr="00602AFD" w:rsidRDefault="00602AFD" w:rsidP="00602AFD">
      <w:pPr>
        <w:numPr>
          <w:ilvl w:val="0"/>
          <w:numId w:val="2"/>
        </w:numPr>
      </w:pPr>
      <w:r w:rsidRPr="00602AFD">
        <w:rPr>
          <w:u w:val="single"/>
        </w:rPr>
        <w:t>Технические и функциональные характеристики работ</w:t>
      </w:r>
    </w:p>
    <w:tbl>
      <w:tblPr>
        <w:tblW w:w="14353" w:type="dxa"/>
        <w:jc w:val="center"/>
        <w:tblInd w:w="-1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2149"/>
        <w:gridCol w:w="1563"/>
        <w:gridCol w:w="1817"/>
        <w:gridCol w:w="4394"/>
        <w:gridCol w:w="850"/>
        <w:gridCol w:w="1560"/>
        <w:gridCol w:w="1561"/>
      </w:tblGrid>
      <w:tr w:rsidR="00A57F72" w:rsidRPr="00A57F72" w:rsidTr="00401E9D">
        <w:trPr>
          <w:jc w:val="center"/>
        </w:trPr>
        <w:tc>
          <w:tcPr>
            <w:tcW w:w="459" w:type="dxa"/>
            <w:vAlign w:val="center"/>
          </w:tcPr>
          <w:p w:rsidR="00A57F72" w:rsidRPr="00A57F72" w:rsidRDefault="00A57F72" w:rsidP="00A57F72">
            <w:pPr>
              <w:jc w:val="center"/>
              <w:rPr>
                <w:color w:val="000000"/>
                <w:sz w:val="20"/>
                <w:szCs w:val="20"/>
              </w:rPr>
            </w:pPr>
            <w:r w:rsidRPr="00A57F72">
              <w:rPr>
                <w:color w:val="000000"/>
                <w:sz w:val="20"/>
                <w:szCs w:val="20"/>
              </w:rPr>
              <w:t xml:space="preserve">№ </w:t>
            </w:r>
            <w:proofErr w:type="gramStart"/>
            <w:r w:rsidRPr="00A57F72">
              <w:rPr>
                <w:color w:val="000000"/>
                <w:sz w:val="20"/>
                <w:szCs w:val="20"/>
              </w:rPr>
              <w:t>п</w:t>
            </w:r>
            <w:proofErr w:type="gramEnd"/>
            <w:r w:rsidRPr="00A57F72">
              <w:rPr>
                <w:color w:val="000000"/>
                <w:sz w:val="20"/>
                <w:szCs w:val="20"/>
              </w:rPr>
              <w:t>/п</w:t>
            </w:r>
          </w:p>
        </w:tc>
        <w:tc>
          <w:tcPr>
            <w:tcW w:w="2149" w:type="dxa"/>
            <w:vAlign w:val="center"/>
          </w:tcPr>
          <w:p w:rsidR="00A57F72" w:rsidRPr="00A57F72" w:rsidRDefault="00A57F72" w:rsidP="00A57F72">
            <w:pPr>
              <w:jc w:val="center"/>
              <w:rPr>
                <w:color w:val="000000"/>
                <w:sz w:val="20"/>
                <w:szCs w:val="20"/>
              </w:rPr>
            </w:pPr>
            <w:r w:rsidRPr="00A57F72">
              <w:rPr>
                <w:color w:val="000000"/>
                <w:sz w:val="20"/>
                <w:szCs w:val="20"/>
              </w:rPr>
              <w:t>Наименование работ по КТРУ/Код позиции по КТРУ</w:t>
            </w:r>
          </w:p>
        </w:tc>
        <w:tc>
          <w:tcPr>
            <w:tcW w:w="1563" w:type="dxa"/>
            <w:vAlign w:val="center"/>
          </w:tcPr>
          <w:p w:rsidR="00A57F72" w:rsidRPr="00A57F72" w:rsidRDefault="00A57F72" w:rsidP="00A57F72">
            <w:pPr>
              <w:jc w:val="center"/>
              <w:rPr>
                <w:color w:val="000000"/>
                <w:sz w:val="20"/>
                <w:szCs w:val="20"/>
              </w:rPr>
            </w:pPr>
            <w:r w:rsidRPr="00A57F72">
              <w:rPr>
                <w:color w:val="000000"/>
                <w:sz w:val="20"/>
                <w:szCs w:val="20"/>
              </w:rPr>
              <w:t>Описание работ в соответствии с КТРУ</w:t>
            </w:r>
          </w:p>
        </w:tc>
        <w:tc>
          <w:tcPr>
            <w:tcW w:w="1817" w:type="dxa"/>
            <w:vAlign w:val="center"/>
          </w:tcPr>
          <w:p w:rsidR="00A57F72" w:rsidRPr="00A57F72" w:rsidRDefault="00A57F72" w:rsidP="00A57F72">
            <w:pPr>
              <w:jc w:val="center"/>
              <w:rPr>
                <w:color w:val="000000"/>
                <w:sz w:val="20"/>
                <w:szCs w:val="20"/>
              </w:rPr>
            </w:pPr>
            <w:r w:rsidRPr="00A57F72">
              <w:rPr>
                <w:color w:val="000000"/>
                <w:sz w:val="20"/>
                <w:szCs w:val="20"/>
              </w:rPr>
              <w:t xml:space="preserve">Номер вида и наименование в соответствии с Классификацией ТСР (изделий) в рамках федерального перечня реабилитационных мероприятий, ТСР и услуг, предоставляемых инвалиду, </w:t>
            </w:r>
            <w:proofErr w:type="gramStart"/>
            <w:r w:rsidRPr="00A57F72">
              <w:rPr>
                <w:color w:val="000000"/>
                <w:sz w:val="20"/>
                <w:szCs w:val="20"/>
              </w:rPr>
              <w:t>утвержденная</w:t>
            </w:r>
            <w:proofErr w:type="gramEnd"/>
            <w:r w:rsidRPr="00A57F72">
              <w:rPr>
                <w:color w:val="000000"/>
                <w:sz w:val="20"/>
                <w:szCs w:val="20"/>
              </w:rPr>
              <w:t xml:space="preserve"> приказом Министерства труда и социальной защиты Российской Федерации от 13 февраля 2018 года № 86н</w:t>
            </w:r>
          </w:p>
        </w:tc>
        <w:tc>
          <w:tcPr>
            <w:tcW w:w="4394" w:type="dxa"/>
            <w:vAlign w:val="center"/>
          </w:tcPr>
          <w:p w:rsidR="00A57F72" w:rsidRPr="00A57F72" w:rsidRDefault="00A57F72" w:rsidP="00A57F72">
            <w:pPr>
              <w:jc w:val="center"/>
              <w:rPr>
                <w:color w:val="000000"/>
                <w:sz w:val="20"/>
                <w:szCs w:val="20"/>
              </w:rPr>
            </w:pPr>
            <w:r w:rsidRPr="00A57F72">
              <w:rPr>
                <w:color w:val="000000"/>
                <w:sz w:val="20"/>
                <w:szCs w:val="20"/>
              </w:rPr>
              <w:t>Технические и функциональные характеристики работ</w:t>
            </w:r>
          </w:p>
        </w:tc>
        <w:tc>
          <w:tcPr>
            <w:tcW w:w="850" w:type="dxa"/>
            <w:vAlign w:val="center"/>
          </w:tcPr>
          <w:p w:rsidR="00A57F72" w:rsidRPr="00A57F72" w:rsidRDefault="00A57F72" w:rsidP="00A57F72">
            <w:pPr>
              <w:jc w:val="center"/>
              <w:rPr>
                <w:color w:val="000000"/>
                <w:sz w:val="20"/>
                <w:szCs w:val="20"/>
              </w:rPr>
            </w:pPr>
            <w:r w:rsidRPr="00A57F72">
              <w:rPr>
                <w:color w:val="000000"/>
                <w:sz w:val="20"/>
                <w:szCs w:val="20"/>
              </w:rPr>
              <w:t>Объём работ (шт.)</w:t>
            </w:r>
          </w:p>
        </w:tc>
        <w:tc>
          <w:tcPr>
            <w:tcW w:w="1560" w:type="dxa"/>
            <w:vAlign w:val="center"/>
          </w:tcPr>
          <w:p w:rsidR="00A57F72" w:rsidRPr="00A57F72" w:rsidRDefault="00A57F72" w:rsidP="00A57F72">
            <w:pPr>
              <w:jc w:val="center"/>
              <w:rPr>
                <w:color w:val="000000"/>
                <w:sz w:val="20"/>
                <w:szCs w:val="20"/>
              </w:rPr>
            </w:pPr>
            <w:r w:rsidRPr="00A57F72">
              <w:rPr>
                <w:color w:val="000000"/>
                <w:sz w:val="20"/>
                <w:szCs w:val="20"/>
              </w:rPr>
              <w:t>Средняя цена единицы работы,</w:t>
            </w:r>
          </w:p>
          <w:p w:rsidR="00A57F72" w:rsidRPr="00A57F72" w:rsidRDefault="00A57F72" w:rsidP="00A57F72">
            <w:pPr>
              <w:jc w:val="center"/>
              <w:rPr>
                <w:color w:val="000000"/>
                <w:sz w:val="20"/>
                <w:szCs w:val="20"/>
              </w:rPr>
            </w:pPr>
            <w:r w:rsidRPr="00A57F72">
              <w:rPr>
                <w:color w:val="000000"/>
                <w:sz w:val="20"/>
                <w:szCs w:val="20"/>
              </w:rPr>
              <w:t>руб.</w:t>
            </w:r>
          </w:p>
        </w:tc>
        <w:tc>
          <w:tcPr>
            <w:tcW w:w="1561" w:type="dxa"/>
            <w:vAlign w:val="center"/>
          </w:tcPr>
          <w:p w:rsidR="00A57F72" w:rsidRPr="00A57F72" w:rsidRDefault="00A57F72" w:rsidP="00A57F72">
            <w:pPr>
              <w:jc w:val="center"/>
              <w:rPr>
                <w:color w:val="000000"/>
                <w:sz w:val="20"/>
                <w:szCs w:val="20"/>
              </w:rPr>
            </w:pPr>
            <w:r w:rsidRPr="00A57F72">
              <w:rPr>
                <w:sz w:val="20"/>
                <w:szCs w:val="20"/>
                <w:lang w:eastAsia="ar-SA"/>
              </w:rPr>
              <w:t>Начальная (максимальная) цена контракта, руб.</w:t>
            </w:r>
          </w:p>
        </w:tc>
      </w:tr>
      <w:tr w:rsidR="00A57F72" w:rsidRPr="00A57F72" w:rsidTr="00401E9D">
        <w:trPr>
          <w:jc w:val="center"/>
        </w:trPr>
        <w:tc>
          <w:tcPr>
            <w:tcW w:w="459" w:type="dxa"/>
            <w:vAlign w:val="center"/>
          </w:tcPr>
          <w:p w:rsidR="00A57F72" w:rsidRPr="00A57F72" w:rsidRDefault="00A57F72" w:rsidP="00A57F72">
            <w:pPr>
              <w:jc w:val="center"/>
              <w:rPr>
                <w:sz w:val="16"/>
                <w:szCs w:val="16"/>
              </w:rPr>
            </w:pPr>
            <w:r w:rsidRPr="00A57F72">
              <w:rPr>
                <w:sz w:val="16"/>
                <w:szCs w:val="16"/>
              </w:rPr>
              <w:t>1</w:t>
            </w:r>
          </w:p>
        </w:tc>
        <w:tc>
          <w:tcPr>
            <w:tcW w:w="2149" w:type="dxa"/>
            <w:vAlign w:val="center"/>
          </w:tcPr>
          <w:p w:rsidR="00A57F72" w:rsidRPr="00A57F72" w:rsidRDefault="00A57F72" w:rsidP="00A57F72">
            <w:pPr>
              <w:jc w:val="center"/>
              <w:rPr>
                <w:sz w:val="20"/>
                <w:szCs w:val="20"/>
              </w:rPr>
            </w:pPr>
            <w:r w:rsidRPr="00A57F72">
              <w:rPr>
                <w:sz w:val="20"/>
                <w:szCs w:val="20"/>
              </w:rPr>
              <w:t>2</w:t>
            </w:r>
          </w:p>
        </w:tc>
        <w:tc>
          <w:tcPr>
            <w:tcW w:w="1563" w:type="dxa"/>
          </w:tcPr>
          <w:p w:rsidR="00A57F72" w:rsidRPr="00A57F72" w:rsidRDefault="00A57F72" w:rsidP="00A57F72">
            <w:pPr>
              <w:jc w:val="center"/>
              <w:rPr>
                <w:sz w:val="20"/>
                <w:szCs w:val="20"/>
              </w:rPr>
            </w:pPr>
            <w:r w:rsidRPr="00A57F72">
              <w:rPr>
                <w:sz w:val="20"/>
                <w:szCs w:val="20"/>
              </w:rPr>
              <w:t>3</w:t>
            </w:r>
          </w:p>
        </w:tc>
        <w:tc>
          <w:tcPr>
            <w:tcW w:w="1817" w:type="dxa"/>
            <w:vAlign w:val="center"/>
          </w:tcPr>
          <w:p w:rsidR="00A57F72" w:rsidRPr="00A57F72" w:rsidRDefault="00A57F72" w:rsidP="00A57F72">
            <w:pPr>
              <w:jc w:val="center"/>
              <w:rPr>
                <w:sz w:val="20"/>
                <w:szCs w:val="20"/>
              </w:rPr>
            </w:pPr>
            <w:r w:rsidRPr="00A57F72">
              <w:rPr>
                <w:sz w:val="20"/>
                <w:szCs w:val="20"/>
              </w:rPr>
              <w:t>4</w:t>
            </w:r>
          </w:p>
        </w:tc>
        <w:tc>
          <w:tcPr>
            <w:tcW w:w="4394" w:type="dxa"/>
            <w:vAlign w:val="center"/>
          </w:tcPr>
          <w:p w:rsidR="00A57F72" w:rsidRPr="00A57F72" w:rsidRDefault="00A57F72" w:rsidP="00A57F72">
            <w:pPr>
              <w:jc w:val="center"/>
              <w:rPr>
                <w:sz w:val="20"/>
                <w:szCs w:val="20"/>
              </w:rPr>
            </w:pPr>
            <w:r w:rsidRPr="00A57F72">
              <w:rPr>
                <w:sz w:val="20"/>
                <w:szCs w:val="20"/>
              </w:rPr>
              <w:t>5</w:t>
            </w:r>
          </w:p>
        </w:tc>
        <w:tc>
          <w:tcPr>
            <w:tcW w:w="850" w:type="dxa"/>
            <w:vAlign w:val="center"/>
          </w:tcPr>
          <w:p w:rsidR="00A57F72" w:rsidRPr="00A57F72" w:rsidRDefault="00A57F72" w:rsidP="00A57F72">
            <w:pPr>
              <w:jc w:val="center"/>
              <w:rPr>
                <w:sz w:val="20"/>
                <w:szCs w:val="20"/>
              </w:rPr>
            </w:pPr>
            <w:r w:rsidRPr="00A57F72">
              <w:rPr>
                <w:sz w:val="20"/>
                <w:szCs w:val="20"/>
              </w:rPr>
              <w:t>6</w:t>
            </w:r>
          </w:p>
        </w:tc>
        <w:tc>
          <w:tcPr>
            <w:tcW w:w="1560" w:type="dxa"/>
          </w:tcPr>
          <w:p w:rsidR="00A57F72" w:rsidRPr="00A57F72" w:rsidRDefault="00A57F72" w:rsidP="00A57F72">
            <w:pPr>
              <w:jc w:val="center"/>
              <w:rPr>
                <w:sz w:val="20"/>
                <w:szCs w:val="20"/>
              </w:rPr>
            </w:pPr>
            <w:r w:rsidRPr="00A57F72">
              <w:rPr>
                <w:sz w:val="20"/>
                <w:szCs w:val="20"/>
              </w:rPr>
              <w:t>7</w:t>
            </w:r>
          </w:p>
        </w:tc>
        <w:tc>
          <w:tcPr>
            <w:tcW w:w="1561" w:type="dxa"/>
          </w:tcPr>
          <w:p w:rsidR="00A57F72" w:rsidRPr="00A57F72" w:rsidRDefault="00A57F72" w:rsidP="00A57F72">
            <w:pPr>
              <w:jc w:val="center"/>
              <w:rPr>
                <w:sz w:val="20"/>
                <w:szCs w:val="20"/>
              </w:rPr>
            </w:pPr>
            <w:r w:rsidRPr="00A57F72">
              <w:rPr>
                <w:sz w:val="20"/>
                <w:szCs w:val="20"/>
              </w:rPr>
              <w:t>8</w:t>
            </w:r>
          </w:p>
        </w:tc>
      </w:tr>
      <w:tr w:rsidR="00A57F72" w:rsidRPr="00A57F72" w:rsidTr="00401E9D">
        <w:trPr>
          <w:jc w:val="center"/>
        </w:trPr>
        <w:tc>
          <w:tcPr>
            <w:tcW w:w="459" w:type="dxa"/>
          </w:tcPr>
          <w:p w:rsidR="00A57F72" w:rsidRPr="00A57F72" w:rsidRDefault="00A57F72" w:rsidP="00A57F72">
            <w:pPr>
              <w:jc w:val="center"/>
              <w:rPr>
                <w:sz w:val="20"/>
                <w:szCs w:val="20"/>
              </w:rPr>
            </w:pPr>
            <w:r w:rsidRPr="00A57F72">
              <w:rPr>
                <w:sz w:val="20"/>
                <w:szCs w:val="20"/>
              </w:rPr>
              <w:t>1</w:t>
            </w:r>
          </w:p>
        </w:tc>
        <w:tc>
          <w:tcPr>
            <w:tcW w:w="2149" w:type="dxa"/>
          </w:tcPr>
          <w:p w:rsidR="00A57F72" w:rsidRPr="00A57F72" w:rsidRDefault="00A57F72" w:rsidP="00A57F72">
            <w:pPr>
              <w:jc w:val="center"/>
              <w:rPr>
                <w:sz w:val="20"/>
                <w:szCs w:val="20"/>
              </w:rPr>
            </w:pPr>
            <w:r w:rsidRPr="00A57F72">
              <w:rPr>
                <w:sz w:val="20"/>
                <w:szCs w:val="20"/>
              </w:rPr>
              <w:t>Протез части кисти руки /32.50.22.190-00005051</w:t>
            </w:r>
          </w:p>
        </w:tc>
        <w:tc>
          <w:tcPr>
            <w:tcW w:w="1563" w:type="dxa"/>
          </w:tcPr>
          <w:p w:rsidR="00A57F72" w:rsidRPr="00A57F72" w:rsidRDefault="00A57F72" w:rsidP="00A57F72">
            <w:pPr>
              <w:jc w:val="center"/>
              <w:rPr>
                <w:sz w:val="20"/>
                <w:szCs w:val="20"/>
              </w:rPr>
            </w:pPr>
            <w:r w:rsidRPr="00A57F72">
              <w:rPr>
                <w:sz w:val="20"/>
                <w:szCs w:val="20"/>
              </w:rPr>
              <w:t>Сведения отсутствуют</w:t>
            </w:r>
          </w:p>
        </w:tc>
        <w:tc>
          <w:tcPr>
            <w:tcW w:w="1817" w:type="dxa"/>
          </w:tcPr>
          <w:p w:rsidR="00A57F72" w:rsidRPr="00A57F72" w:rsidRDefault="00A57F72" w:rsidP="00A57F72">
            <w:pPr>
              <w:jc w:val="center"/>
              <w:rPr>
                <w:sz w:val="20"/>
                <w:szCs w:val="20"/>
              </w:rPr>
            </w:pPr>
            <w:r w:rsidRPr="00A57F72">
              <w:rPr>
                <w:sz w:val="20"/>
                <w:szCs w:val="20"/>
              </w:rPr>
              <w:t>8-01-02</w:t>
            </w:r>
          </w:p>
          <w:p w:rsidR="00A57F72" w:rsidRPr="00A57F72" w:rsidRDefault="00A57F72" w:rsidP="00A57F72">
            <w:pPr>
              <w:jc w:val="center"/>
              <w:rPr>
                <w:sz w:val="20"/>
                <w:szCs w:val="20"/>
              </w:rPr>
            </w:pPr>
            <w:r w:rsidRPr="00A57F72">
              <w:rPr>
                <w:sz w:val="20"/>
                <w:szCs w:val="20"/>
              </w:rPr>
              <w:t>Протез кисти косметический, в том числе при вычленении и частичном вычленении кисти.</w:t>
            </w:r>
          </w:p>
          <w:p w:rsidR="00A57F72" w:rsidRPr="00A57F72" w:rsidRDefault="00A57F72" w:rsidP="00A57F72">
            <w:pPr>
              <w:jc w:val="center"/>
              <w:rPr>
                <w:sz w:val="20"/>
                <w:szCs w:val="20"/>
              </w:rPr>
            </w:pPr>
          </w:p>
        </w:tc>
        <w:tc>
          <w:tcPr>
            <w:tcW w:w="4394" w:type="dxa"/>
            <w:vAlign w:val="center"/>
          </w:tcPr>
          <w:p w:rsidR="00A57F72" w:rsidRPr="00A57F72" w:rsidRDefault="00A57F72" w:rsidP="00A57F72">
            <w:pPr>
              <w:jc w:val="both"/>
              <w:rPr>
                <w:sz w:val="20"/>
                <w:szCs w:val="20"/>
              </w:rPr>
            </w:pPr>
            <w:r w:rsidRPr="00A57F72">
              <w:rPr>
                <w:sz w:val="20"/>
                <w:szCs w:val="20"/>
              </w:rPr>
              <w:t>Протез кисти косметический, в том числе при вычленении и частичном вычленении кисти. Протез кисти косметический предназначен для протезирования с врожденными и ампутационными дефектами кисти. Модуль протеза кисти должен быть из поливинилхлорида с армирующей сеткой. Крепление должно быть индивидуальное или отсутствовать.</w:t>
            </w:r>
          </w:p>
        </w:tc>
        <w:tc>
          <w:tcPr>
            <w:tcW w:w="850" w:type="dxa"/>
          </w:tcPr>
          <w:p w:rsidR="00A57F72" w:rsidRPr="00A57F72" w:rsidRDefault="00A57F72" w:rsidP="00A57F72">
            <w:pPr>
              <w:jc w:val="center"/>
              <w:rPr>
                <w:sz w:val="20"/>
                <w:szCs w:val="20"/>
              </w:rPr>
            </w:pPr>
            <w:r w:rsidRPr="00A57F72">
              <w:rPr>
                <w:sz w:val="20"/>
                <w:szCs w:val="20"/>
              </w:rPr>
              <w:t>14</w:t>
            </w:r>
          </w:p>
        </w:tc>
        <w:tc>
          <w:tcPr>
            <w:tcW w:w="1560" w:type="dxa"/>
          </w:tcPr>
          <w:p w:rsidR="00A57F72" w:rsidRPr="00A57F72" w:rsidRDefault="00A57F72" w:rsidP="00A57F72">
            <w:pPr>
              <w:jc w:val="center"/>
              <w:rPr>
                <w:sz w:val="20"/>
                <w:szCs w:val="20"/>
              </w:rPr>
            </w:pPr>
            <w:r w:rsidRPr="00A57F72">
              <w:rPr>
                <w:sz w:val="20"/>
                <w:szCs w:val="20"/>
              </w:rPr>
              <w:t>6 829,86</w:t>
            </w:r>
          </w:p>
        </w:tc>
        <w:tc>
          <w:tcPr>
            <w:tcW w:w="1561" w:type="dxa"/>
          </w:tcPr>
          <w:p w:rsidR="00A57F72" w:rsidRPr="00A57F72" w:rsidRDefault="00A57F72" w:rsidP="00A57F72">
            <w:pPr>
              <w:jc w:val="center"/>
              <w:rPr>
                <w:sz w:val="20"/>
                <w:szCs w:val="20"/>
              </w:rPr>
            </w:pPr>
            <w:r w:rsidRPr="00A57F72">
              <w:rPr>
                <w:sz w:val="20"/>
                <w:szCs w:val="20"/>
              </w:rPr>
              <w:t>95 618,04</w:t>
            </w:r>
          </w:p>
        </w:tc>
      </w:tr>
      <w:tr w:rsidR="00A57F72" w:rsidRPr="00A57F72" w:rsidTr="00401E9D">
        <w:trPr>
          <w:jc w:val="center"/>
        </w:trPr>
        <w:tc>
          <w:tcPr>
            <w:tcW w:w="459" w:type="dxa"/>
          </w:tcPr>
          <w:p w:rsidR="00A57F72" w:rsidRPr="00A57F72" w:rsidRDefault="00A57F72" w:rsidP="00A57F72">
            <w:pPr>
              <w:jc w:val="center"/>
              <w:rPr>
                <w:sz w:val="20"/>
                <w:szCs w:val="20"/>
              </w:rPr>
            </w:pPr>
            <w:r w:rsidRPr="00A57F72">
              <w:rPr>
                <w:sz w:val="20"/>
                <w:szCs w:val="20"/>
              </w:rPr>
              <w:t>2</w:t>
            </w:r>
          </w:p>
        </w:tc>
        <w:tc>
          <w:tcPr>
            <w:tcW w:w="2149" w:type="dxa"/>
          </w:tcPr>
          <w:p w:rsidR="00A57F72" w:rsidRPr="00A57F72" w:rsidRDefault="00A57F72" w:rsidP="00A57F72">
            <w:pPr>
              <w:jc w:val="center"/>
              <w:rPr>
                <w:sz w:val="20"/>
                <w:szCs w:val="20"/>
              </w:rPr>
            </w:pPr>
            <w:r w:rsidRPr="00A57F72">
              <w:rPr>
                <w:sz w:val="20"/>
                <w:szCs w:val="20"/>
              </w:rPr>
              <w:t>Протез части кисти руки /32.50.22.190-00005051</w:t>
            </w:r>
          </w:p>
        </w:tc>
        <w:tc>
          <w:tcPr>
            <w:tcW w:w="1563" w:type="dxa"/>
          </w:tcPr>
          <w:p w:rsidR="00A57F72" w:rsidRPr="00A57F72" w:rsidRDefault="00A57F72" w:rsidP="00A57F72">
            <w:pPr>
              <w:jc w:val="center"/>
              <w:rPr>
                <w:sz w:val="20"/>
                <w:szCs w:val="20"/>
              </w:rPr>
            </w:pPr>
            <w:r w:rsidRPr="00A57F72">
              <w:rPr>
                <w:sz w:val="20"/>
                <w:szCs w:val="20"/>
              </w:rPr>
              <w:t>Сведения отсутствуют</w:t>
            </w:r>
          </w:p>
        </w:tc>
        <w:tc>
          <w:tcPr>
            <w:tcW w:w="1817" w:type="dxa"/>
          </w:tcPr>
          <w:p w:rsidR="00A57F72" w:rsidRPr="00A57F72" w:rsidRDefault="00A57F72" w:rsidP="00A57F72">
            <w:pPr>
              <w:jc w:val="center"/>
              <w:rPr>
                <w:sz w:val="20"/>
                <w:szCs w:val="20"/>
              </w:rPr>
            </w:pPr>
            <w:r w:rsidRPr="00A57F72">
              <w:rPr>
                <w:sz w:val="20"/>
                <w:szCs w:val="20"/>
              </w:rPr>
              <w:t>8-01-02</w:t>
            </w:r>
          </w:p>
          <w:p w:rsidR="00A57F72" w:rsidRPr="00A57F72" w:rsidRDefault="00A57F72" w:rsidP="00A57F72">
            <w:pPr>
              <w:jc w:val="center"/>
              <w:rPr>
                <w:sz w:val="20"/>
                <w:szCs w:val="20"/>
              </w:rPr>
            </w:pPr>
            <w:r w:rsidRPr="00A57F72">
              <w:rPr>
                <w:sz w:val="20"/>
                <w:szCs w:val="20"/>
              </w:rPr>
              <w:t xml:space="preserve">Протез кисти косметический, в том числе при вычленении и </w:t>
            </w:r>
            <w:r w:rsidRPr="00A57F72">
              <w:rPr>
                <w:sz w:val="20"/>
                <w:szCs w:val="20"/>
              </w:rPr>
              <w:lastRenderedPageBreak/>
              <w:t>частичном вычленении кисти.</w:t>
            </w:r>
          </w:p>
          <w:p w:rsidR="00A57F72" w:rsidRPr="00A57F72" w:rsidRDefault="00A57F72" w:rsidP="00A57F72">
            <w:pPr>
              <w:jc w:val="center"/>
              <w:rPr>
                <w:color w:val="000000"/>
                <w:sz w:val="22"/>
                <w:szCs w:val="20"/>
              </w:rPr>
            </w:pPr>
          </w:p>
        </w:tc>
        <w:tc>
          <w:tcPr>
            <w:tcW w:w="4394" w:type="dxa"/>
            <w:vAlign w:val="center"/>
          </w:tcPr>
          <w:p w:rsidR="00A57F72" w:rsidRPr="00A57F72" w:rsidRDefault="00A57F72" w:rsidP="00A57F72">
            <w:pPr>
              <w:jc w:val="both"/>
              <w:rPr>
                <w:sz w:val="20"/>
                <w:szCs w:val="20"/>
              </w:rPr>
            </w:pPr>
            <w:r w:rsidRPr="00A57F72">
              <w:rPr>
                <w:sz w:val="20"/>
                <w:szCs w:val="20"/>
              </w:rPr>
              <w:lastRenderedPageBreak/>
              <w:t xml:space="preserve">Протез кисти косметический, в том числе при вычленении и частичном вычленении кисти. Протез кисти косметический предназначен для протезирования с врожденными и ампутационными дефектами кисти. Модуль </w:t>
            </w:r>
            <w:r w:rsidRPr="00A57F72">
              <w:rPr>
                <w:sz w:val="20"/>
                <w:szCs w:val="20"/>
              </w:rPr>
              <w:lastRenderedPageBreak/>
              <w:t>протеза кисти должен быть из силикона с несъемной формообразующей арматурой в пальцах. Крепление должно быть индивидуальное или отсутствовать.</w:t>
            </w:r>
          </w:p>
        </w:tc>
        <w:tc>
          <w:tcPr>
            <w:tcW w:w="850" w:type="dxa"/>
          </w:tcPr>
          <w:p w:rsidR="00A57F72" w:rsidRPr="00A57F72" w:rsidRDefault="00A57F72" w:rsidP="00A57F72">
            <w:pPr>
              <w:jc w:val="center"/>
              <w:rPr>
                <w:sz w:val="20"/>
                <w:szCs w:val="20"/>
              </w:rPr>
            </w:pPr>
            <w:r w:rsidRPr="00A57F72">
              <w:rPr>
                <w:sz w:val="20"/>
                <w:szCs w:val="20"/>
              </w:rPr>
              <w:lastRenderedPageBreak/>
              <w:t>16</w:t>
            </w:r>
          </w:p>
        </w:tc>
        <w:tc>
          <w:tcPr>
            <w:tcW w:w="1560" w:type="dxa"/>
          </w:tcPr>
          <w:p w:rsidR="00A57F72" w:rsidRPr="00A57F72" w:rsidRDefault="00A57F72" w:rsidP="00A57F72">
            <w:pPr>
              <w:jc w:val="center"/>
              <w:rPr>
                <w:sz w:val="20"/>
                <w:szCs w:val="20"/>
              </w:rPr>
            </w:pPr>
            <w:r w:rsidRPr="00A57F72">
              <w:rPr>
                <w:sz w:val="20"/>
                <w:szCs w:val="20"/>
              </w:rPr>
              <w:t>40 475,23</w:t>
            </w:r>
          </w:p>
        </w:tc>
        <w:tc>
          <w:tcPr>
            <w:tcW w:w="1561" w:type="dxa"/>
          </w:tcPr>
          <w:p w:rsidR="00A57F72" w:rsidRPr="00A57F72" w:rsidRDefault="00A57F72" w:rsidP="00A57F72">
            <w:pPr>
              <w:jc w:val="center"/>
              <w:rPr>
                <w:sz w:val="20"/>
                <w:szCs w:val="20"/>
              </w:rPr>
            </w:pPr>
            <w:r w:rsidRPr="00A57F72">
              <w:rPr>
                <w:sz w:val="20"/>
                <w:szCs w:val="20"/>
              </w:rPr>
              <w:t>647 603,68</w:t>
            </w:r>
          </w:p>
        </w:tc>
      </w:tr>
      <w:tr w:rsidR="00A57F72" w:rsidRPr="00A57F72" w:rsidTr="00401E9D">
        <w:trPr>
          <w:trHeight w:val="155"/>
          <w:jc w:val="center"/>
        </w:trPr>
        <w:tc>
          <w:tcPr>
            <w:tcW w:w="459" w:type="dxa"/>
          </w:tcPr>
          <w:p w:rsidR="00A57F72" w:rsidRPr="00A57F72" w:rsidRDefault="00A57F72" w:rsidP="00A57F72">
            <w:pPr>
              <w:jc w:val="center"/>
              <w:rPr>
                <w:sz w:val="20"/>
                <w:szCs w:val="20"/>
              </w:rPr>
            </w:pPr>
            <w:r w:rsidRPr="00A57F72">
              <w:rPr>
                <w:sz w:val="20"/>
                <w:szCs w:val="20"/>
              </w:rPr>
              <w:lastRenderedPageBreak/>
              <w:t>3</w:t>
            </w:r>
          </w:p>
        </w:tc>
        <w:tc>
          <w:tcPr>
            <w:tcW w:w="2149" w:type="dxa"/>
          </w:tcPr>
          <w:p w:rsidR="00A57F72" w:rsidRPr="00A57F72" w:rsidRDefault="00A57F72" w:rsidP="00A57F72">
            <w:pPr>
              <w:jc w:val="center"/>
              <w:rPr>
                <w:sz w:val="20"/>
                <w:szCs w:val="20"/>
              </w:rPr>
            </w:pPr>
            <w:r w:rsidRPr="00A57F72">
              <w:rPr>
                <w:sz w:val="20"/>
                <w:szCs w:val="20"/>
              </w:rPr>
              <w:t>Протез части кисти руки /32.50.22.190-00005051</w:t>
            </w:r>
          </w:p>
        </w:tc>
        <w:tc>
          <w:tcPr>
            <w:tcW w:w="1563" w:type="dxa"/>
          </w:tcPr>
          <w:p w:rsidR="00A57F72" w:rsidRPr="00A57F72" w:rsidRDefault="00A57F72" w:rsidP="00A57F72">
            <w:pPr>
              <w:jc w:val="center"/>
              <w:rPr>
                <w:sz w:val="20"/>
                <w:szCs w:val="20"/>
              </w:rPr>
            </w:pPr>
            <w:r w:rsidRPr="00A57F72">
              <w:rPr>
                <w:sz w:val="20"/>
                <w:szCs w:val="20"/>
              </w:rPr>
              <w:t>Сведения отсутствуют</w:t>
            </w:r>
          </w:p>
        </w:tc>
        <w:tc>
          <w:tcPr>
            <w:tcW w:w="1817" w:type="dxa"/>
          </w:tcPr>
          <w:p w:rsidR="00A57F72" w:rsidRPr="00A57F72" w:rsidRDefault="00A57F72" w:rsidP="00A57F72">
            <w:pPr>
              <w:jc w:val="center"/>
              <w:rPr>
                <w:sz w:val="20"/>
                <w:szCs w:val="20"/>
              </w:rPr>
            </w:pPr>
            <w:r w:rsidRPr="00A57F72">
              <w:rPr>
                <w:sz w:val="20"/>
                <w:szCs w:val="20"/>
              </w:rPr>
              <w:t>8-01-02</w:t>
            </w:r>
          </w:p>
          <w:p w:rsidR="00A57F72" w:rsidRPr="00A57F72" w:rsidRDefault="00A57F72" w:rsidP="00A57F72">
            <w:pPr>
              <w:jc w:val="center"/>
              <w:rPr>
                <w:sz w:val="20"/>
                <w:szCs w:val="20"/>
              </w:rPr>
            </w:pPr>
            <w:r w:rsidRPr="00A57F72">
              <w:rPr>
                <w:sz w:val="20"/>
                <w:szCs w:val="20"/>
              </w:rPr>
              <w:t>Протез кисти косметический, в том числе при вычленении и частичном вычленении кисти.</w:t>
            </w:r>
          </w:p>
          <w:p w:rsidR="00A57F72" w:rsidRPr="00A57F72" w:rsidRDefault="00A57F72" w:rsidP="00A57F72">
            <w:pPr>
              <w:jc w:val="center"/>
              <w:rPr>
                <w:sz w:val="20"/>
                <w:szCs w:val="20"/>
              </w:rPr>
            </w:pPr>
          </w:p>
        </w:tc>
        <w:tc>
          <w:tcPr>
            <w:tcW w:w="4394" w:type="dxa"/>
            <w:vAlign w:val="center"/>
          </w:tcPr>
          <w:p w:rsidR="00A57F72" w:rsidRPr="00A57F72" w:rsidRDefault="00A57F72" w:rsidP="00A57F72">
            <w:pPr>
              <w:jc w:val="both"/>
              <w:rPr>
                <w:sz w:val="20"/>
                <w:szCs w:val="20"/>
              </w:rPr>
            </w:pPr>
            <w:r w:rsidRPr="00A57F72">
              <w:rPr>
                <w:sz w:val="20"/>
                <w:szCs w:val="20"/>
              </w:rPr>
              <w:t xml:space="preserve">Протез кисти косметический, в том числе при вычленении и частичном вычленении кисти. Протез кисти косметический предназначен для протезирования с врожденными и ампутационными дефектами. </w:t>
            </w:r>
            <w:proofErr w:type="gramStart"/>
            <w:r w:rsidRPr="00A57F72">
              <w:rPr>
                <w:sz w:val="20"/>
                <w:szCs w:val="20"/>
              </w:rPr>
              <w:t xml:space="preserve">Модуль протеза кисти должен быть из </w:t>
            </w:r>
            <w:proofErr w:type="spellStart"/>
            <w:r w:rsidRPr="00A57F72">
              <w:rPr>
                <w:sz w:val="20"/>
                <w:szCs w:val="20"/>
              </w:rPr>
              <w:t>гипоаллергенного</w:t>
            </w:r>
            <w:proofErr w:type="spellEnd"/>
            <w:r w:rsidRPr="00A57F72">
              <w:rPr>
                <w:sz w:val="20"/>
                <w:szCs w:val="20"/>
              </w:rPr>
              <w:t xml:space="preserve"> силикона, обладающего высокой степенью износостойкости, не пачкающегося и противостоящего высоким температурам, индивидуального изготовления по слепку с сохраненной кисти (зеркальное отражение сохраненной верхней конечности), с </w:t>
            </w:r>
            <w:proofErr w:type="spellStart"/>
            <w:r w:rsidRPr="00A57F72">
              <w:rPr>
                <w:sz w:val="20"/>
                <w:szCs w:val="20"/>
              </w:rPr>
              <w:t>колорированием</w:t>
            </w:r>
            <w:proofErr w:type="spellEnd"/>
            <w:r w:rsidRPr="00A57F72">
              <w:rPr>
                <w:sz w:val="20"/>
                <w:szCs w:val="20"/>
              </w:rPr>
              <w:t xml:space="preserve"> кисти в тон кожного покрова получателя, индивидуально и с мельчайшими подробностями, с акриловыми ногтями по форме по выбору получателя.</w:t>
            </w:r>
            <w:proofErr w:type="gramEnd"/>
            <w:r w:rsidRPr="00A57F72">
              <w:rPr>
                <w:sz w:val="20"/>
                <w:szCs w:val="20"/>
              </w:rPr>
              <w:t xml:space="preserve"> Крепление должно быть индивидуальное или отсутствовать.</w:t>
            </w:r>
          </w:p>
          <w:p w:rsidR="00A57F72" w:rsidRPr="00A57F72" w:rsidRDefault="00A57F72" w:rsidP="00A57F72">
            <w:pPr>
              <w:jc w:val="both"/>
              <w:rPr>
                <w:sz w:val="20"/>
                <w:szCs w:val="20"/>
              </w:rPr>
            </w:pPr>
          </w:p>
        </w:tc>
        <w:tc>
          <w:tcPr>
            <w:tcW w:w="850" w:type="dxa"/>
          </w:tcPr>
          <w:p w:rsidR="00A57F72" w:rsidRPr="00A57F72" w:rsidRDefault="00A57F72" w:rsidP="00A57F72">
            <w:pPr>
              <w:jc w:val="center"/>
              <w:rPr>
                <w:sz w:val="20"/>
                <w:szCs w:val="20"/>
              </w:rPr>
            </w:pPr>
            <w:r w:rsidRPr="00A57F72">
              <w:rPr>
                <w:sz w:val="20"/>
                <w:szCs w:val="20"/>
              </w:rPr>
              <w:t>1</w:t>
            </w:r>
          </w:p>
        </w:tc>
        <w:tc>
          <w:tcPr>
            <w:tcW w:w="1560" w:type="dxa"/>
          </w:tcPr>
          <w:p w:rsidR="00A57F72" w:rsidRPr="00A57F72" w:rsidRDefault="00A57F72" w:rsidP="00A57F72">
            <w:pPr>
              <w:jc w:val="center"/>
              <w:rPr>
                <w:sz w:val="20"/>
                <w:szCs w:val="20"/>
              </w:rPr>
            </w:pPr>
            <w:r w:rsidRPr="00A57F72">
              <w:rPr>
                <w:sz w:val="20"/>
                <w:szCs w:val="20"/>
              </w:rPr>
              <w:t>688 825,12</w:t>
            </w:r>
          </w:p>
        </w:tc>
        <w:tc>
          <w:tcPr>
            <w:tcW w:w="1561" w:type="dxa"/>
          </w:tcPr>
          <w:p w:rsidR="00A57F72" w:rsidRPr="00A57F72" w:rsidRDefault="00A57F72" w:rsidP="00A57F72">
            <w:pPr>
              <w:jc w:val="center"/>
              <w:rPr>
                <w:sz w:val="20"/>
                <w:szCs w:val="20"/>
              </w:rPr>
            </w:pPr>
            <w:r w:rsidRPr="00A57F72">
              <w:rPr>
                <w:sz w:val="20"/>
                <w:szCs w:val="20"/>
              </w:rPr>
              <w:t>688 825,12</w:t>
            </w:r>
          </w:p>
        </w:tc>
      </w:tr>
      <w:tr w:rsidR="00A57F72" w:rsidRPr="00A57F72" w:rsidTr="00401E9D">
        <w:trPr>
          <w:jc w:val="center"/>
        </w:trPr>
        <w:tc>
          <w:tcPr>
            <w:tcW w:w="459" w:type="dxa"/>
          </w:tcPr>
          <w:p w:rsidR="00A57F72" w:rsidRPr="00A57F72" w:rsidRDefault="00A57F72" w:rsidP="00A57F72">
            <w:pPr>
              <w:jc w:val="center"/>
              <w:rPr>
                <w:sz w:val="20"/>
                <w:szCs w:val="20"/>
              </w:rPr>
            </w:pPr>
            <w:r w:rsidRPr="00A57F72">
              <w:rPr>
                <w:sz w:val="20"/>
                <w:szCs w:val="20"/>
              </w:rPr>
              <w:t>4</w:t>
            </w:r>
          </w:p>
        </w:tc>
        <w:tc>
          <w:tcPr>
            <w:tcW w:w="2149" w:type="dxa"/>
          </w:tcPr>
          <w:p w:rsidR="00A57F72" w:rsidRPr="00A57F72" w:rsidRDefault="00A57F72" w:rsidP="00A57F72">
            <w:pPr>
              <w:jc w:val="center"/>
              <w:rPr>
                <w:sz w:val="20"/>
                <w:szCs w:val="20"/>
              </w:rPr>
            </w:pPr>
            <w:r w:rsidRPr="00A57F72">
              <w:rPr>
                <w:sz w:val="20"/>
                <w:szCs w:val="20"/>
              </w:rPr>
              <w:t>32.50.22.190/отсутствует</w:t>
            </w:r>
          </w:p>
        </w:tc>
        <w:tc>
          <w:tcPr>
            <w:tcW w:w="1563" w:type="dxa"/>
          </w:tcPr>
          <w:p w:rsidR="00A57F72" w:rsidRPr="00A57F72" w:rsidRDefault="00A57F72" w:rsidP="00A57F72">
            <w:pPr>
              <w:suppressAutoHyphens/>
              <w:snapToGrid w:val="0"/>
              <w:jc w:val="center"/>
              <w:rPr>
                <w:sz w:val="22"/>
                <w:szCs w:val="22"/>
              </w:rPr>
            </w:pPr>
            <w:r w:rsidRPr="00A57F72">
              <w:rPr>
                <w:sz w:val="22"/>
                <w:szCs w:val="22"/>
              </w:rPr>
              <w:t>_</w:t>
            </w:r>
          </w:p>
        </w:tc>
        <w:tc>
          <w:tcPr>
            <w:tcW w:w="1817" w:type="dxa"/>
          </w:tcPr>
          <w:p w:rsidR="00A57F72" w:rsidRPr="00A57F72" w:rsidRDefault="00A57F72" w:rsidP="00A57F72">
            <w:pPr>
              <w:suppressAutoHyphens/>
              <w:snapToGrid w:val="0"/>
              <w:jc w:val="center"/>
              <w:rPr>
                <w:sz w:val="20"/>
                <w:szCs w:val="20"/>
              </w:rPr>
            </w:pPr>
            <w:r w:rsidRPr="00A57F72">
              <w:rPr>
                <w:sz w:val="20"/>
                <w:szCs w:val="20"/>
              </w:rPr>
              <w:t>8-02-01</w:t>
            </w:r>
          </w:p>
          <w:p w:rsidR="00A57F72" w:rsidRPr="00A57F72" w:rsidRDefault="00A57F72" w:rsidP="00A57F72">
            <w:pPr>
              <w:suppressAutoHyphens/>
              <w:snapToGrid w:val="0"/>
              <w:jc w:val="center"/>
              <w:rPr>
                <w:sz w:val="20"/>
                <w:szCs w:val="20"/>
              </w:rPr>
            </w:pPr>
            <w:r w:rsidRPr="00A57F72">
              <w:rPr>
                <w:sz w:val="20"/>
                <w:szCs w:val="20"/>
              </w:rPr>
              <w:t>Протез кисти рабочий, в том числе при вычленении и частичном вычленении кисти</w:t>
            </w:r>
          </w:p>
          <w:p w:rsidR="00A57F72" w:rsidRPr="00A57F72" w:rsidRDefault="00A57F72" w:rsidP="00A57F72">
            <w:pPr>
              <w:jc w:val="center"/>
              <w:rPr>
                <w:sz w:val="20"/>
                <w:szCs w:val="20"/>
              </w:rPr>
            </w:pPr>
          </w:p>
        </w:tc>
        <w:tc>
          <w:tcPr>
            <w:tcW w:w="4394" w:type="dxa"/>
            <w:vAlign w:val="center"/>
          </w:tcPr>
          <w:p w:rsidR="00A57F72" w:rsidRPr="00A57F72" w:rsidRDefault="00A57F72" w:rsidP="00A57F72">
            <w:pPr>
              <w:jc w:val="both"/>
              <w:rPr>
                <w:sz w:val="20"/>
                <w:szCs w:val="20"/>
              </w:rPr>
            </w:pPr>
            <w:r w:rsidRPr="00A57F72">
              <w:rPr>
                <w:sz w:val="20"/>
                <w:szCs w:val="20"/>
              </w:rPr>
              <w:t>Протез кисти рабочий, в том числе при вычленении и частичном вычленении кисти. Протез предназначен для компенсации врожденных и ампутационных дефектов кисти. Должен состоять из комплекта полуфабрикатов для рабочего протеза, набора насадок в количестве не менее 5 штук  (по выбору получателя). Постоянная гильза по слепку из кожи или листового термопласта. Крепление должно быть индивидуальное</w:t>
            </w:r>
          </w:p>
        </w:tc>
        <w:tc>
          <w:tcPr>
            <w:tcW w:w="850" w:type="dxa"/>
          </w:tcPr>
          <w:p w:rsidR="00A57F72" w:rsidRPr="00A57F72" w:rsidRDefault="00A57F72" w:rsidP="00A57F72">
            <w:pPr>
              <w:jc w:val="center"/>
              <w:rPr>
                <w:sz w:val="20"/>
                <w:szCs w:val="20"/>
              </w:rPr>
            </w:pPr>
            <w:r w:rsidRPr="00A57F72">
              <w:rPr>
                <w:sz w:val="20"/>
                <w:szCs w:val="20"/>
              </w:rPr>
              <w:t>6</w:t>
            </w:r>
          </w:p>
        </w:tc>
        <w:tc>
          <w:tcPr>
            <w:tcW w:w="1560" w:type="dxa"/>
          </w:tcPr>
          <w:p w:rsidR="00A57F72" w:rsidRPr="00A57F72" w:rsidRDefault="00A57F72" w:rsidP="00A57F72">
            <w:pPr>
              <w:jc w:val="center"/>
              <w:rPr>
                <w:sz w:val="20"/>
                <w:szCs w:val="20"/>
              </w:rPr>
            </w:pPr>
            <w:r w:rsidRPr="00A57F72">
              <w:rPr>
                <w:sz w:val="20"/>
                <w:szCs w:val="20"/>
              </w:rPr>
              <w:t>43 993,52</w:t>
            </w:r>
          </w:p>
        </w:tc>
        <w:tc>
          <w:tcPr>
            <w:tcW w:w="1561" w:type="dxa"/>
          </w:tcPr>
          <w:p w:rsidR="00A57F72" w:rsidRPr="00A57F72" w:rsidRDefault="00A57F72" w:rsidP="00A57F72">
            <w:pPr>
              <w:jc w:val="center"/>
              <w:rPr>
                <w:sz w:val="20"/>
                <w:szCs w:val="20"/>
              </w:rPr>
            </w:pPr>
            <w:r w:rsidRPr="00A57F72">
              <w:rPr>
                <w:sz w:val="20"/>
                <w:szCs w:val="20"/>
              </w:rPr>
              <w:t>263 961,12</w:t>
            </w:r>
          </w:p>
        </w:tc>
      </w:tr>
      <w:tr w:rsidR="00A57F72" w:rsidRPr="00A57F72" w:rsidTr="00401E9D">
        <w:trPr>
          <w:jc w:val="center"/>
        </w:trPr>
        <w:tc>
          <w:tcPr>
            <w:tcW w:w="459" w:type="dxa"/>
          </w:tcPr>
          <w:p w:rsidR="00A57F72" w:rsidRPr="00A57F72" w:rsidRDefault="00A57F72" w:rsidP="00A57F72">
            <w:pPr>
              <w:jc w:val="center"/>
              <w:rPr>
                <w:sz w:val="20"/>
                <w:szCs w:val="20"/>
              </w:rPr>
            </w:pPr>
            <w:r w:rsidRPr="00A57F72">
              <w:rPr>
                <w:sz w:val="20"/>
                <w:szCs w:val="20"/>
              </w:rPr>
              <w:t>5</w:t>
            </w:r>
          </w:p>
        </w:tc>
        <w:tc>
          <w:tcPr>
            <w:tcW w:w="2149" w:type="dxa"/>
          </w:tcPr>
          <w:p w:rsidR="00A57F72" w:rsidRPr="00A57F72" w:rsidRDefault="00A57F72" w:rsidP="00A57F72">
            <w:pPr>
              <w:jc w:val="center"/>
              <w:rPr>
                <w:sz w:val="20"/>
                <w:szCs w:val="20"/>
              </w:rPr>
            </w:pPr>
            <w:r w:rsidRPr="00A57F72">
              <w:rPr>
                <w:sz w:val="20"/>
                <w:szCs w:val="20"/>
              </w:rPr>
              <w:t>32.50.22.190/ отсутствует</w:t>
            </w:r>
          </w:p>
        </w:tc>
        <w:tc>
          <w:tcPr>
            <w:tcW w:w="1563" w:type="dxa"/>
          </w:tcPr>
          <w:p w:rsidR="00A57F72" w:rsidRPr="00A57F72" w:rsidRDefault="00A57F72" w:rsidP="00A57F72">
            <w:pPr>
              <w:jc w:val="center"/>
              <w:rPr>
                <w:sz w:val="20"/>
                <w:szCs w:val="20"/>
              </w:rPr>
            </w:pPr>
            <w:r w:rsidRPr="00A57F72">
              <w:rPr>
                <w:sz w:val="20"/>
                <w:szCs w:val="20"/>
              </w:rPr>
              <w:t>_</w:t>
            </w:r>
          </w:p>
        </w:tc>
        <w:tc>
          <w:tcPr>
            <w:tcW w:w="1817" w:type="dxa"/>
          </w:tcPr>
          <w:p w:rsidR="00A57F72" w:rsidRPr="00A57F72" w:rsidRDefault="00A57F72" w:rsidP="00A57F72">
            <w:pPr>
              <w:jc w:val="center"/>
              <w:rPr>
                <w:sz w:val="20"/>
                <w:szCs w:val="20"/>
              </w:rPr>
            </w:pPr>
            <w:r w:rsidRPr="00A57F72">
              <w:rPr>
                <w:sz w:val="20"/>
                <w:szCs w:val="20"/>
              </w:rPr>
              <w:t>8-01-03</w:t>
            </w:r>
          </w:p>
          <w:p w:rsidR="00A57F72" w:rsidRPr="00A57F72" w:rsidRDefault="00A57F72" w:rsidP="00A57F72">
            <w:pPr>
              <w:jc w:val="center"/>
              <w:rPr>
                <w:sz w:val="20"/>
                <w:szCs w:val="20"/>
              </w:rPr>
            </w:pPr>
            <w:r w:rsidRPr="00A57F72">
              <w:rPr>
                <w:sz w:val="20"/>
                <w:szCs w:val="20"/>
              </w:rPr>
              <w:t>Протез предплечья косметический.</w:t>
            </w:r>
          </w:p>
          <w:p w:rsidR="00A57F72" w:rsidRPr="00A57F72" w:rsidRDefault="00A57F72" w:rsidP="00A57F72">
            <w:pPr>
              <w:jc w:val="center"/>
              <w:rPr>
                <w:color w:val="000000"/>
                <w:sz w:val="20"/>
                <w:szCs w:val="20"/>
              </w:rPr>
            </w:pPr>
          </w:p>
          <w:p w:rsidR="00A57F72" w:rsidRPr="00A57F72" w:rsidRDefault="00A57F72" w:rsidP="00A57F72">
            <w:pPr>
              <w:jc w:val="center"/>
              <w:rPr>
                <w:color w:val="000000"/>
                <w:sz w:val="20"/>
                <w:szCs w:val="20"/>
              </w:rPr>
            </w:pPr>
          </w:p>
        </w:tc>
        <w:tc>
          <w:tcPr>
            <w:tcW w:w="4394" w:type="dxa"/>
            <w:vAlign w:val="center"/>
          </w:tcPr>
          <w:p w:rsidR="00A57F72" w:rsidRPr="00A57F72" w:rsidRDefault="00A57F72" w:rsidP="00A57F72">
            <w:pPr>
              <w:jc w:val="both"/>
              <w:rPr>
                <w:sz w:val="20"/>
                <w:szCs w:val="20"/>
              </w:rPr>
            </w:pPr>
            <w:r w:rsidRPr="00A57F72">
              <w:rPr>
                <w:sz w:val="20"/>
                <w:szCs w:val="20"/>
              </w:rPr>
              <w:t xml:space="preserve">Протез предплечья косметический. Протез предплечья косметический  предназначен для восполнения утраченных эстетических параметров на уровне предплечья. Протез должен состоять из гильзы предплечья, узла запястья, косметической кисти из поливинилхлорида. Приемная пробная гильза </w:t>
            </w:r>
            <w:r w:rsidRPr="00A57F72">
              <w:rPr>
                <w:sz w:val="20"/>
                <w:szCs w:val="20"/>
              </w:rPr>
              <w:lastRenderedPageBreak/>
              <w:t>по слепку из листового термопласта. Приемная постоянная гильза индивидуальная одинарная по слепку из листового термопласта. Чехлы на культю предплечья хлопчатобумажные – 3 шт. Крепление должно быть индивидуальное.</w:t>
            </w:r>
          </w:p>
          <w:p w:rsidR="00A57F72" w:rsidRPr="00A57F72" w:rsidRDefault="00A57F72" w:rsidP="00A57F72">
            <w:pPr>
              <w:jc w:val="both"/>
              <w:rPr>
                <w:sz w:val="20"/>
                <w:szCs w:val="20"/>
              </w:rPr>
            </w:pPr>
          </w:p>
        </w:tc>
        <w:tc>
          <w:tcPr>
            <w:tcW w:w="850" w:type="dxa"/>
          </w:tcPr>
          <w:p w:rsidR="00A57F72" w:rsidRPr="00A57F72" w:rsidRDefault="00A57F72" w:rsidP="00A57F72">
            <w:pPr>
              <w:jc w:val="center"/>
              <w:rPr>
                <w:sz w:val="20"/>
                <w:szCs w:val="20"/>
              </w:rPr>
            </w:pPr>
            <w:r w:rsidRPr="00A57F72">
              <w:rPr>
                <w:sz w:val="20"/>
                <w:szCs w:val="20"/>
              </w:rPr>
              <w:lastRenderedPageBreak/>
              <w:t>3</w:t>
            </w:r>
          </w:p>
        </w:tc>
        <w:tc>
          <w:tcPr>
            <w:tcW w:w="1560" w:type="dxa"/>
          </w:tcPr>
          <w:p w:rsidR="00A57F72" w:rsidRPr="00A57F72" w:rsidRDefault="00A57F72" w:rsidP="00A57F72">
            <w:pPr>
              <w:jc w:val="center"/>
              <w:rPr>
                <w:sz w:val="20"/>
                <w:szCs w:val="20"/>
              </w:rPr>
            </w:pPr>
            <w:r w:rsidRPr="00A57F72">
              <w:rPr>
                <w:sz w:val="20"/>
                <w:szCs w:val="20"/>
              </w:rPr>
              <w:t>40 106,46</w:t>
            </w:r>
          </w:p>
        </w:tc>
        <w:tc>
          <w:tcPr>
            <w:tcW w:w="1561" w:type="dxa"/>
          </w:tcPr>
          <w:p w:rsidR="00A57F72" w:rsidRPr="00A57F72" w:rsidRDefault="00A57F72" w:rsidP="00A57F72">
            <w:pPr>
              <w:jc w:val="center"/>
              <w:rPr>
                <w:sz w:val="20"/>
                <w:szCs w:val="20"/>
              </w:rPr>
            </w:pPr>
            <w:r w:rsidRPr="00A57F72">
              <w:rPr>
                <w:sz w:val="20"/>
                <w:szCs w:val="20"/>
              </w:rPr>
              <w:t>120 319,38</w:t>
            </w:r>
          </w:p>
        </w:tc>
      </w:tr>
      <w:tr w:rsidR="00A57F72" w:rsidRPr="00A57F72" w:rsidTr="00401E9D">
        <w:trPr>
          <w:jc w:val="center"/>
        </w:trPr>
        <w:tc>
          <w:tcPr>
            <w:tcW w:w="459" w:type="dxa"/>
          </w:tcPr>
          <w:p w:rsidR="00A57F72" w:rsidRPr="00A57F72" w:rsidRDefault="00A57F72" w:rsidP="00A57F72">
            <w:pPr>
              <w:jc w:val="center"/>
              <w:rPr>
                <w:sz w:val="20"/>
                <w:szCs w:val="20"/>
              </w:rPr>
            </w:pPr>
            <w:r w:rsidRPr="00A57F72">
              <w:rPr>
                <w:sz w:val="20"/>
                <w:szCs w:val="20"/>
              </w:rPr>
              <w:lastRenderedPageBreak/>
              <w:t>6</w:t>
            </w:r>
          </w:p>
        </w:tc>
        <w:tc>
          <w:tcPr>
            <w:tcW w:w="2149" w:type="dxa"/>
          </w:tcPr>
          <w:p w:rsidR="00A57F72" w:rsidRPr="00A57F72" w:rsidRDefault="00A57F72" w:rsidP="00A57F72">
            <w:pPr>
              <w:jc w:val="center"/>
              <w:rPr>
                <w:sz w:val="20"/>
                <w:szCs w:val="20"/>
              </w:rPr>
            </w:pPr>
            <w:r w:rsidRPr="00A57F72">
              <w:rPr>
                <w:sz w:val="20"/>
                <w:szCs w:val="20"/>
              </w:rPr>
              <w:t>32.50.22.190/</w:t>
            </w:r>
            <w:r w:rsidRPr="00A57F72">
              <w:t xml:space="preserve"> </w:t>
            </w:r>
            <w:r w:rsidRPr="00A57F72">
              <w:rPr>
                <w:sz w:val="20"/>
                <w:szCs w:val="20"/>
              </w:rPr>
              <w:t>отсутствует</w:t>
            </w:r>
          </w:p>
        </w:tc>
        <w:tc>
          <w:tcPr>
            <w:tcW w:w="1563" w:type="dxa"/>
          </w:tcPr>
          <w:p w:rsidR="00A57F72" w:rsidRPr="00A57F72" w:rsidRDefault="00A57F72" w:rsidP="00A57F72">
            <w:pPr>
              <w:jc w:val="center"/>
              <w:rPr>
                <w:sz w:val="20"/>
                <w:szCs w:val="20"/>
              </w:rPr>
            </w:pPr>
            <w:r w:rsidRPr="00A57F72">
              <w:rPr>
                <w:sz w:val="20"/>
                <w:szCs w:val="20"/>
              </w:rPr>
              <w:t>_</w:t>
            </w:r>
          </w:p>
        </w:tc>
        <w:tc>
          <w:tcPr>
            <w:tcW w:w="1817" w:type="dxa"/>
          </w:tcPr>
          <w:p w:rsidR="00A57F72" w:rsidRPr="00A57F72" w:rsidRDefault="00A57F72" w:rsidP="00A57F72">
            <w:pPr>
              <w:jc w:val="center"/>
              <w:rPr>
                <w:sz w:val="20"/>
                <w:szCs w:val="20"/>
              </w:rPr>
            </w:pPr>
            <w:r w:rsidRPr="00A57F72">
              <w:rPr>
                <w:sz w:val="20"/>
                <w:szCs w:val="20"/>
              </w:rPr>
              <w:t>8-01-03</w:t>
            </w:r>
          </w:p>
          <w:p w:rsidR="00A57F72" w:rsidRPr="00A57F72" w:rsidRDefault="00A57F72" w:rsidP="00A57F72">
            <w:pPr>
              <w:jc w:val="center"/>
              <w:rPr>
                <w:sz w:val="20"/>
                <w:szCs w:val="20"/>
              </w:rPr>
            </w:pPr>
            <w:r w:rsidRPr="00A57F72">
              <w:rPr>
                <w:sz w:val="20"/>
                <w:szCs w:val="20"/>
              </w:rPr>
              <w:t>Протез предплечья косметический.</w:t>
            </w:r>
          </w:p>
          <w:p w:rsidR="00A57F72" w:rsidRPr="00A57F72" w:rsidRDefault="00A57F72" w:rsidP="00A57F72">
            <w:pPr>
              <w:jc w:val="center"/>
              <w:rPr>
                <w:color w:val="000000"/>
                <w:sz w:val="20"/>
                <w:szCs w:val="20"/>
              </w:rPr>
            </w:pPr>
          </w:p>
          <w:p w:rsidR="00A57F72" w:rsidRPr="00A57F72" w:rsidRDefault="00A57F72" w:rsidP="00A57F72">
            <w:pPr>
              <w:jc w:val="center"/>
              <w:rPr>
                <w:color w:val="000000"/>
                <w:sz w:val="20"/>
                <w:szCs w:val="20"/>
              </w:rPr>
            </w:pPr>
          </w:p>
        </w:tc>
        <w:tc>
          <w:tcPr>
            <w:tcW w:w="4394" w:type="dxa"/>
            <w:vAlign w:val="center"/>
          </w:tcPr>
          <w:p w:rsidR="00A57F72" w:rsidRPr="00A57F72" w:rsidRDefault="00A57F72" w:rsidP="00A57F72">
            <w:pPr>
              <w:jc w:val="both"/>
              <w:rPr>
                <w:sz w:val="20"/>
                <w:szCs w:val="20"/>
              </w:rPr>
            </w:pPr>
            <w:r w:rsidRPr="00A57F72">
              <w:rPr>
                <w:sz w:val="20"/>
                <w:szCs w:val="20"/>
              </w:rPr>
              <w:t>Протез предплечья косметический. Протез предплечья косметический предназначен для восполнения утраченных эстетических параметров на уровне предплечья. Протез должен состоять из гильзы предплечья, узла запястья, косметической кисти из силикона с несъемной формообразующей арматурой в пальцах. Приемная пробная гильза по слепку из листового термопласта. Приемная постоянная индивидуальная составная гильза по слепку: вкладная гильза из мягкого листового термопласта, несущая гильза из слоистого пластика на основе связующих смол</w:t>
            </w:r>
            <w:r w:rsidRPr="00A57F72">
              <w:rPr>
                <w:b/>
                <w:sz w:val="20"/>
                <w:szCs w:val="20"/>
              </w:rPr>
              <w:t>.</w:t>
            </w:r>
            <w:r w:rsidRPr="00A57F72">
              <w:rPr>
                <w:sz w:val="20"/>
                <w:szCs w:val="20"/>
              </w:rPr>
              <w:t xml:space="preserve"> Чехлы на культю предплечья хлопчатобумажные – 3 шт. Крепление должно быть индивидуальное.</w:t>
            </w:r>
          </w:p>
        </w:tc>
        <w:tc>
          <w:tcPr>
            <w:tcW w:w="850" w:type="dxa"/>
          </w:tcPr>
          <w:p w:rsidR="00A57F72" w:rsidRPr="00A57F72" w:rsidRDefault="00A57F72" w:rsidP="00A57F72">
            <w:pPr>
              <w:jc w:val="center"/>
              <w:rPr>
                <w:sz w:val="20"/>
                <w:szCs w:val="20"/>
              </w:rPr>
            </w:pPr>
            <w:r w:rsidRPr="00A57F72">
              <w:rPr>
                <w:sz w:val="20"/>
                <w:szCs w:val="20"/>
              </w:rPr>
              <w:t>11</w:t>
            </w:r>
          </w:p>
        </w:tc>
        <w:tc>
          <w:tcPr>
            <w:tcW w:w="1560" w:type="dxa"/>
          </w:tcPr>
          <w:p w:rsidR="00A57F72" w:rsidRPr="00A57F72" w:rsidRDefault="00A57F72" w:rsidP="00A57F72">
            <w:pPr>
              <w:jc w:val="center"/>
              <w:rPr>
                <w:sz w:val="20"/>
                <w:szCs w:val="20"/>
              </w:rPr>
            </w:pPr>
            <w:r w:rsidRPr="00A57F72">
              <w:rPr>
                <w:sz w:val="20"/>
                <w:szCs w:val="20"/>
              </w:rPr>
              <w:t>124 815,48</w:t>
            </w:r>
          </w:p>
        </w:tc>
        <w:tc>
          <w:tcPr>
            <w:tcW w:w="1561" w:type="dxa"/>
          </w:tcPr>
          <w:p w:rsidR="00A57F72" w:rsidRPr="00A57F72" w:rsidRDefault="00A57F72" w:rsidP="00A57F72">
            <w:pPr>
              <w:jc w:val="center"/>
              <w:rPr>
                <w:sz w:val="20"/>
                <w:szCs w:val="20"/>
              </w:rPr>
            </w:pPr>
            <w:r w:rsidRPr="00A57F72">
              <w:rPr>
                <w:sz w:val="20"/>
                <w:szCs w:val="20"/>
              </w:rPr>
              <w:t>1 372 970,28</w:t>
            </w:r>
          </w:p>
        </w:tc>
      </w:tr>
      <w:tr w:rsidR="00A57F72" w:rsidRPr="00A57F72" w:rsidTr="00401E9D">
        <w:trPr>
          <w:jc w:val="center"/>
        </w:trPr>
        <w:tc>
          <w:tcPr>
            <w:tcW w:w="459" w:type="dxa"/>
          </w:tcPr>
          <w:p w:rsidR="00A57F72" w:rsidRPr="00A57F72" w:rsidRDefault="00A57F72" w:rsidP="00A57F72">
            <w:pPr>
              <w:jc w:val="center"/>
              <w:rPr>
                <w:sz w:val="20"/>
                <w:szCs w:val="20"/>
              </w:rPr>
            </w:pPr>
            <w:r w:rsidRPr="00A57F72">
              <w:rPr>
                <w:sz w:val="20"/>
                <w:szCs w:val="20"/>
              </w:rPr>
              <w:t>7</w:t>
            </w:r>
          </w:p>
        </w:tc>
        <w:tc>
          <w:tcPr>
            <w:tcW w:w="2149" w:type="dxa"/>
          </w:tcPr>
          <w:p w:rsidR="00A57F72" w:rsidRPr="00A57F72" w:rsidRDefault="00A57F72" w:rsidP="00A57F72">
            <w:pPr>
              <w:jc w:val="center"/>
              <w:rPr>
                <w:sz w:val="20"/>
                <w:szCs w:val="20"/>
              </w:rPr>
            </w:pPr>
            <w:r w:rsidRPr="00A57F72">
              <w:rPr>
                <w:sz w:val="20"/>
                <w:szCs w:val="20"/>
              </w:rPr>
              <w:t>32.50.22.190</w:t>
            </w:r>
            <w:r w:rsidRPr="00A57F72">
              <w:t xml:space="preserve"> /</w:t>
            </w:r>
            <w:r w:rsidRPr="00A57F72">
              <w:rPr>
                <w:sz w:val="20"/>
                <w:szCs w:val="20"/>
              </w:rPr>
              <w:t>отсутствует</w:t>
            </w:r>
          </w:p>
        </w:tc>
        <w:tc>
          <w:tcPr>
            <w:tcW w:w="1563" w:type="dxa"/>
          </w:tcPr>
          <w:p w:rsidR="00A57F72" w:rsidRPr="00A57F72" w:rsidRDefault="00A57F72" w:rsidP="00A57F72">
            <w:pPr>
              <w:jc w:val="center"/>
              <w:rPr>
                <w:sz w:val="20"/>
                <w:szCs w:val="20"/>
              </w:rPr>
            </w:pPr>
            <w:r w:rsidRPr="00A57F72">
              <w:rPr>
                <w:sz w:val="20"/>
                <w:szCs w:val="20"/>
              </w:rPr>
              <w:t>_</w:t>
            </w:r>
          </w:p>
        </w:tc>
        <w:tc>
          <w:tcPr>
            <w:tcW w:w="1817" w:type="dxa"/>
          </w:tcPr>
          <w:p w:rsidR="00A57F72" w:rsidRPr="00A57F72" w:rsidRDefault="00A57F72" w:rsidP="00A57F72">
            <w:pPr>
              <w:jc w:val="center"/>
              <w:rPr>
                <w:sz w:val="20"/>
                <w:szCs w:val="20"/>
              </w:rPr>
            </w:pPr>
            <w:r w:rsidRPr="00A57F72">
              <w:rPr>
                <w:sz w:val="20"/>
                <w:szCs w:val="20"/>
              </w:rPr>
              <w:t>8-03-02</w:t>
            </w:r>
          </w:p>
          <w:p w:rsidR="00A57F72" w:rsidRPr="00A57F72" w:rsidRDefault="00A57F72" w:rsidP="00A57F72">
            <w:pPr>
              <w:jc w:val="center"/>
              <w:rPr>
                <w:sz w:val="20"/>
                <w:szCs w:val="20"/>
              </w:rPr>
            </w:pPr>
            <w:r w:rsidRPr="00A57F72">
              <w:rPr>
                <w:sz w:val="20"/>
                <w:szCs w:val="20"/>
              </w:rPr>
              <w:t>Протез предплечья активный (тяговый).</w:t>
            </w:r>
          </w:p>
          <w:p w:rsidR="00A57F72" w:rsidRPr="00A57F72" w:rsidRDefault="00A57F72" w:rsidP="00A57F72">
            <w:pPr>
              <w:jc w:val="center"/>
              <w:rPr>
                <w:color w:val="000000"/>
                <w:sz w:val="22"/>
                <w:szCs w:val="20"/>
              </w:rPr>
            </w:pPr>
          </w:p>
          <w:p w:rsidR="00A57F72" w:rsidRPr="00A57F72" w:rsidRDefault="00A57F72" w:rsidP="00A57F72">
            <w:pPr>
              <w:jc w:val="center"/>
              <w:rPr>
                <w:sz w:val="20"/>
                <w:szCs w:val="20"/>
              </w:rPr>
            </w:pPr>
          </w:p>
        </w:tc>
        <w:tc>
          <w:tcPr>
            <w:tcW w:w="4394" w:type="dxa"/>
            <w:vAlign w:val="center"/>
          </w:tcPr>
          <w:p w:rsidR="00A57F72" w:rsidRPr="00A57F72" w:rsidRDefault="00A57F72" w:rsidP="00A57F72">
            <w:pPr>
              <w:jc w:val="both"/>
              <w:rPr>
                <w:sz w:val="20"/>
                <w:szCs w:val="20"/>
              </w:rPr>
            </w:pPr>
            <w:r w:rsidRPr="00A57F72">
              <w:rPr>
                <w:sz w:val="20"/>
                <w:szCs w:val="20"/>
              </w:rPr>
              <w:t>Протез предплечья активный (тяговый). Протез предплечья с тяговым управлением, активный, механический (тяговый), предназначен для обеспечения действий инвалидов по самообслуживанию. Протез должен состоять из гильзы предплечья, узла запястья, кисти тяговой из пластмассы, оболочки косметической из поливинилхлорида. Приемная пробная гильза по слепку из листового термопласта. Приемная постоянная индивидуальная одинарная гильза по слепку из листового термопласта, слоистого пластика на основе связующих смол. Чехлы на культю предплечья хлопчатобумажные – 3 шт. Крепление должно быть индивидуальное.</w:t>
            </w:r>
          </w:p>
        </w:tc>
        <w:tc>
          <w:tcPr>
            <w:tcW w:w="850" w:type="dxa"/>
          </w:tcPr>
          <w:p w:rsidR="00A57F72" w:rsidRPr="00A57F72" w:rsidRDefault="00A57F72" w:rsidP="00A57F72">
            <w:pPr>
              <w:jc w:val="center"/>
              <w:rPr>
                <w:sz w:val="20"/>
                <w:szCs w:val="20"/>
              </w:rPr>
            </w:pPr>
            <w:r w:rsidRPr="00A57F72">
              <w:rPr>
                <w:sz w:val="20"/>
                <w:szCs w:val="20"/>
              </w:rPr>
              <w:t>2</w:t>
            </w:r>
          </w:p>
        </w:tc>
        <w:tc>
          <w:tcPr>
            <w:tcW w:w="1560" w:type="dxa"/>
          </w:tcPr>
          <w:p w:rsidR="00A57F72" w:rsidRPr="00A57F72" w:rsidRDefault="00A57F72" w:rsidP="00A57F72">
            <w:pPr>
              <w:jc w:val="center"/>
              <w:rPr>
                <w:sz w:val="20"/>
                <w:szCs w:val="20"/>
              </w:rPr>
            </w:pPr>
            <w:r w:rsidRPr="00A57F72">
              <w:rPr>
                <w:sz w:val="20"/>
                <w:szCs w:val="20"/>
              </w:rPr>
              <w:t>49 335,67</w:t>
            </w:r>
          </w:p>
        </w:tc>
        <w:tc>
          <w:tcPr>
            <w:tcW w:w="1561" w:type="dxa"/>
          </w:tcPr>
          <w:p w:rsidR="00A57F72" w:rsidRPr="00A57F72" w:rsidRDefault="00A57F72" w:rsidP="00A57F72">
            <w:pPr>
              <w:jc w:val="center"/>
              <w:rPr>
                <w:sz w:val="20"/>
                <w:szCs w:val="20"/>
              </w:rPr>
            </w:pPr>
            <w:r w:rsidRPr="00A57F72">
              <w:rPr>
                <w:sz w:val="20"/>
                <w:szCs w:val="20"/>
              </w:rPr>
              <w:t>98 671,34</w:t>
            </w:r>
          </w:p>
        </w:tc>
      </w:tr>
      <w:tr w:rsidR="00A57F72" w:rsidRPr="00A57F72" w:rsidTr="00401E9D">
        <w:trPr>
          <w:jc w:val="center"/>
        </w:trPr>
        <w:tc>
          <w:tcPr>
            <w:tcW w:w="459" w:type="dxa"/>
          </w:tcPr>
          <w:p w:rsidR="00A57F72" w:rsidRPr="00A57F72" w:rsidRDefault="00A57F72" w:rsidP="00A57F72">
            <w:pPr>
              <w:jc w:val="center"/>
              <w:rPr>
                <w:sz w:val="20"/>
                <w:szCs w:val="20"/>
              </w:rPr>
            </w:pPr>
            <w:r w:rsidRPr="00A57F72">
              <w:rPr>
                <w:sz w:val="20"/>
                <w:szCs w:val="20"/>
              </w:rPr>
              <w:t>8</w:t>
            </w:r>
          </w:p>
        </w:tc>
        <w:tc>
          <w:tcPr>
            <w:tcW w:w="2149" w:type="dxa"/>
          </w:tcPr>
          <w:p w:rsidR="00A57F72" w:rsidRPr="00A57F72" w:rsidRDefault="00A57F72" w:rsidP="00A57F72">
            <w:pPr>
              <w:jc w:val="center"/>
              <w:rPr>
                <w:sz w:val="20"/>
                <w:szCs w:val="20"/>
              </w:rPr>
            </w:pPr>
            <w:r w:rsidRPr="00A57F72">
              <w:rPr>
                <w:sz w:val="20"/>
                <w:szCs w:val="20"/>
              </w:rPr>
              <w:t>32.50.22.190/</w:t>
            </w:r>
            <w:r w:rsidRPr="00A57F72">
              <w:t xml:space="preserve"> </w:t>
            </w:r>
            <w:r w:rsidRPr="00A57F72">
              <w:rPr>
                <w:sz w:val="20"/>
                <w:szCs w:val="20"/>
              </w:rPr>
              <w:t xml:space="preserve">отсутствует </w:t>
            </w:r>
          </w:p>
        </w:tc>
        <w:tc>
          <w:tcPr>
            <w:tcW w:w="1563" w:type="dxa"/>
          </w:tcPr>
          <w:p w:rsidR="00A57F72" w:rsidRPr="00A57F72" w:rsidRDefault="00A57F72" w:rsidP="00A57F72">
            <w:pPr>
              <w:jc w:val="center"/>
              <w:rPr>
                <w:sz w:val="20"/>
                <w:szCs w:val="20"/>
              </w:rPr>
            </w:pPr>
            <w:r w:rsidRPr="00A57F72">
              <w:rPr>
                <w:sz w:val="20"/>
                <w:szCs w:val="20"/>
              </w:rPr>
              <w:t>_</w:t>
            </w:r>
          </w:p>
        </w:tc>
        <w:tc>
          <w:tcPr>
            <w:tcW w:w="1817" w:type="dxa"/>
          </w:tcPr>
          <w:p w:rsidR="00A57F72" w:rsidRPr="00A57F72" w:rsidRDefault="00A57F72" w:rsidP="00A57F72">
            <w:pPr>
              <w:jc w:val="center"/>
              <w:rPr>
                <w:sz w:val="20"/>
                <w:szCs w:val="20"/>
              </w:rPr>
            </w:pPr>
            <w:r w:rsidRPr="00A57F72">
              <w:rPr>
                <w:sz w:val="20"/>
                <w:szCs w:val="20"/>
              </w:rPr>
              <w:t>8-03-02</w:t>
            </w:r>
          </w:p>
          <w:p w:rsidR="00A57F72" w:rsidRPr="00A57F72" w:rsidRDefault="00A57F72" w:rsidP="00A57F72">
            <w:pPr>
              <w:jc w:val="center"/>
              <w:rPr>
                <w:sz w:val="20"/>
                <w:szCs w:val="20"/>
              </w:rPr>
            </w:pPr>
            <w:r w:rsidRPr="00A57F72">
              <w:rPr>
                <w:sz w:val="20"/>
                <w:szCs w:val="20"/>
              </w:rPr>
              <w:t>Протез предплечья активный (тяговый).</w:t>
            </w:r>
          </w:p>
          <w:p w:rsidR="00A57F72" w:rsidRPr="00A57F72" w:rsidRDefault="00A57F72" w:rsidP="00A57F72">
            <w:pPr>
              <w:jc w:val="center"/>
              <w:rPr>
                <w:color w:val="000000"/>
                <w:sz w:val="22"/>
                <w:szCs w:val="20"/>
              </w:rPr>
            </w:pPr>
          </w:p>
          <w:p w:rsidR="00A57F72" w:rsidRPr="00A57F72" w:rsidRDefault="00A57F72" w:rsidP="00A57F72">
            <w:pPr>
              <w:jc w:val="center"/>
              <w:rPr>
                <w:color w:val="000000"/>
                <w:sz w:val="22"/>
                <w:szCs w:val="20"/>
              </w:rPr>
            </w:pPr>
          </w:p>
        </w:tc>
        <w:tc>
          <w:tcPr>
            <w:tcW w:w="4394" w:type="dxa"/>
            <w:vAlign w:val="center"/>
          </w:tcPr>
          <w:p w:rsidR="00A57F72" w:rsidRPr="00A57F72" w:rsidRDefault="00A57F72" w:rsidP="00A57F72">
            <w:pPr>
              <w:widowControl w:val="0"/>
              <w:tabs>
                <w:tab w:val="left" w:pos="9180"/>
              </w:tabs>
              <w:autoSpaceDE w:val="0"/>
              <w:snapToGrid w:val="0"/>
              <w:spacing w:line="100" w:lineRule="atLeast"/>
              <w:jc w:val="both"/>
              <w:rPr>
                <w:bCs/>
                <w:color w:val="000000"/>
                <w:sz w:val="20"/>
                <w:szCs w:val="20"/>
              </w:rPr>
            </w:pPr>
            <w:r w:rsidRPr="00A57F72">
              <w:rPr>
                <w:bCs/>
                <w:color w:val="000000"/>
                <w:sz w:val="20"/>
                <w:szCs w:val="20"/>
              </w:rPr>
              <w:lastRenderedPageBreak/>
              <w:t xml:space="preserve">Протез предплечья  активный (тяговый). Протез предплечья с тяговым управлением, активный, механический (тяговый) предназначен для обеспечения действий получателей по самообслуживанию. Протез должен состоять из </w:t>
            </w:r>
            <w:r w:rsidRPr="00A57F72">
              <w:rPr>
                <w:bCs/>
                <w:color w:val="000000"/>
                <w:sz w:val="20"/>
                <w:szCs w:val="20"/>
              </w:rPr>
              <w:lastRenderedPageBreak/>
              <w:t xml:space="preserve">гильзы предплечья, узла запястья, кисти корпусной с гибкой тягой, с </w:t>
            </w:r>
            <w:proofErr w:type="gramStart"/>
            <w:r w:rsidRPr="00A57F72">
              <w:rPr>
                <w:bCs/>
                <w:color w:val="000000"/>
                <w:sz w:val="20"/>
                <w:szCs w:val="20"/>
              </w:rPr>
              <w:t>пружинным</w:t>
            </w:r>
            <w:proofErr w:type="gramEnd"/>
            <w:r w:rsidRPr="00A57F72">
              <w:rPr>
                <w:bCs/>
                <w:color w:val="000000"/>
                <w:sz w:val="20"/>
                <w:szCs w:val="20"/>
              </w:rPr>
              <w:t xml:space="preserve"> </w:t>
            </w:r>
            <w:proofErr w:type="spellStart"/>
            <w:r w:rsidRPr="00A57F72">
              <w:rPr>
                <w:bCs/>
                <w:color w:val="000000"/>
                <w:sz w:val="20"/>
                <w:szCs w:val="20"/>
              </w:rPr>
              <w:t>схватом</w:t>
            </w:r>
            <w:proofErr w:type="spellEnd"/>
            <w:r w:rsidRPr="00A57F72">
              <w:rPr>
                <w:bCs/>
                <w:color w:val="000000"/>
                <w:sz w:val="20"/>
                <w:szCs w:val="20"/>
              </w:rPr>
              <w:t xml:space="preserve">, фиксацией блока IV-V пальцев, оболочки косметической из поливинилхлорида.  Приемная пробная гильза по слепку из листового термопласта. Приемная постоянная индивидуальная составная гильза по слепку: вкладная гильза из мягкого листового термопласта, несущая гильза из слоистого пластика на основе связующих смол. </w:t>
            </w:r>
            <w:r w:rsidRPr="00A57F72">
              <w:rPr>
                <w:sz w:val="20"/>
                <w:szCs w:val="20"/>
              </w:rPr>
              <w:t xml:space="preserve">Чехлы на культю предплечья хлопчатобумажные – 3 шт. </w:t>
            </w:r>
            <w:r w:rsidRPr="00A57F72">
              <w:rPr>
                <w:bCs/>
                <w:color w:val="000000"/>
                <w:sz w:val="20"/>
                <w:szCs w:val="20"/>
              </w:rPr>
              <w:t>Крепление должно быть индивидуальное.</w:t>
            </w:r>
          </w:p>
        </w:tc>
        <w:tc>
          <w:tcPr>
            <w:tcW w:w="850" w:type="dxa"/>
          </w:tcPr>
          <w:p w:rsidR="00A57F72" w:rsidRPr="00A57F72" w:rsidRDefault="00A57F72" w:rsidP="00A57F72">
            <w:pPr>
              <w:jc w:val="center"/>
              <w:rPr>
                <w:sz w:val="20"/>
                <w:szCs w:val="20"/>
              </w:rPr>
            </w:pPr>
            <w:r w:rsidRPr="00A57F72">
              <w:rPr>
                <w:sz w:val="20"/>
                <w:szCs w:val="20"/>
              </w:rPr>
              <w:lastRenderedPageBreak/>
              <w:t>3</w:t>
            </w:r>
          </w:p>
        </w:tc>
        <w:tc>
          <w:tcPr>
            <w:tcW w:w="1560" w:type="dxa"/>
          </w:tcPr>
          <w:p w:rsidR="00A57F72" w:rsidRPr="00A57F72" w:rsidRDefault="00A57F72" w:rsidP="00A57F72">
            <w:pPr>
              <w:jc w:val="center"/>
              <w:rPr>
                <w:sz w:val="20"/>
                <w:szCs w:val="20"/>
              </w:rPr>
            </w:pPr>
            <w:r w:rsidRPr="00A57F72">
              <w:rPr>
                <w:sz w:val="20"/>
                <w:szCs w:val="20"/>
              </w:rPr>
              <w:t>163 450,88</w:t>
            </w:r>
          </w:p>
        </w:tc>
        <w:tc>
          <w:tcPr>
            <w:tcW w:w="1561" w:type="dxa"/>
          </w:tcPr>
          <w:p w:rsidR="00A57F72" w:rsidRPr="00A57F72" w:rsidRDefault="00A57F72" w:rsidP="00A57F72">
            <w:pPr>
              <w:jc w:val="center"/>
              <w:rPr>
                <w:sz w:val="20"/>
                <w:szCs w:val="20"/>
              </w:rPr>
            </w:pPr>
            <w:r w:rsidRPr="00A57F72">
              <w:rPr>
                <w:sz w:val="20"/>
                <w:szCs w:val="20"/>
              </w:rPr>
              <w:t>490 352,64</w:t>
            </w:r>
          </w:p>
        </w:tc>
      </w:tr>
      <w:tr w:rsidR="00A57F72" w:rsidRPr="00A57F72" w:rsidTr="00401E9D">
        <w:trPr>
          <w:jc w:val="center"/>
        </w:trPr>
        <w:tc>
          <w:tcPr>
            <w:tcW w:w="459" w:type="dxa"/>
          </w:tcPr>
          <w:p w:rsidR="00A57F72" w:rsidRPr="00A57F72" w:rsidRDefault="00A57F72" w:rsidP="00A57F72">
            <w:pPr>
              <w:jc w:val="center"/>
              <w:rPr>
                <w:sz w:val="20"/>
                <w:szCs w:val="20"/>
              </w:rPr>
            </w:pPr>
            <w:r w:rsidRPr="00A57F72">
              <w:rPr>
                <w:sz w:val="20"/>
                <w:szCs w:val="20"/>
              </w:rPr>
              <w:lastRenderedPageBreak/>
              <w:t>9</w:t>
            </w:r>
          </w:p>
        </w:tc>
        <w:tc>
          <w:tcPr>
            <w:tcW w:w="2149" w:type="dxa"/>
          </w:tcPr>
          <w:p w:rsidR="00A57F72" w:rsidRPr="00A57F72" w:rsidRDefault="00A57F72" w:rsidP="00A57F72">
            <w:pPr>
              <w:jc w:val="center"/>
              <w:rPr>
                <w:sz w:val="20"/>
                <w:szCs w:val="20"/>
              </w:rPr>
            </w:pPr>
            <w:r w:rsidRPr="00A57F72">
              <w:rPr>
                <w:sz w:val="20"/>
                <w:szCs w:val="20"/>
              </w:rPr>
              <w:t>32.50.22.190/</w:t>
            </w:r>
            <w:r w:rsidRPr="00A57F72">
              <w:t xml:space="preserve"> </w:t>
            </w:r>
            <w:r w:rsidRPr="00A57F72">
              <w:rPr>
                <w:sz w:val="20"/>
                <w:szCs w:val="20"/>
              </w:rPr>
              <w:t>отсутствует</w:t>
            </w:r>
          </w:p>
        </w:tc>
        <w:tc>
          <w:tcPr>
            <w:tcW w:w="1563" w:type="dxa"/>
          </w:tcPr>
          <w:p w:rsidR="00A57F72" w:rsidRPr="00A57F72" w:rsidRDefault="00A57F72" w:rsidP="00A57F72">
            <w:pPr>
              <w:jc w:val="center"/>
              <w:rPr>
                <w:sz w:val="20"/>
                <w:szCs w:val="20"/>
              </w:rPr>
            </w:pPr>
            <w:r w:rsidRPr="00A57F72">
              <w:rPr>
                <w:sz w:val="20"/>
                <w:szCs w:val="20"/>
              </w:rPr>
              <w:t>_</w:t>
            </w:r>
          </w:p>
        </w:tc>
        <w:tc>
          <w:tcPr>
            <w:tcW w:w="1817" w:type="dxa"/>
          </w:tcPr>
          <w:p w:rsidR="00A57F72" w:rsidRPr="00A57F72" w:rsidRDefault="00A57F72" w:rsidP="00A57F72">
            <w:pPr>
              <w:jc w:val="center"/>
              <w:rPr>
                <w:sz w:val="20"/>
                <w:szCs w:val="20"/>
              </w:rPr>
            </w:pPr>
            <w:r w:rsidRPr="00A57F72">
              <w:rPr>
                <w:sz w:val="20"/>
                <w:szCs w:val="20"/>
              </w:rPr>
              <w:t xml:space="preserve">8-02-02 </w:t>
            </w:r>
          </w:p>
          <w:p w:rsidR="00A57F72" w:rsidRPr="00A57F72" w:rsidRDefault="00A57F72" w:rsidP="00A57F72">
            <w:pPr>
              <w:jc w:val="center"/>
              <w:rPr>
                <w:sz w:val="20"/>
                <w:szCs w:val="20"/>
              </w:rPr>
            </w:pPr>
            <w:r w:rsidRPr="00A57F72">
              <w:rPr>
                <w:sz w:val="20"/>
                <w:szCs w:val="20"/>
              </w:rPr>
              <w:t>Протез предплечья рабочий.</w:t>
            </w:r>
          </w:p>
          <w:p w:rsidR="00A57F72" w:rsidRPr="00A57F72" w:rsidRDefault="00A57F72" w:rsidP="00A57F72">
            <w:pPr>
              <w:jc w:val="center"/>
              <w:rPr>
                <w:color w:val="000000"/>
                <w:sz w:val="22"/>
                <w:szCs w:val="20"/>
              </w:rPr>
            </w:pPr>
          </w:p>
        </w:tc>
        <w:tc>
          <w:tcPr>
            <w:tcW w:w="4394" w:type="dxa"/>
            <w:vAlign w:val="center"/>
          </w:tcPr>
          <w:p w:rsidR="00A57F72" w:rsidRPr="00A57F72" w:rsidRDefault="00A57F72" w:rsidP="00A57F72">
            <w:pPr>
              <w:jc w:val="both"/>
              <w:rPr>
                <w:sz w:val="20"/>
                <w:szCs w:val="20"/>
              </w:rPr>
            </w:pPr>
            <w:r w:rsidRPr="00A57F72">
              <w:rPr>
                <w:sz w:val="20"/>
                <w:szCs w:val="20"/>
              </w:rPr>
              <w:t>Протез предплечья рабочий. Протез предплечья рабочий, предназначен для инвалидов с ограничениями жизнедеятельности, имеющих ампутационные дефекты на уровне предплечья. Протез должен состоять из гильзы предплечья, комплекта полуфабрикатов для рабочего протеза, набора насадок в количестве не менее 5 штук  (по выбору получателя) и насадка - кисть косметическая. Приемная пробная гильза по слепку из листового термопласта. Постоянная приемная индивидуальная одинарна</w:t>
            </w:r>
            <w:r w:rsidRPr="00A57F72">
              <w:rPr>
                <w:bCs/>
                <w:sz w:val="20"/>
                <w:szCs w:val="20"/>
              </w:rPr>
              <w:t>я</w:t>
            </w:r>
            <w:r w:rsidRPr="00A57F72">
              <w:rPr>
                <w:sz w:val="20"/>
                <w:szCs w:val="20"/>
              </w:rPr>
              <w:t xml:space="preserve"> гильза по слепку из литьевого слоистого пластика на основе связующих смол, листового термопласта, кожи. Чехлы на культю предплечья хлопчатобумажные – 3 шт.   Крепление должно быть индивидуальное.</w:t>
            </w:r>
          </w:p>
        </w:tc>
        <w:tc>
          <w:tcPr>
            <w:tcW w:w="850" w:type="dxa"/>
          </w:tcPr>
          <w:p w:rsidR="00A57F72" w:rsidRPr="00A57F72" w:rsidRDefault="00A57F72" w:rsidP="00A57F72">
            <w:pPr>
              <w:jc w:val="center"/>
              <w:rPr>
                <w:sz w:val="20"/>
                <w:szCs w:val="20"/>
              </w:rPr>
            </w:pPr>
            <w:r w:rsidRPr="00A57F72">
              <w:rPr>
                <w:sz w:val="20"/>
                <w:szCs w:val="20"/>
              </w:rPr>
              <w:t>7</w:t>
            </w:r>
          </w:p>
        </w:tc>
        <w:tc>
          <w:tcPr>
            <w:tcW w:w="1560" w:type="dxa"/>
          </w:tcPr>
          <w:p w:rsidR="00A57F72" w:rsidRPr="00A57F72" w:rsidRDefault="00A57F72" w:rsidP="00A57F72">
            <w:pPr>
              <w:jc w:val="center"/>
              <w:rPr>
                <w:sz w:val="20"/>
                <w:szCs w:val="20"/>
              </w:rPr>
            </w:pPr>
            <w:r w:rsidRPr="00A57F72">
              <w:rPr>
                <w:sz w:val="20"/>
                <w:szCs w:val="20"/>
              </w:rPr>
              <w:t>45 421,46</w:t>
            </w:r>
          </w:p>
        </w:tc>
        <w:tc>
          <w:tcPr>
            <w:tcW w:w="1561" w:type="dxa"/>
          </w:tcPr>
          <w:p w:rsidR="00A57F72" w:rsidRPr="00A57F72" w:rsidRDefault="00A57F72" w:rsidP="00A57F72">
            <w:pPr>
              <w:jc w:val="center"/>
              <w:rPr>
                <w:sz w:val="20"/>
                <w:szCs w:val="20"/>
              </w:rPr>
            </w:pPr>
            <w:r w:rsidRPr="00A57F72">
              <w:rPr>
                <w:sz w:val="20"/>
                <w:szCs w:val="20"/>
              </w:rPr>
              <w:t>317 950,22</w:t>
            </w:r>
          </w:p>
        </w:tc>
      </w:tr>
      <w:tr w:rsidR="00A57F72" w:rsidRPr="00A57F72" w:rsidTr="00401E9D">
        <w:trPr>
          <w:jc w:val="center"/>
        </w:trPr>
        <w:tc>
          <w:tcPr>
            <w:tcW w:w="459" w:type="dxa"/>
          </w:tcPr>
          <w:p w:rsidR="00A57F72" w:rsidRPr="00A57F72" w:rsidRDefault="00A57F72" w:rsidP="00A57F72">
            <w:pPr>
              <w:jc w:val="center"/>
              <w:rPr>
                <w:sz w:val="20"/>
                <w:szCs w:val="20"/>
              </w:rPr>
            </w:pPr>
            <w:r w:rsidRPr="00A57F72">
              <w:rPr>
                <w:sz w:val="20"/>
                <w:szCs w:val="20"/>
              </w:rPr>
              <w:t>10</w:t>
            </w:r>
          </w:p>
        </w:tc>
        <w:tc>
          <w:tcPr>
            <w:tcW w:w="2149" w:type="dxa"/>
          </w:tcPr>
          <w:p w:rsidR="00A57F72" w:rsidRPr="00A57F72" w:rsidRDefault="00A57F72" w:rsidP="00A57F72">
            <w:pPr>
              <w:jc w:val="center"/>
              <w:rPr>
                <w:sz w:val="20"/>
                <w:szCs w:val="20"/>
              </w:rPr>
            </w:pPr>
            <w:r w:rsidRPr="00A57F72">
              <w:rPr>
                <w:sz w:val="20"/>
                <w:szCs w:val="20"/>
              </w:rPr>
              <w:t>32.50.22.190/</w:t>
            </w:r>
            <w:r w:rsidRPr="00A57F72">
              <w:t xml:space="preserve"> </w:t>
            </w:r>
            <w:r w:rsidRPr="00A57F72">
              <w:rPr>
                <w:sz w:val="20"/>
                <w:szCs w:val="20"/>
              </w:rPr>
              <w:t>отсутствует</w:t>
            </w:r>
          </w:p>
        </w:tc>
        <w:tc>
          <w:tcPr>
            <w:tcW w:w="1563" w:type="dxa"/>
          </w:tcPr>
          <w:p w:rsidR="00A57F72" w:rsidRPr="00A57F72" w:rsidRDefault="00A57F72" w:rsidP="00A57F72">
            <w:pPr>
              <w:jc w:val="center"/>
              <w:rPr>
                <w:sz w:val="20"/>
                <w:szCs w:val="20"/>
              </w:rPr>
            </w:pPr>
            <w:r w:rsidRPr="00A57F72">
              <w:rPr>
                <w:sz w:val="20"/>
                <w:szCs w:val="20"/>
              </w:rPr>
              <w:t>_</w:t>
            </w:r>
          </w:p>
        </w:tc>
        <w:tc>
          <w:tcPr>
            <w:tcW w:w="1817" w:type="dxa"/>
          </w:tcPr>
          <w:p w:rsidR="00A57F72" w:rsidRPr="00A57F72" w:rsidRDefault="00A57F72" w:rsidP="00A57F72">
            <w:pPr>
              <w:jc w:val="center"/>
              <w:rPr>
                <w:sz w:val="20"/>
                <w:szCs w:val="20"/>
              </w:rPr>
            </w:pPr>
            <w:r w:rsidRPr="00A57F72">
              <w:rPr>
                <w:sz w:val="20"/>
                <w:szCs w:val="20"/>
              </w:rPr>
              <w:t xml:space="preserve">8-01-04 </w:t>
            </w:r>
          </w:p>
          <w:p w:rsidR="00A57F72" w:rsidRPr="00A57F72" w:rsidRDefault="00A57F72" w:rsidP="00A57F72">
            <w:pPr>
              <w:jc w:val="center"/>
              <w:rPr>
                <w:sz w:val="20"/>
                <w:szCs w:val="20"/>
              </w:rPr>
            </w:pPr>
            <w:r w:rsidRPr="00A57F72">
              <w:rPr>
                <w:sz w:val="20"/>
                <w:szCs w:val="20"/>
              </w:rPr>
              <w:t>Протез плеча косметический.</w:t>
            </w:r>
          </w:p>
          <w:p w:rsidR="00A57F72" w:rsidRPr="00A57F72" w:rsidRDefault="00A57F72" w:rsidP="00A57F72">
            <w:pPr>
              <w:jc w:val="center"/>
              <w:rPr>
                <w:sz w:val="20"/>
                <w:szCs w:val="20"/>
              </w:rPr>
            </w:pPr>
          </w:p>
          <w:p w:rsidR="00A57F72" w:rsidRPr="00A57F72" w:rsidRDefault="00A57F72" w:rsidP="00A57F72">
            <w:pPr>
              <w:jc w:val="center"/>
              <w:rPr>
                <w:sz w:val="20"/>
                <w:szCs w:val="20"/>
              </w:rPr>
            </w:pPr>
          </w:p>
        </w:tc>
        <w:tc>
          <w:tcPr>
            <w:tcW w:w="4394" w:type="dxa"/>
            <w:vAlign w:val="center"/>
          </w:tcPr>
          <w:p w:rsidR="00A57F72" w:rsidRPr="00A57F72" w:rsidRDefault="00A57F72" w:rsidP="00A57F72">
            <w:pPr>
              <w:jc w:val="both"/>
              <w:rPr>
                <w:sz w:val="20"/>
                <w:szCs w:val="20"/>
              </w:rPr>
            </w:pPr>
            <w:r w:rsidRPr="00A57F72">
              <w:rPr>
                <w:sz w:val="20"/>
                <w:szCs w:val="20"/>
              </w:rPr>
              <w:t xml:space="preserve">Протез плеча косметический. Протез плеча косметический, предназначен для восполнения утраченных эстетических параметров на уровне плеча. Протез должен состоять из гильзы плеча, узла локоть - предплечье </w:t>
            </w:r>
            <w:proofErr w:type="spellStart"/>
            <w:r w:rsidRPr="00A57F72">
              <w:rPr>
                <w:sz w:val="20"/>
                <w:szCs w:val="20"/>
              </w:rPr>
              <w:t>эндоскелетного</w:t>
            </w:r>
            <w:proofErr w:type="spellEnd"/>
            <w:r w:rsidRPr="00A57F72">
              <w:rPr>
                <w:sz w:val="20"/>
                <w:szCs w:val="20"/>
              </w:rPr>
              <w:t xml:space="preserve"> типа пассивного со ступенчатой фиксацией, с пассивной ротацией плеча и предплечья, узла запястья, косметической кисти из силикона с несъемной формообразующей арматурой в пальцах. Приемная пробная гильза по слепку из листового термопласта. Приемная постоянная индивидуальная составная гильза по слепку: </w:t>
            </w:r>
            <w:r w:rsidRPr="00A57F72">
              <w:rPr>
                <w:sz w:val="20"/>
                <w:szCs w:val="20"/>
              </w:rPr>
              <w:lastRenderedPageBreak/>
              <w:t>вкладная гильза из мягкого листового термопласта, несущая гильза из слоистого пластика на основе связующих смол</w:t>
            </w:r>
            <w:r w:rsidRPr="00A57F72">
              <w:rPr>
                <w:b/>
                <w:bCs/>
                <w:sz w:val="20"/>
                <w:szCs w:val="20"/>
              </w:rPr>
              <w:t>.</w:t>
            </w:r>
            <w:r w:rsidRPr="00A57F72">
              <w:rPr>
                <w:sz w:val="20"/>
                <w:szCs w:val="20"/>
              </w:rPr>
              <w:t xml:space="preserve">  Чехлы на культю плеча  хлопчатобумажные – 3 шт.   Крепление должно быть  индивидуальное.</w:t>
            </w:r>
          </w:p>
        </w:tc>
        <w:tc>
          <w:tcPr>
            <w:tcW w:w="850" w:type="dxa"/>
          </w:tcPr>
          <w:p w:rsidR="00A57F72" w:rsidRPr="00A57F72" w:rsidRDefault="00A57F72" w:rsidP="00A57F72">
            <w:pPr>
              <w:jc w:val="center"/>
              <w:rPr>
                <w:sz w:val="20"/>
                <w:szCs w:val="20"/>
              </w:rPr>
            </w:pPr>
            <w:r w:rsidRPr="00A57F72">
              <w:rPr>
                <w:sz w:val="20"/>
                <w:szCs w:val="20"/>
              </w:rPr>
              <w:lastRenderedPageBreak/>
              <w:t>6</w:t>
            </w:r>
          </w:p>
        </w:tc>
        <w:tc>
          <w:tcPr>
            <w:tcW w:w="1560" w:type="dxa"/>
          </w:tcPr>
          <w:p w:rsidR="00A57F72" w:rsidRPr="00A57F72" w:rsidRDefault="00A57F72" w:rsidP="00A57F72">
            <w:pPr>
              <w:jc w:val="center"/>
              <w:rPr>
                <w:sz w:val="20"/>
                <w:szCs w:val="20"/>
              </w:rPr>
            </w:pPr>
            <w:r w:rsidRPr="00A57F72">
              <w:rPr>
                <w:sz w:val="20"/>
                <w:szCs w:val="20"/>
              </w:rPr>
              <w:t>150 256,51</w:t>
            </w:r>
          </w:p>
        </w:tc>
        <w:tc>
          <w:tcPr>
            <w:tcW w:w="1561" w:type="dxa"/>
          </w:tcPr>
          <w:p w:rsidR="00A57F72" w:rsidRPr="00A57F72" w:rsidRDefault="00A57F72" w:rsidP="00A57F72">
            <w:pPr>
              <w:jc w:val="center"/>
              <w:rPr>
                <w:sz w:val="20"/>
                <w:szCs w:val="20"/>
              </w:rPr>
            </w:pPr>
            <w:r w:rsidRPr="00A57F72">
              <w:rPr>
                <w:sz w:val="20"/>
                <w:szCs w:val="20"/>
              </w:rPr>
              <w:t>901 539,06</w:t>
            </w:r>
          </w:p>
        </w:tc>
      </w:tr>
      <w:tr w:rsidR="00A57F72" w:rsidRPr="00A57F72" w:rsidTr="00401E9D">
        <w:trPr>
          <w:jc w:val="center"/>
        </w:trPr>
        <w:tc>
          <w:tcPr>
            <w:tcW w:w="459" w:type="dxa"/>
          </w:tcPr>
          <w:p w:rsidR="00A57F72" w:rsidRPr="00A57F72" w:rsidRDefault="00A57F72" w:rsidP="00A57F72">
            <w:pPr>
              <w:jc w:val="center"/>
              <w:rPr>
                <w:sz w:val="20"/>
                <w:szCs w:val="20"/>
              </w:rPr>
            </w:pPr>
            <w:r w:rsidRPr="00A57F72">
              <w:rPr>
                <w:sz w:val="20"/>
                <w:szCs w:val="20"/>
              </w:rPr>
              <w:lastRenderedPageBreak/>
              <w:t>11</w:t>
            </w:r>
          </w:p>
        </w:tc>
        <w:tc>
          <w:tcPr>
            <w:tcW w:w="2149" w:type="dxa"/>
          </w:tcPr>
          <w:p w:rsidR="00A57F72" w:rsidRPr="00A57F72" w:rsidRDefault="00A57F72" w:rsidP="00A57F72">
            <w:pPr>
              <w:jc w:val="center"/>
              <w:rPr>
                <w:sz w:val="20"/>
                <w:szCs w:val="20"/>
              </w:rPr>
            </w:pPr>
            <w:r w:rsidRPr="00A57F72">
              <w:rPr>
                <w:sz w:val="20"/>
                <w:szCs w:val="20"/>
              </w:rPr>
              <w:t>32.50.22.190/</w:t>
            </w:r>
            <w:r w:rsidRPr="00A57F72">
              <w:t xml:space="preserve"> </w:t>
            </w:r>
            <w:r w:rsidRPr="00A57F72">
              <w:rPr>
                <w:sz w:val="20"/>
                <w:szCs w:val="20"/>
              </w:rPr>
              <w:t>отсутствует</w:t>
            </w:r>
          </w:p>
        </w:tc>
        <w:tc>
          <w:tcPr>
            <w:tcW w:w="1563" w:type="dxa"/>
          </w:tcPr>
          <w:p w:rsidR="00A57F72" w:rsidRPr="00A57F72" w:rsidRDefault="00A57F72" w:rsidP="00A57F72">
            <w:pPr>
              <w:tabs>
                <w:tab w:val="left" w:pos="9180"/>
              </w:tabs>
              <w:jc w:val="center"/>
              <w:rPr>
                <w:sz w:val="20"/>
                <w:szCs w:val="20"/>
              </w:rPr>
            </w:pPr>
            <w:r w:rsidRPr="00A57F72">
              <w:rPr>
                <w:sz w:val="20"/>
                <w:szCs w:val="20"/>
              </w:rPr>
              <w:t>_</w:t>
            </w:r>
          </w:p>
        </w:tc>
        <w:tc>
          <w:tcPr>
            <w:tcW w:w="1817" w:type="dxa"/>
          </w:tcPr>
          <w:p w:rsidR="00A57F72" w:rsidRPr="00A57F72" w:rsidRDefault="00A57F72" w:rsidP="00A57F72">
            <w:pPr>
              <w:tabs>
                <w:tab w:val="left" w:pos="9180"/>
              </w:tabs>
              <w:jc w:val="center"/>
              <w:rPr>
                <w:sz w:val="20"/>
                <w:szCs w:val="20"/>
              </w:rPr>
            </w:pPr>
            <w:r w:rsidRPr="00A57F72">
              <w:rPr>
                <w:sz w:val="20"/>
                <w:szCs w:val="20"/>
              </w:rPr>
              <w:t>8-03-03</w:t>
            </w:r>
          </w:p>
          <w:p w:rsidR="00A57F72" w:rsidRPr="00A57F72" w:rsidRDefault="00A57F72" w:rsidP="00A57F72">
            <w:pPr>
              <w:tabs>
                <w:tab w:val="left" w:pos="9180"/>
              </w:tabs>
              <w:jc w:val="center"/>
              <w:rPr>
                <w:b/>
                <w:sz w:val="20"/>
                <w:szCs w:val="20"/>
              </w:rPr>
            </w:pPr>
            <w:r w:rsidRPr="00A57F72">
              <w:rPr>
                <w:sz w:val="20"/>
                <w:szCs w:val="20"/>
              </w:rPr>
              <w:t>Протез плеча активный (тяговый)</w:t>
            </w:r>
          </w:p>
          <w:p w:rsidR="00A57F72" w:rsidRPr="00A57F72" w:rsidRDefault="00A57F72" w:rsidP="00A57F72">
            <w:pPr>
              <w:jc w:val="center"/>
              <w:rPr>
                <w:sz w:val="20"/>
                <w:szCs w:val="20"/>
              </w:rPr>
            </w:pPr>
          </w:p>
        </w:tc>
        <w:tc>
          <w:tcPr>
            <w:tcW w:w="4394" w:type="dxa"/>
            <w:vAlign w:val="center"/>
          </w:tcPr>
          <w:p w:rsidR="00A57F72" w:rsidRPr="00A57F72" w:rsidRDefault="00A57F72" w:rsidP="00A57F72">
            <w:pPr>
              <w:jc w:val="both"/>
              <w:rPr>
                <w:sz w:val="20"/>
                <w:szCs w:val="20"/>
              </w:rPr>
            </w:pPr>
            <w:r w:rsidRPr="00A57F72">
              <w:rPr>
                <w:bCs/>
                <w:color w:val="000000"/>
                <w:sz w:val="20"/>
                <w:szCs w:val="20"/>
              </w:rPr>
              <w:t xml:space="preserve">Протез плеча  активный (тяговый). Протез плеча с тяговым управлением, активный, механический (тяговый) предназначен для обеспечения действий получателей по самообслуживанию. </w:t>
            </w:r>
            <w:proofErr w:type="gramStart"/>
            <w:r w:rsidRPr="00A57F72">
              <w:rPr>
                <w:bCs/>
                <w:color w:val="000000"/>
                <w:sz w:val="20"/>
                <w:szCs w:val="20"/>
              </w:rPr>
              <w:t xml:space="preserve">Протез должен состоять </w:t>
            </w:r>
            <w:r w:rsidRPr="00A57F72">
              <w:rPr>
                <w:sz w:val="22"/>
                <w:szCs w:val="22"/>
              </w:rPr>
              <w:t xml:space="preserve">из гильзы плеча, локтевого </w:t>
            </w:r>
            <w:proofErr w:type="spellStart"/>
            <w:r w:rsidRPr="00A57F72">
              <w:rPr>
                <w:sz w:val="22"/>
                <w:szCs w:val="22"/>
              </w:rPr>
              <w:t>экзоскелетного</w:t>
            </w:r>
            <w:proofErr w:type="spellEnd"/>
            <w:r w:rsidRPr="00A57F72">
              <w:rPr>
                <w:sz w:val="22"/>
                <w:szCs w:val="22"/>
              </w:rPr>
              <w:t xml:space="preserve"> шарнира с односторонним тяговым замком, сгибателем и вращающимся плечевым шарниром со ступенчатой фиксацией и пассивной ротацией плеча, узла запястья, </w:t>
            </w:r>
            <w:r w:rsidRPr="00A57F72">
              <w:rPr>
                <w:bCs/>
                <w:color w:val="000000"/>
                <w:sz w:val="20"/>
                <w:szCs w:val="20"/>
              </w:rPr>
              <w:t xml:space="preserve"> кисти корпусной с гибкой тягой, с пружинным </w:t>
            </w:r>
            <w:proofErr w:type="spellStart"/>
            <w:r w:rsidRPr="00A57F72">
              <w:rPr>
                <w:bCs/>
                <w:color w:val="000000"/>
                <w:sz w:val="20"/>
                <w:szCs w:val="20"/>
              </w:rPr>
              <w:t>схватом</w:t>
            </w:r>
            <w:proofErr w:type="spellEnd"/>
            <w:r w:rsidRPr="00A57F72">
              <w:rPr>
                <w:bCs/>
                <w:color w:val="000000"/>
                <w:sz w:val="20"/>
                <w:szCs w:val="20"/>
              </w:rPr>
              <w:t>, фиксацией блока IV-V пальцев, оболочки косметической из поливинилхлорида.</w:t>
            </w:r>
            <w:proofErr w:type="gramEnd"/>
            <w:r w:rsidRPr="00A57F72">
              <w:rPr>
                <w:bCs/>
                <w:color w:val="000000"/>
                <w:sz w:val="20"/>
                <w:szCs w:val="20"/>
              </w:rPr>
              <w:t xml:space="preserve">  Приемная пробная гильза по слепку из листового термопласта. Приемная постоянная индивидуальная составная гильза по слепку: вкладная гильза из мягкого листового термопласта, несущая гильза из слоистого пластика на основе связующих смол. </w:t>
            </w:r>
            <w:r w:rsidRPr="00A57F72">
              <w:rPr>
                <w:sz w:val="20"/>
                <w:szCs w:val="20"/>
              </w:rPr>
              <w:t xml:space="preserve">Чехлы на культю предплечья хлопчатобумажные – 3 шт. </w:t>
            </w:r>
            <w:r w:rsidRPr="00A57F72">
              <w:rPr>
                <w:bCs/>
                <w:color w:val="000000"/>
                <w:sz w:val="20"/>
                <w:szCs w:val="20"/>
              </w:rPr>
              <w:t>Крепление должно быть индивидуальное.</w:t>
            </w:r>
          </w:p>
        </w:tc>
        <w:tc>
          <w:tcPr>
            <w:tcW w:w="850" w:type="dxa"/>
          </w:tcPr>
          <w:p w:rsidR="00A57F72" w:rsidRPr="00A57F72" w:rsidRDefault="00A57F72" w:rsidP="00A57F72">
            <w:pPr>
              <w:jc w:val="center"/>
              <w:rPr>
                <w:sz w:val="20"/>
                <w:szCs w:val="20"/>
              </w:rPr>
            </w:pPr>
            <w:r w:rsidRPr="00A57F72">
              <w:rPr>
                <w:sz w:val="20"/>
                <w:szCs w:val="20"/>
              </w:rPr>
              <w:t>3</w:t>
            </w:r>
          </w:p>
        </w:tc>
        <w:tc>
          <w:tcPr>
            <w:tcW w:w="1560" w:type="dxa"/>
          </w:tcPr>
          <w:p w:rsidR="00A57F72" w:rsidRPr="00A57F72" w:rsidRDefault="00A57F72" w:rsidP="00A57F72">
            <w:pPr>
              <w:jc w:val="center"/>
              <w:rPr>
                <w:sz w:val="20"/>
                <w:szCs w:val="20"/>
              </w:rPr>
            </w:pPr>
            <w:r w:rsidRPr="00A57F72">
              <w:rPr>
                <w:sz w:val="20"/>
                <w:szCs w:val="20"/>
              </w:rPr>
              <w:t>488 919,60</w:t>
            </w:r>
          </w:p>
        </w:tc>
        <w:tc>
          <w:tcPr>
            <w:tcW w:w="1561" w:type="dxa"/>
          </w:tcPr>
          <w:p w:rsidR="00A57F72" w:rsidRPr="00A57F72" w:rsidRDefault="00A57F72" w:rsidP="00A57F72">
            <w:pPr>
              <w:jc w:val="center"/>
              <w:rPr>
                <w:sz w:val="20"/>
                <w:szCs w:val="20"/>
              </w:rPr>
            </w:pPr>
            <w:r w:rsidRPr="00A57F72">
              <w:rPr>
                <w:sz w:val="20"/>
                <w:szCs w:val="20"/>
              </w:rPr>
              <w:t>1 466 758,80</w:t>
            </w:r>
          </w:p>
        </w:tc>
      </w:tr>
      <w:tr w:rsidR="00A57F72" w:rsidRPr="00A57F72" w:rsidTr="00401E9D">
        <w:trPr>
          <w:jc w:val="center"/>
        </w:trPr>
        <w:tc>
          <w:tcPr>
            <w:tcW w:w="459" w:type="dxa"/>
          </w:tcPr>
          <w:p w:rsidR="00A57F72" w:rsidRPr="00A57F72" w:rsidRDefault="00A57F72" w:rsidP="00A57F72">
            <w:pPr>
              <w:jc w:val="center"/>
              <w:rPr>
                <w:sz w:val="20"/>
                <w:szCs w:val="20"/>
              </w:rPr>
            </w:pPr>
            <w:r w:rsidRPr="00A57F72">
              <w:rPr>
                <w:sz w:val="20"/>
                <w:szCs w:val="20"/>
              </w:rPr>
              <w:t>12</w:t>
            </w:r>
          </w:p>
        </w:tc>
        <w:tc>
          <w:tcPr>
            <w:tcW w:w="2149" w:type="dxa"/>
          </w:tcPr>
          <w:p w:rsidR="00A57F72" w:rsidRPr="00A57F72" w:rsidRDefault="00A57F72" w:rsidP="00A57F72">
            <w:pPr>
              <w:jc w:val="center"/>
              <w:rPr>
                <w:sz w:val="20"/>
                <w:szCs w:val="20"/>
              </w:rPr>
            </w:pPr>
            <w:r w:rsidRPr="00A57F72">
              <w:rPr>
                <w:sz w:val="20"/>
                <w:szCs w:val="20"/>
              </w:rPr>
              <w:t>32.50.22.190/</w:t>
            </w:r>
            <w:r w:rsidRPr="00A57F72">
              <w:t xml:space="preserve"> </w:t>
            </w:r>
            <w:r w:rsidRPr="00A57F72">
              <w:rPr>
                <w:sz w:val="20"/>
                <w:szCs w:val="20"/>
              </w:rPr>
              <w:t>отсутствует</w:t>
            </w:r>
          </w:p>
        </w:tc>
        <w:tc>
          <w:tcPr>
            <w:tcW w:w="1563" w:type="dxa"/>
          </w:tcPr>
          <w:p w:rsidR="00A57F72" w:rsidRPr="00A57F72" w:rsidRDefault="00A57F72" w:rsidP="00A57F72">
            <w:pPr>
              <w:jc w:val="center"/>
              <w:rPr>
                <w:sz w:val="20"/>
                <w:szCs w:val="20"/>
              </w:rPr>
            </w:pPr>
            <w:r w:rsidRPr="00A57F72">
              <w:rPr>
                <w:sz w:val="20"/>
                <w:szCs w:val="20"/>
              </w:rPr>
              <w:t>_</w:t>
            </w:r>
          </w:p>
        </w:tc>
        <w:tc>
          <w:tcPr>
            <w:tcW w:w="1817" w:type="dxa"/>
          </w:tcPr>
          <w:p w:rsidR="00A57F72" w:rsidRPr="00A57F72" w:rsidRDefault="00A57F72" w:rsidP="00A57F72">
            <w:pPr>
              <w:jc w:val="center"/>
              <w:rPr>
                <w:sz w:val="20"/>
                <w:szCs w:val="20"/>
              </w:rPr>
            </w:pPr>
            <w:r w:rsidRPr="00A57F72">
              <w:rPr>
                <w:sz w:val="20"/>
                <w:szCs w:val="20"/>
              </w:rPr>
              <w:t xml:space="preserve">8-02-03 </w:t>
            </w:r>
          </w:p>
          <w:p w:rsidR="00A57F72" w:rsidRPr="00A57F72" w:rsidRDefault="00A57F72" w:rsidP="00A57F72">
            <w:pPr>
              <w:jc w:val="center"/>
              <w:rPr>
                <w:sz w:val="20"/>
                <w:szCs w:val="20"/>
              </w:rPr>
            </w:pPr>
            <w:r w:rsidRPr="00A57F72">
              <w:rPr>
                <w:sz w:val="20"/>
                <w:szCs w:val="20"/>
              </w:rPr>
              <w:t>Протез плеча рабочий</w:t>
            </w:r>
          </w:p>
          <w:p w:rsidR="00A57F72" w:rsidRPr="00A57F72" w:rsidRDefault="00A57F72" w:rsidP="00A57F72">
            <w:pPr>
              <w:jc w:val="center"/>
              <w:rPr>
                <w:sz w:val="20"/>
                <w:szCs w:val="20"/>
              </w:rPr>
            </w:pPr>
          </w:p>
        </w:tc>
        <w:tc>
          <w:tcPr>
            <w:tcW w:w="4394" w:type="dxa"/>
            <w:vAlign w:val="center"/>
          </w:tcPr>
          <w:p w:rsidR="00A57F72" w:rsidRPr="00A57F72" w:rsidRDefault="00A57F72" w:rsidP="00A57F72">
            <w:pPr>
              <w:jc w:val="both"/>
              <w:rPr>
                <w:sz w:val="20"/>
                <w:szCs w:val="20"/>
              </w:rPr>
            </w:pPr>
            <w:r w:rsidRPr="00A57F72">
              <w:rPr>
                <w:sz w:val="20"/>
                <w:szCs w:val="20"/>
              </w:rPr>
              <w:t>Протез плеча рабочий. Протез плеча рабочий предназначен для людей с ограничениями жизнедеятельности, имеющие ампутационные или врожденные дефекты на уровне плеча. Протез должен состоять из гильзы плеча комплекта полуфабрикатов для рабочего протеза, набора насадок в количестве не менее 5 штук и кисти косметической. Приемная постоянная гильза по слепку из листового термопласта, слоистого пластика на основе связующих смол или кожи. Чехлы на культю плеча  хлопчатобумажные – 3 шт.   Крепление должно быть индивидуальное.</w:t>
            </w:r>
          </w:p>
        </w:tc>
        <w:tc>
          <w:tcPr>
            <w:tcW w:w="850" w:type="dxa"/>
          </w:tcPr>
          <w:p w:rsidR="00A57F72" w:rsidRPr="00A57F72" w:rsidRDefault="00A57F72" w:rsidP="00A57F72">
            <w:pPr>
              <w:jc w:val="center"/>
              <w:rPr>
                <w:sz w:val="20"/>
                <w:szCs w:val="20"/>
              </w:rPr>
            </w:pPr>
            <w:r w:rsidRPr="00A57F72">
              <w:rPr>
                <w:sz w:val="20"/>
                <w:szCs w:val="20"/>
              </w:rPr>
              <w:t>1</w:t>
            </w:r>
          </w:p>
        </w:tc>
        <w:tc>
          <w:tcPr>
            <w:tcW w:w="1560" w:type="dxa"/>
          </w:tcPr>
          <w:p w:rsidR="00A57F72" w:rsidRPr="00A57F72" w:rsidRDefault="00A57F72" w:rsidP="00A57F72">
            <w:pPr>
              <w:jc w:val="center"/>
              <w:rPr>
                <w:sz w:val="20"/>
                <w:szCs w:val="20"/>
              </w:rPr>
            </w:pPr>
            <w:r w:rsidRPr="00A57F72">
              <w:rPr>
                <w:sz w:val="20"/>
                <w:szCs w:val="20"/>
              </w:rPr>
              <w:t>74 670,24</w:t>
            </w:r>
          </w:p>
        </w:tc>
        <w:tc>
          <w:tcPr>
            <w:tcW w:w="1561" w:type="dxa"/>
          </w:tcPr>
          <w:p w:rsidR="00A57F72" w:rsidRPr="00A57F72" w:rsidRDefault="00A57F72" w:rsidP="00A57F72">
            <w:pPr>
              <w:jc w:val="center"/>
              <w:rPr>
                <w:sz w:val="20"/>
                <w:szCs w:val="20"/>
              </w:rPr>
            </w:pPr>
            <w:r w:rsidRPr="00A57F72">
              <w:rPr>
                <w:sz w:val="20"/>
                <w:szCs w:val="20"/>
              </w:rPr>
              <w:t>74 670,24</w:t>
            </w:r>
          </w:p>
        </w:tc>
      </w:tr>
      <w:tr w:rsidR="00A57F72" w:rsidRPr="00A57F72" w:rsidTr="00401E9D">
        <w:trPr>
          <w:jc w:val="center"/>
        </w:trPr>
        <w:tc>
          <w:tcPr>
            <w:tcW w:w="459" w:type="dxa"/>
          </w:tcPr>
          <w:p w:rsidR="00A57F72" w:rsidRPr="00A57F72" w:rsidRDefault="00A57F72" w:rsidP="00A57F72">
            <w:pPr>
              <w:jc w:val="center"/>
              <w:rPr>
                <w:sz w:val="20"/>
                <w:szCs w:val="20"/>
              </w:rPr>
            </w:pPr>
            <w:r w:rsidRPr="00A57F72">
              <w:rPr>
                <w:sz w:val="20"/>
                <w:szCs w:val="20"/>
              </w:rPr>
              <w:lastRenderedPageBreak/>
              <w:t>13</w:t>
            </w:r>
          </w:p>
        </w:tc>
        <w:tc>
          <w:tcPr>
            <w:tcW w:w="2149" w:type="dxa"/>
          </w:tcPr>
          <w:p w:rsidR="00A57F72" w:rsidRPr="00A57F72" w:rsidRDefault="00A57F72" w:rsidP="00A57F72">
            <w:pPr>
              <w:jc w:val="center"/>
              <w:rPr>
                <w:sz w:val="20"/>
                <w:szCs w:val="20"/>
              </w:rPr>
            </w:pPr>
            <w:r w:rsidRPr="00A57F72">
              <w:rPr>
                <w:sz w:val="20"/>
                <w:szCs w:val="20"/>
                <w:shd w:val="clear" w:color="auto" w:fill="FFFFFF"/>
              </w:rPr>
              <w:t>Протез при вычленении плечевого сустава, без электропитания /32.50.23.000-00001804</w:t>
            </w:r>
          </w:p>
        </w:tc>
        <w:tc>
          <w:tcPr>
            <w:tcW w:w="1563" w:type="dxa"/>
          </w:tcPr>
          <w:p w:rsidR="00A57F72" w:rsidRPr="00A57F72" w:rsidRDefault="00A57F72" w:rsidP="00A57F72">
            <w:pPr>
              <w:jc w:val="center"/>
              <w:rPr>
                <w:sz w:val="20"/>
                <w:szCs w:val="20"/>
              </w:rPr>
            </w:pPr>
            <w:r w:rsidRPr="00A57F72">
              <w:rPr>
                <w:sz w:val="20"/>
                <w:szCs w:val="20"/>
              </w:rPr>
              <w:t>Сведения отсутствуют</w:t>
            </w:r>
          </w:p>
        </w:tc>
        <w:tc>
          <w:tcPr>
            <w:tcW w:w="1817" w:type="dxa"/>
          </w:tcPr>
          <w:p w:rsidR="00A57F72" w:rsidRPr="00A57F72" w:rsidRDefault="00A57F72" w:rsidP="00A57F72">
            <w:pPr>
              <w:jc w:val="center"/>
              <w:rPr>
                <w:sz w:val="20"/>
                <w:szCs w:val="20"/>
              </w:rPr>
            </w:pPr>
            <w:r w:rsidRPr="00A57F72">
              <w:rPr>
                <w:sz w:val="20"/>
                <w:szCs w:val="20"/>
              </w:rPr>
              <w:t xml:space="preserve">8-05-02 </w:t>
            </w:r>
          </w:p>
          <w:p w:rsidR="00A57F72" w:rsidRPr="00A57F72" w:rsidRDefault="00A57F72" w:rsidP="00A57F72">
            <w:pPr>
              <w:jc w:val="center"/>
              <w:rPr>
                <w:sz w:val="20"/>
                <w:szCs w:val="20"/>
              </w:rPr>
            </w:pPr>
            <w:r w:rsidRPr="00A57F72">
              <w:rPr>
                <w:sz w:val="20"/>
                <w:szCs w:val="20"/>
              </w:rPr>
              <w:t>Протез после вычленения плеча функционально-косметический</w:t>
            </w:r>
          </w:p>
          <w:p w:rsidR="00A57F72" w:rsidRPr="00A57F72" w:rsidRDefault="00A57F72" w:rsidP="00A57F72">
            <w:pPr>
              <w:jc w:val="center"/>
              <w:rPr>
                <w:sz w:val="20"/>
                <w:szCs w:val="20"/>
              </w:rPr>
            </w:pPr>
          </w:p>
        </w:tc>
        <w:tc>
          <w:tcPr>
            <w:tcW w:w="4394" w:type="dxa"/>
            <w:vAlign w:val="center"/>
          </w:tcPr>
          <w:p w:rsidR="00A57F72" w:rsidRPr="00A57F72" w:rsidRDefault="00A57F72" w:rsidP="00A57F72">
            <w:pPr>
              <w:jc w:val="both"/>
              <w:rPr>
                <w:sz w:val="20"/>
                <w:szCs w:val="20"/>
              </w:rPr>
            </w:pPr>
            <w:r w:rsidRPr="00A57F72">
              <w:rPr>
                <w:sz w:val="20"/>
                <w:szCs w:val="20"/>
              </w:rPr>
              <w:t>Протез после вычленения плеча функционально-косметический. Протез после вычленения плеча функционально-косметический предназначен для людей с ограничениями жизнедеятельности, имеющие ампутационные или врожденные дефекты на уровне плеча. Протез должен состоять из комплекта узлов для протеза после вычленения плеча функционально-косметического, косметической кисти из силикона с несъемной формообразующей арматурой в пальцах. Наплечник, приемная пробная гильза по слепку из листового термопласта. Наплечник, приемная постоянная индивидуальная составная гильза по слепку: вкладная гильза из мягкого листового термопласта, несущая гильза из слоистого пластика на основе связующих смол</w:t>
            </w:r>
            <w:r w:rsidRPr="00A57F72">
              <w:rPr>
                <w:b/>
                <w:bCs/>
                <w:sz w:val="20"/>
                <w:szCs w:val="20"/>
              </w:rPr>
              <w:t>.</w:t>
            </w:r>
            <w:r w:rsidRPr="00A57F72">
              <w:rPr>
                <w:sz w:val="20"/>
                <w:szCs w:val="20"/>
              </w:rPr>
              <w:t xml:space="preserve"> Крепление должно быть индивидуальное.</w:t>
            </w:r>
          </w:p>
        </w:tc>
        <w:tc>
          <w:tcPr>
            <w:tcW w:w="850" w:type="dxa"/>
          </w:tcPr>
          <w:p w:rsidR="00A57F72" w:rsidRPr="00A57F72" w:rsidRDefault="00A57F72" w:rsidP="00A57F72">
            <w:pPr>
              <w:jc w:val="center"/>
              <w:rPr>
                <w:sz w:val="20"/>
                <w:szCs w:val="20"/>
              </w:rPr>
            </w:pPr>
            <w:r w:rsidRPr="00A57F72">
              <w:rPr>
                <w:sz w:val="20"/>
                <w:szCs w:val="20"/>
              </w:rPr>
              <w:t>1</w:t>
            </w:r>
          </w:p>
        </w:tc>
        <w:tc>
          <w:tcPr>
            <w:tcW w:w="1560" w:type="dxa"/>
          </w:tcPr>
          <w:p w:rsidR="00A57F72" w:rsidRPr="00A57F72" w:rsidRDefault="00A57F72" w:rsidP="00A57F72">
            <w:pPr>
              <w:jc w:val="center"/>
              <w:rPr>
                <w:sz w:val="20"/>
                <w:szCs w:val="20"/>
              </w:rPr>
            </w:pPr>
            <w:r w:rsidRPr="00A57F72">
              <w:rPr>
                <w:sz w:val="20"/>
                <w:szCs w:val="20"/>
              </w:rPr>
              <w:t>174 242,49</w:t>
            </w:r>
          </w:p>
        </w:tc>
        <w:tc>
          <w:tcPr>
            <w:tcW w:w="1561" w:type="dxa"/>
          </w:tcPr>
          <w:p w:rsidR="00A57F72" w:rsidRPr="00A57F72" w:rsidRDefault="00A57F72" w:rsidP="00A57F72">
            <w:pPr>
              <w:jc w:val="center"/>
              <w:rPr>
                <w:sz w:val="20"/>
                <w:szCs w:val="20"/>
              </w:rPr>
            </w:pPr>
            <w:r w:rsidRPr="00A57F72">
              <w:rPr>
                <w:sz w:val="20"/>
                <w:szCs w:val="20"/>
              </w:rPr>
              <w:t>174 242,49</w:t>
            </w:r>
          </w:p>
        </w:tc>
      </w:tr>
      <w:tr w:rsidR="00A57F72" w:rsidRPr="00A57F72" w:rsidTr="00401E9D">
        <w:trPr>
          <w:jc w:val="center"/>
        </w:trPr>
        <w:tc>
          <w:tcPr>
            <w:tcW w:w="10382" w:type="dxa"/>
            <w:gridSpan w:val="5"/>
          </w:tcPr>
          <w:p w:rsidR="00A57F72" w:rsidRPr="00A57F72" w:rsidRDefault="00A57F72" w:rsidP="00A57F72">
            <w:pPr>
              <w:jc w:val="right"/>
              <w:rPr>
                <w:b/>
                <w:sz w:val="20"/>
                <w:szCs w:val="20"/>
              </w:rPr>
            </w:pPr>
            <w:r w:rsidRPr="00A57F72">
              <w:rPr>
                <w:b/>
                <w:sz w:val="20"/>
                <w:szCs w:val="20"/>
              </w:rPr>
              <w:t>Итого:</w:t>
            </w:r>
          </w:p>
        </w:tc>
        <w:tc>
          <w:tcPr>
            <w:tcW w:w="850" w:type="dxa"/>
          </w:tcPr>
          <w:p w:rsidR="00A57F72" w:rsidRPr="00A57F72" w:rsidRDefault="00A57F72" w:rsidP="00A57F72">
            <w:pPr>
              <w:jc w:val="center"/>
              <w:rPr>
                <w:b/>
                <w:sz w:val="20"/>
                <w:szCs w:val="20"/>
              </w:rPr>
            </w:pPr>
            <w:r w:rsidRPr="00A57F72">
              <w:rPr>
                <w:b/>
                <w:sz w:val="20"/>
                <w:szCs w:val="20"/>
              </w:rPr>
              <w:t>74</w:t>
            </w:r>
          </w:p>
        </w:tc>
        <w:tc>
          <w:tcPr>
            <w:tcW w:w="1560" w:type="dxa"/>
          </w:tcPr>
          <w:p w:rsidR="00A57F72" w:rsidRPr="00A57F72" w:rsidRDefault="00A57F72" w:rsidP="00A57F72">
            <w:pPr>
              <w:jc w:val="center"/>
              <w:rPr>
                <w:b/>
                <w:sz w:val="20"/>
                <w:szCs w:val="20"/>
              </w:rPr>
            </w:pPr>
            <w:r w:rsidRPr="00A57F72">
              <w:rPr>
                <w:b/>
                <w:sz w:val="20"/>
                <w:szCs w:val="20"/>
              </w:rPr>
              <w:t>х</w:t>
            </w:r>
          </w:p>
        </w:tc>
        <w:tc>
          <w:tcPr>
            <w:tcW w:w="1561" w:type="dxa"/>
          </w:tcPr>
          <w:p w:rsidR="00A57F72" w:rsidRPr="00A57F72" w:rsidRDefault="00A57F72" w:rsidP="00A57F72">
            <w:pPr>
              <w:jc w:val="center"/>
              <w:rPr>
                <w:b/>
                <w:sz w:val="20"/>
                <w:szCs w:val="20"/>
              </w:rPr>
            </w:pPr>
            <w:r w:rsidRPr="00A57F72">
              <w:rPr>
                <w:b/>
                <w:sz w:val="20"/>
                <w:szCs w:val="20"/>
              </w:rPr>
              <w:t>6 713 482,41</w:t>
            </w:r>
          </w:p>
        </w:tc>
      </w:tr>
    </w:tbl>
    <w:p w:rsidR="007B20F1" w:rsidRDefault="007B20F1" w:rsidP="00602AFD">
      <w:pPr>
        <w:jc w:val="both"/>
      </w:pPr>
    </w:p>
    <w:p w:rsidR="00602AFD" w:rsidRPr="00602AFD" w:rsidRDefault="00602AFD" w:rsidP="00602AFD">
      <w:pPr>
        <w:jc w:val="both"/>
      </w:pPr>
      <w:r w:rsidRPr="00602AFD">
        <w:t xml:space="preserve">Указание дополнительной информации обусловлено необходимостью закупки работ 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 февраля 2018 года №86н.  </w:t>
      </w:r>
    </w:p>
    <w:p w:rsidR="00602AFD" w:rsidRPr="00602AFD" w:rsidRDefault="00602AFD" w:rsidP="00602AFD">
      <w:pPr>
        <w:jc w:val="both"/>
      </w:pPr>
    </w:p>
    <w:p w:rsidR="0017325E" w:rsidRDefault="0017325E" w:rsidP="002E73AA">
      <w:pPr>
        <w:widowControl w:val="0"/>
        <w:autoSpaceDE w:val="0"/>
        <w:autoSpaceDN w:val="0"/>
        <w:adjustRightInd w:val="0"/>
        <w:ind w:firstLine="709"/>
        <w:jc w:val="both"/>
        <w:rPr>
          <w:rFonts w:eastAsia="Calibri"/>
          <w:lang w:eastAsia="en-US"/>
        </w:rPr>
        <w:sectPr w:rsidR="0017325E" w:rsidSect="007B20F1">
          <w:pgSz w:w="16838" w:h="11906" w:orient="landscape"/>
          <w:pgMar w:top="851" w:right="1134" w:bottom="1701" w:left="1134" w:header="709" w:footer="709" w:gutter="0"/>
          <w:cols w:space="708"/>
          <w:docGrid w:linePitch="360"/>
        </w:sectPr>
      </w:pPr>
    </w:p>
    <w:p w:rsidR="00A57F72" w:rsidRPr="00A57F72" w:rsidRDefault="00A57F72" w:rsidP="00A57F72">
      <w:pPr>
        <w:widowControl w:val="0"/>
        <w:numPr>
          <w:ilvl w:val="0"/>
          <w:numId w:val="2"/>
        </w:numPr>
        <w:tabs>
          <w:tab w:val="left" w:pos="709"/>
        </w:tabs>
        <w:suppressAutoHyphens/>
        <w:autoSpaceDE w:val="0"/>
        <w:autoSpaceDN w:val="0"/>
        <w:adjustRightInd w:val="0"/>
        <w:jc w:val="both"/>
        <w:rPr>
          <w:u w:val="single"/>
        </w:rPr>
      </w:pPr>
      <w:r w:rsidRPr="00A57F72">
        <w:rPr>
          <w:u w:val="single"/>
        </w:rPr>
        <w:lastRenderedPageBreak/>
        <w:t xml:space="preserve">Качественные характеристики работ (включая требования к качеству и безопасности) </w:t>
      </w:r>
    </w:p>
    <w:p w:rsidR="00A57F72" w:rsidRPr="00A57F72" w:rsidRDefault="00A57F72" w:rsidP="00A57F72">
      <w:pPr>
        <w:widowControl w:val="0"/>
        <w:suppressAutoHyphens/>
        <w:autoSpaceDE w:val="0"/>
        <w:autoSpaceDN w:val="0"/>
        <w:adjustRightInd w:val="0"/>
        <w:ind w:firstLine="709"/>
        <w:jc w:val="both"/>
        <w:rPr>
          <w:lang w:eastAsia="ar-SA"/>
        </w:rPr>
      </w:pPr>
      <w:r w:rsidRPr="00A57F72">
        <w:rPr>
          <w:lang w:eastAsia="ar-SA"/>
        </w:rPr>
        <w:t xml:space="preserve">В состав работ по обеспечению </w:t>
      </w:r>
      <w:r w:rsidRPr="00A57F72">
        <w:rPr>
          <w:iCs/>
          <w:szCs w:val="22"/>
          <w:lang w:eastAsia="ar-SA"/>
        </w:rPr>
        <w:t xml:space="preserve">инвалидов </w:t>
      </w:r>
      <w:r w:rsidRPr="00A57F72">
        <w:rPr>
          <w:szCs w:val="22"/>
          <w:lang w:eastAsia="ar-SA"/>
        </w:rPr>
        <w:t xml:space="preserve">протезами </w:t>
      </w:r>
      <w:r w:rsidRPr="00A57F72">
        <w:rPr>
          <w:lang w:eastAsia="ar-SA"/>
        </w:rPr>
        <w:t>должны входить: проведение индивидуального обмера, изготовление протезов по индивидуальным обмерам, их примерка и передача изготовленных протезов.</w:t>
      </w:r>
    </w:p>
    <w:p w:rsidR="00A57F72" w:rsidRPr="00A57F72" w:rsidRDefault="00A57F72" w:rsidP="00A57F72">
      <w:pPr>
        <w:widowControl w:val="0"/>
        <w:suppressAutoHyphens/>
        <w:autoSpaceDE w:val="0"/>
        <w:autoSpaceDN w:val="0"/>
        <w:adjustRightInd w:val="0"/>
        <w:ind w:firstLine="709"/>
        <w:jc w:val="both"/>
        <w:rPr>
          <w:lang w:eastAsia="ar-SA"/>
        </w:rPr>
      </w:pPr>
      <w:r w:rsidRPr="00A57F72">
        <w:rPr>
          <w:lang w:eastAsia="ar-SA"/>
        </w:rPr>
        <w:t>Работы по проведению индивидуального обмера, примерке и передаче изготовленных протезов должны выполняться в пределах г. Санкт-Петербурга и Ленинградской области.</w:t>
      </w:r>
    </w:p>
    <w:p w:rsidR="00A57F72" w:rsidRPr="00A57F72" w:rsidRDefault="00A57F72" w:rsidP="00A57F72">
      <w:pPr>
        <w:ind w:firstLine="540"/>
        <w:jc w:val="both"/>
        <w:rPr>
          <w:color w:val="000000"/>
        </w:rPr>
      </w:pPr>
      <w:r w:rsidRPr="00A57F72">
        <w:t xml:space="preserve">Протезы должны соответствовать требованиям ГОСТ ISO </w:t>
      </w:r>
      <w:r w:rsidRPr="00A57F72">
        <w:rPr>
          <w:szCs w:val="22"/>
        </w:rPr>
        <w:t>10993-1-2011 «</w:t>
      </w:r>
      <w:r w:rsidRPr="00A57F72">
        <w:t>Изделия медицинские. Оценка биологического действия медицинских изделий. Часть 1. Оценка и исследования</w:t>
      </w:r>
      <w:r w:rsidRPr="00A57F72">
        <w:rPr>
          <w:szCs w:val="22"/>
        </w:rPr>
        <w:t>»</w:t>
      </w:r>
      <w:r w:rsidRPr="00A57F72">
        <w:t xml:space="preserve">, ГОСТ ISO 10993-5-2011 «Изделия медицинские. Оценка биологического действия медицинских изделий. Часть 5. Исследования на </w:t>
      </w:r>
      <w:proofErr w:type="spellStart"/>
      <w:r w:rsidRPr="00A57F72">
        <w:t>цитотоксичность</w:t>
      </w:r>
      <w:proofErr w:type="spellEnd"/>
      <w:r w:rsidRPr="00A57F72">
        <w:t xml:space="preserve">: методы </w:t>
      </w:r>
      <w:proofErr w:type="spellStart"/>
      <w:r w:rsidRPr="00A57F72">
        <w:t>in</w:t>
      </w:r>
      <w:proofErr w:type="spellEnd"/>
      <w:r w:rsidRPr="00A57F72">
        <w:t xml:space="preserve"> </w:t>
      </w:r>
      <w:proofErr w:type="spellStart"/>
      <w:r w:rsidRPr="00A57F72">
        <w:t>vitro</w:t>
      </w:r>
      <w:proofErr w:type="spellEnd"/>
      <w:r w:rsidRPr="00A57F72">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(с Поправкой)», ГОСТ </w:t>
      </w:r>
      <w:proofErr w:type="gramStart"/>
      <w:r w:rsidRPr="00A57F72">
        <w:t>Р</w:t>
      </w:r>
      <w:proofErr w:type="gramEnd"/>
      <w:r w:rsidRPr="00A57F72">
        <w:t xml:space="preserve"> 52770-2016 «Изделия медицинские. Требования безопасности. Методы санитарно-химических и токсикологических испытаний», ГОСТ </w:t>
      </w:r>
      <w:proofErr w:type="gramStart"/>
      <w:r w:rsidRPr="00A57F72">
        <w:t>Р</w:t>
      </w:r>
      <w:proofErr w:type="gramEnd"/>
      <w:r w:rsidRPr="00A57F72">
        <w:t xml:space="preserve"> 51632-2014 «Технические средства реабилитации людей с ограничениями жизнедеятельности. Общие технические требования и методы испытаний (с Изменением N 1)», ГОСТ </w:t>
      </w:r>
      <w:proofErr w:type="gramStart"/>
      <w:r w:rsidRPr="00A57F72">
        <w:t>Р</w:t>
      </w:r>
      <w:proofErr w:type="gramEnd"/>
      <w:r w:rsidRPr="00A57F72">
        <w:t xml:space="preserve"> 56138-2014 «Протезы верхних конечностей. Технические требования»</w:t>
      </w:r>
      <w:r w:rsidRPr="00A57F72">
        <w:rPr>
          <w:color w:val="000000"/>
        </w:rPr>
        <w:t>.</w:t>
      </w:r>
    </w:p>
    <w:p w:rsidR="00A57F72" w:rsidRPr="00A57F72" w:rsidRDefault="00A57F72" w:rsidP="00A57F72">
      <w:pPr>
        <w:widowControl w:val="0"/>
        <w:suppressAutoHyphens/>
        <w:autoSpaceDE w:val="0"/>
        <w:autoSpaceDN w:val="0"/>
        <w:adjustRightInd w:val="0"/>
        <w:ind w:firstLine="709"/>
        <w:jc w:val="both"/>
      </w:pPr>
      <w:r w:rsidRPr="00A57F72">
        <w:t xml:space="preserve">Маркировка протезов, а также их упаковка должна осуществляться с соблюдением требований ГОСТ </w:t>
      </w:r>
      <w:proofErr w:type="gramStart"/>
      <w:r w:rsidRPr="00A57F72">
        <w:t>Р</w:t>
      </w:r>
      <w:proofErr w:type="gramEnd"/>
      <w:r w:rsidRPr="00A57F72">
        <w:t xml:space="preserve"> ИСО 22523-2007 «Протезы конечностей и </w:t>
      </w:r>
      <w:proofErr w:type="spellStart"/>
      <w:r w:rsidRPr="00A57F72">
        <w:t>ортезы</w:t>
      </w:r>
      <w:proofErr w:type="spellEnd"/>
      <w:r w:rsidRPr="00A57F72">
        <w:t xml:space="preserve"> наружные. Требования и методы испытаний».</w:t>
      </w:r>
    </w:p>
    <w:p w:rsidR="00A57F72" w:rsidRPr="00A57F72" w:rsidRDefault="00A57F72" w:rsidP="00A57F72">
      <w:pPr>
        <w:ind w:firstLine="567"/>
        <w:jc w:val="both"/>
        <w:rPr>
          <w:color w:val="000000"/>
        </w:rPr>
      </w:pPr>
      <w:r w:rsidRPr="00A57F72">
        <w:rPr>
          <w:color w:val="000000"/>
        </w:rPr>
        <w:t>Упаковка протезов должна обеспечивать защиту от повреждений, износа или загрязнения во время хранения и транспортирования к месту жительства инвалида.</w:t>
      </w:r>
    </w:p>
    <w:p w:rsidR="00A57F72" w:rsidRPr="00A57F72" w:rsidRDefault="00A57F72" w:rsidP="00A57F72">
      <w:pPr>
        <w:ind w:firstLine="540"/>
        <w:jc w:val="both"/>
        <w:rPr>
          <w:color w:val="000000"/>
        </w:rPr>
      </w:pPr>
      <w:r w:rsidRPr="00A57F72">
        <w:rPr>
          <w:color w:val="000000"/>
        </w:rPr>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верхних конечностей инвалидов с помощью протезов конечностей.</w:t>
      </w:r>
    </w:p>
    <w:p w:rsidR="00A57F72" w:rsidRPr="00A57F72" w:rsidRDefault="00A57F72" w:rsidP="00A57F72">
      <w:pPr>
        <w:ind w:firstLine="540"/>
        <w:jc w:val="both"/>
      </w:pPr>
      <w:r w:rsidRPr="00A57F72">
        <w:t>Внешний вид и форма протеза должны соответствовать внешнему виду и форме здоровой конечности.</w:t>
      </w:r>
    </w:p>
    <w:p w:rsidR="00A57F72" w:rsidRPr="00A57F72" w:rsidRDefault="00A57F72" w:rsidP="00A57F72">
      <w:pPr>
        <w:ind w:firstLine="540"/>
        <w:jc w:val="both"/>
      </w:pPr>
      <w:r w:rsidRPr="00A57F72">
        <w:t>Протезы должны иметь антропометрическое сходство с соответствующим сегментом конечности инвалида.</w:t>
      </w:r>
    </w:p>
    <w:p w:rsidR="00A57F72" w:rsidRPr="00A57F72" w:rsidRDefault="00A57F72" w:rsidP="00A57F72">
      <w:pPr>
        <w:ind w:firstLine="540"/>
        <w:jc w:val="both"/>
      </w:pPr>
      <w:r w:rsidRPr="00A57F72">
        <w:t>Протезы должны быть прочными и выдерживать нагрузки, возникающие при их применении инвалидами.</w:t>
      </w:r>
    </w:p>
    <w:p w:rsidR="00A57F72" w:rsidRPr="00A57F72" w:rsidRDefault="00A57F72" w:rsidP="00A57F72">
      <w:pPr>
        <w:ind w:firstLine="540"/>
        <w:jc w:val="both"/>
      </w:pPr>
      <w:r w:rsidRPr="00A57F72">
        <w:t>Металлические детали протеза должны быть изготовлены из коррозионностойких материалов или иметь защитные или защитно-декоративные покрытия по ГОСТ 9.301-86 «Единая система защиты от коррозии и старения (ЕСЗКС). Покрытия металлические и неметаллические неорганические. Общие требования (с Изменениями N 1, 2)».</w:t>
      </w:r>
    </w:p>
    <w:p w:rsidR="00A57F72" w:rsidRPr="00A57F72" w:rsidRDefault="00A57F72" w:rsidP="00A57F72">
      <w:pPr>
        <w:ind w:firstLine="540"/>
        <w:jc w:val="both"/>
      </w:pPr>
      <w:r w:rsidRPr="00A57F72">
        <w:t>Протезы должны быть устойчивы к воздействию агрессивных биологических жидкостей (пота).</w:t>
      </w:r>
    </w:p>
    <w:p w:rsidR="00A57F72" w:rsidRPr="00A57F72" w:rsidRDefault="00A57F72" w:rsidP="00A57F72">
      <w:pPr>
        <w:widowControl w:val="0"/>
        <w:suppressAutoHyphens/>
        <w:autoSpaceDE w:val="0"/>
        <w:autoSpaceDN w:val="0"/>
        <w:adjustRightInd w:val="0"/>
        <w:ind w:firstLine="709"/>
        <w:jc w:val="both"/>
        <w:rPr>
          <w:lang w:eastAsia="ar-SA"/>
        </w:rPr>
      </w:pPr>
    </w:p>
    <w:p w:rsidR="00A57F72" w:rsidRPr="00A57F72" w:rsidRDefault="00A57F72" w:rsidP="00A57F72">
      <w:pPr>
        <w:widowControl w:val="0"/>
        <w:numPr>
          <w:ilvl w:val="0"/>
          <w:numId w:val="2"/>
        </w:numPr>
        <w:tabs>
          <w:tab w:val="left" w:pos="709"/>
        </w:tabs>
        <w:suppressAutoHyphens/>
        <w:autoSpaceDE w:val="0"/>
        <w:autoSpaceDN w:val="0"/>
        <w:adjustRightInd w:val="0"/>
        <w:jc w:val="both"/>
        <w:rPr>
          <w:rFonts w:eastAsia="Arial Unicode MS"/>
          <w:color w:val="00000A"/>
          <w:kern w:val="1"/>
          <w:lang w:eastAsia="ar-SA"/>
        </w:rPr>
      </w:pPr>
      <w:r w:rsidRPr="00A57F72">
        <w:rPr>
          <w:color w:val="000000"/>
          <w:u w:val="single"/>
        </w:rPr>
        <w:t>Условия исполнения контракта</w:t>
      </w:r>
    </w:p>
    <w:p w:rsidR="00A57F72" w:rsidRPr="00A57F72" w:rsidRDefault="00A57F72" w:rsidP="00A57F72">
      <w:pPr>
        <w:widowControl w:val="0"/>
        <w:shd w:val="clear" w:color="auto" w:fill="FFFFFF"/>
        <w:tabs>
          <w:tab w:val="left" w:pos="0"/>
        </w:tabs>
        <w:autoSpaceDE w:val="0"/>
        <w:autoSpaceDN w:val="0"/>
        <w:adjustRightInd w:val="0"/>
        <w:ind w:firstLine="709"/>
        <w:jc w:val="both"/>
      </w:pPr>
      <w:r w:rsidRPr="00A57F72">
        <w:t>Исполнитель должен:</w:t>
      </w:r>
    </w:p>
    <w:p w:rsidR="00A57F72" w:rsidRPr="00A57F72" w:rsidRDefault="00A57F72" w:rsidP="00A57F72">
      <w:pPr>
        <w:widowControl w:val="0"/>
        <w:shd w:val="clear" w:color="auto" w:fill="FFFFFF"/>
        <w:tabs>
          <w:tab w:val="left" w:pos="0"/>
        </w:tabs>
        <w:autoSpaceDE w:val="0"/>
        <w:autoSpaceDN w:val="0"/>
        <w:adjustRightInd w:val="0"/>
        <w:ind w:firstLine="709"/>
        <w:jc w:val="both"/>
      </w:pPr>
      <w:r w:rsidRPr="00A57F72">
        <w:t>- выполнить работы по обеспечению инвалидов протезами на основании направления Заказчика в течение 45 (Сорока пяти) календарных дней со дня получения списка инвалидов, которым Заказчик выдал направления, а в случае отсутствия инвалида в списке, в течение 45 (Сорока пяти) календарных дней со дня получения от инвалида направления Заказчика;</w:t>
      </w:r>
    </w:p>
    <w:p w:rsidR="00A57F72" w:rsidRPr="00A57F72" w:rsidRDefault="00A57F72" w:rsidP="00A57F72">
      <w:pPr>
        <w:widowControl w:val="0"/>
        <w:shd w:val="clear" w:color="auto" w:fill="FFFFFF"/>
        <w:tabs>
          <w:tab w:val="left" w:pos="0"/>
        </w:tabs>
        <w:autoSpaceDE w:val="0"/>
        <w:autoSpaceDN w:val="0"/>
        <w:adjustRightInd w:val="0"/>
        <w:ind w:firstLine="357"/>
        <w:jc w:val="both"/>
      </w:pPr>
      <w:r w:rsidRPr="00A57F72">
        <w:t xml:space="preserve">- организовать выполнение работ по проведению индивидуального обмера, примерке и передаче </w:t>
      </w:r>
      <w:r w:rsidRPr="00A57F72">
        <w:rPr>
          <w:color w:val="000000"/>
        </w:rPr>
        <w:t>изготовленных протезов</w:t>
      </w:r>
      <w:r w:rsidRPr="00A57F72">
        <w:t xml:space="preserve"> по месту жительства инвалидов в пределах г. Санкт-Петербурга и Ленинградской области в соответствии с графиком, предоставляемым Заказчику в течение 3 (Трех) рабочих дней со дня заключения государственного </w:t>
      </w:r>
      <w:r w:rsidRPr="00A57F72">
        <w:lastRenderedPageBreak/>
        <w:t>контракта;</w:t>
      </w:r>
    </w:p>
    <w:p w:rsidR="00A57F72" w:rsidRPr="00A57F72" w:rsidRDefault="00A57F72" w:rsidP="00A57F72">
      <w:pPr>
        <w:widowControl w:val="0"/>
        <w:shd w:val="clear" w:color="auto" w:fill="FFFFFF"/>
        <w:tabs>
          <w:tab w:val="left" w:pos="0"/>
        </w:tabs>
        <w:autoSpaceDE w:val="0"/>
        <w:autoSpaceDN w:val="0"/>
        <w:adjustRightInd w:val="0"/>
        <w:ind w:firstLine="709"/>
        <w:jc w:val="both"/>
      </w:pPr>
      <w:r w:rsidRPr="00A57F72">
        <w:t>- организовать для инвалидов, имеющих инвалидность 1 группы, проведение индивидуального обмера, примерки и передачи изготовленных протезов на дому;</w:t>
      </w:r>
    </w:p>
    <w:p w:rsidR="00A57F72" w:rsidRPr="00A57F72" w:rsidRDefault="00A57F72" w:rsidP="00A57F72">
      <w:pPr>
        <w:widowControl w:val="0"/>
        <w:shd w:val="clear" w:color="auto" w:fill="FFFFFF"/>
        <w:tabs>
          <w:tab w:val="left" w:pos="0"/>
        </w:tabs>
        <w:autoSpaceDE w:val="0"/>
        <w:autoSpaceDN w:val="0"/>
        <w:adjustRightInd w:val="0"/>
        <w:ind w:firstLine="709"/>
        <w:jc w:val="both"/>
      </w:pPr>
      <w:r w:rsidRPr="00A57F72">
        <w:t>- заблаговременно уведомить инвалида о дате, времени и месте проведения индивидуального обмера, примерки и передачи изготовленного протеза.</w:t>
      </w:r>
    </w:p>
    <w:p w:rsidR="00A57F72" w:rsidRPr="00A57F72" w:rsidRDefault="00A57F72" w:rsidP="00A57F72">
      <w:pPr>
        <w:ind w:firstLine="540"/>
        <w:jc w:val="both"/>
        <w:rPr>
          <w:lang w:eastAsia="en-US"/>
        </w:rPr>
      </w:pPr>
      <w:r w:rsidRPr="00A57F72">
        <w:rPr>
          <w:lang w:eastAsia="en-US"/>
        </w:rPr>
        <w:t>При передаче изготовленных протезов инвалидам Исполнитель должен проинформировать инвалидов о месте и условиях технического обслуживания и гарантийного ремонта протезов.</w:t>
      </w:r>
    </w:p>
    <w:p w:rsidR="00A57F72" w:rsidRPr="00A57F72" w:rsidRDefault="00A57F72" w:rsidP="00A57F72">
      <w:pPr>
        <w:widowControl w:val="0"/>
        <w:autoSpaceDE w:val="0"/>
        <w:autoSpaceDN w:val="0"/>
        <w:adjustRightInd w:val="0"/>
        <w:ind w:firstLine="709"/>
        <w:jc w:val="both"/>
        <w:rPr>
          <w:b/>
        </w:rPr>
      </w:pPr>
    </w:p>
    <w:p w:rsidR="00A57F72" w:rsidRPr="00A57F72" w:rsidRDefault="00A57F72" w:rsidP="00A57F72">
      <w:pPr>
        <w:widowControl w:val="0"/>
        <w:numPr>
          <w:ilvl w:val="0"/>
          <w:numId w:val="2"/>
        </w:numPr>
        <w:suppressAutoHyphens/>
        <w:autoSpaceDE w:val="0"/>
        <w:autoSpaceDN w:val="0"/>
        <w:adjustRightInd w:val="0"/>
        <w:jc w:val="both"/>
        <w:rPr>
          <w:rFonts w:eastAsia="Calibri"/>
          <w:bCs/>
          <w:u w:val="single"/>
          <w:lang w:eastAsia="en-US"/>
        </w:rPr>
      </w:pPr>
      <w:r w:rsidRPr="00A57F72">
        <w:rPr>
          <w:rFonts w:eastAsia="Calibri"/>
          <w:bCs/>
          <w:u w:val="single"/>
          <w:lang w:eastAsia="en-US"/>
        </w:rPr>
        <w:t>Требования к гарантийному сроку работ и объему предоставления гарантий их качества:</w:t>
      </w:r>
    </w:p>
    <w:p w:rsidR="00A57F72" w:rsidRPr="00A57F72" w:rsidRDefault="00A57F72" w:rsidP="00A57F72">
      <w:pPr>
        <w:suppressAutoHyphens/>
        <w:ind w:firstLine="540"/>
        <w:jc w:val="both"/>
        <w:rPr>
          <w:color w:val="000000"/>
          <w:lang w:eastAsia="ar-SA"/>
        </w:rPr>
      </w:pPr>
      <w:r w:rsidRPr="00A57F72">
        <w:rPr>
          <w:color w:val="000000"/>
          <w:lang w:eastAsia="ar-SA"/>
        </w:rPr>
        <w:t>Протезы должны быть изготовлены в соответствии с действующими стандартами, не иметь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A57F72" w:rsidRPr="00A57F72" w:rsidRDefault="00A57F72" w:rsidP="00A57F72">
      <w:pPr>
        <w:ind w:firstLine="540"/>
        <w:jc w:val="both"/>
      </w:pPr>
      <w:proofErr w:type="gramStart"/>
      <w:r w:rsidRPr="00A57F72">
        <w:t xml:space="preserve">Гарантийный срок на протезы устанавливается со дня подписания Акта приема-передачи выполненных работ инвалидом, либо лицом, представляющим интересы инвалида и должен составлять не менее 12 (Двенадцати) месяцев на функциональные части и на </w:t>
      </w:r>
      <w:proofErr w:type="spellStart"/>
      <w:r w:rsidRPr="00A57F72">
        <w:t>культеприемную</w:t>
      </w:r>
      <w:proofErr w:type="spellEnd"/>
      <w:r w:rsidRPr="00A57F72">
        <w:t xml:space="preserve"> гильзу индивидуального изготовления, на чехлы к протезам (в </w:t>
      </w:r>
      <w:proofErr w:type="spellStart"/>
      <w:r w:rsidRPr="00A57F72">
        <w:t>т.ч</w:t>
      </w:r>
      <w:proofErr w:type="spellEnd"/>
      <w:r w:rsidRPr="00A57F72">
        <w:t>. лайнеры из различных полимерных материалов) не менее 6 месяцев, на косметические оболочки и кисти из поливинилхлорида не менее</w:t>
      </w:r>
      <w:proofErr w:type="gramEnd"/>
      <w:r w:rsidRPr="00A57F72">
        <w:t xml:space="preserve"> 3 месяцев, на косметические оболочки и кисти из силикона не менее 12 месяцев с момента получения протеза инвалидом.</w:t>
      </w:r>
    </w:p>
    <w:p w:rsidR="00A57F72" w:rsidRPr="00A57F72" w:rsidRDefault="00A57F72" w:rsidP="00A57F72">
      <w:pPr>
        <w:ind w:firstLine="540"/>
        <w:jc w:val="both"/>
      </w:pPr>
      <w:proofErr w:type="gramStart"/>
      <w:r w:rsidRPr="00A57F72">
        <w:t>В случае предъявления инвалидом в течение гарантийного срока претензий к качеству полученных от Исполнителя протезов, Исполнитель в течение 10 (Десяти) рабочих дней со дня обращения инвалида должен за счет собственных средств произвести ремонт или замену имеющего недостатки или дефекты протеза на аналогичный надлежащего качества.</w:t>
      </w:r>
      <w:proofErr w:type="gramEnd"/>
    </w:p>
    <w:p w:rsidR="00A57F72" w:rsidRPr="00A57F72" w:rsidRDefault="00A57F72" w:rsidP="00A57F72">
      <w:pPr>
        <w:ind w:left="709"/>
        <w:jc w:val="both"/>
        <w:rPr>
          <w:u w:val="single"/>
        </w:rPr>
      </w:pPr>
    </w:p>
    <w:p w:rsidR="00A57F72" w:rsidRDefault="00A57F72" w:rsidP="00A57F72">
      <w:pPr>
        <w:spacing w:before="240"/>
        <w:ind w:left="720"/>
        <w:jc w:val="both"/>
        <w:rPr>
          <w:u w:val="single"/>
        </w:rPr>
      </w:pPr>
    </w:p>
    <w:p w:rsidR="00602AFD" w:rsidRPr="00602AFD" w:rsidRDefault="00602AFD" w:rsidP="00A57F72">
      <w:pPr>
        <w:numPr>
          <w:ilvl w:val="0"/>
          <w:numId w:val="2"/>
        </w:numPr>
        <w:spacing w:before="240"/>
        <w:jc w:val="both"/>
        <w:rPr>
          <w:u w:val="single"/>
        </w:rPr>
      </w:pPr>
      <w:bookmarkStart w:id="0" w:name="_GoBack"/>
      <w:bookmarkEnd w:id="0"/>
      <w:r w:rsidRPr="00602AFD">
        <w:rPr>
          <w:u w:val="single"/>
        </w:rPr>
        <w:t>Требования к энергетической эффективности работ:</w:t>
      </w:r>
    </w:p>
    <w:p w:rsidR="00602AFD" w:rsidRPr="00602AFD" w:rsidRDefault="00602AFD" w:rsidP="00602AFD">
      <w:pPr>
        <w:spacing w:before="240"/>
        <w:jc w:val="both"/>
      </w:pPr>
      <w:r w:rsidRPr="00602AFD">
        <w:t xml:space="preserve">           Требования не установлены.</w:t>
      </w:r>
    </w:p>
    <w:p w:rsidR="00602AFD" w:rsidRPr="00602AFD" w:rsidRDefault="00602AFD" w:rsidP="00602AFD">
      <w:pPr>
        <w:widowControl w:val="0"/>
        <w:autoSpaceDE w:val="0"/>
        <w:autoSpaceDN w:val="0"/>
        <w:adjustRightInd w:val="0"/>
        <w:spacing w:before="240"/>
        <w:jc w:val="both"/>
      </w:pPr>
    </w:p>
    <w:p w:rsidR="00452D6B" w:rsidRPr="00452D6B" w:rsidRDefault="00452D6B" w:rsidP="00452D6B">
      <w:pPr>
        <w:widowControl w:val="0"/>
        <w:autoSpaceDE w:val="0"/>
        <w:autoSpaceDN w:val="0"/>
        <w:adjustRightInd w:val="0"/>
        <w:ind w:firstLine="540"/>
        <w:jc w:val="both"/>
        <w:rPr>
          <w:color w:val="000000"/>
        </w:rPr>
      </w:pPr>
    </w:p>
    <w:p w:rsidR="00452D6B" w:rsidRPr="002E73AA" w:rsidRDefault="00452D6B" w:rsidP="00452D6B">
      <w:pPr>
        <w:widowControl w:val="0"/>
        <w:suppressAutoHyphens/>
        <w:autoSpaceDE w:val="0"/>
        <w:autoSpaceDN w:val="0"/>
        <w:adjustRightInd w:val="0"/>
        <w:ind w:firstLine="709"/>
        <w:jc w:val="both"/>
        <w:rPr>
          <w:rFonts w:eastAsia="Calibri"/>
          <w:b/>
          <w:bCs/>
          <w:lang w:eastAsia="en-US"/>
        </w:rPr>
      </w:pPr>
    </w:p>
    <w:p w:rsidR="00B4766B" w:rsidRPr="00DC3089" w:rsidRDefault="00B4766B" w:rsidP="003534C6">
      <w:pPr>
        <w:pStyle w:val="2-11"/>
        <w:autoSpaceDE w:val="0"/>
        <w:autoSpaceDN w:val="0"/>
        <w:adjustRightInd w:val="0"/>
        <w:spacing w:after="0"/>
        <w:ind w:firstLine="567"/>
      </w:pPr>
      <w:r w:rsidRPr="00995602">
        <w:rPr>
          <w:u w:val="single"/>
        </w:rPr>
        <w:t>Место выполнения работ</w:t>
      </w:r>
      <w:r w:rsidRPr="00DC3089">
        <w:t xml:space="preserve"> – г. Санкт-Петербург и Ленинградская область.</w:t>
      </w:r>
    </w:p>
    <w:p w:rsidR="00B4766B" w:rsidRPr="00DC3089" w:rsidRDefault="00B4766B" w:rsidP="003534C6">
      <w:pPr>
        <w:pStyle w:val="2-11"/>
        <w:autoSpaceDE w:val="0"/>
        <w:autoSpaceDN w:val="0"/>
        <w:adjustRightInd w:val="0"/>
        <w:spacing w:after="0"/>
        <w:ind w:firstLine="567"/>
      </w:pPr>
      <w:r w:rsidRPr="00995602">
        <w:rPr>
          <w:u w:val="single"/>
        </w:rPr>
        <w:t>Сроки завершения работ</w:t>
      </w:r>
      <w:r w:rsidR="00A57F72">
        <w:t xml:space="preserve"> - 01 декабря</w:t>
      </w:r>
      <w:r w:rsidR="0054175B">
        <w:t xml:space="preserve"> 2020</w:t>
      </w:r>
      <w:r w:rsidRPr="00DC3089">
        <w:t xml:space="preserve"> года.</w:t>
      </w:r>
    </w:p>
    <w:p w:rsidR="00B4766B" w:rsidRDefault="00B4766B"/>
    <w:sectPr w:rsidR="00B4766B" w:rsidSect="00135E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8DA" w:rsidRDefault="00EA58DA" w:rsidP="003534C6">
      <w:r>
        <w:separator/>
      </w:r>
    </w:p>
  </w:endnote>
  <w:endnote w:type="continuationSeparator" w:id="0">
    <w:p w:rsidR="00EA58DA" w:rsidRDefault="00EA58DA" w:rsidP="0035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8DA" w:rsidRDefault="00EA58DA" w:rsidP="003534C6">
      <w:r>
        <w:separator/>
      </w:r>
    </w:p>
  </w:footnote>
  <w:footnote w:type="continuationSeparator" w:id="0">
    <w:p w:rsidR="00EA58DA" w:rsidRDefault="00EA58DA" w:rsidP="003534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E6D6F"/>
    <w:multiLevelType w:val="hybridMultilevel"/>
    <w:tmpl w:val="F2589E86"/>
    <w:lvl w:ilvl="0" w:tplc="2BF8529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17243D"/>
    <w:multiLevelType w:val="hybridMultilevel"/>
    <w:tmpl w:val="4C5CEE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63F12FD"/>
    <w:multiLevelType w:val="hybridMultilevel"/>
    <w:tmpl w:val="467A1D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34C6"/>
    <w:rsid w:val="00025C03"/>
    <w:rsid w:val="000665E0"/>
    <w:rsid w:val="00077AD9"/>
    <w:rsid w:val="00087DD7"/>
    <w:rsid w:val="000A6C51"/>
    <w:rsid w:val="000A6E25"/>
    <w:rsid w:val="00135E2A"/>
    <w:rsid w:val="001422D9"/>
    <w:rsid w:val="0017325E"/>
    <w:rsid w:val="00195009"/>
    <w:rsid w:val="001C0563"/>
    <w:rsid w:val="001E2FE6"/>
    <w:rsid w:val="001F3EC6"/>
    <w:rsid w:val="00200C19"/>
    <w:rsid w:val="00202C12"/>
    <w:rsid w:val="00232E82"/>
    <w:rsid w:val="0023330C"/>
    <w:rsid w:val="00257200"/>
    <w:rsid w:val="002A5ADE"/>
    <w:rsid w:val="002D60AE"/>
    <w:rsid w:val="002E10FD"/>
    <w:rsid w:val="002E73AA"/>
    <w:rsid w:val="002F4A42"/>
    <w:rsid w:val="002F6C93"/>
    <w:rsid w:val="00312D5B"/>
    <w:rsid w:val="00315C33"/>
    <w:rsid w:val="003202B9"/>
    <w:rsid w:val="003534C6"/>
    <w:rsid w:val="00396999"/>
    <w:rsid w:val="003C2360"/>
    <w:rsid w:val="003C3E2E"/>
    <w:rsid w:val="0040290B"/>
    <w:rsid w:val="00412025"/>
    <w:rsid w:val="00422102"/>
    <w:rsid w:val="004248AC"/>
    <w:rsid w:val="00452D6B"/>
    <w:rsid w:val="00455518"/>
    <w:rsid w:val="004A68AF"/>
    <w:rsid w:val="004D032D"/>
    <w:rsid w:val="004F55FB"/>
    <w:rsid w:val="0054175B"/>
    <w:rsid w:val="00552F22"/>
    <w:rsid w:val="005607A9"/>
    <w:rsid w:val="00577F33"/>
    <w:rsid w:val="005A042A"/>
    <w:rsid w:val="005C4F88"/>
    <w:rsid w:val="005D07FF"/>
    <w:rsid w:val="005F3B99"/>
    <w:rsid w:val="00602AFD"/>
    <w:rsid w:val="00605E62"/>
    <w:rsid w:val="0066254B"/>
    <w:rsid w:val="00687D05"/>
    <w:rsid w:val="00692F75"/>
    <w:rsid w:val="006A4CC6"/>
    <w:rsid w:val="006E6571"/>
    <w:rsid w:val="006E66AA"/>
    <w:rsid w:val="007025DA"/>
    <w:rsid w:val="00707423"/>
    <w:rsid w:val="00713050"/>
    <w:rsid w:val="0073264E"/>
    <w:rsid w:val="007460E9"/>
    <w:rsid w:val="00755933"/>
    <w:rsid w:val="00761F7B"/>
    <w:rsid w:val="00774880"/>
    <w:rsid w:val="00775F0C"/>
    <w:rsid w:val="00783E25"/>
    <w:rsid w:val="00795DF7"/>
    <w:rsid w:val="007B20F1"/>
    <w:rsid w:val="007D2736"/>
    <w:rsid w:val="007E06FB"/>
    <w:rsid w:val="00820F1A"/>
    <w:rsid w:val="00894F7E"/>
    <w:rsid w:val="008A3E89"/>
    <w:rsid w:val="008A6032"/>
    <w:rsid w:val="008B00D9"/>
    <w:rsid w:val="00937664"/>
    <w:rsid w:val="009540D8"/>
    <w:rsid w:val="009641A1"/>
    <w:rsid w:val="00964AC6"/>
    <w:rsid w:val="00995602"/>
    <w:rsid w:val="009E50E6"/>
    <w:rsid w:val="00A50522"/>
    <w:rsid w:val="00A52EF8"/>
    <w:rsid w:val="00A57F72"/>
    <w:rsid w:val="00A93F41"/>
    <w:rsid w:val="00A976C3"/>
    <w:rsid w:val="00AB160A"/>
    <w:rsid w:val="00AE2B81"/>
    <w:rsid w:val="00B4766B"/>
    <w:rsid w:val="00B73BCD"/>
    <w:rsid w:val="00B9162E"/>
    <w:rsid w:val="00BA051B"/>
    <w:rsid w:val="00BC020F"/>
    <w:rsid w:val="00BC7903"/>
    <w:rsid w:val="00BD3188"/>
    <w:rsid w:val="00BF209C"/>
    <w:rsid w:val="00C20D4E"/>
    <w:rsid w:val="00C45243"/>
    <w:rsid w:val="00C54225"/>
    <w:rsid w:val="00CE248B"/>
    <w:rsid w:val="00D27B97"/>
    <w:rsid w:val="00D36FAB"/>
    <w:rsid w:val="00D805CB"/>
    <w:rsid w:val="00DC3089"/>
    <w:rsid w:val="00DE34C8"/>
    <w:rsid w:val="00E22875"/>
    <w:rsid w:val="00E22AEF"/>
    <w:rsid w:val="00EA58DA"/>
    <w:rsid w:val="00EF537E"/>
    <w:rsid w:val="00F66265"/>
    <w:rsid w:val="00F70EFE"/>
    <w:rsid w:val="00FA77BF"/>
    <w:rsid w:val="00FB73EB"/>
    <w:rsid w:val="00FE1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4C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3534C6"/>
    <w:pPr>
      <w:spacing w:after="120" w:line="480" w:lineRule="auto"/>
      <w:ind w:left="283"/>
    </w:pPr>
  </w:style>
  <w:style w:type="character" w:customStyle="1" w:styleId="20">
    <w:name w:val="Основной текст с отступом 2 Знак"/>
    <w:link w:val="2"/>
    <w:uiPriority w:val="99"/>
    <w:locked/>
    <w:rsid w:val="003534C6"/>
    <w:rPr>
      <w:rFonts w:ascii="Times New Roman" w:hAnsi="Times New Roman" w:cs="Times New Roman"/>
      <w:sz w:val="24"/>
      <w:szCs w:val="24"/>
      <w:lang w:eastAsia="ru-RU"/>
    </w:rPr>
  </w:style>
  <w:style w:type="paragraph" w:styleId="3">
    <w:name w:val="Body Text Indent 3"/>
    <w:basedOn w:val="a"/>
    <w:link w:val="30"/>
    <w:uiPriority w:val="99"/>
    <w:rsid w:val="003534C6"/>
    <w:pPr>
      <w:spacing w:after="120"/>
      <w:ind w:left="283"/>
    </w:pPr>
    <w:rPr>
      <w:sz w:val="16"/>
      <w:szCs w:val="16"/>
    </w:rPr>
  </w:style>
  <w:style w:type="character" w:customStyle="1" w:styleId="30">
    <w:name w:val="Основной текст с отступом 3 Знак"/>
    <w:link w:val="3"/>
    <w:uiPriority w:val="99"/>
    <w:locked/>
    <w:rsid w:val="003534C6"/>
    <w:rPr>
      <w:rFonts w:ascii="Times New Roman" w:hAnsi="Times New Roman" w:cs="Times New Roman"/>
      <w:sz w:val="16"/>
      <w:szCs w:val="16"/>
      <w:lang w:eastAsia="ru-RU"/>
    </w:rPr>
  </w:style>
  <w:style w:type="paragraph" w:customStyle="1" w:styleId="2-11">
    <w:name w:val="содержание2-11"/>
    <w:basedOn w:val="a"/>
    <w:uiPriority w:val="99"/>
    <w:rsid w:val="003534C6"/>
    <w:pPr>
      <w:spacing w:after="60"/>
      <w:jc w:val="both"/>
    </w:pPr>
  </w:style>
  <w:style w:type="character" w:styleId="a3">
    <w:name w:val="footnote reference"/>
    <w:uiPriority w:val="99"/>
    <w:semiHidden/>
    <w:rsid w:val="003534C6"/>
    <w:rPr>
      <w:vertAlign w:val="superscript"/>
    </w:rPr>
  </w:style>
  <w:style w:type="paragraph" w:styleId="a4">
    <w:name w:val="footnote text"/>
    <w:basedOn w:val="a"/>
    <w:link w:val="a5"/>
    <w:uiPriority w:val="99"/>
    <w:semiHidden/>
    <w:rsid w:val="003534C6"/>
    <w:rPr>
      <w:sz w:val="20"/>
      <w:szCs w:val="20"/>
    </w:rPr>
  </w:style>
  <w:style w:type="character" w:customStyle="1" w:styleId="a5">
    <w:name w:val="Текст сноски Знак"/>
    <w:link w:val="a4"/>
    <w:uiPriority w:val="99"/>
    <w:locked/>
    <w:rsid w:val="003534C6"/>
    <w:rPr>
      <w:rFonts w:ascii="Times New Roman" w:hAnsi="Times New Roman" w:cs="Times New Roman"/>
      <w:sz w:val="20"/>
      <w:szCs w:val="20"/>
      <w:lang w:eastAsia="ru-RU"/>
    </w:rPr>
  </w:style>
  <w:style w:type="paragraph" w:styleId="a6">
    <w:name w:val="header"/>
    <w:basedOn w:val="a"/>
    <w:link w:val="a7"/>
    <w:uiPriority w:val="99"/>
    <w:unhideWhenUsed/>
    <w:rsid w:val="00452D6B"/>
    <w:pPr>
      <w:tabs>
        <w:tab w:val="center" w:pos="4677"/>
        <w:tab w:val="right" w:pos="9355"/>
      </w:tabs>
    </w:pPr>
  </w:style>
  <w:style w:type="character" w:customStyle="1" w:styleId="a7">
    <w:name w:val="Верхний колонтитул Знак"/>
    <w:link w:val="a6"/>
    <w:uiPriority w:val="99"/>
    <w:rsid w:val="00452D6B"/>
    <w:rPr>
      <w:rFonts w:ascii="Times New Roman" w:eastAsia="Times New Roman" w:hAnsi="Times New Roman"/>
      <w:sz w:val="24"/>
      <w:szCs w:val="24"/>
    </w:rPr>
  </w:style>
  <w:style w:type="paragraph" w:styleId="a8">
    <w:name w:val="footer"/>
    <w:basedOn w:val="a"/>
    <w:link w:val="a9"/>
    <w:uiPriority w:val="99"/>
    <w:unhideWhenUsed/>
    <w:rsid w:val="00452D6B"/>
    <w:pPr>
      <w:tabs>
        <w:tab w:val="center" w:pos="4677"/>
        <w:tab w:val="right" w:pos="9355"/>
      </w:tabs>
    </w:pPr>
  </w:style>
  <w:style w:type="character" w:customStyle="1" w:styleId="a9">
    <w:name w:val="Нижний колонтитул Знак"/>
    <w:link w:val="a8"/>
    <w:uiPriority w:val="99"/>
    <w:rsid w:val="00452D6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0938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311D6-9F7C-4680-B3C8-727B46B6F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8</Pages>
  <Words>2315</Words>
  <Characters>13197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Бобровская Ольга Анатольевна</cp:lastModifiedBy>
  <cp:revision>58</cp:revision>
  <dcterms:created xsi:type="dcterms:W3CDTF">2018-07-19T11:45:00Z</dcterms:created>
  <dcterms:modified xsi:type="dcterms:W3CDTF">2020-02-10T09:16:00Z</dcterms:modified>
</cp:coreProperties>
</file>