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6" w:rsidRDefault="00EE2266" w:rsidP="005070BA">
      <w:pPr>
        <w:jc w:val="both"/>
        <w:rPr>
          <w:sz w:val="22"/>
          <w:szCs w:val="22"/>
        </w:rPr>
      </w:pPr>
    </w:p>
    <w:p w:rsidR="00EE2266" w:rsidRPr="007F7929" w:rsidRDefault="00EE2266" w:rsidP="00642798">
      <w:pPr>
        <w:jc w:val="center"/>
      </w:pPr>
      <w:r w:rsidRPr="007F7929">
        <w:t>Техническое задание</w:t>
      </w:r>
    </w:p>
    <w:p w:rsidR="00EE2266" w:rsidRPr="007F7929" w:rsidRDefault="00EE2266" w:rsidP="00642798">
      <w:pPr>
        <w:jc w:val="center"/>
      </w:pPr>
      <w:r w:rsidRPr="007F7929">
        <w:t xml:space="preserve">на выполнение  работ по обеспечению </w:t>
      </w:r>
      <w:r w:rsidR="00345D22">
        <w:t>инвалидов и отдельных категорий граждан из числа ветеранов</w:t>
      </w:r>
      <w:bookmarkStart w:id="0" w:name="_GoBack"/>
      <w:bookmarkEnd w:id="0"/>
      <w:r w:rsidRPr="007F7929">
        <w:t xml:space="preserve"> ортопедической обувью</w:t>
      </w:r>
    </w:p>
    <w:p w:rsidR="00EE2266" w:rsidRPr="007F7929" w:rsidRDefault="00EE2266" w:rsidP="00642798">
      <w:pPr>
        <w:jc w:val="center"/>
      </w:pPr>
    </w:p>
    <w:p w:rsidR="00EE2266" w:rsidRPr="007F7929" w:rsidRDefault="00EE2266" w:rsidP="005070BA">
      <w:pPr>
        <w:jc w:val="both"/>
      </w:pPr>
    </w:p>
    <w:p w:rsidR="008A7755" w:rsidRPr="001766DE" w:rsidRDefault="00EE2266" w:rsidP="008A7755">
      <w:pPr>
        <w:jc w:val="both"/>
        <w:rPr>
          <w:b/>
        </w:rPr>
      </w:pPr>
      <w:r w:rsidRPr="007F7929">
        <w:rPr>
          <w:b/>
          <w:bCs/>
        </w:rPr>
        <w:t xml:space="preserve">         </w:t>
      </w:r>
      <w:r w:rsidRPr="001766DE">
        <w:rPr>
          <w:b/>
          <w:bCs/>
        </w:rPr>
        <w:t xml:space="preserve"> Описание объекта закупки: </w:t>
      </w:r>
      <w:r w:rsidR="008A7755" w:rsidRPr="001766DE">
        <w:rPr>
          <w:rFonts w:eastAsia="Arial Unicode MS"/>
        </w:rPr>
        <w:t>Работы должны включать в себя обеспечение изделиями со следующими характеристиками:</w:t>
      </w:r>
      <w:r w:rsidR="008A7755" w:rsidRPr="001766DE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4961"/>
        <w:gridCol w:w="1276"/>
        <w:gridCol w:w="1559"/>
      </w:tblGrid>
      <w:tr w:rsidR="008A7755" w:rsidRPr="008A7755" w:rsidTr="008A7755">
        <w:trPr>
          <w:trHeight w:val="861"/>
        </w:trPr>
        <w:tc>
          <w:tcPr>
            <w:tcW w:w="567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 xml:space="preserve">№ </w:t>
            </w:r>
            <w:proofErr w:type="gramStart"/>
            <w:r w:rsidRPr="008A7755">
              <w:rPr>
                <w:sz w:val="22"/>
                <w:szCs w:val="22"/>
              </w:rPr>
              <w:t>п</w:t>
            </w:r>
            <w:proofErr w:type="gramEnd"/>
            <w:r w:rsidRPr="008A7755">
              <w:rPr>
                <w:sz w:val="22"/>
                <w:szCs w:val="22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276" w:type="dxa"/>
            <w:vAlign w:val="center"/>
          </w:tcPr>
          <w:p w:rsidR="008A7755" w:rsidRPr="008A7755" w:rsidRDefault="008A7755" w:rsidP="008A7755">
            <w:pPr>
              <w:jc w:val="center"/>
              <w:rPr>
                <w:bCs/>
                <w:sz w:val="22"/>
                <w:szCs w:val="22"/>
              </w:rPr>
            </w:pPr>
            <w:r w:rsidRPr="008A7755">
              <w:rPr>
                <w:bCs/>
                <w:sz w:val="22"/>
                <w:szCs w:val="22"/>
              </w:rPr>
              <w:t>Единица</w:t>
            </w:r>
          </w:p>
          <w:p w:rsidR="008A7755" w:rsidRPr="008A7755" w:rsidRDefault="008A7755" w:rsidP="008A7755">
            <w:pPr>
              <w:jc w:val="center"/>
              <w:rPr>
                <w:bCs/>
                <w:sz w:val="22"/>
                <w:szCs w:val="22"/>
              </w:rPr>
            </w:pPr>
            <w:r w:rsidRPr="008A7755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8A7755" w:rsidRPr="008A7755" w:rsidRDefault="008A7755" w:rsidP="008A7755">
            <w:pPr>
              <w:jc w:val="center"/>
              <w:rPr>
                <w:bCs/>
                <w:sz w:val="22"/>
                <w:szCs w:val="22"/>
              </w:rPr>
            </w:pPr>
            <w:r w:rsidRPr="008A7755">
              <w:rPr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8A7755" w:rsidRPr="008A7755" w:rsidTr="008A7755">
        <w:trPr>
          <w:trHeight w:val="693"/>
        </w:trPr>
        <w:tc>
          <w:tcPr>
            <w:tcW w:w="567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both"/>
              <w:rPr>
                <w:sz w:val="20"/>
                <w:szCs w:val="20"/>
              </w:rPr>
            </w:pPr>
            <w:r w:rsidRPr="008A7755">
              <w:rPr>
                <w:sz w:val="20"/>
                <w:szCs w:val="20"/>
              </w:rPr>
              <w:t>9-02-02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both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200</w:t>
            </w:r>
          </w:p>
        </w:tc>
      </w:tr>
      <w:tr w:rsidR="008A7755" w:rsidRPr="008A7755" w:rsidTr="008A7755">
        <w:trPr>
          <w:trHeight w:val="397"/>
        </w:trPr>
        <w:tc>
          <w:tcPr>
            <w:tcW w:w="567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both"/>
              <w:rPr>
                <w:sz w:val="20"/>
                <w:szCs w:val="20"/>
              </w:rPr>
            </w:pPr>
            <w:r w:rsidRPr="008A7755">
              <w:rPr>
                <w:sz w:val="20"/>
                <w:szCs w:val="20"/>
              </w:rPr>
              <w:t>9-01-03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both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276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20</w:t>
            </w:r>
          </w:p>
        </w:tc>
      </w:tr>
      <w:tr w:rsidR="008A7755" w:rsidRPr="008A7755" w:rsidTr="008A7755">
        <w:trPr>
          <w:trHeight w:val="341"/>
        </w:trPr>
        <w:tc>
          <w:tcPr>
            <w:tcW w:w="567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both"/>
              <w:rPr>
                <w:sz w:val="20"/>
                <w:szCs w:val="20"/>
              </w:rPr>
            </w:pPr>
            <w:r w:rsidRPr="008A7755">
              <w:rPr>
                <w:sz w:val="20"/>
                <w:szCs w:val="20"/>
              </w:rPr>
              <w:t>9-02-02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both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276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vAlign w:val="center"/>
          </w:tcPr>
          <w:p w:rsidR="008A7755" w:rsidRPr="008A7755" w:rsidRDefault="008A7755" w:rsidP="008A7755">
            <w:pPr>
              <w:jc w:val="center"/>
              <w:rPr>
                <w:sz w:val="22"/>
                <w:szCs w:val="22"/>
              </w:rPr>
            </w:pPr>
            <w:r w:rsidRPr="008A7755">
              <w:rPr>
                <w:sz w:val="22"/>
                <w:szCs w:val="22"/>
              </w:rPr>
              <w:t>200</w:t>
            </w:r>
          </w:p>
        </w:tc>
      </w:tr>
    </w:tbl>
    <w:p w:rsidR="008A7755" w:rsidRPr="008A7755" w:rsidRDefault="008A7755" w:rsidP="008A7755">
      <w:pPr>
        <w:jc w:val="both"/>
        <w:rPr>
          <w:sz w:val="22"/>
          <w:szCs w:val="22"/>
        </w:rPr>
      </w:pPr>
      <w:r w:rsidRPr="008A7755">
        <w:rPr>
          <w:sz w:val="22"/>
          <w:szCs w:val="22"/>
        </w:rPr>
        <w:t xml:space="preserve">          Могут быть представлены различные модификации в рамках заявленных характеристик. </w:t>
      </w:r>
    </w:p>
    <w:p w:rsidR="008A7755" w:rsidRPr="008A7755" w:rsidRDefault="008A7755" w:rsidP="008A7755">
      <w:pPr>
        <w:jc w:val="both"/>
        <w:rPr>
          <w:kern w:val="24"/>
          <w:lang w:eastAsia="ar-SA"/>
        </w:rPr>
      </w:pPr>
      <w:r w:rsidRPr="008A7755">
        <w:rPr>
          <w:kern w:val="24"/>
          <w:lang w:eastAsia="ar-SA"/>
        </w:rPr>
        <w:t xml:space="preserve">          В соответствии с п. 3.1. ГОСТ </w:t>
      </w:r>
      <w:proofErr w:type="gramStart"/>
      <w:r w:rsidRPr="008A7755">
        <w:rPr>
          <w:kern w:val="24"/>
          <w:lang w:eastAsia="ar-SA"/>
        </w:rPr>
        <w:t>Р</w:t>
      </w:r>
      <w:proofErr w:type="gramEnd"/>
      <w:r w:rsidRPr="008A7755">
        <w:rPr>
          <w:kern w:val="24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ГОСТом </w:t>
      </w:r>
      <w:proofErr w:type="gramStart"/>
      <w:r w:rsidRPr="008A7755">
        <w:rPr>
          <w:kern w:val="24"/>
          <w:lang w:eastAsia="ar-SA"/>
        </w:rPr>
        <w:t>Р</w:t>
      </w:r>
      <w:proofErr w:type="gramEnd"/>
      <w:r w:rsidRPr="008A7755">
        <w:rPr>
          <w:kern w:val="24"/>
          <w:lang w:eastAsia="ar-SA"/>
        </w:rPr>
        <w:t xml:space="preserve"> 57761-2017 «Национальный стандарт Российской Федерации. Обувь ортопедическая. Термины и определения» Сложная ортопедическая обувь предназначена для людей с выраженными нарушениями статодинамической функции.</w:t>
      </w:r>
    </w:p>
    <w:p w:rsidR="008A7755" w:rsidRPr="008A7755" w:rsidRDefault="008A7755" w:rsidP="008A7755">
      <w:pPr>
        <w:jc w:val="both"/>
      </w:pPr>
      <w:r w:rsidRPr="008A7755">
        <w:rPr>
          <w:kern w:val="24"/>
          <w:lang w:eastAsia="ar-SA"/>
        </w:rPr>
        <w:t xml:space="preserve">          </w:t>
      </w:r>
      <w:r w:rsidRPr="008A7755">
        <w:t xml:space="preserve"> Исполнитель обязан предоставить возможность обучения инвалидов правилам пользования ортопедической обувью.</w:t>
      </w:r>
    </w:p>
    <w:p w:rsidR="008A7755" w:rsidRPr="008A7755" w:rsidRDefault="008A7755" w:rsidP="008A7755">
      <w:pPr>
        <w:jc w:val="both"/>
      </w:pPr>
      <w:r w:rsidRPr="008A7755">
        <w:t xml:space="preserve">          Исполнитель обязан ознакомить инвалидов с правилами эксплуатации ортопедической обуви.</w:t>
      </w:r>
    </w:p>
    <w:p w:rsidR="008A7755" w:rsidRPr="008A7755" w:rsidRDefault="008A7755" w:rsidP="008A7755">
      <w:pPr>
        <w:jc w:val="both"/>
        <w:rPr>
          <w:b/>
        </w:rPr>
      </w:pPr>
    </w:p>
    <w:p w:rsidR="008A7755" w:rsidRPr="008A7755" w:rsidRDefault="008A7755" w:rsidP="008A7755">
      <w:pPr>
        <w:jc w:val="center"/>
        <w:rPr>
          <w:b/>
          <w:bCs/>
        </w:rPr>
      </w:pPr>
      <w:r w:rsidRPr="008A7755">
        <w:rPr>
          <w:b/>
          <w:bCs/>
        </w:rPr>
        <w:t>Требования к качеству работ</w:t>
      </w:r>
    </w:p>
    <w:p w:rsidR="008A7755" w:rsidRPr="008A7755" w:rsidRDefault="008A7755" w:rsidP="008A7755">
      <w:pPr>
        <w:jc w:val="center"/>
        <w:rPr>
          <w:rFonts w:eastAsia="Lucida Sans Unicode"/>
          <w:b/>
          <w:bCs/>
          <w:lang w:eastAsia="en-US"/>
        </w:rPr>
      </w:pPr>
    </w:p>
    <w:p w:rsidR="008A7755" w:rsidRPr="008A7755" w:rsidRDefault="008A7755" w:rsidP="008A7755">
      <w:pPr>
        <w:jc w:val="both"/>
      </w:pPr>
      <w:r w:rsidRPr="008A7755">
        <w:t xml:space="preserve">          Работы по обеспечению </w:t>
      </w:r>
      <w:r w:rsidRPr="008A7755">
        <w:rPr>
          <w:b/>
        </w:rPr>
        <w:t>ортопедической обувью</w:t>
      </w:r>
      <w:r w:rsidRPr="008A7755">
        <w:t xml:space="preserve"> должны быть направлены на частичное  восстановление </w:t>
      </w:r>
      <w:proofErr w:type="spellStart"/>
      <w:r w:rsidRPr="008A7755">
        <w:t>опорно</w:t>
      </w:r>
      <w:proofErr w:type="spellEnd"/>
      <w:r w:rsidRPr="008A7755"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8A7755" w:rsidRPr="008A7755" w:rsidRDefault="008A7755" w:rsidP="008A7755">
      <w:pPr>
        <w:jc w:val="both"/>
      </w:pPr>
      <w:proofErr w:type="gramStart"/>
      <w:r w:rsidRPr="008A7755">
        <w:t>Обувь по конструкции  должна соответствовать своему функциональному назначению (п. 7.1.</w:t>
      </w:r>
      <w:proofErr w:type="gramEnd"/>
      <w:r w:rsidRPr="008A7755">
        <w:t xml:space="preserve"> </w:t>
      </w:r>
      <w:r w:rsidRPr="008A7755">
        <w:rPr>
          <w:kern w:val="24"/>
        </w:rPr>
        <w:t xml:space="preserve">ГОСТ </w:t>
      </w:r>
      <w:proofErr w:type="gramStart"/>
      <w:r w:rsidRPr="008A7755">
        <w:rPr>
          <w:kern w:val="24"/>
        </w:rPr>
        <w:t>Р</w:t>
      </w:r>
      <w:proofErr w:type="gramEnd"/>
      <w:r w:rsidRPr="008A7755">
        <w:rPr>
          <w:kern w:val="24"/>
        </w:rPr>
        <w:t xml:space="preserve"> 54407-2011)</w:t>
      </w:r>
      <w:r w:rsidRPr="008A7755">
        <w:t>.</w:t>
      </w:r>
    </w:p>
    <w:p w:rsidR="008A7755" w:rsidRPr="008A7755" w:rsidRDefault="008A7755" w:rsidP="008A7755">
      <w:pPr>
        <w:jc w:val="both"/>
        <w:rPr>
          <w:b/>
          <w:bCs/>
        </w:rPr>
      </w:pPr>
      <w:r w:rsidRPr="008A7755">
        <w:t xml:space="preserve">       Ортопедическая обувь должна обеспечивать:</w:t>
      </w:r>
    </w:p>
    <w:p w:rsidR="008A7755" w:rsidRPr="008A7755" w:rsidRDefault="008A7755" w:rsidP="008A7755">
      <w:pPr>
        <w:jc w:val="both"/>
      </w:pPr>
      <w:r w:rsidRPr="008A7755">
        <w:t>- достаточность опороспособности конечности;</w:t>
      </w:r>
    </w:p>
    <w:p w:rsidR="008A7755" w:rsidRPr="008A7755" w:rsidRDefault="008A7755" w:rsidP="008A7755">
      <w:pPr>
        <w:jc w:val="both"/>
      </w:pPr>
      <w:r w:rsidRPr="008A7755"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8A7755" w:rsidRPr="008A7755" w:rsidRDefault="008A7755" w:rsidP="008A7755">
      <w:pPr>
        <w:jc w:val="both"/>
      </w:pPr>
      <w:r w:rsidRPr="008A7755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8A7755" w:rsidRPr="008A7755" w:rsidRDefault="008A7755" w:rsidP="008A7755">
      <w:pPr>
        <w:jc w:val="both"/>
      </w:pPr>
      <w:r w:rsidRPr="008A7755">
        <w:t>- компенсацию укорочения конечности.</w:t>
      </w:r>
    </w:p>
    <w:p w:rsidR="008A7755" w:rsidRPr="008A7755" w:rsidRDefault="008A7755" w:rsidP="008A7755">
      <w:pPr>
        <w:jc w:val="both"/>
      </w:pPr>
      <w:r w:rsidRPr="008A7755">
        <w:t xml:space="preserve">        Работы по обеспечению инвалидов ортопедической обувью должны быть выполнены с надлежащим качеством и в установленные сроки.</w:t>
      </w:r>
    </w:p>
    <w:p w:rsidR="008A7755" w:rsidRPr="008A7755" w:rsidRDefault="008A7755" w:rsidP="008A7755">
      <w:pPr>
        <w:jc w:val="both"/>
      </w:pPr>
    </w:p>
    <w:p w:rsidR="008A7755" w:rsidRPr="008A7755" w:rsidRDefault="008A7755" w:rsidP="008A7755">
      <w:pPr>
        <w:jc w:val="center"/>
        <w:rPr>
          <w:b/>
          <w:bCs/>
        </w:rPr>
      </w:pPr>
      <w:r w:rsidRPr="008A7755">
        <w:rPr>
          <w:b/>
          <w:bCs/>
        </w:rPr>
        <w:t>Требования к техническим характеристикам работ</w:t>
      </w:r>
    </w:p>
    <w:p w:rsidR="008A7755" w:rsidRPr="008A7755" w:rsidRDefault="008A7755" w:rsidP="008A7755">
      <w:pPr>
        <w:ind w:firstLine="708"/>
        <w:jc w:val="both"/>
      </w:pPr>
      <w:r w:rsidRPr="008A7755">
        <w:t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</w:t>
      </w:r>
      <w:r w:rsidRPr="008A7755">
        <w:lastRenderedPageBreak/>
        <w:t xml:space="preserve">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8A7755">
        <w:t>цитотоксичность</w:t>
      </w:r>
      <w:proofErr w:type="spellEnd"/>
      <w:r w:rsidRPr="008A7755">
        <w:t xml:space="preserve">: методы </w:t>
      </w:r>
      <w:proofErr w:type="spellStart"/>
      <w:r w:rsidRPr="008A7755">
        <w:t>in</w:t>
      </w:r>
      <w:proofErr w:type="spellEnd"/>
      <w:r w:rsidRPr="008A7755">
        <w:t xml:space="preserve"> </w:t>
      </w:r>
      <w:proofErr w:type="spellStart"/>
      <w:r w:rsidRPr="008A7755">
        <w:t>vitro</w:t>
      </w:r>
      <w:proofErr w:type="spellEnd"/>
      <w:r w:rsidRPr="008A7755"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A7755" w:rsidRPr="008A7755" w:rsidRDefault="008A7755" w:rsidP="008A7755">
      <w:pPr>
        <w:jc w:val="both"/>
      </w:pPr>
      <w:r w:rsidRPr="008A7755">
        <w:t xml:space="preserve">         Ортопедическая обувь должна быть </w:t>
      </w:r>
      <w:r w:rsidRPr="008A7755">
        <w:rPr>
          <w:b/>
        </w:rPr>
        <w:t>с индивидуальными параметрами изготовления</w:t>
      </w:r>
      <w:r w:rsidRPr="008A7755">
        <w:t xml:space="preserve"> ручного или полумеханического производства.</w:t>
      </w:r>
    </w:p>
    <w:p w:rsidR="008A7755" w:rsidRPr="008A7755" w:rsidRDefault="008A7755" w:rsidP="008A7755">
      <w:pPr>
        <w:jc w:val="both"/>
        <w:rPr>
          <w:kern w:val="24"/>
          <w:lang w:eastAsia="ar-SA"/>
        </w:rPr>
      </w:pPr>
      <w:r w:rsidRPr="008A7755">
        <w:rPr>
          <w:b/>
        </w:rPr>
        <w:t xml:space="preserve">          </w:t>
      </w:r>
      <w:r w:rsidRPr="008A7755">
        <w:t xml:space="preserve">В соответствии с п. 6.2.5. ГОСТ </w:t>
      </w:r>
      <w:proofErr w:type="gramStart"/>
      <w:r w:rsidRPr="008A7755">
        <w:t>Р</w:t>
      </w:r>
      <w:proofErr w:type="gramEnd"/>
      <w:r w:rsidRPr="008A7755">
        <w:t xml:space="preserve">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8A7755">
        <w:t>межстелечный</w:t>
      </w:r>
      <w:proofErr w:type="spellEnd"/>
      <w:r w:rsidRPr="008A7755">
        <w:t xml:space="preserve"> слой в виде коска или пробки высотой 30 мм и более</w:t>
      </w:r>
      <w:r w:rsidRPr="008A7755">
        <w:rPr>
          <w:kern w:val="24"/>
          <w:lang w:eastAsia="ar-SA"/>
        </w:rPr>
        <w:t xml:space="preserve">. Специальные детали сложной ортопедической обуви определяются на основании п. 3.3 ГОСТ </w:t>
      </w:r>
      <w:proofErr w:type="gramStart"/>
      <w:r w:rsidRPr="008A7755">
        <w:rPr>
          <w:kern w:val="24"/>
          <w:lang w:eastAsia="ar-SA"/>
        </w:rPr>
        <w:t>Р</w:t>
      </w:r>
      <w:proofErr w:type="gramEnd"/>
      <w:r w:rsidRPr="008A7755">
        <w:rPr>
          <w:kern w:val="24"/>
          <w:lang w:eastAsia="ar-SA"/>
        </w:rPr>
        <w:t xml:space="preserve"> 57761-2017.</w:t>
      </w:r>
    </w:p>
    <w:p w:rsidR="008A7755" w:rsidRPr="008A7755" w:rsidRDefault="008A7755" w:rsidP="008A7755">
      <w:pPr>
        <w:jc w:val="both"/>
        <w:rPr>
          <w:rFonts w:eastAsia="Lucida Sans Unicode"/>
          <w:lang w:eastAsia="en-US"/>
        </w:rPr>
      </w:pPr>
      <w:r w:rsidRPr="008A7755">
        <w:rPr>
          <w:b/>
          <w:kern w:val="24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p w:rsidR="008A7755" w:rsidRPr="008A7755" w:rsidRDefault="008A7755" w:rsidP="008A7755">
      <w:pPr>
        <w:jc w:val="both"/>
      </w:pPr>
      <w:r w:rsidRPr="008A7755">
        <w:rPr>
          <w:b/>
        </w:rPr>
        <w:t xml:space="preserve">         </w:t>
      </w:r>
      <w:r w:rsidRPr="008A7755">
        <w:t>В ортопедической обуви должны отсутств</w:t>
      </w:r>
      <w:r w:rsidR="001766DE">
        <w:t>овать</w:t>
      </w:r>
      <w:r w:rsidRPr="008A7755">
        <w:t xml:space="preserve"> недостатки, указанные в пунктах 6.2.11 и 6.2.12 ГОСТа </w:t>
      </w:r>
      <w:proofErr w:type="gramStart"/>
      <w:r w:rsidRPr="008A7755">
        <w:t>Р</w:t>
      </w:r>
      <w:proofErr w:type="gramEnd"/>
      <w:r w:rsidRPr="008A7755">
        <w:t xml:space="preserve"> 54407-2011.</w:t>
      </w:r>
    </w:p>
    <w:p w:rsidR="008A7755" w:rsidRPr="008A7755" w:rsidRDefault="008A7755" w:rsidP="008A7755">
      <w:pPr>
        <w:jc w:val="both"/>
      </w:pPr>
      <w:r w:rsidRPr="008A7755">
        <w:t xml:space="preserve">          </w:t>
      </w:r>
      <w:proofErr w:type="gramStart"/>
      <w:r w:rsidRPr="008A7755">
        <w:t>Ортопедическая обувь должна быть изготовлен</w:t>
      </w:r>
      <w:r w:rsidR="00021AA2">
        <w:t>а</w:t>
      </w:r>
      <w:r w:rsidRPr="008A7755">
        <w:t xml:space="preserve"> из материалов, безопасных для здоровья пользователя (п. 7.2.</w:t>
      </w:r>
      <w:proofErr w:type="gramEnd"/>
      <w:r w:rsidRPr="008A7755">
        <w:t xml:space="preserve"> ГОСТ </w:t>
      </w:r>
      <w:proofErr w:type="gramStart"/>
      <w:r w:rsidRPr="008A7755">
        <w:t>Р</w:t>
      </w:r>
      <w:proofErr w:type="gramEnd"/>
      <w:r w:rsidRPr="008A7755">
        <w:t xml:space="preserve"> 54407-2011 и п.7.1 ГОСТ Р 54739-2011). </w:t>
      </w:r>
    </w:p>
    <w:p w:rsidR="008A7755" w:rsidRPr="008A7755" w:rsidRDefault="008A7755" w:rsidP="008A7755">
      <w:pPr>
        <w:jc w:val="both"/>
        <w:rPr>
          <w:lang w:eastAsia="ar-SA"/>
        </w:rPr>
      </w:pPr>
      <w:r w:rsidRPr="008A7755">
        <w:t xml:space="preserve">           В соответствии с разделом 10 ГОСТ </w:t>
      </w:r>
      <w:proofErr w:type="gramStart"/>
      <w:r w:rsidRPr="008A7755">
        <w:t>Р</w:t>
      </w:r>
      <w:proofErr w:type="gramEnd"/>
      <w:r w:rsidRPr="008A7755">
        <w:t xml:space="preserve">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8A7755" w:rsidRPr="008A7755" w:rsidRDefault="008A7755" w:rsidP="008A7755">
      <w:pPr>
        <w:jc w:val="both"/>
        <w:rPr>
          <w:sz w:val="22"/>
          <w:szCs w:val="22"/>
        </w:rPr>
      </w:pPr>
      <w:r w:rsidRPr="008A7755">
        <w:t xml:space="preserve">           Упаковка должна обеспечивать</w:t>
      </w:r>
      <w:r w:rsidRPr="008A7755">
        <w:rPr>
          <w:sz w:val="22"/>
          <w:szCs w:val="22"/>
        </w:rPr>
        <w:t xml:space="preserve">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A7755" w:rsidRPr="008A7755" w:rsidTr="00203D1A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8A7755" w:rsidRPr="008A7755" w:rsidRDefault="008A7755" w:rsidP="008A7755">
            <w:pPr>
              <w:jc w:val="both"/>
              <w:rPr>
                <w:rFonts w:eastAsia="Lucida Sans Unicode"/>
                <w:lang w:eastAsia="en-US" w:bidi="en-US"/>
              </w:rPr>
            </w:pPr>
            <w:r w:rsidRPr="008A7755">
              <w:rPr>
                <w:rFonts w:eastAsia="Lucida Sans Unicode"/>
                <w:lang w:eastAsia="en-US" w:bidi="en-US"/>
              </w:rPr>
              <w:t xml:space="preserve">          В соответствии с п</w:t>
            </w:r>
            <w:r w:rsidRPr="008A7755">
              <w:rPr>
                <w:rFonts w:eastAsia="Lucida Sans Unicode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8A7755">
              <w:rPr>
                <w:rFonts w:eastAsia="Lucida Sans Unicode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8A7755" w:rsidRPr="008A7755" w:rsidTr="00203D1A">
              <w:trPr>
                <w:trHeight w:val="559"/>
              </w:trPr>
              <w:tc>
                <w:tcPr>
                  <w:tcW w:w="709" w:type="dxa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8A775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8A7755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8A7755" w:rsidRPr="008A7755" w:rsidTr="00203D1A">
              <w:trPr>
                <w:trHeight w:val="693"/>
              </w:trPr>
              <w:tc>
                <w:tcPr>
                  <w:tcW w:w="709" w:type="dxa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8A7755" w:rsidRPr="008A7755" w:rsidTr="00203D1A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8A7755" w:rsidRPr="008A7755" w:rsidTr="00203D1A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8A7755" w:rsidRPr="008A7755" w:rsidRDefault="008A7755" w:rsidP="008A7755">
                  <w:pPr>
                    <w:jc w:val="both"/>
                    <w:rPr>
                      <w:sz w:val="22"/>
                      <w:szCs w:val="22"/>
                    </w:rPr>
                  </w:pPr>
                  <w:r w:rsidRPr="008A7755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</w:tbl>
          <w:p w:rsidR="008A7755" w:rsidRPr="008A7755" w:rsidRDefault="008A7755" w:rsidP="008A7755">
            <w:pPr>
              <w:jc w:val="both"/>
              <w:rPr>
                <w:sz w:val="22"/>
                <w:szCs w:val="22"/>
              </w:rPr>
            </w:pPr>
          </w:p>
        </w:tc>
      </w:tr>
    </w:tbl>
    <w:p w:rsidR="008A7755" w:rsidRPr="008A7755" w:rsidRDefault="008A7755" w:rsidP="008A7755">
      <w:pPr>
        <w:autoSpaceDE w:val="0"/>
        <w:autoSpaceDN w:val="0"/>
        <w:adjustRightInd w:val="0"/>
        <w:ind w:firstLine="709"/>
        <w:jc w:val="both"/>
      </w:pPr>
      <w:r w:rsidRPr="008A7755"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8A7755">
        <w:t>Р</w:t>
      </w:r>
      <w:proofErr w:type="gramEnd"/>
      <w:r w:rsidRPr="008A7755">
        <w:t xml:space="preserve"> 54407-2011 «Обувь ортопедическая. Общие технические условия» составляет:</w:t>
      </w:r>
    </w:p>
    <w:p w:rsidR="008A7755" w:rsidRPr="008A7755" w:rsidRDefault="008A7755" w:rsidP="008A7755">
      <w:pPr>
        <w:shd w:val="clear" w:color="auto" w:fill="FFFFFF"/>
        <w:tabs>
          <w:tab w:val="left" w:pos="758"/>
          <w:tab w:val="left" w:pos="993"/>
        </w:tabs>
        <w:ind w:firstLine="709"/>
        <w:jc w:val="both"/>
      </w:pPr>
      <w:r w:rsidRPr="008A7755">
        <w:t>на кожаной подошве -  40 календарных дней;</w:t>
      </w:r>
    </w:p>
    <w:p w:rsidR="008A7755" w:rsidRPr="008A7755" w:rsidRDefault="008A7755" w:rsidP="008A7755">
      <w:pPr>
        <w:shd w:val="clear" w:color="auto" w:fill="FFFFFF"/>
        <w:tabs>
          <w:tab w:val="left" w:pos="758"/>
          <w:tab w:val="left" w:pos="993"/>
        </w:tabs>
        <w:ind w:firstLine="709"/>
        <w:jc w:val="both"/>
      </w:pPr>
      <w:r w:rsidRPr="008A7755">
        <w:t>на кожаной подошве с накладкой –50 календарных дней;</w:t>
      </w:r>
    </w:p>
    <w:p w:rsidR="008A7755" w:rsidRPr="008A7755" w:rsidRDefault="008A7755" w:rsidP="008A7755">
      <w:pPr>
        <w:shd w:val="clear" w:color="auto" w:fill="FFFFFF"/>
        <w:tabs>
          <w:tab w:val="left" w:pos="758"/>
          <w:tab w:val="left" w:pos="993"/>
        </w:tabs>
        <w:ind w:firstLine="709"/>
        <w:jc w:val="both"/>
      </w:pPr>
      <w:r w:rsidRPr="008A7755">
        <w:t>на подошве из кожеподобной резины – 60 календарных дней;</w:t>
      </w:r>
    </w:p>
    <w:p w:rsidR="008A7755" w:rsidRPr="001766DE" w:rsidRDefault="008A7755" w:rsidP="008A7755">
      <w:pPr>
        <w:shd w:val="clear" w:color="auto" w:fill="FFFFFF"/>
        <w:tabs>
          <w:tab w:val="left" w:pos="758"/>
          <w:tab w:val="left" w:pos="993"/>
        </w:tabs>
        <w:ind w:firstLine="709"/>
        <w:jc w:val="both"/>
      </w:pPr>
      <w:r w:rsidRPr="008A7755">
        <w:t xml:space="preserve">на подошве из пористой резины, </w:t>
      </w:r>
      <w:proofErr w:type="spellStart"/>
      <w:r w:rsidRPr="008A7755">
        <w:t>полиэфируретана</w:t>
      </w:r>
      <w:proofErr w:type="spellEnd"/>
      <w:r w:rsidRPr="008A7755">
        <w:t>, термоэластопласта – 70 календарных дней.</w:t>
      </w:r>
    </w:p>
    <w:p w:rsidR="007F7929" w:rsidRPr="001766DE" w:rsidRDefault="007F7929" w:rsidP="008A7755">
      <w:pPr>
        <w:ind w:firstLine="709"/>
        <w:jc w:val="both"/>
      </w:pPr>
      <w:r w:rsidRPr="001766DE">
        <w:rPr>
          <w:b/>
        </w:rPr>
        <w:t xml:space="preserve">Объем работ: </w:t>
      </w:r>
      <w:r w:rsidR="008A7755" w:rsidRPr="001766DE">
        <w:t>420</w:t>
      </w:r>
      <w:r w:rsidRPr="001766DE">
        <w:t xml:space="preserve"> пар.</w:t>
      </w:r>
    </w:p>
    <w:p w:rsidR="00EE2266" w:rsidRPr="001766DE" w:rsidRDefault="00EE2266" w:rsidP="0093126A">
      <w:pPr>
        <w:pStyle w:val="FR3"/>
        <w:widowControl/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766DE">
        <w:rPr>
          <w:rFonts w:ascii="Times New Roman" w:hAnsi="Times New Roman" w:cs="Times New Roman"/>
          <w:b/>
          <w:bCs/>
          <w:sz w:val="24"/>
          <w:szCs w:val="24"/>
        </w:rPr>
        <w:t xml:space="preserve">   Место </w:t>
      </w:r>
      <w:r w:rsidRPr="001766DE">
        <w:rPr>
          <w:rFonts w:ascii="Times New Roman" w:hAnsi="Times New Roman" w:cs="Times New Roman"/>
          <w:b/>
          <w:bCs/>
          <w:spacing w:val="-4"/>
          <w:sz w:val="24"/>
          <w:szCs w:val="24"/>
        </w:rPr>
        <w:t>выполнения работ</w:t>
      </w:r>
      <w:r w:rsidRPr="001766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66DE">
        <w:rPr>
          <w:rFonts w:ascii="Times New Roman" w:hAnsi="Times New Roman" w:cs="Times New Roman"/>
          <w:kern w:val="24"/>
          <w:sz w:val="24"/>
          <w:szCs w:val="24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1766DE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EE2266" w:rsidRPr="001766DE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2B"/>
    <w:rsid w:val="00021AA2"/>
    <w:rsid w:val="00100220"/>
    <w:rsid w:val="001766DE"/>
    <w:rsid w:val="00205DCC"/>
    <w:rsid w:val="002114C4"/>
    <w:rsid w:val="00285679"/>
    <w:rsid w:val="002A6D2B"/>
    <w:rsid w:val="00333212"/>
    <w:rsid w:val="00345D22"/>
    <w:rsid w:val="00361165"/>
    <w:rsid w:val="003F0BDB"/>
    <w:rsid w:val="00414CCB"/>
    <w:rsid w:val="004801E6"/>
    <w:rsid w:val="005070BA"/>
    <w:rsid w:val="005626EF"/>
    <w:rsid w:val="005A2A35"/>
    <w:rsid w:val="00642798"/>
    <w:rsid w:val="00671952"/>
    <w:rsid w:val="00683891"/>
    <w:rsid w:val="00693D5B"/>
    <w:rsid w:val="00773967"/>
    <w:rsid w:val="007D52AC"/>
    <w:rsid w:val="007F35B6"/>
    <w:rsid w:val="007F7929"/>
    <w:rsid w:val="00817C7F"/>
    <w:rsid w:val="00826BEC"/>
    <w:rsid w:val="008739F2"/>
    <w:rsid w:val="00885C62"/>
    <w:rsid w:val="008A514C"/>
    <w:rsid w:val="008A7755"/>
    <w:rsid w:val="00922914"/>
    <w:rsid w:val="0093126A"/>
    <w:rsid w:val="00990875"/>
    <w:rsid w:val="00A7614C"/>
    <w:rsid w:val="00A84363"/>
    <w:rsid w:val="00AF3A1F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81406"/>
    <w:rsid w:val="00D86CD0"/>
    <w:rsid w:val="00EE2266"/>
    <w:rsid w:val="00F460D3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17B5-07D1-47FE-8E02-39E87999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Кузнецова Анастасия Андреевна</cp:lastModifiedBy>
  <cp:revision>30</cp:revision>
  <cp:lastPrinted>2019-09-02T07:03:00Z</cp:lastPrinted>
  <dcterms:created xsi:type="dcterms:W3CDTF">2019-08-27T07:47:00Z</dcterms:created>
  <dcterms:modified xsi:type="dcterms:W3CDTF">2020-02-10T01:56:00Z</dcterms:modified>
</cp:coreProperties>
</file>