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92" w:rsidRPr="00D118B4" w:rsidRDefault="00D118B4" w:rsidP="00D118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8B4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6"/>
          <w:szCs w:val="26"/>
          <w:lang w:eastAsia="ru-RU"/>
        </w:rPr>
      </w:pPr>
      <w:r w:rsidRPr="00D118B4">
        <w:rPr>
          <w:rFonts w:ascii="Times New Roman" w:eastAsia="Arial Unicode MS" w:hAnsi="Times New Roman" w:cs="Tahoma"/>
          <w:b/>
          <w:kern w:val="3"/>
          <w:sz w:val="26"/>
          <w:szCs w:val="26"/>
          <w:lang w:eastAsia="ru-RU"/>
        </w:rPr>
        <w:t>Характеристики товара, работы,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5412"/>
      </w:tblGrid>
      <w:tr w:rsidR="00D118B4" w:rsidRPr="00D118B4" w:rsidTr="000D0C34">
        <w:tc>
          <w:tcPr>
            <w:tcW w:w="6658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b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b/>
                <w:kern w:val="3"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7901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b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b/>
                <w:kern w:val="3"/>
                <w:sz w:val="26"/>
                <w:szCs w:val="26"/>
              </w:rPr>
              <w:t>Значение характеристики</w:t>
            </w:r>
          </w:p>
        </w:tc>
      </w:tr>
      <w:tr w:rsidR="00D118B4" w:rsidRPr="00D118B4" w:rsidTr="000D0C34">
        <w:tc>
          <w:tcPr>
            <w:tcW w:w="6658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Вид поверхности при профессиональном уходе</w:t>
            </w:r>
          </w:p>
        </w:tc>
        <w:tc>
          <w:tcPr>
            <w:tcW w:w="7901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из древесных материалов</w:t>
            </w: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из искусственных и синтетических материалов</w:t>
            </w: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из природного и искусственного камня</w:t>
            </w: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из текстильных материалов и кожи</w:t>
            </w: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металлические</w:t>
            </w: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отделочные материалы</w:t>
            </w: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поверхности корпусной мебели</w:t>
            </w: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стеклянные и из минеральных расплавов</w:t>
            </w:r>
          </w:p>
        </w:tc>
      </w:tr>
      <w:tr w:rsidR="00D118B4" w:rsidRPr="00D118B4" w:rsidTr="000D0C34">
        <w:tc>
          <w:tcPr>
            <w:tcW w:w="6658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Наличие профессионального ухода за поверхностями</w:t>
            </w:r>
          </w:p>
        </w:tc>
        <w:tc>
          <w:tcPr>
            <w:tcW w:w="7901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да</w:t>
            </w:r>
          </w:p>
        </w:tc>
      </w:tr>
      <w:tr w:rsidR="00D118B4" w:rsidRPr="00D118B4" w:rsidTr="000D0C34">
        <w:tc>
          <w:tcPr>
            <w:tcW w:w="6658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Способ уборки</w:t>
            </w:r>
          </w:p>
        </w:tc>
        <w:tc>
          <w:tcPr>
            <w:tcW w:w="7901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механизированная</w:t>
            </w: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ручная</w:t>
            </w:r>
          </w:p>
        </w:tc>
      </w:tr>
      <w:tr w:rsidR="00D118B4" w:rsidRPr="00D118B4" w:rsidTr="000D0C34">
        <w:tc>
          <w:tcPr>
            <w:tcW w:w="6658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Тип объекта</w:t>
            </w:r>
          </w:p>
        </w:tc>
        <w:tc>
          <w:tcPr>
            <w:tcW w:w="7901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помещение</w:t>
            </w: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территория</w:t>
            </w:r>
          </w:p>
        </w:tc>
      </w:tr>
      <w:tr w:rsidR="00D118B4" w:rsidRPr="00D118B4" w:rsidTr="000D0C34">
        <w:tc>
          <w:tcPr>
            <w:tcW w:w="6658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Тип уборки помещения</w:t>
            </w:r>
          </w:p>
        </w:tc>
        <w:tc>
          <w:tcPr>
            <w:tcW w:w="7901" w:type="dxa"/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6"/>
                <w:szCs w:val="26"/>
              </w:rPr>
            </w:pPr>
            <w:r w:rsidRPr="00D118B4">
              <w:rPr>
                <w:rFonts w:eastAsia="Arial Unicode MS" w:cs="Tahoma"/>
                <w:kern w:val="3"/>
                <w:sz w:val="26"/>
                <w:szCs w:val="26"/>
              </w:rPr>
              <w:t>- ежедневная основная</w:t>
            </w:r>
          </w:p>
        </w:tc>
      </w:tr>
    </w:tbl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6"/>
          <w:szCs w:val="26"/>
          <w:lang w:eastAsia="ru-RU"/>
        </w:rPr>
      </w:pPr>
      <w:r w:rsidRPr="00D118B4">
        <w:rPr>
          <w:rFonts w:ascii="Times New Roman" w:eastAsia="Arial Unicode MS" w:hAnsi="Times New Roman" w:cs="Tahoma"/>
          <w:b/>
          <w:kern w:val="3"/>
          <w:sz w:val="26"/>
          <w:szCs w:val="26"/>
          <w:lang w:eastAsia="ru-RU"/>
        </w:rPr>
        <w:t>Периодичность оказания услуг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764"/>
        <w:gridCol w:w="1222"/>
        <w:gridCol w:w="1602"/>
        <w:gridCol w:w="2456"/>
        <w:gridCol w:w="1701"/>
      </w:tblGrid>
      <w:tr w:rsidR="00D118B4" w:rsidRPr="00D118B4" w:rsidTr="000D0C34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Наименование оказываемых услуг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Периодичность и вид уборки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18B4" w:rsidRPr="00D118B4" w:rsidTr="000D0C34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Сухая уборка (удаление пыли)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Влажная уборка с применением моющих средств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Удаление отпечатков пальцев и пятен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ind w:left="1080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ru-RU"/>
              </w:rPr>
              <w:t>I.</w:t>
            </w: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Уборка офисных помещений</w:t>
            </w: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Полы: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Входные группы, фойе, коридоры, лестничные площадки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Плинтус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Трубы, радиаторы отопления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Перила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Окна, жалюзи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Подоконники, откосы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Стены: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 влагостойким покрытием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 иным покрытием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Двери и дверные короба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1 раз в </w:t>
            </w: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Дверные ручки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Информационные стенды и вывески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Площадка крыльца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Входные и тамбурные коврики и решетки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Тумбы, тумбочки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Стекла в шкафах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Стулья, кресла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Мебель мягкая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Холодильники: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-внешняя сторона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Оргтехника, сейфы, электроприборы, выключатели, розетки, кондиционеры, сплит-системы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Телевизор, часы, люстры, светильники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Телефонные и факсимильные аппараты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Удаление мусора из мусорных корзин, бумагоуничтожительных машин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Корзины для мусора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Труднодоступные места (за мебелью, под тумбочками, оборудованием)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ru-RU"/>
              </w:rPr>
              <w:t>II.</w:t>
            </w: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Туалетные комнаты</w:t>
            </w: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ru-RU"/>
              </w:rPr>
              <w:t>1</w:t>
            </w: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Удаление мусора из корзин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Корзины для мусора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Унитазы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Стаканчик для ершика, ершик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Блестящие поверхности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Раковины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Потолки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Вентиляционные решетки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Двери и дверные короба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Дверные ручки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Трубы, радиаторы отопления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Окна, жалюзи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Программа по уборке прилегающих территорий</w:t>
            </w: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Наименование оказываемых услуг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Частота уборки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Сухая уборка (веник)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18B4" w:rsidRPr="00D118B4" w:rsidTr="000D0C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Чистка, уборка снега с применением ручного инвентаря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Начало работ осуществляется незамедлительно в течение 1 часа с момента выпадения осадков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B4" w:rsidRPr="00D118B4" w:rsidRDefault="00D118B4" w:rsidP="00D118B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Филиалы № 1, 3,6,7,11</w:t>
            </w:r>
          </w:p>
        </w:tc>
      </w:tr>
    </w:tbl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D118B4" w:rsidRDefault="00D118B4" w:rsidP="00D11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sectPr w:rsidR="00D118B4" w:rsidSect="001A4DC2">
          <w:pgSz w:w="11906" w:h="16838" w:code="9"/>
          <w:pgMar w:top="1418" w:right="1134" w:bottom="851" w:left="567" w:header="709" w:footer="709" w:gutter="0"/>
          <w:cols w:space="708"/>
          <w:docGrid w:linePitch="360"/>
        </w:sectPr>
      </w:pP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sectPr w:rsidR="00D118B4" w:rsidRPr="00D118B4" w:rsidSect="00D118B4">
          <w:pgSz w:w="16838" w:h="11906" w:orient="landscape" w:code="9"/>
          <w:pgMar w:top="1134" w:right="851" w:bottom="56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6"/>
          <w:szCs w:val="26"/>
          <w:lang w:eastAsia="ru-RU"/>
        </w:rPr>
      </w:pPr>
      <w:r w:rsidRPr="00D118B4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ab/>
      </w:r>
      <w:r w:rsidRPr="00D118B4">
        <w:rPr>
          <w:rFonts w:ascii="Times New Roman" w:eastAsia="Arial Unicode MS" w:hAnsi="Times New Roman" w:cs="Tahoma"/>
          <w:b/>
          <w:kern w:val="3"/>
          <w:sz w:val="26"/>
          <w:szCs w:val="26"/>
          <w:lang w:eastAsia="ru-RU"/>
        </w:rPr>
        <w:t>Место оказания услуг</w:t>
      </w:r>
    </w:p>
    <w:p w:rsidR="00D118B4" w:rsidRPr="00D118B4" w:rsidRDefault="00D118B4" w:rsidP="00D118B4">
      <w:pPr>
        <w:widowControl w:val="0"/>
        <w:tabs>
          <w:tab w:val="left" w:pos="58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tbl>
      <w:tblPr>
        <w:tblW w:w="1431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1286"/>
        <w:gridCol w:w="1390"/>
        <w:gridCol w:w="1559"/>
        <w:gridCol w:w="1251"/>
        <w:gridCol w:w="1201"/>
        <w:gridCol w:w="1201"/>
        <w:gridCol w:w="1609"/>
      </w:tblGrid>
      <w:tr w:rsidR="00D118B4" w:rsidRPr="00D118B4" w:rsidTr="000D0C34">
        <w:trPr>
          <w:trHeight w:val="30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оказания услуг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администра-тивных  помещений кв.м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уборки администра-тивных помещений за период оказания услуг,                          (1 кв.м/руб)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уборки администра-тивных помещений за период оказания услуг, (руб.)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прилегаю-щей территории, кв.м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уборки прилегаю-щей территории за период оказания услуг,          (1 кв.м/руб)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уборки прилегаю-щей территории за период оказания услуг, (руб)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объектам  за период оказания услуг (руб)</w:t>
            </w:r>
          </w:p>
        </w:tc>
      </w:tr>
      <w:tr w:rsidR="00D118B4" w:rsidRPr="00D118B4" w:rsidTr="000D0C34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уборке администра-тивных помещений и прилегающей территории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г.Изобильный, ул.Садовая, 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55591,04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55982,84</w:t>
            </w:r>
          </w:p>
        </w:tc>
      </w:tr>
      <w:tr w:rsidR="00D118B4" w:rsidRPr="00D118B4" w:rsidTr="000D0C34">
        <w:trPr>
          <w:trHeight w:val="54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г.Новоалександровск, ул.Советская, 322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30114,36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449,39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30563,75</w:t>
            </w:r>
          </w:p>
        </w:tc>
      </w:tr>
      <w:tr w:rsidR="00D118B4" w:rsidRPr="00D118B4" w:rsidTr="000D0C34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с.Красногвардейское, ул.Красная 186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10007,61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10007,61</w:t>
            </w:r>
          </w:p>
        </w:tc>
      </w:tr>
      <w:tr w:rsidR="00D118B4" w:rsidRPr="00D118B4" w:rsidTr="000D0C34">
        <w:trPr>
          <w:trHeight w:val="54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с.Донское, ул.IXX съезда ВЛКСМ,5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10282,21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10282,21</w:t>
            </w:r>
          </w:p>
        </w:tc>
      </w:tr>
      <w:tr w:rsidR="00D118B4" w:rsidRPr="00D118B4" w:rsidTr="000D0C3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г.Ипатово, ул.Гагарина, 67 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51990,74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51990,74</w:t>
            </w:r>
          </w:p>
        </w:tc>
      </w:tr>
      <w:tr w:rsidR="00D118B4" w:rsidRPr="00D118B4" w:rsidTr="000D0C3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с.Дивное, ул.Советская, 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8878,70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8878,70</w:t>
            </w:r>
          </w:p>
        </w:tc>
      </w:tr>
      <w:tr w:rsidR="00D118B4" w:rsidRPr="00D118B4" w:rsidTr="000D0C34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с.Летняя Ставка, ул.Жижина, 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18184,56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18184,56</w:t>
            </w:r>
          </w:p>
        </w:tc>
      </w:tr>
      <w:tr w:rsidR="00D118B4" w:rsidRPr="00D118B4" w:rsidTr="000D0C34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г.Светлоград, ул. Ленина, д.32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57452,21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3918,00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61370,21</w:t>
            </w:r>
          </w:p>
        </w:tc>
      </w:tr>
      <w:tr w:rsidR="00D118B4" w:rsidRPr="00D118B4" w:rsidTr="000D0C34">
        <w:trPr>
          <w:trHeight w:val="5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г.Благодарный ул. Комсомольская, д. 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19374,49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19844,65</w:t>
            </w:r>
          </w:p>
        </w:tc>
      </w:tr>
      <w:tr w:rsidR="00D118B4" w:rsidRPr="00D118B4" w:rsidTr="000D0C34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с.Арзгир, ул. Матросова, 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13672,27</w:t>
            </w:r>
          </w:p>
        </w:tc>
      </w:tr>
      <w:tr w:rsidR="00D118B4" w:rsidRPr="00D118B4" w:rsidTr="000D0C34">
        <w:trPr>
          <w:trHeight w:val="52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с.Грачевка,  ул.Ставропольская, д. 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11533,16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11533,16</w:t>
            </w:r>
          </w:p>
        </w:tc>
      </w:tr>
      <w:tr w:rsidR="00D118B4" w:rsidRPr="00D118B4" w:rsidTr="000D0C34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г.Новопавловск, ул.Журавко, 12  кв 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51624,61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51624,61</w:t>
            </w:r>
          </w:p>
        </w:tc>
      </w:tr>
      <w:tr w:rsidR="00D118B4" w:rsidRPr="00D118B4" w:rsidTr="000D0C34">
        <w:trPr>
          <w:trHeight w:val="70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г.Новопавловск, ул.Журавко, 12  кв 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31426,33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31426,33</w:t>
            </w:r>
          </w:p>
        </w:tc>
      </w:tr>
      <w:tr w:rsidR="00D118B4" w:rsidRPr="00D118B4" w:rsidTr="000D0C3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г.Зеленокумск, ул. Мира, 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18611,71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18611,71</w:t>
            </w:r>
          </w:p>
        </w:tc>
      </w:tr>
      <w:tr w:rsidR="00D118B4" w:rsidRPr="00D118B4" w:rsidTr="000D0C3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ст.Курская, ул.Гагарина, 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12204,40</w:t>
            </w:r>
          </w:p>
        </w:tc>
      </w:tr>
      <w:tr w:rsidR="00D118B4" w:rsidRPr="00D118B4" w:rsidTr="000D0C3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с.Степное, ул.Красная, 2А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3020,59</w:t>
            </w:r>
          </w:p>
        </w:tc>
      </w:tr>
      <w:tr w:rsidR="00D118B4" w:rsidRPr="00D118B4" w:rsidTr="000D0C34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г.Буденновск, микрорайон 1, общ 36, и мкр.1, д.17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48024,31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48024,31</w:t>
            </w:r>
          </w:p>
        </w:tc>
      </w:tr>
      <w:tr w:rsidR="00D118B4" w:rsidRPr="00D118B4" w:rsidTr="000D0C34">
        <w:trPr>
          <w:trHeight w:val="5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с.Левокумсое, ул.Карла Маркса, д.146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11014,47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11014,47</w:t>
            </w:r>
          </w:p>
        </w:tc>
      </w:tr>
      <w:tr w:rsidR="00D118B4" w:rsidRPr="00D118B4" w:rsidTr="000D0C34">
        <w:trPr>
          <w:trHeight w:val="39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г.Невинномысск, ул. Степная.4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189625,86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30203,86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219829,72</w:t>
            </w:r>
          </w:p>
        </w:tc>
      </w:tr>
      <w:tr w:rsidR="00D118B4" w:rsidRPr="00D118B4" w:rsidTr="000D0C34">
        <w:trPr>
          <w:trHeight w:val="5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г.Минеральные Воды, ул. Тбилисская, д.41А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125247,66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133083,66</w:t>
            </w:r>
          </w:p>
        </w:tc>
      </w:tr>
      <w:tr w:rsidR="00D118B4" w:rsidRPr="00D118B4" w:rsidTr="000D0C34">
        <w:trPr>
          <w:trHeight w:val="5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г.Железноводск, ул.Семашко, 13 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26666,61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28625,61</w:t>
            </w:r>
          </w:p>
        </w:tc>
      </w:tr>
      <w:tr w:rsidR="00D118B4" w:rsidRPr="00D118B4" w:rsidTr="000D0C34">
        <w:trPr>
          <w:trHeight w:val="6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г.Кисловодск, ул.Боргустанская, 47а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152127,85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152127,85</w:t>
            </w:r>
          </w:p>
        </w:tc>
      </w:tr>
      <w:tr w:rsidR="00D118B4" w:rsidRPr="00D118B4" w:rsidTr="000D0C34">
        <w:trPr>
          <w:trHeight w:val="43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г.Ессентуки, ул.Пятигорская, 73а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23432,45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23432,45</w:t>
            </w:r>
          </w:p>
        </w:tc>
      </w:tr>
      <w:tr w:rsidR="00D118B4" w:rsidRPr="00D118B4" w:rsidTr="000D0C34">
        <w:trPr>
          <w:trHeight w:val="39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ст.Ессентукская, ул Павлова, 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22761,21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22761,21</w:t>
            </w:r>
          </w:p>
        </w:tc>
      </w:tr>
      <w:tr w:rsidR="00D118B4" w:rsidRPr="00D118B4" w:rsidTr="000D0C34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г.Пятигорск, ул.Крайнего, 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104042,51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104042,51</w:t>
            </w:r>
          </w:p>
        </w:tc>
      </w:tr>
      <w:tr w:rsidR="00D118B4" w:rsidRPr="00D118B4" w:rsidTr="000D0C34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г.Ставрополь ул. Ленина 217-А 2-й эт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139923,45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139923,45</w:t>
            </w:r>
          </w:p>
        </w:tc>
      </w:tr>
      <w:tr w:rsidR="00D118B4" w:rsidRPr="00D118B4" w:rsidTr="000D0C34">
        <w:trPr>
          <w:trHeight w:val="6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г.Ставрополь ул. Ленина 217-А 3-й эт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137848,70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137848,70</w:t>
            </w:r>
          </w:p>
        </w:tc>
      </w:tr>
      <w:tr w:rsidR="00D118B4" w:rsidRPr="00D118B4" w:rsidTr="000D0C34">
        <w:trPr>
          <w:trHeight w:val="3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г.Ставрополь ул. Ленина 219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107093,61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107093,61</w:t>
            </w:r>
          </w:p>
        </w:tc>
      </w:tr>
      <w:tr w:rsidR="00D118B4" w:rsidRPr="00D118B4" w:rsidTr="000D0C34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г.Георгиевск, ул.Октябрьская, 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87841,17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87841,17</w:t>
            </w:r>
          </w:p>
        </w:tc>
      </w:tr>
      <w:tr w:rsidR="00D118B4" w:rsidRPr="00D118B4" w:rsidTr="000D0C34">
        <w:trPr>
          <w:trHeight w:val="6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с.Аександровское, ул.Калинина,37 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13729,95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13729,95</w:t>
            </w:r>
          </w:p>
        </w:tc>
      </w:tr>
      <w:tr w:rsidR="00D118B4" w:rsidRPr="00D118B4" w:rsidTr="000D0C3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с.Новоселицкое, пл.Ленина, 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22364,56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3337,74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25702,30</w:t>
            </w:r>
          </w:p>
        </w:tc>
      </w:tr>
      <w:tr w:rsidR="00D118B4" w:rsidRPr="00D118B4" w:rsidTr="000D0C3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4" w:rsidRPr="00D118B4" w:rsidRDefault="00D118B4" w:rsidP="00D1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5293,97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B4" w:rsidRPr="00D118B4" w:rsidRDefault="00D118B4" w:rsidP="00D1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1615243,19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4" w:rsidRPr="00D118B4" w:rsidRDefault="00D118B4" w:rsidP="00D1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1251,56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4" w:rsidRPr="00D118B4" w:rsidRDefault="00D118B4" w:rsidP="00D1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4" w:rsidRPr="00D118B4" w:rsidRDefault="00D118B4" w:rsidP="00D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49036,12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4" w:rsidRPr="00D118B4" w:rsidRDefault="00D118B4" w:rsidP="00D1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1664279,31</w:t>
            </w:r>
          </w:p>
        </w:tc>
      </w:tr>
    </w:tbl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D118B4" w:rsidRPr="00D118B4" w:rsidRDefault="00D118B4" w:rsidP="00D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Исполнителю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D118B4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>Исполнитель при оказании услуг должен: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D118B4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1. При оказании услуг использовать свой инвентарь (швабры, насадки, протирочные салфетки, ведра, веники). Моющие и чистящие </w:t>
      </w:r>
      <w:r w:rsidRPr="00D118B4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lastRenderedPageBreak/>
        <w:t xml:space="preserve">средства для проведения уборки помещений предоставляются представителем Заказчика; 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D118B4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2. Нести полную ответственность в случае причинения ущерба имуществу, порчу внутренней и внешней отделке помещений и за нанесение вреда здоровью находящихся в убираемых помещениях людей или на прилегающей территории, в связи с некачественным выполнением своих обязательств по Контракту; 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D118B4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3.  Нести ответственность за соблюдение правил техники безопасности, пожарной безопасности, норм санитарии, экономное использование электроэнергии, воды и других ресурсов, предоставляемых Заказчиком; 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D118B4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4. Своевременно направлять своего представителя по вызову представителя Заказчика во всех случаях некачественного оказания услуг;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D118B4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5. Обеспечить соблюдение правил вежливости по отношению к сотрудникам и посетителям представителя Заказчика.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D118B4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6. При уборке помещений, образовавшийся мусор складировать в специальные мусорные мешки (пакеты) и незамедлительно выносить в мусорный контейнер (мусоронакопитель). Не допускается складирование и хранение наполненных мусорных мешков в кабинетах и помещениях представителя Заказчика.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D118B4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7. При осуществлении уборки территории от снега и наледи, складировать снежную массу на территории Заказчика и прилегающей территории в места, согласованные с представителем Заказчика.</w:t>
      </w:r>
    </w:p>
    <w:p w:rsidR="00D118B4" w:rsidRPr="00D118B4" w:rsidRDefault="00D118B4" w:rsidP="00D118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D118B4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8. До начала оказания услуг согласовать с представителем Заказчика список работников, уполномоченных на оказание услуг по настоящему Контракту с предоставлением следующих сведений: фамилии, имени и отчества работников, паспортные данные, место жительства (регистрация по месту жительства). </w:t>
      </w:r>
    </w:p>
    <w:p w:rsidR="00D118B4" w:rsidRPr="00D118B4" w:rsidRDefault="00D118B4" w:rsidP="00D118B4">
      <w:pPr>
        <w:spacing w:after="0" w:line="240" w:lineRule="auto"/>
        <w:rPr>
          <w:rFonts w:ascii="Times New Roman" w:eastAsia="Lucida Sans Unicode" w:hAnsi="Times New Roman" w:cs="Tahoma"/>
          <w:sz w:val="26"/>
          <w:szCs w:val="26"/>
          <w:lang w:eastAsia="ru-RU"/>
        </w:rPr>
      </w:pPr>
    </w:p>
    <w:p w:rsidR="00D118B4" w:rsidRDefault="00D118B4"/>
    <w:sectPr w:rsidR="00D118B4" w:rsidSect="00D118B4">
      <w:pgSz w:w="16838" w:h="11906" w:orient="landscape" w:code="9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B4"/>
    <w:rsid w:val="009A5192"/>
    <w:rsid w:val="00D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580FF-9F45-4FA9-909F-5C03FC6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B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Наталья Александровна</dc:creator>
  <cp:keywords/>
  <dc:description/>
  <cp:lastModifiedBy>Зеленская Наталья Александровна</cp:lastModifiedBy>
  <cp:revision>1</cp:revision>
  <dcterms:created xsi:type="dcterms:W3CDTF">2020-02-13T08:27:00Z</dcterms:created>
  <dcterms:modified xsi:type="dcterms:W3CDTF">2020-02-13T08:29:00Z</dcterms:modified>
</cp:coreProperties>
</file>