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E1" w:rsidRPr="00835668" w:rsidRDefault="002014E1" w:rsidP="002014E1">
      <w:pPr>
        <w:pStyle w:val="Style13"/>
        <w:autoSpaceDE/>
        <w:autoSpaceDN/>
        <w:adjustRightInd/>
        <w:jc w:val="center"/>
        <w:rPr>
          <w:b/>
        </w:rPr>
      </w:pPr>
      <w:r w:rsidRPr="008C7B66">
        <w:rPr>
          <w:b/>
          <w:lang w:val="en-US"/>
        </w:rPr>
        <w:t>II</w:t>
      </w:r>
      <w:r w:rsidRPr="008C7B66">
        <w:rPr>
          <w:b/>
        </w:rPr>
        <w:t>.</w:t>
      </w:r>
      <w:r w:rsidRPr="008C7B66">
        <w:t xml:space="preserve"> </w:t>
      </w:r>
      <w:r w:rsidRPr="008C7B66">
        <w:rPr>
          <w:b/>
        </w:rPr>
        <w:t>Техническое задание</w:t>
      </w:r>
    </w:p>
    <w:p w:rsidR="002014E1" w:rsidRPr="00644DC0" w:rsidRDefault="002014E1" w:rsidP="002014E1">
      <w:pPr>
        <w:pStyle w:val="Style13"/>
        <w:autoSpaceDE/>
        <w:autoSpaceDN/>
        <w:adjustRightInd/>
        <w:jc w:val="both"/>
      </w:pPr>
    </w:p>
    <w:p w:rsidR="002014E1" w:rsidRPr="00644DC0" w:rsidRDefault="002014E1" w:rsidP="002014E1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644DC0">
        <w:rPr>
          <w:b w:val="0"/>
          <w:sz w:val="24"/>
          <w:szCs w:val="24"/>
        </w:rPr>
        <w:t xml:space="preserve">- наличие </w:t>
      </w:r>
      <w:r w:rsidRPr="00644DC0">
        <w:rPr>
          <w:b w:val="0"/>
          <w:sz w:val="24"/>
          <w:szCs w:val="24"/>
          <w:u w:val="single"/>
        </w:rPr>
        <w:t>у участника закупки</w:t>
      </w:r>
      <w:r w:rsidRPr="00644DC0">
        <w:rPr>
          <w:b w:val="0"/>
          <w:sz w:val="24"/>
          <w:szCs w:val="24"/>
        </w:rPr>
        <w:t xml:space="preserve"> лицензии на медицинскую деятельность по оказанию санаторно-курортной помощи, в т.</w:t>
      </w:r>
      <w:r>
        <w:rPr>
          <w:b w:val="0"/>
          <w:sz w:val="24"/>
          <w:szCs w:val="24"/>
        </w:rPr>
        <w:t xml:space="preserve"> </w:t>
      </w:r>
      <w:r w:rsidRPr="00644DC0">
        <w:rPr>
          <w:b w:val="0"/>
          <w:sz w:val="24"/>
          <w:szCs w:val="24"/>
        </w:rPr>
        <w:t xml:space="preserve">ч.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2014E1" w:rsidRPr="00644DC0" w:rsidRDefault="002014E1" w:rsidP="002014E1">
      <w:pPr>
        <w:autoSpaceDE w:val="0"/>
        <w:autoSpaceDN w:val="0"/>
        <w:adjustRightInd w:val="0"/>
        <w:ind w:right="51"/>
      </w:pPr>
      <w:proofErr w:type="gramStart"/>
      <w:r w:rsidRPr="00644DC0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644DC0">
        <w:t xml:space="preserve"> </w:t>
      </w:r>
      <w:proofErr w:type="gramStart"/>
      <w:r w:rsidRPr="00644DC0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2014E1" w:rsidRDefault="002014E1" w:rsidP="002014E1">
      <w:pPr>
        <w:pStyle w:val="2"/>
        <w:keepNext/>
        <w:tabs>
          <w:tab w:val="clear" w:pos="567"/>
          <w:tab w:val="num" w:pos="0"/>
        </w:tabs>
        <w:ind w:left="0" w:right="51" w:firstLine="0"/>
        <w:rPr>
          <w:szCs w:val="24"/>
        </w:rPr>
      </w:pPr>
      <w:r w:rsidRPr="00644DC0">
        <w:rPr>
          <w:szCs w:val="24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2014E1" w:rsidRDefault="002014E1" w:rsidP="002014E1">
      <w:pPr>
        <w:jc w:val="center"/>
        <w:rPr>
          <w:sz w:val="20"/>
          <w:szCs w:val="20"/>
        </w:rPr>
      </w:pPr>
    </w:p>
    <w:p w:rsidR="002014E1" w:rsidRPr="00644DC0" w:rsidRDefault="002014E1" w:rsidP="002014E1">
      <w:pPr>
        <w:jc w:val="center"/>
      </w:pPr>
      <w:r w:rsidRPr="00E329F7">
        <w:t>ПЕРЕЧЕНЬ</w:t>
      </w:r>
      <w:r w:rsidRPr="00644DC0">
        <w:rPr>
          <w:sz w:val="20"/>
          <w:szCs w:val="20"/>
        </w:rPr>
        <w:t xml:space="preserve"> </w:t>
      </w:r>
      <w:r w:rsidRPr="00644DC0">
        <w:t>МЕДИЦИНСКИХ УСЛУГ*,</w:t>
      </w:r>
    </w:p>
    <w:p w:rsidR="002014E1" w:rsidRPr="00644DC0" w:rsidRDefault="002014E1" w:rsidP="002014E1">
      <w:pPr>
        <w:jc w:val="center"/>
      </w:pPr>
      <w:r w:rsidRPr="00644DC0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44DC0">
        <w:t>Минздравсоцразвития</w:t>
      </w:r>
      <w:proofErr w:type="spellEnd"/>
      <w:r w:rsidRPr="00644DC0">
        <w:t xml:space="preserve"> РФ от 22.11.2004 № 211/от 23.11.2004 № 276, от 22.11.2004 №№ 221, 222.</w:t>
      </w:r>
    </w:p>
    <w:p w:rsidR="002014E1" w:rsidRDefault="002014E1" w:rsidP="002014E1">
      <w:pPr>
        <w:jc w:val="center"/>
      </w:pPr>
      <w:r w:rsidRPr="00644DC0">
        <w:t>Класс болезней IX: болезни системы кровообращения.</w:t>
      </w:r>
    </w:p>
    <w:p w:rsidR="002014E1" w:rsidRPr="00644DC0" w:rsidRDefault="002014E1" w:rsidP="002014E1">
      <w:pPr>
        <w:jc w:val="center"/>
      </w:pPr>
    </w:p>
    <w:tbl>
      <w:tblPr>
        <w:tblW w:w="477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1"/>
        <w:gridCol w:w="1358"/>
        <w:gridCol w:w="955"/>
      </w:tblGrid>
      <w:tr w:rsidR="002014E1" w:rsidRPr="00644DC0" w:rsidTr="003F78DF">
        <w:trPr>
          <w:trHeight w:hRule="exact" w:val="64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Наименование</w:t>
            </w:r>
          </w:p>
          <w:p w:rsidR="002014E1" w:rsidRPr="00644DC0" w:rsidRDefault="002014E1" w:rsidP="003F78DF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Частота предос</w:t>
            </w:r>
            <w:r w:rsidRPr="00644DC0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Среднее коли</w:t>
            </w:r>
            <w:r w:rsidRPr="00644DC0">
              <w:rPr>
                <w:sz w:val="20"/>
                <w:szCs w:val="20"/>
              </w:rPr>
              <w:softHyphen/>
              <w:t>чество</w:t>
            </w:r>
          </w:p>
        </w:tc>
      </w:tr>
      <w:tr w:rsidR="002014E1" w:rsidRPr="00644DC0" w:rsidTr="003F78DF">
        <w:trPr>
          <w:trHeight w:hRule="exact" w:val="2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7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7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8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2014E1" w:rsidRPr="00644DC0" w:rsidTr="003F78DF">
        <w:trPr>
          <w:trHeight w:hRule="exact" w:val="28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9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2014E1" w:rsidRPr="00644DC0" w:rsidTr="003F78DF">
        <w:trPr>
          <w:trHeight w:hRule="exact" w:val="27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/1(2)</w:t>
            </w:r>
          </w:p>
        </w:tc>
      </w:tr>
      <w:tr w:rsidR="002014E1" w:rsidRPr="00644DC0" w:rsidTr="003F78DF">
        <w:trPr>
          <w:trHeight w:hRule="exact" w:val="30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/1(2)</w:t>
            </w:r>
          </w:p>
        </w:tc>
      </w:tr>
      <w:tr w:rsidR="002014E1" w:rsidRPr="00644DC0" w:rsidTr="003F78DF">
        <w:trPr>
          <w:trHeight w:hRule="exact" w:val="30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gramStart"/>
            <w:r w:rsidRPr="00644DC0">
              <w:rPr>
                <w:sz w:val="20"/>
                <w:szCs w:val="20"/>
              </w:rPr>
              <w:t>Прикроватное</w:t>
            </w:r>
            <w:proofErr w:type="gramEnd"/>
            <w:r w:rsidRPr="00644DC0">
              <w:rPr>
                <w:sz w:val="20"/>
                <w:szCs w:val="20"/>
              </w:rPr>
              <w:t xml:space="preserve"> непрерывное </w:t>
            </w:r>
            <w:proofErr w:type="spellStart"/>
            <w:r w:rsidRPr="00644DC0">
              <w:rPr>
                <w:sz w:val="20"/>
                <w:szCs w:val="20"/>
              </w:rPr>
              <w:t>мониторирование</w:t>
            </w:r>
            <w:proofErr w:type="spellEnd"/>
            <w:r w:rsidRPr="00644DC0">
              <w:rPr>
                <w:sz w:val="20"/>
                <w:szCs w:val="20"/>
              </w:rPr>
              <w:t xml:space="preserve"> электрокардиографических данных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gramStart"/>
            <w:r w:rsidRPr="00644DC0">
              <w:rPr>
                <w:sz w:val="20"/>
                <w:szCs w:val="20"/>
              </w:rPr>
              <w:t>Ультразвуковая</w:t>
            </w:r>
            <w:proofErr w:type="gramEnd"/>
            <w:r w:rsidRPr="00644DC0">
              <w:rPr>
                <w:sz w:val="20"/>
                <w:szCs w:val="20"/>
              </w:rPr>
              <w:t xml:space="preserve"> допплерография артерий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lastRenderedPageBreak/>
              <w:t>Электроэнцефалография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1/2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0,5/1(0,1)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1/2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холестирина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2014E1" w:rsidRPr="00644DC0" w:rsidTr="003F78DF">
        <w:trPr>
          <w:trHeight w:hRule="exact" w:val="25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2014E1" w:rsidRPr="00644DC0" w:rsidTr="003F78DF">
        <w:trPr>
          <w:trHeight w:hRule="exact" w:val="30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644DC0">
              <w:rPr>
                <w:sz w:val="20"/>
                <w:szCs w:val="20"/>
              </w:rPr>
              <w:t>протромбинового</w:t>
            </w:r>
            <w:proofErr w:type="spellEnd"/>
            <w:r w:rsidRPr="00644DC0">
              <w:rPr>
                <w:sz w:val="20"/>
                <w:szCs w:val="20"/>
              </w:rPr>
              <w:t xml:space="preserve"> (</w:t>
            </w:r>
            <w:proofErr w:type="spellStart"/>
            <w:r w:rsidRPr="00644DC0">
              <w:rPr>
                <w:sz w:val="20"/>
                <w:szCs w:val="20"/>
              </w:rPr>
              <w:t>тромбопластинового</w:t>
            </w:r>
            <w:proofErr w:type="spellEnd"/>
            <w:r w:rsidRPr="00644DC0">
              <w:rPr>
                <w:sz w:val="20"/>
                <w:szCs w:val="20"/>
              </w:rPr>
              <w:t>) времени в крови или плазме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1(0,05;0,1)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2014E1" w:rsidRPr="00644DC0" w:rsidTr="003F78DF">
        <w:trPr>
          <w:trHeight w:hRule="exact" w:val="27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Холтеровское</w:t>
            </w:r>
            <w:proofErr w:type="spellEnd"/>
            <w:r w:rsidRPr="00644DC0">
              <w:rPr>
                <w:sz w:val="20"/>
                <w:szCs w:val="20"/>
              </w:rPr>
              <w:t xml:space="preserve"> </w:t>
            </w:r>
            <w:proofErr w:type="spellStart"/>
            <w:r w:rsidRPr="00644DC0">
              <w:rPr>
                <w:sz w:val="20"/>
                <w:szCs w:val="20"/>
              </w:rPr>
              <w:t>мониторирование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2014E1" w:rsidRPr="00644DC0" w:rsidTr="003F78DF">
        <w:trPr>
          <w:trHeight w:hRule="exact" w:val="26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Эхокардеография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2014E1" w:rsidRPr="00644DC0" w:rsidTr="003F78DF"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2014E1" w:rsidRPr="00644DC0" w:rsidTr="003F78DF"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лактатдегидрогеназы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2014E1" w:rsidRPr="00644DC0" w:rsidTr="003F78DF"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креатинкиназы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2014E1" w:rsidRPr="00644DC0" w:rsidTr="003F78DF"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(10)</w:t>
            </w:r>
          </w:p>
        </w:tc>
      </w:tr>
      <w:tr w:rsidR="002014E1" w:rsidRPr="00644DC0" w:rsidTr="003F78DF"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2014E1" w:rsidRPr="00644DC0" w:rsidTr="003F78DF">
        <w:trPr>
          <w:trHeight w:hRule="exact" w:val="27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0,05/0,1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10/8</w:t>
            </w:r>
          </w:p>
        </w:tc>
      </w:tr>
      <w:tr w:rsidR="002014E1" w:rsidRPr="00644DC0" w:rsidTr="003F78DF">
        <w:trPr>
          <w:trHeight w:hRule="exact" w:val="28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27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0,3/0,05 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10/8</w:t>
            </w:r>
          </w:p>
        </w:tc>
      </w:tr>
      <w:tr w:rsidR="002014E1" w:rsidRPr="00644DC0" w:rsidTr="003F78DF"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0,1(0,3)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49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34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0,2(0,5;0,3)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27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Душ лечебный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/0,5(0,1;0,3)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272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(10;8)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(8;10)</w:t>
            </w:r>
          </w:p>
        </w:tc>
      </w:tr>
      <w:tr w:rsidR="002014E1" w:rsidRPr="00644DC0" w:rsidTr="003F78DF">
        <w:trPr>
          <w:trHeight w:hRule="exact" w:val="28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/0,3(0,1;0,2)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43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/8</w:t>
            </w:r>
          </w:p>
        </w:tc>
      </w:tr>
      <w:tr w:rsidR="002014E1" w:rsidRPr="00644DC0" w:rsidTr="003F78DF">
        <w:trPr>
          <w:trHeight w:hRule="exact" w:val="260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Электросон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/0,2(0,3)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414"/>
        </w:trPr>
        <w:tc>
          <w:tcPr>
            <w:tcW w:w="3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Электрофорез лекарственных сре</w:t>
            </w:r>
            <w:proofErr w:type="gramStart"/>
            <w:r w:rsidRPr="00644DC0">
              <w:rPr>
                <w:sz w:val="20"/>
                <w:szCs w:val="20"/>
              </w:rPr>
              <w:t>дств пр</w:t>
            </w:r>
            <w:proofErr w:type="gramEnd"/>
            <w:r w:rsidRPr="00644DC0">
              <w:rPr>
                <w:sz w:val="20"/>
                <w:szCs w:val="20"/>
              </w:rPr>
              <w:t>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72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болезнях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43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0,04/0,02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8</w:t>
            </w:r>
          </w:p>
        </w:tc>
      </w:tr>
      <w:tr w:rsidR="002014E1" w:rsidRPr="00644DC0" w:rsidTr="003F78DF">
        <w:trPr>
          <w:trHeight w:hRule="exact" w:val="41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29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Оксигеновоздействие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/0,1(0,03;0,05)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/10(8)</w:t>
            </w:r>
          </w:p>
        </w:tc>
      </w:tr>
      <w:tr w:rsidR="002014E1" w:rsidRPr="00644DC0" w:rsidTr="003F78DF">
        <w:trPr>
          <w:trHeight w:hRule="exact" w:val="28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32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Гальвановоздействие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32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Гипоксивоздействие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(0,1;0,01)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(10)</w:t>
            </w:r>
          </w:p>
        </w:tc>
      </w:tr>
      <w:tr w:rsidR="002014E1" w:rsidRPr="00644DC0" w:rsidTr="003F78DF">
        <w:trPr>
          <w:trHeight w:hRule="exact" w:val="832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0,1/0,2(0,05)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8</w:t>
            </w:r>
          </w:p>
        </w:tc>
      </w:tr>
      <w:tr w:rsidR="002014E1" w:rsidRPr="00644DC0" w:rsidTr="003F78DF">
        <w:trPr>
          <w:trHeight w:hRule="exact" w:val="43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/6</w:t>
            </w:r>
          </w:p>
        </w:tc>
      </w:tr>
      <w:tr w:rsidR="002014E1" w:rsidRPr="00644DC0" w:rsidTr="003F78DF">
        <w:trPr>
          <w:trHeight w:hRule="exact" w:val="6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lastRenderedPageBreak/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0,02/0,4(0,2)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2014E1" w:rsidRPr="00644DC0" w:rsidTr="003F78DF">
        <w:trPr>
          <w:trHeight w:hRule="exact" w:val="44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2014E1" w:rsidRPr="00644DC0" w:rsidTr="003F78DF">
        <w:trPr>
          <w:trHeight w:hRule="exact" w:val="6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0,5/1(0,2)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12(10)</w:t>
            </w:r>
          </w:p>
        </w:tc>
      </w:tr>
      <w:tr w:rsidR="002014E1" w:rsidRPr="00644DC0" w:rsidTr="003F78DF">
        <w:trPr>
          <w:trHeight w:hRule="exact" w:val="28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0,1/0,8(0,2;0,4)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5/10</w:t>
            </w:r>
          </w:p>
        </w:tc>
      </w:tr>
      <w:tr w:rsidR="002014E1" w:rsidRPr="00644DC0" w:rsidTr="003F78DF">
        <w:trPr>
          <w:trHeight w:hRule="exact" w:val="28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0,5(0,3;1)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2014E1" w:rsidRPr="00644DC0" w:rsidTr="003F78DF"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Терренкур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0,5(0,8)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2014E1" w:rsidRPr="00644DC0" w:rsidTr="00F34967">
        <w:trPr>
          <w:trHeight w:hRule="exact" w:val="1024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4E1" w:rsidRDefault="002014E1" w:rsidP="003F78DF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заболеваниях сердца и перикарда; при заболеваниях крупных кровеносных сосудов)</w:t>
            </w:r>
          </w:p>
          <w:p w:rsidR="00F34967" w:rsidRPr="00644DC0" w:rsidRDefault="00F34967" w:rsidP="003F78DF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4E1" w:rsidRPr="00644DC0" w:rsidRDefault="002014E1" w:rsidP="003F78DF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</w:tbl>
    <w:p w:rsidR="002014E1" w:rsidRPr="00644DC0" w:rsidRDefault="002014E1" w:rsidP="002014E1">
      <w:pPr>
        <w:autoSpaceDE w:val="0"/>
        <w:autoSpaceDN w:val="0"/>
        <w:adjustRightInd w:val="0"/>
        <w:ind w:right="76"/>
      </w:pPr>
      <w:r w:rsidRPr="00644DC0">
        <w:t xml:space="preserve">* лечение из расчета 21 день </w:t>
      </w:r>
    </w:p>
    <w:p w:rsidR="00F34967" w:rsidRDefault="00F34967" w:rsidP="002014E1">
      <w:pPr>
        <w:autoSpaceDE w:val="0"/>
        <w:autoSpaceDN w:val="0"/>
        <w:adjustRightInd w:val="0"/>
        <w:ind w:right="76"/>
      </w:pPr>
    </w:p>
    <w:p w:rsidR="002014E1" w:rsidRPr="00644DC0" w:rsidRDefault="002014E1" w:rsidP="002014E1">
      <w:pPr>
        <w:autoSpaceDE w:val="0"/>
        <w:autoSpaceDN w:val="0"/>
        <w:adjustRightInd w:val="0"/>
        <w:ind w:right="76"/>
      </w:pPr>
      <w:r w:rsidRPr="00644DC0">
        <w:t>Перечень процедур определяется лечащим врачом в зависимости от состояния здоровья получателя путевки.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продолжительность санаторно-курортного лечения (заезд</w:t>
      </w:r>
      <w:bookmarkStart w:id="0" w:name="_GoBack"/>
      <w:bookmarkEnd w:id="0"/>
      <w:r w:rsidRPr="00D078FC">
        <w:t>а) – 18 дней;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заезд не ранее 01.05.2020, выезд не позднее 31.10.2020,</w:t>
      </w:r>
    </w:p>
    <w:p w:rsidR="002014E1" w:rsidRDefault="002014E1" w:rsidP="002014E1">
      <w:pPr>
        <w:autoSpaceDE w:val="0"/>
        <w:autoSpaceDN w:val="0"/>
        <w:adjustRightInd w:val="0"/>
        <w:ind w:right="76"/>
      </w:pPr>
      <w:r w:rsidRPr="00D078FC">
        <w:t>предусмотреть возможности переноса даты заезда по неиспользованным путевкам не позднее 01.11.2020;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увеличение или уменьшение предусмотренного объема услуг не более чем на 10% в периоды, необходимые для оздоровления граждан, но не позднее 01.11.2020;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температура воздуха в номерах проживания не ниже 18,5°C;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ежедневная уборка номеров;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создание условий для удобного доступа и комфортного пребывания маломобильных групп населения;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организация досуга;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 xml:space="preserve">- диетическое и лечебное питание проводится в соответствии с медицинскими показаниями. При этом организация лечебного питания в санаторно-курортных </w:t>
      </w:r>
      <w:r w:rsidRPr="00D078FC">
        <w:lastRenderedPageBreak/>
        <w:t>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2014E1" w:rsidRDefault="002014E1" w:rsidP="002014E1">
      <w:pPr>
        <w:autoSpaceDE w:val="0"/>
        <w:autoSpaceDN w:val="0"/>
        <w:adjustRightInd w:val="0"/>
        <w:ind w:right="76"/>
      </w:pPr>
      <w:r w:rsidRPr="00D078FC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2014E1" w:rsidRPr="00D078FC" w:rsidRDefault="002014E1" w:rsidP="002014E1">
      <w:pPr>
        <w:autoSpaceDE w:val="0"/>
        <w:autoSpaceDN w:val="0"/>
        <w:adjustRightInd w:val="0"/>
        <w:ind w:right="76"/>
      </w:pPr>
      <w:r w:rsidRPr="00D078FC">
        <w:t xml:space="preserve">- при назначении медицинских процедур гражданам, передвигающимся на </w:t>
      </w:r>
      <w:proofErr w:type="gramStart"/>
      <w:r w:rsidRPr="00D078FC">
        <w:t>кресло-колясках</w:t>
      </w:r>
      <w:proofErr w:type="gramEnd"/>
      <w:r w:rsidRPr="00D078FC">
        <w:t xml:space="preserve">, предусмотреть индивидуальный график посещения процедур с указанием времени начала процедур; </w:t>
      </w:r>
    </w:p>
    <w:p w:rsidR="002014E1" w:rsidRDefault="002014E1" w:rsidP="002014E1">
      <w:pPr>
        <w:autoSpaceDE w:val="0"/>
        <w:autoSpaceDN w:val="0"/>
        <w:adjustRightInd w:val="0"/>
        <w:ind w:right="76"/>
      </w:pPr>
      <w:r w:rsidRPr="00D078FC"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 w:rsidRPr="00D078FC">
        <w:t>кресло-колясках</w:t>
      </w:r>
      <w:proofErr w:type="gramEnd"/>
      <w:r w:rsidRPr="00D078FC">
        <w:t>.</w:t>
      </w:r>
    </w:p>
    <w:p w:rsidR="00D9582B" w:rsidRDefault="00D9582B" w:rsidP="00D9582B">
      <w:pPr>
        <w:widowControl w:val="0"/>
      </w:pPr>
    </w:p>
    <w:p w:rsidR="00D9582B" w:rsidRPr="00A30A46" w:rsidRDefault="00D9582B" w:rsidP="00D9582B">
      <w:pPr>
        <w:widowControl w:val="0"/>
        <w:rPr>
          <w:bCs/>
        </w:rPr>
      </w:pPr>
      <w:r w:rsidRPr="00A30A46">
        <w:t>Объем оказываемых услуг</w:t>
      </w:r>
      <w:r>
        <w:t xml:space="preserve">: </w:t>
      </w:r>
      <w:r>
        <w:rPr>
          <w:bCs/>
        </w:rPr>
        <w:t xml:space="preserve">5400 </w:t>
      </w:r>
      <w:r w:rsidRPr="00A30A46">
        <w:rPr>
          <w:bCs/>
        </w:rPr>
        <w:t>койко-дней (</w:t>
      </w:r>
      <w:r>
        <w:rPr>
          <w:bCs/>
        </w:rPr>
        <w:t>300</w:t>
      </w:r>
      <w:r w:rsidRPr="00A30A46">
        <w:rPr>
          <w:bCs/>
        </w:rPr>
        <w:t xml:space="preserve">  путев</w:t>
      </w:r>
      <w:r>
        <w:rPr>
          <w:bCs/>
        </w:rPr>
        <w:t>о</w:t>
      </w:r>
      <w:r w:rsidRPr="00A30A46">
        <w:rPr>
          <w:bCs/>
        </w:rPr>
        <w:t>к).</w:t>
      </w:r>
    </w:p>
    <w:p w:rsidR="00D9582B" w:rsidRDefault="00D9582B" w:rsidP="002014E1">
      <w:pPr>
        <w:autoSpaceDE w:val="0"/>
        <w:autoSpaceDN w:val="0"/>
        <w:adjustRightInd w:val="0"/>
        <w:ind w:right="76"/>
      </w:pPr>
    </w:p>
    <w:p w:rsidR="00D9582B" w:rsidRDefault="00D9582B" w:rsidP="002014E1">
      <w:pPr>
        <w:autoSpaceDE w:val="0"/>
        <w:autoSpaceDN w:val="0"/>
        <w:adjustRightInd w:val="0"/>
        <w:ind w:right="76"/>
      </w:pPr>
      <w:r w:rsidRPr="00A30A46">
        <w:t>Место оказания услуг</w:t>
      </w:r>
      <w:r>
        <w:t>:</w:t>
      </w:r>
      <w:r w:rsidRPr="00D9582B">
        <w:t xml:space="preserve"> </w:t>
      </w:r>
      <w:r w:rsidRPr="00A30A46">
        <w:t xml:space="preserve">Российская Федерация: </w:t>
      </w:r>
      <w:r>
        <w:t>Алтайский</w:t>
      </w:r>
      <w:r w:rsidRPr="00A30A46">
        <w:t xml:space="preserve"> край.</w:t>
      </w:r>
    </w:p>
    <w:p w:rsidR="00D9582B" w:rsidRDefault="00D9582B" w:rsidP="002014E1">
      <w:pPr>
        <w:autoSpaceDE w:val="0"/>
        <w:autoSpaceDN w:val="0"/>
        <w:adjustRightInd w:val="0"/>
        <w:ind w:right="76"/>
        <w:rPr>
          <w:bCs/>
        </w:rPr>
      </w:pPr>
    </w:p>
    <w:p w:rsidR="00D9582B" w:rsidRDefault="00D9582B" w:rsidP="002014E1">
      <w:pPr>
        <w:autoSpaceDE w:val="0"/>
        <w:autoSpaceDN w:val="0"/>
        <w:adjustRightInd w:val="0"/>
        <w:ind w:right="76"/>
      </w:pPr>
      <w:r w:rsidRPr="00A30A46">
        <w:rPr>
          <w:bCs/>
        </w:rPr>
        <w:t>Срок оказания услуг</w:t>
      </w:r>
      <w:r>
        <w:rPr>
          <w:bCs/>
        </w:rPr>
        <w:t xml:space="preserve">: </w:t>
      </w:r>
      <w:r w:rsidRPr="002C56E9">
        <w:t xml:space="preserve">2020 год (заезд не ранее 01.05.2020, выезд не позднее </w:t>
      </w:r>
      <w:r>
        <w:t>31</w:t>
      </w:r>
      <w:r w:rsidRPr="002C56E9">
        <w:t>.</w:t>
      </w:r>
      <w:r>
        <w:t>10</w:t>
      </w:r>
      <w:r w:rsidRPr="002C56E9">
        <w:t xml:space="preserve">.2020, предусмотреть возможности переноса даты заезда по неиспользованным путевкам не позднее </w:t>
      </w:r>
      <w:r>
        <w:t>0</w:t>
      </w:r>
      <w:r w:rsidRPr="002C56E9">
        <w:t>1.1</w:t>
      </w:r>
      <w:r>
        <w:t>1</w:t>
      </w:r>
      <w:r w:rsidRPr="002C56E9">
        <w:t>.2020).</w:t>
      </w:r>
    </w:p>
    <w:p w:rsidR="00D9582B" w:rsidRDefault="00D9582B" w:rsidP="002014E1">
      <w:pPr>
        <w:autoSpaceDE w:val="0"/>
        <w:autoSpaceDN w:val="0"/>
        <w:adjustRightInd w:val="0"/>
        <w:ind w:right="76"/>
      </w:pPr>
    </w:p>
    <w:p w:rsidR="00D9582B" w:rsidRPr="00D078FC" w:rsidRDefault="00D9582B" w:rsidP="002014E1">
      <w:pPr>
        <w:autoSpaceDE w:val="0"/>
        <w:autoSpaceDN w:val="0"/>
        <w:adjustRightInd w:val="0"/>
        <w:ind w:right="76"/>
      </w:pP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1"/>
    <w:rsid w:val="00063453"/>
    <w:rsid w:val="000E77B7"/>
    <w:rsid w:val="000F4808"/>
    <w:rsid w:val="00143BF1"/>
    <w:rsid w:val="00162954"/>
    <w:rsid w:val="001C6E5F"/>
    <w:rsid w:val="002008E1"/>
    <w:rsid w:val="002014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9582B"/>
    <w:rsid w:val="00DC6BB7"/>
    <w:rsid w:val="00E100E4"/>
    <w:rsid w:val="00E83DF1"/>
    <w:rsid w:val="00E95E39"/>
    <w:rsid w:val="00E97EA3"/>
    <w:rsid w:val="00EB35DD"/>
    <w:rsid w:val="00EE5D59"/>
    <w:rsid w:val="00F316BE"/>
    <w:rsid w:val="00F34967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rsid w:val="002014E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1"/>
    <w:link w:val="2"/>
    <w:semiHidden/>
    <w:rsid w:val="002014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2014E1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0"/>
    <w:rsid w:val="002014E1"/>
    <w:pPr>
      <w:widowControl w:val="0"/>
      <w:autoSpaceDE w:val="0"/>
      <w:autoSpaceDN w:val="0"/>
      <w:adjustRightInd w:val="0"/>
      <w:jc w:val="right"/>
    </w:pPr>
  </w:style>
  <w:style w:type="paragraph" w:styleId="a">
    <w:name w:val="Normal (Web)"/>
    <w:aliases w:val="Обычный (веб)1,Обычный (веб) Знак Знак Знак,Обычный (Web) Знак"/>
    <w:basedOn w:val="a0"/>
    <w:link w:val="a4"/>
    <w:uiPriority w:val="99"/>
    <w:qFormat/>
    <w:rsid w:val="00D9582B"/>
    <w:pPr>
      <w:numPr>
        <w:numId w:val="1"/>
      </w:numPr>
      <w:spacing w:before="100" w:beforeAutospacing="1" w:after="100" w:afterAutospacing="1"/>
    </w:pPr>
  </w:style>
  <w:style w:type="paragraph" w:customStyle="1" w:styleId="5">
    <w:name w:val="Название5"/>
    <w:basedOn w:val="a0"/>
    <w:next w:val="a5"/>
    <w:rsid w:val="00D9582B"/>
    <w:pPr>
      <w:suppressAutoHyphens/>
      <w:jc w:val="center"/>
    </w:pPr>
    <w:rPr>
      <w:sz w:val="28"/>
      <w:lang w:eastAsia="ar-SA"/>
    </w:r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"/>
    <w:uiPriority w:val="99"/>
    <w:locked/>
    <w:rsid w:val="00D9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D95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1"/>
    <w:link w:val="a5"/>
    <w:uiPriority w:val="11"/>
    <w:rsid w:val="00D95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rsid w:val="002014E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1"/>
    <w:link w:val="2"/>
    <w:semiHidden/>
    <w:rsid w:val="002014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2014E1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0"/>
    <w:rsid w:val="002014E1"/>
    <w:pPr>
      <w:widowControl w:val="0"/>
      <w:autoSpaceDE w:val="0"/>
      <w:autoSpaceDN w:val="0"/>
      <w:adjustRightInd w:val="0"/>
      <w:jc w:val="right"/>
    </w:pPr>
  </w:style>
  <w:style w:type="paragraph" w:styleId="a">
    <w:name w:val="Normal (Web)"/>
    <w:aliases w:val="Обычный (веб)1,Обычный (веб) Знак Знак Знак,Обычный (Web) Знак"/>
    <w:basedOn w:val="a0"/>
    <w:link w:val="a4"/>
    <w:uiPriority w:val="99"/>
    <w:qFormat/>
    <w:rsid w:val="00D9582B"/>
    <w:pPr>
      <w:numPr>
        <w:numId w:val="1"/>
      </w:numPr>
      <w:spacing w:before="100" w:beforeAutospacing="1" w:after="100" w:afterAutospacing="1"/>
    </w:pPr>
  </w:style>
  <w:style w:type="paragraph" w:customStyle="1" w:styleId="5">
    <w:name w:val="Название5"/>
    <w:basedOn w:val="a0"/>
    <w:next w:val="a5"/>
    <w:rsid w:val="00D9582B"/>
    <w:pPr>
      <w:suppressAutoHyphens/>
      <w:jc w:val="center"/>
    </w:pPr>
    <w:rPr>
      <w:sz w:val="28"/>
      <w:lang w:eastAsia="ar-SA"/>
    </w:r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"/>
    <w:uiPriority w:val="99"/>
    <w:locked/>
    <w:rsid w:val="00D9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D95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1"/>
    <w:link w:val="a5"/>
    <w:uiPriority w:val="11"/>
    <w:rsid w:val="00D95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3</cp:revision>
  <dcterms:created xsi:type="dcterms:W3CDTF">2020-03-05T08:52:00Z</dcterms:created>
  <dcterms:modified xsi:type="dcterms:W3CDTF">2020-03-12T05:11:00Z</dcterms:modified>
</cp:coreProperties>
</file>