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48" w:rsidRPr="001F5148" w:rsidRDefault="001F5148" w:rsidP="001F514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148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объекта закупки</w:t>
      </w:r>
    </w:p>
    <w:p w:rsidR="001F5148" w:rsidRPr="001F5148" w:rsidRDefault="001F5148" w:rsidP="001F514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F5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1F5148">
        <w:rPr>
          <w:rFonts w:ascii="Times New Roman" w:eastAsia="Times New Roman" w:hAnsi="Times New Roman" w:cs="Times New Roman"/>
          <w:lang w:eastAsia="ru-RU"/>
        </w:rPr>
        <w:t>поставку технических средств реабилитации – вкладышей ушных индивидуального изготовления (для слухового аппарата) для обеспечения инвалидов, проживающих на территории Свердловской области в 2020 году</w:t>
      </w:r>
      <w:r w:rsidRPr="001F514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1F5148" w:rsidRPr="001F5148" w:rsidRDefault="001F5148" w:rsidP="001F514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F5148">
        <w:rPr>
          <w:rFonts w:ascii="Times New Roman" w:eastAsia="Times New Roman" w:hAnsi="Times New Roman" w:cs="Times New Roman"/>
          <w:b/>
          <w:lang w:eastAsia="ar-SA"/>
        </w:rPr>
        <w:t>Наименование  объекта закупки</w:t>
      </w:r>
    </w:p>
    <w:p w:rsidR="001F5148" w:rsidRPr="001F5148" w:rsidRDefault="001F5148" w:rsidP="001F51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1F5148">
        <w:rPr>
          <w:rFonts w:ascii="Times New Roman" w:eastAsia="Times New Roman" w:hAnsi="Times New Roman" w:cs="Times New Roman"/>
          <w:lang w:eastAsia="ar-SA"/>
        </w:rPr>
        <w:t>Индивидуальный ушной вкладыш - это устройство, соединяющее акустический выход слухового аппарата с наружным слуховым проходом и предназначен для подведения усиленных акустических сигналов, изготовленный по слепку ушной раковины и наружного слухового прохода получателя.</w:t>
      </w:r>
    </w:p>
    <w:p w:rsidR="001F5148" w:rsidRPr="001F5148" w:rsidRDefault="001F5148" w:rsidP="001F514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F5148">
        <w:rPr>
          <w:rFonts w:ascii="Times New Roman" w:eastAsia="Times New Roman" w:hAnsi="Times New Roman" w:cs="Times New Roman"/>
          <w:b/>
          <w:lang w:eastAsia="ar-SA"/>
        </w:rPr>
        <w:t>Обеспечение</w:t>
      </w:r>
      <w:r w:rsidRPr="001F5148">
        <w:rPr>
          <w:rFonts w:ascii="Times New Roman" w:eastAsia="Times New Roman" w:hAnsi="Times New Roman" w:cs="Times New Roman"/>
          <w:b/>
          <w:bCs/>
          <w:lang w:eastAsia="ar-SA"/>
        </w:rPr>
        <w:t xml:space="preserve"> ушными вкладышами индивидуального изготовления</w:t>
      </w:r>
      <w:r w:rsidRPr="001F5148">
        <w:rPr>
          <w:rFonts w:ascii="Times New Roman" w:eastAsia="Times New Roman" w:hAnsi="Times New Roman" w:cs="Times New Roman"/>
          <w:b/>
          <w:lang w:eastAsia="ar-SA"/>
        </w:rPr>
        <w:t xml:space="preserve"> включает в себя:</w:t>
      </w:r>
    </w:p>
    <w:p w:rsidR="001F5148" w:rsidRPr="001F5148" w:rsidRDefault="001F5148" w:rsidP="001F5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1F5148">
        <w:rPr>
          <w:rFonts w:ascii="Times New Roman" w:eastAsia="Times New Roman" w:hAnsi="Times New Roman" w:cs="Times New Roman"/>
          <w:color w:val="000000"/>
          <w:lang w:eastAsia="ar-SA"/>
        </w:rPr>
        <w:t xml:space="preserve">-  Оповещение  Получателей в соответствии с представленным Заказчиком списком о готовности изготовить </w:t>
      </w:r>
      <w:r w:rsidRPr="001F5148">
        <w:rPr>
          <w:rFonts w:ascii="Times New Roman" w:eastAsia="Times New Roman" w:hAnsi="Times New Roman" w:cs="Times New Roman"/>
          <w:lang w:eastAsia="ru-RU"/>
        </w:rPr>
        <w:t>вкладыши ушные индивидуального изготовления (для слухового аппарата).</w:t>
      </w:r>
    </w:p>
    <w:p w:rsidR="001F5148" w:rsidRPr="001F5148" w:rsidRDefault="001F5148" w:rsidP="001F5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148">
        <w:rPr>
          <w:rFonts w:ascii="Times New Roman" w:eastAsia="Times New Roman" w:hAnsi="Times New Roman" w:cs="Times New Roman"/>
          <w:lang w:eastAsia="ru-RU"/>
        </w:rPr>
        <w:t>- согласование  с Получателем даты  и времени приема;</w:t>
      </w:r>
    </w:p>
    <w:p w:rsidR="001F5148" w:rsidRPr="001F5148" w:rsidRDefault="001F5148" w:rsidP="001F5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F5148">
        <w:rPr>
          <w:rFonts w:ascii="Times New Roman" w:eastAsia="Times New Roman" w:hAnsi="Times New Roman" w:cs="Times New Roman"/>
          <w:color w:val="000000"/>
          <w:lang w:eastAsia="ar-SA"/>
        </w:rPr>
        <w:t xml:space="preserve">- проведение осмотра  (визуальное исследование) врачом </w:t>
      </w:r>
      <w:proofErr w:type="spellStart"/>
      <w:r w:rsidRPr="001F5148">
        <w:rPr>
          <w:rFonts w:ascii="Times New Roman" w:eastAsia="Times New Roman" w:hAnsi="Times New Roman" w:cs="Times New Roman"/>
          <w:color w:val="000000"/>
          <w:lang w:eastAsia="ar-SA"/>
        </w:rPr>
        <w:t>сурдологом</w:t>
      </w:r>
      <w:proofErr w:type="spellEnd"/>
      <w:r w:rsidRPr="001F514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proofErr w:type="gramStart"/>
      <w:r w:rsidRPr="001F5148">
        <w:rPr>
          <w:rFonts w:ascii="Times New Roman" w:eastAsia="Times New Roman" w:hAnsi="Times New Roman" w:cs="Times New Roman"/>
          <w:color w:val="000000"/>
          <w:lang w:eastAsia="ar-SA"/>
        </w:rPr>
        <w:t>-</w:t>
      </w:r>
      <w:proofErr w:type="spellStart"/>
      <w:r w:rsidRPr="001F5148">
        <w:rPr>
          <w:rFonts w:ascii="Times New Roman" w:eastAsia="Times New Roman" w:hAnsi="Times New Roman" w:cs="Times New Roman"/>
          <w:color w:val="000000"/>
          <w:lang w:eastAsia="ar-SA"/>
        </w:rPr>
        <w:t>о</w:t>
      </w:r>
      <w:proofErr w:type="gramEnd"/>
      <w:r w:rsidRPr="001F5148">
        <w:rPr>
          <w:rFonts w:ascii="Times New Roman" w:eastAsia="Times New Roman" w:hAnsi="Times New Roman" w:cs="Times New Roman"/>
          <w:color w:val="000000"/>
          <w:lang w:eastAsia="ar-SA"/>
        </w:rPr>
        <w:t>ториноларингологом</w:t>
      </w:r>
      <w:proofErr w:type="spellEnd"/>
      <w:r w:rsidRPr="001F5148">
        <w:rPr>
          <w:rFonts w:ascii="Times New Roman" w:eastAsia="Times New Roman" w:hAnsi="Times New Roman" w:cs="Times New Roman"/>
          <w:color w:val="000000"/>
          <w:lang w:eastAsia="ar-SA"/>
        </w:rPr>
        <w:t xml:space="preserve">; </w:t>
      </w:r>
    </w:p>
    <w:p w:rsidR="001F5148" w:rsidRPr="001F5148" w:rsidRDefault="001F5148" w:rsidP="001F5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F5148">
        <w:rPr>
          <w:rFonts w:ascii="Times New Roman" w:eastAsia="Times New Roman" w:hAnsi="Times New Roman" w:cs="Times New Roman"/>
          <w:color w:val="000000"/>
          <w:lang w:eastAsia="ar-SA"/>
        </w:rPr>
        <w:t>- изготовление индивидуального ушного вкладыша.</w:t>
      </w:r>
    </w:p>
    <w:p w:rsidR="001F5148" w:rsidRPr="001F5148" w:rsidRDefault="001F5148" w:rsidP="001F51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F5148">
        <w:rPr>
          <w:rFonts w:ascii="Times New Roman" w:eastAsia="Times New Roman" w:hAnsi="Times New Roman" w:cs="Times New Roman"/>
          <w:b/>
          <w:color w:val="000000"/>
          <w:lang w:eastAsia="ar-SA"/>
        </w:rPr>
        <w:t>Изготовление индивидуального ушного вкладыша должно проводиться путем:</w:t>
      </w:r>
    </w:p>
    <w:p w:rsidR="001F5148" w:rsidRPr="001F5148" w:rsidRDefault="001F5148" w:rsidP="001F5148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ar-SA"/>
        </w:rPr>
      </w:pPr>
      <w:r w:rsidRPr="001F5148">
        <w:rPr>
          <w:rFonts w:ascii="Times New Roman" w:eastAsia="Times New Roman" w:hAnsi="Times New Roman" w:cs="Times New Roman"/>
          <w:color w:val="000000"/>
          <w:lang w:eastAsia="ar-SA"/>
        </w:rPr>
        <w:t>- оценки состояния и формы расположения слухового прохода;</w:t>
      </w:r>
    </w:p>
    <w:p w:rsidR="001F5148" w:rsidRPr="001F5148" w:rsidRDefault="001F5148" w:rsidP="001F5148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ar-SA"/>
        </w:rPr>
      </w:pPr>
      <w:r w:rsidRPr="001F5148">
        <w:rPr>
          <w:rFonts w:ascii="Times New Roman" w:eastAsia="Times New Roman" w:hAnsi="Times New Roman" w:cs="Times New Roman"/>
          <w:color w:val="000000"/>
          <w:lang w:eastAsia="ar-SA"/>
        </w:rPr>
        <w:t xml:space="preserve">- введения в наружный слуховой проход </w:t>
      </w:r>
      <w:proofErr w:type="spellStart"/>
      <w:r w:rsidRPr="001F5148">
        <w:rPr>
          <w:rFonts w:ascii="Times New Roman" w:eastAsia="Times New Roman" w:hAnsi="Times New Roman" w:cs="Times New Roman"/>
          <w:color w:val="000000"/>
          <w:lang w:eastAsia="ar-SA"/>
        </w:rPr>
        <w:t>отоблока</w:t>
      </w:r>
      <w:proofErr w:type="spellEnd"/>
      <w:r w:rsidRPr="001F5148">
        <w:rPr>
          <w:rFonts w:ascii="Times New Roman" w:eastAsia="Times New Roman" w:hAnsi="Times New Roman" w:cs="Times New Roman"/>
          <w:color w:val="000000"/>
          <w:lang w:eastAsia="ar-SA"/>
        </w:rPr>
        <w:t xml:space="preserve"> для защиты барабанной перепонки;</w:t>
      </w:r>
    </w:p>
    <w:p w:rsidR="001F5148" w:rsidRPr="001F5148" w:rsidRDefault="001F5148" w:rsidP="001F5148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ar-SA"/>
        </w:rPr>
      </w:pPr>
      <w:r w:rsidRPr="001F5148">
        <w:rPr>
          <w:rFonts w:ascii="Times New Roman" w:eastAsia="Times New Roman" w:hAnsi="Times New Roman" w:cs="Times New Roman"/>
          <w:color w:val="000000"/>
          <w:lang w:eastAsia="ar-SA"/>
        </w:rPr>
        <w:t>- введения слепочной массы;</w:t>
      </w:r>
    </w:p>
    <w:p w:rsidR="001F5148" w:rsidRPr="001F5148" w:rsidRDefault="001F5148" w:rsidP="001F5148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ar-SA"/>
        </w:rPr>
      </w:pPr>
      <w:r w:rsidRPr="001F5148">
        <w:rPr>
          <w:rFonts w:ascii="Times New Roman" w:eastAsia="Times New Roman" w:hAnsi="Times New Roman" w:cs="Times New Roman"/>
          <w:color w:val="000000"/>
          <w:lang w:eastAsia="ar-SA"/>
        </w:rPr>
        <w:t xml:space="preserve">- извлечения слепка наружного слухового прохода, и </w:t>
      </w:r>
      <w:proofErr w:type="spellStart"/>
      <w:r w:rsidRPr="001F5148">
        <w:rPr>
          <w:rFonts w:ascii="Times New Roman" w:eastAsia="Times New Roman" w:hAnsi="Times New Roman" w:cs="Times New Roman"/>
          <w:color w:val="000000"/>
          <w:lang w:eastAsia="ar-SA"/>
        </w:rPr>
        <w:t>отоблока</w:t>
      </w:r>
      <w:proofErr w:type="spellEnd"/>
      <w:r w:rsidRPr="001F5148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1F5148" w:rsidRPr="001F5148" w:rsidRDefault="001F5148" w:rsidP="001F5148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ar-SA"/>
        </w:rPr>
      </w:pPr>
      <w:r w:rsidRPr="001F5148">
        <w:rPr>
          <w:rFonts w:ascii="Times New Roman" w:eastAsia="Times New Roman" w:hAnsi="Times New Roman" w:cs="Times New Roman"/>
          <w:color w:val="000000"/>
          <w:lang w:eastAsia="ar-SA"/>
        </w:rPr>
        <w:t>- осмотра наружного слухового прохода для исключения остатков слепочной массы и слепка;</w:t>
      </w:r>
    </w:p>
    <w:p w:rsidR="001F5148" w:rsidRPr="001F5148" w:rsidRDefault="001F5148" w:rsidP="001F5148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ar-SA"/>
        </w:rPr>
      </w:pPr>
      <w:r w:rsidRPr="001F5148">
        <w:rPr>
          <w:rFonts w:ascii="Times New Roman" w:eastAsia="Times New Roman" w:hAnsi="Times New Roman" w:cs="Times New Roman"/>
          <w:color w:val="000000"/>
          <w:lang w:eastAsia="ar-SA"/>
        </w:rPr>
        <w:t>- изготовление индивидуального ушного вкладыша,  соответствующего по форме и размеру снятому слепку.</w:t>
      </w:r>
    </w:p>
    <w:p w:rsidR="001F5148" w:rsidRPr="001F5148" w:rsidRDefault="001F5148" w:rsidP="001F5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F5148">
        <w:rPr>
          <w:rFonts w:ascii="Times New Roman" w:eastAsia="Times New Roman" w:hAnsi="Times New Roman" w:cs="Times New Roman"/>
          <w:lang w:eastAsia="ar-SA"/>
        </w:rPr>
        <w:t>После обеспечения получателя вкладышем индивидуального изготовления в связи с изменением условий звукопроведения относительно стандартного ушного вкладыша, должна обязательно  проводиться повторная индивидуальная настройка слухового аппарата.</w:t>
      </w:r>
    </w:p>
    <w:p w:rsidR="001F5148" w:rsidRPr="001F5148" w:rsidRDefault="001F5148" w:rsidP="001F51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F5148">
        <w:rPr>
          <w:rFonts w:ascii="Times New Roman" w:eastAsia="Times New Roman" w:hAnsi="Times New Roman" w:cs="Times New Roman"/>
          <w:b/>
          <w:bCs/>
          <w:lang w:eastAsia="ar-SA"/>
        </w:rPr>
        <w:t xml:space="preserve">Общие требования </w:t>
      </w:r>
      <w:r w:rsidRPr="001F5148">
        <w:rPr>
          <w:rFonts w:ascii="Times New Roman" w:eastAsia="Times New Roman" w:hAnsi="Times New Roman" w:cs="Times New Roman"/>
          <w:b/>
          <w:lang w:eastAsia="ar-SA"/>
        </w:rPr>
        <w:t>к качеству и безопасности товара</w:t>
      </w:r>
    </w:p>
    <w:p w:rsidR="001F5148" w:rsidRPr="001F5148" w:rsidRDefault="001F5148" w:rsidP="001F5148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pacing w:val="3"/>
          <w:lang w:eastAsia="ar-SA"/>
        </w:rPr>
      </w:pPr>
      <w:r w:rsidRPr="001F5148">
        <w:rPr>
          <w:rFonts w:ascii="Times New Roman" w:eastAsia="Times New Roman CYR" w:hAnsi="Times New Roman" w:cs="Times New Roman"/>
          <w:spacing w:val="3"/>
          <w:lang w:eastAsia="ar-SA"/>
        </w:rPr>
        <w:t>Материалы, используемые для изготовления ушных вкладышей, должны отвечать требованиям безопасности, соответствовать токсикологическим и гигиеническим требованиям, не должны образовывать воздушных пузырьков и не вызывать аллергических реакций.</w:t>
      </w:r>
    </w:p>
    <w:p w:rsidR="001F5148" w:rsidRPr="001F5148" w:rsidRDefault="001F5148" w:rsidP="001F5148">
      <w:pPr>
        <w:keepNext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lang w:eastAsia="ar-SA"/>
        </w:rPr>
      </w:pPr>
      <w:r w:rsidRPr="001F5148">
        <w:rPr>
          <w:rFonts w:ascii="Times New Roman" w:eastAsia="Arial Unicode MS" w:hAnsi="Times New Roman" w:cs="Times New Roman"/>
          <w:b/>
          <w:bCs/>
          <w:color w:val="000000"/>
          <w:lang w:eastAsia="ar-SA"/>
        </w:rPr>
        <w:t>Требования к месту, условиям, объемам и срокам обеспечения</w:t>
      </w:r>
    </w:p>
    <w:p w:rsidR="001F5148" w:rsidRPr="001F5148" w:rsidRDefault="001F5148" w:rsidP="001F5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5148">
        <w:rPr>
          <w:rFonts w:ascii="Times New Roman" w:eastAsia="Times New Roman" w:hAnsi="Times New Roman" w:cs="Times New Roman"/>
          <w:lang w:eastAsia="ru-RU"/>
        </w:rPr>
        <w:t xml:space="preserve">Особенности обеспечения: Поставка товара (обеспечение инвалидов) осуществляется в </w:t>
      </w:r>
      <w:proofErr w:type="spellStart"/>
      <w:r w:rsidRPr="001F5148">
        <w:rPr>
          <w:rFonts w:ascii="Times New Roman" w:eastAsia="Times New Roman" w:hAnsi="Times New Roman" w:cs="Times New Roman"/>
          <w:lang w:eastAsia="ru-RU"/>
        </w:rPr>
        <w:t>сурдологических</w:t>
      </w:r>
      <w:proofErr w:type="spellEnd"/>
      <w:r w:rsidRPr="001F5148">
        <w:rPr>
          <w:rFonts w:ascii="Times New Roman" w:eastAsia="Times New Roman" w:hAnsi="Times New Roman" w:cs="Times New Roman"/>
          <w:lang w:eastAsia="ru-RU"/>
        </w:rPr>
        <w:t xml:space="preserve"> кабинетах, расположенных на территории Свердловской области, при наличии лиценз</w:t>
      </w:r>
      <w:proofErr w:type="gramStart"/>
      <w:r w:rsidRPr="001F5148">
        <w:rPr>
          <w:rFonts w:ascii="Times New Roman" w:eastAsia="Times New Roman" w:hAnsi="Times New Roman" w:cs="Times New Roman"/>
          <w:lang w:eastAsia="ru-RU"/>
        </w:rPr>
        <w:t>ии  у у</w:t>
      </w:r>
      <w:proofErr w:type="gramEnd"/>
      <w:r w:rsidRPr="001F5148">
        <w:rPr>
          <w:rFonts w:ascii="Times New Roman" w:eastAsia="Times New Roman" w:hAnsi="Times New Roman" w:cs="Times New Roman"/>
          <w:lang w:eastAsia="ru-RU"/>
        </w:rPr>
        <w:t xml:space="preserve">частника закупки (исполнителя)  на работы (услуги) по </w:t>
      </w:r>
      <w:proofErr w:type="spellStart"/>
      <w:r w:rsidRPr="001F5148">
        <w:rPr>
          <w:rFonts w:ascii="Times New Roman" w:eastAsia="Times New Roman" w:hAnsi="Times New Roman" w:cs="Times New Roman"/>
          <w:lang w:eastAsia="ru-RU"/>
        </w:rPr>
        <w:t>сурдологии</w:t>
      </w:r>
      <w:proofErr w:type="spellEnd"/>
      <w:r w:rsidRPr="001F5148">
        <w:rPr>
          <w:rFonts w:ascii="Times New Roman" w:eastAsia="Times New Roman" w:hAnsi="Times New Roman" w:cs="Times New Roman"/>
          <w:lang w:eastAsia="ru-RU"/>
        </w:rPr>
        <w:t>-оториноларингологии на территории Свердловской области по адресам указанным в лицензии (Федеральный закон от 04.05.2011 г. № 99-ФЗ; Постановление Правительства РФ от 16.04.2012 N 291 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1F5148">
        <w:rPr>
          <w:rFonts w:ascii="Times New Roman" w:eastAsia="Times New Roman" w:hAnsi="Times New Roman" w:cs="Times New Roman"/>
          <w:lang w:eastAsia="ru-RU"/>
        </w:rPr>
        <w:t>Сколково</w:t>
      </w:r>
      <w:proofErr w:type="spellEnd"/>
      <w:r w:rsidRPr="001F5148">
        <w:rPr>
          <w:rFonts w:ascii="Times New Roman" w:eastAsia="Times New Roman" w:hAnsi="Times New Roman" w:cs="Times New Roman"/>
          <w:lang w:eastAsia="ru-RU"/>
        </w:rPr>
        <w:t>").</w:t>
      </w:r>
    </w:p>
    <w:p w:rsidR="001F5148" w:rsidRPr="001F5148" w:rsidRDefault="001F5148" w:rsidP="001F5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5148">
        <w:rPr>
          <w:rFonts w:ascii="Times New Roman" w:eastAsia="Times New Roman" w:hAnsi="Times New Roman" w:cs="Times New Roman"/>
          <w:lang w:eastAsia="ru-RU"/>
        </w:rPr>
        <w:t xml:space="preserve">При привлечении к работе соисполнителя к нему применяется требование: </w:t>
      </w:r>
      <w:proofErr w:type="gramStart"/>
      <w:r w:rsidRPr="001F5148">
        <w:rPr>
          <w:rFonts w:ascii="Times New Roman" w:eastAsia="Times New Roman" w:hAnsi="Times New Roman" w:cs="Times New Roman"/>
          <w:lang w:eastAsia="ru-RU"/>
        </w:rPr>
        <w:t xml:space="preserve">Наличие лицензии  на работы (услуги) по </w:t>
      </w:r>
      <w:proofErr w:type="spellStart"/>
      <w:r w:rsidRPr="001F5148">
        <w:rPr>
          <w:rFonts w:ascii="Times New Roman" w:eastAsia="Times New Roman" w:hAnsi="Times New Roman" w:cs="Times New Roman"/>
          <w:lang w:eastAsia="ru-RU"/>
        </w:rPr>
        <w:t>сурдологии</w:t>
      </w:r>
      <w:proofErr w:type="spellEnd"/>
      <w:r w:rsidRPr="001F5148">
        <w:rPr>
          <w:rFonts w:ascii="Times New Roman" w:eastAsia="Times New Roman" w:hAnsi="Times New Roman" w:cs="Times New Roman"/>
          <w:lang w:eastAsia="ru-RU"/>
        </w:rPr>
        <w:t>-оториноларингологии на территории Свердловской области (Федеральный закон от 04.05.2011 г. № 99-ФЗ; Постановление Правительства РФ от 16.04.2012 N 291 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1F5148">
        <w:rPr>
          <w:rFonts w:ascii="Times New Roman" w:eastAsia="Times New Roman" w:hAnsi="Times New Roman" w:cs="Times New Roman"/>
          <w:lang w:eastAsia="ru-RU"/>
        </w:rPr>
        <w:t>Сколково</w:t>
      </w:r>
      <w:proofErr w:type="spellEnd"/>
      <w:r w:rsidRPr="001F5148">
        <w:rPr>
          <w:rFonts w:ascii="Times New Roman" w:eastAsia="Times New Roman" w:hAnsi="Times New Roman" w:cs="Times New Roman"/>
          <w:lang w:eastAsia="ru-RU"/>
        </w:rPr>
        <w:t xml:space="preserve">"). </w:t>
      </w:r>
      <w:proofErr w:type="gramEnd"/>
    </w:p>
    <w:p w:rsidR="001F5148" w:rsidRPr="001F5148" w:rsidRDefault="001F5148" w:rsidP="001F514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1F5148" w:rsidRPr="001F5148" w:rsidRDefault="001F5148" w:rsidP="001F514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1F5148">
        <w:rPr>
          <w:rFonts w:ascii="Times New Roman" w:eastAsia="Times New Roman" w:hAnsi="Times New Roman" w:cs="Times New Roman"/>
          <w:u w:val="single"/>
          <w:lang w:eastAsia="ar-SA"/>
        </w:rPr>
        <w:t>Срок обеспечения</w:t>
      </w:r>
      <w:proofErr w:type="gramStart"/>
      <w:r w:rsidRPr="001F5148">
        <w:rPr>
          <w:rFonts w:ascii="Times New Roman" w:eastAsia="Times New Roman" w:hAnsi="Times New Roman" w:cs="Times New Roman"/>
          <w:u w:val="single"/>
          <w:lang w:eastAsia="ar-SA"/>
        </w:rPr>
        <w:t xml:space="preserve"> :</w:t>
      </w:r>
      <w:proofErr w:type="gramEnd"/>
      <w:r w:rsidRPr="001F5148">
        <w:rPr>
          <w:rFonts w:ascii="Times New Roman" w:eastAsia="Times New Roman" w:hAnsi="Times New Roman" w:cs="Times New Roman"/>
          <w:u w:val="single"/>
          <w:lang w:eastAsia="ar-SA"/>
        </w:rPr>
        <w:t xml:space="preserve"> до 10.12.2020</w:t>
      </w:r>
    </w:p>
    <w:p w:rsidR="001F5148" w:rsidRPr="001F5148" w:rsidRDefault="001F5148" w:rsidP="001F514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1F5148">
        <w:rPr>
          <w:rFonts w:ascii="Times New Roman" w:eastAsia="Times New Roman" w:hAnsi="Times New Roman" w:cs="Times New Roman"/>
          <w:u w:val="single"/>
          <w:lang w:eastAsia="ar-SA"/>
        </w:rPr>
        <w:t>Количество: 800 штук.</w:t>
      </w:r>
    </w:p>
    <w:p w:rsidR="001F5148" w:rsidRPr="001F5148" w:rsidRDefault="001F5148" w:rsidP="001F514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809"/>
        <w:gridCol w:w="3920"/>
        <w:gridCol w:w="1559"/>
        <w:gridCol w:w="1701"/>
      </w:tblGrid>
      <w:tr w:rsidR="001F5148" w:rsidRPr="001F5148" w:rsidTr="00524FBD">
        <w:tc>
          <w:tcPr>
            <w:tcW w:w="1360" w:type="dxa"/>
            <w:shd w:val="clear" w:color="auto" w:fill="auto"/>
          </w:tcPr>
          <w:p w:rsidR="001F5148" w:rsidRPr="001F5148" w:rsidRDefault="001F5148" w:rsidP="001F5148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5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Номер    </w:t>
            </w:r>
            <w:r w:rsidRPr="001F5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вида     </w:t>
            </w:r>
            <w:r w:rsidRPr="001F5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ТСР   </w:t>
            </w:r>
            <w:r w:rsidRPr="001F5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(изделий)*</w:t>
            </w:r>
          </w:p>
        </w:tc>
        <w:tc>
          <w:tcPr>
            <w:tcW w:w="1809" w:type="dxa"/>
            <w:shd w:val="clear" w:color="auto" w:fill="auto"/>
          </w:tcPr>
          <w:p w:rsidR="001F5148" w:rsidRPr="001F5148" w:rsidRDefault="001F5148" w:rsidP="001F5148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F5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ТСР</w:t>
            </w:r>
          </w:p>
        </w:tc>
        <w:tc>
          <w:tcPr>
            <w:tcW w:w="3920" w:type="dxa"/>
            <w:shd w:val="clear" w:color="auto" w:fill="auto"/>
          </w:tcPr>
          <w:p w:rsidR="001F5148" w:rsidRPr="001F5148" w:rsidRDefault="001F5148" w:rsidP="001F5148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5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изделия, описание функциональных и технических характеристик</w:t>
            </w:r>
          </w:p>
        </w:tc>
        <w:tc>
          <w:tcPr>
            <w:tcW w:w="1559" w:type="dxa"/>
          </w:tcPr>
          <w:p w:rsidR="001F5148" w:rsidRPr="001F5148" w:rsidRDefault="001F5148" w:rsidP="001F5148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F5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701" w:type="dxa"/>
          </w:tcPr>
          <w:p w:rsidR="001F5148" w:rsidRPr="001F5148" w:rsidRDefault="001F5148" w:rsidP="001F5148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F5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Гарантийный срок</w:t>
            </w:r>
          </w:p>
        </w:tc>
      </w:tr>
      <w:tr w:rsidR="001F5148" w:rsidRPr="001F5148" w:rsidTr="00524FBD">
        <w:tc>
          <w:tcPr>
            <w:tcW w:w="1360" w:type="dxa"/>
            <w:shd w:val="clear" w:color="auto" w:fill="auto"/>
          </w:tcPr>
          <w:p w:rsidR="001F5148" w:rsidRPr="001F5148" w:rsidRDefault="001F5148" w:rsidP="001F5148">
            <w:pPr>
              <w:widowControl w:val="0"/>
              <w:tabs>
                <w:tab w:val="left" w:pos="-108"/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51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17-01-16</w:t>
            </w:r>
          </w:p>
          <w:p w:rsidR="001F5148" w:rsidRPr="001F5148" w:rsidRDefault="001F5148" w:rsidP="001F5148">
            <w:pPr>
              <w:keepNext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shd w:val="clear" w:color="auto" w:fill="auto"/>
          </w:tcPr>
          <w:p w:rsidR="001F5148" w:rsidRPr="001F5148" w:rsidRDefault="001F5148" w:rsidP="001F5148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51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Вкладыш ушной индивидуального </w:t>
            </w:r>
            <w:r w:rsidRPr="001F51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изготовления (для слухового аппарата)</w:t>
            </w:r>
          </w:p>
        </w:tc>
        <w:tc>
          <w:tcPr>
            <w:tcW w:w="3920" w:type="dxa"/>
            <w:shd w:val="clear" w:color="auto" w:fill="auto"/>
          </w:tcPr>
          <w:p w:rsidR="001F5148" w:rsidRPr="001F5148" w:rsidRDefault="001F5148" w:rsidP="001F5148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spacing w:val="3"/>
                <w:sz w:val="20"/>
                <w:szCs w:val="20"/>
                <w:lang w:eastAsia="ar-SA"/>
              </w:rPr>
            </w:pPr>
            <w:r w:rsidRPr="001F5148">
              <w:rPr>
                <w:rFonts w:ascii="Times New Roman" w:eastAsia="Times New Roman CYR" w:hAnsi="Times New Roman" w:cs="Times New Roman"/>
                <w:spacing w:val="3"/>
                <w:sz w:val="20"/>
                <w:szCs w:val="20"/>
                <w:lang w:eastAsia="ar-SA"/>
              </w:rPr>
              <w:lastRenderedPageBreak/>
              <w:t xml:space="preserve">Ушные вкладыши индивидуального изготовления по форме и размеру </w:t>
            </w:r>
            <w:r w:rsidRPr="001F5148">
              <w:rPr>
                <w:rFonts w:ascii="Times New Roman" w:eastAsia="Times New Roman CYR" w:hAnsi="Times New Roman" w:cs="Times New Roman"/>
                <w:spacing w:val="3"/>
                <w:sz w:val="20"/>
                <w:szCs w:val="20"/>
                <w:lang w:eastAsia="ar-SA"/>
              </w:rPr>
              <w:lastRenderedPageBreak/>
              <w:t>должны полностью соответствовать анатомии уха и способствовать улучшению разборчивости речи по сравнению со стандартными слуховыми вкладышами. Ушные вкладыши индивидуального изготовления должны быть изготовлены из твердого материала – акрила.</w:t>
            </w:r>
          </w:p>
          <w:p w:rsidR="001F5148" w:rsidRPr="001F5148" w:rsidRDefault="001F5148" w:rsidP="001F5148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pacing w:val="3"/>
                <w:sz w:val="20"/>
                <w:szCs w:val="20"/>
                <w:lang w:eastAsia="ar-SA"/>
              </w:rPr>
            </w:pPr>
            <w:r w:rsidRPr="001F5148">
              <w:rPr>
                <w:rFonts w:ascii="Times New Roman" w:eastAsia="Times New Roman CYR" w:hAnsi="Times New Roman" w:cs="Times New Roman"/>
                <w:spacing w:val="3"/>
                <w:sz w:val="20"/>
                <w:szCs w:val="20"/>
                <w:lang w:eastAsia="ar-SA"/>
              </w:rPr>
              <w:t xml:space="preserve">Ушные вкладыши </w:t>
            </w:r>
            <w:r w:rsidRPr="001F51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индивидуального изготовления</w:t>
            </w:r>
            <w:r w:rsidRPr="001F5148">
              <w:rPr>
                <w:rFonts w:ascii="Times New Roman" w:eastAsia="Times New Roman CYR" w:hAnsi="Times New Roman" w:cs="Times New Roman"/>
                <w:spacing w:val="3"/>
                <w:sz w:val="20"/>
                <w:szCs w:val="20"/>
                <w:lang w:eastAsia="ar-SA"/>
              </w:rPr>
              <w:t xml:space="preserve"> должны:</w:t>
            </w:r>
          </w:p>
          <w:p w:rsidR="001F5148" w:rsidRPr="001F5148" w:rsidRDefault="001F5148" w:rsidP="001F5148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pacing w:val="3"/>
                <w:sz w:val="20"/>
                <w:szCs w:val="20"/>
                <w:lang w:eastAsia="ar-SA"/>
              </w:rPr>
            </w:pPr>
            <w:r w:rsidRPr="001F5148">
              <w:rPr>
                <w:rFonts w:ascii="Times New Roman" w:eastAsia="Times New Roman CYR" w:hAnsi="Times New Roman" w:cs="Times New Roman"/>
                <w:spacing w:val="3"/>
                <w:sz w:val="20"/>
                <w:szCs w:val="20"/>
                <w:lang w:eastAsia="ar-SA"/>
              </w:rPr>
              <w:t>- проводить звук от заушного слухового аппарата в ухо;</w:t>
            </w:r>
          </w:p>
          <w:p w:rsidR="001F5148" w:rsidRPr="001F5148" w:rsidRDefault="001F5148" w:rsidP="001F5148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pacing w:val="3"/>
                <w:sz w:val="20"/>
                <w:szCs w:val="20"/>
                <w:lang w:eastAsia="ar-SA"/>
              </w:rPr>
            </w:pPr>
            <w:r w:rsidRPr="001F5148">
              <w:rPr>
                <w:rFonts w:ascii="Times New Roman" w:eastAsia="Times New Roman CYR" w:hAnsi="Times New Roman" w:cs="Times New Roman"/>
                <w:spacing w:val="3"/>
                <w:sz w:val="20"/>
                <w:szCs w:val="20"/>
                <w:lang w:eastAsia="ar-SA"/>
              </w:rPr>
              <w:t xml:space="preserve">- изготавливаться индивидуально для каждого получателя со слепка слухового прохода с учетом степени и характера потери слуха </w:t>
            </w:r>
          </w:p>
          <w:p w:rsidR="001F5148" w:rsidRPr="001F5148" w:rsidRDefault="001F5148" w:rsidP="001F5148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pacing w:val="3"/>
                <w:sz w:val="20"/>
                <w:szCs w:val="20"/>
                <w:lang w:eastAsia="ar-SA"/>
              </w:rPr>
            </w:pPr>
            <w:r w:rsidRPr="001F5148">
              <w:rPr>
                <w:rFonts w:ascii="Times New Roman" w:eastAsia="Times New Roman CYR" w:hAnsi="Times New Roman" w:cs="Times New Roman"/>
                <w:spacing w:val="3"/>
                <w:sz w:val="20"/>
                <w:szCs w:val="20"/>
                <w:lang w:eastAsia="ar-SA"/>
              </w:rPr>
              <w:t>- обеспечивать герметичность и надежную фиксацию в ухе;</w:t>
            </w:r>
          </w:p>
          <w:p w:rsidR="001F5148" w:rsidRPr="001F5148" w:rsidRDefault="001F5148" w:rsidP="001F5148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spacing w:val="3"/>
                <w:sz w:val="20"/>
                <w:szCs w:val="20"/>
                <w:lang w:eastAsia="ar-SA"/>
              </w:rPr>
            </w:pPr>
            <w:r w:rsidRPr="001F5148">
              <w:rPr>
                <w:rFonts w:ascii="Times New Roman" w:eastAsia="Times New Roman CYR" w:hAnsi="Times New Roman" w:cs="Times New Roman"/>
                <w:color w:val="000000"/>
                <w:spacing w:val="3"/>
                <w:sz w:val="20"/>
                <w:szCs w:val="20"/>
                <w:lang w:eastAsia="ar-SA"/>
              </w:rPr>
              <w:t>- быть прочными (не откалываются в случае изготовления из твердого материала);</w:t>
            </w:r>
          </w:p>
          <w:p w:rsidR="001F5148" w:rsidRPr="001F5148" w:rsidRDefault="001F5148" w:rsidP="001F5148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pacing w:val="3"/>
                <w:sz w:val="20"/>
                <w:szCs w:val="20"/>
                <w:lang w:eastAsia="ar-SA"/>
              </w:rPr>
            </w:pPr>
            <w:r w:rsidRPr="001F5148">
              <w:rPr>
                <w:rFonts w:ascii="Times New Roman" w:eastAsia="Times New Roman CYR" w:hAnsi="Times New Roman" w:cs="Times New Roman"/>
                <w:color w:val="000000"/>
                <w:spacing w:val="3"/>
                <w:sz w:val="20"/>
                <w:szCs w:val="20"/>
                <w:lang w:eastAsia="ar-SA"/>
              </w:rPr>
              <w:t>- иметь форму и необходимые технологические</w:t>
            </w:r>
            <w:r w:rsidRPr="001F5148">
              <w:rPr>
                <w:rFonts w:ascii="Times New Roman" w:eastAsia="Times New Roman CYR" w:hAnsi="Times New Roman" w:cs="Times New Roman"/>
                <w:spacing w:val="3"/>
                <w:sz w:val="20"/>
                <w:szCs w:val="20"/>
                <w:lang w:eastAsia="ar-SA"/>
              </w:rPr>
              <w:t xml:space="preserve"> отверстия, обеспечивающие требуемое акустическое воздействие на параметры слухового аппарата; </w:t>
            </w:r>
          </w:p>
          <w:p w:rsidR="001F5148" w:rsidRPr="001F5148" w:rsidRDefault="001F5148" w:rsidP="001F5148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pacing w:val="3"/>
                <w:sz w:val="20"/>
                <w:szCs w:val="20"/>
                <w:lang w:eastAsia="ar-SA"/>
              </w:rPr>
            </w:pPr>
            <w:r w:rsidRPr="001F5148">
              <w:rPr>
                <w:rFonts w:ascii="Times New Roman" w:eastAsia="Times New Roman CYR" w:hAnsi="Times New Roman" w:cs="Times New Roman"/>
                <w:spacing w:val="3"/>
                <w:sz w:val="20"/>
                <w:szCs w:val="20"/>
                <w:lang w:eastAsia="ar-SA"/>
              </w:rPr>
              <w:t>- быть устойчивы к воздействию влаги и ушной серы;</w:t>
            </w:r>
          </w:p>
          <w:p w:rsidR="001F5148" w:rsidRPr="001F5148" w:rsidRDefault="001F5148" w:rsidP="001F5148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pacing w:val="3"/>
                <w:sz w:val="20"/>
                <w:szCs w:val="20"/>
                <w:lang w:eastAsia="ar-SA"/>
              </w:rPr>
            </w:pPr>
            <w:proofErr w:type="gramStart"/>
            <w:r w:rsidRPr="001F5148">
              <w:rPr>
                <w:rFonts w:ascii="Times New Roman" w:eastAsia="Times New Roman CYR" w:hAnsi="Times New Roman" w:cs="Times New Roman"/>
                <w:spacing w:val="3"/>
                <w:sz w:val="20"/>
                <w:szCs w:val="20"/>
                <w:lang w:eastAsia="ar-SA"/>
              </w:rPr>
              <w:t>- быть комфортны в эксплуатации.</w:t>
            </w:r>
            <w:proofErr w:type="gramEnd"/>
          </w:p>
          <w:p w:rsidR="001F5148" w:rsidRPr="001F5148" w:rsidRDefault="001F5148" w:rsidP="001F5148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5148">
              <w:rPr>
                <w:rFonts w:ascii="Times New Roman" w:eastAsia="Times New Roman CYR" w:hAnsi="Times New Roman" w:cs="Times New Roman"/>
                <w:spacing w:val="3"/>
                <w:sz w:val="20"/>
                <w:szCs w:val="20"/>
                <w:lang w:eastAsia="ar-SA"/>
              </w:rPr>
              <w:t xml:space="preserve">Не должны оказывать раздражающего действия на кожные покровы слухового прохода. </w:t>
            </w:r>
          </w:p>
        </w:tc>
        <w:tc>
          <w:tcPr>
            <w:tcW w:w="1559" w:type="dxa"/>
          </w:tcPr>
          <w:p w:rsidR="001F5148" w:rsidRPr="001F5148" w:rsidRDefault="001F5148" w:rsidP="001F5148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pacing w:val="3"/>
                <w:sz w:val="20"/>
                <w:szCs w:val="20"/>
                <w:lang w:eastAsia="ar-SA"/>
              </w:rPr>
            </w:pPr>
            <w:r w:rsidRPr="001F5148">
              <w:rPr>
                <w:rFonts w:ascii="Times New Roman" w:eastAsia="Times New Roman CYR" w:hAnsi="Times New Roman" w:cs="Times New Roman"/>
                <w:spacing w:val="3"/>
                <w:sz w:val="20"/>
                <w:szCs w:val="20"/>
                <w:lang w:eastAsia="ar-SA"/>
              </w:rPr>
              <w:lastRenderedPageBreak/>
              <w:t>800</w:t>
            </w:r>
          </w:p>
        </w:tc>
        <w:tc>
          <w:tcPr>
            <w:tcW w:w="1701" w:type="dxa"/>
          </w:tcPr>
          <w:p w:rsidR="001F5148" w:rsidRPr="001F5148" w:rsidRDefault="001F5148" w:rsidP="001F5148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pacing w:val="3"/>
                <w:sz w:val="20"/>
                <w:szCs w:val="20"/>
                <w:lang w:eastAsia="ar-SA"/>
              </w:rPr>
            </w:pPr>
            <w:r w:rsidRPr="001F5148">
              <w:rPr>
                <w:rFonts w:ascii="Times New Roman" w:eastAsia="Times New Roman CYR" w:hAnsi="Times New Roman" w:cs="Times New Roman"/>
                <w:spacing w:val="3"/>
                <w:sz w:val="20"/>
                <w:szCs w:val="20"/>
                <w:lang w:eastAsia="ar-SA"/>
              </w:rPr>
              <w:t>Не менее 6 месяцев</w:t>
            </w:r>
          </w:p>
        </w:tc>
      </w:tr>
    </w:tbl>
    <w:p w:rsidR="00F52328" w:rsidRDefault="00F52328">
      <w:bookmarkStart w:id="0" w:name="_GoBack"/>
      <w:bookmarkEnd w:id="0"/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CA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148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5CA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2020-05-07T06:39:00Z</dcterms:created>
  <dcterms:modified xsi:type="dcterms:W3CDTF">2020-05-07T06:39:00Z</dcterms:modified>
</cp:coreProperties>
</file>