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771" w:rsidRPr="00E173C4" w:rsidRDefault="00B62771" w:rsidP="00AB2E41">
      <w:pPr>
        <w:suppressAutoHyphens/>
        <w:spacing w:after="0" w:line="360" w:lineRule="exact"/>
        <w:ind w:right="-6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E4246" w:rsidRDefault="009E4246" w:rsidP="009E4246">
      <w:pPr>
        <w:keepNext/>
        <w:widowControl w:val="0"/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  <w:lang w:eastAsia="ar-SA"/>
        </w:rPr>
      </w:pPr>
      <w:r w:rsidRPr="009E4246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  <w:lang w:eastAsia="ar-SA"/>
        </w:rPr>
        <w:t>Описание объекта закупки (Техническое задание)</w:t>
      </w:r>
    </w:p>
    <w:p w:rsidR="00E173C4" w:rsidRPr="00E173C4" w:rsidRDefault="009E4246" w:rsidP="009E4246">
      <w:pPr>
        <w:keepNext/>
        <w:widowControl w:val="0"/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spacing w:before="360"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1. </w:t>
      </w:r>
      <w:r w:rsidR="00E173C4" w:rsidRPr="00E173C4">
        <w:rPr>
          <w:rFonts w:ascii="Times New Roman" w:eastAsia="Calibri" w:hAnsi="Times New Roman" w:cs="Times New Roman"/>
          <w:b/>
          <w:sz w:val="26"/>
          <w:szCs w:val="26"/>
        </w:rPr>
        <w:t>Наименование объекта закупки:</w:t>
      </w:r>
      <w:r w:rsidR="00E173C4" w:rsidRPr="00E173C4">
        <w:rPr>
          <w:rFonts w:ascii="Times New Roman" w:eastAsia="Calibri" w:hAnsi="Times New Roman" w:cs="Times New Roman"/>
          <w:bCs/>
          <w:sz w:val="26"/>
          <w:szCs w:val="26"/>
        </w:rPr>
        <w:t xml:space="preserve"> Поставка в 2020 году технических средств реабилитации – поручней для обеспечения инвалидов</w:t>
      </w:r>
      <w:r w:rsidR="00E173C4" w:rsidRPr="00E173C4">
        <w:rPr>
          <w:rFonts w:ascii="Times New Roman" w:eastAsia="Calibri" w:hAnsi="Times New Roman" w:cs="Times New Roman"/>
          <w:sz w:val="26"/>
          <w:szCs w:val="26"/>
        </w:rPr>
        <w:t>.</w:t>
      </w:r>
    </w:p>
    <w:p w:rsidR="00E173C4" w:rsidRPr="00E173C4" w:rsidRDefault="00E173C4" w:rsidP="00E173C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173C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2. Место поставки товара: </w:t>
      </w:r>
      <w:r w:rsidRPr="00E173C4">
        <w:rPr>
          <w:rFonts w:ascii="Times New Roman" w:eastAsia="Calibri" w:hAnsi="Times New Roman" w:cs="Times New Roman"/>
          <w:sz w:val="26"/>
          <w:szCs w:val="26"/>
        </w:rPr>
        <w:t xml:space="preserve">города и районы юга Тюменской области. </w:t>
      </w:r>
    </w:p>
    <w:p w:rsidR="00E173C4" w:rsidRPr="00E173C4" w:rsidRDefault="00E173C4" w:rsidP="00E173C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173C4">
        <w:rPr>
          <w:rFonts w:ascii="Times New Roman" w:eastAsia="Calibri" w:hAnsi="Times New Roman" w:cs="Times New Roman"/>
          <w:sz w:val="26"/>
          <w:szCs w:val="26"/>
        </w:rPr>
        <w:t xml:space="preserve">Способ получения Товара определяется по выбору Получателя: </w:t>
      </w:r>
    </w:p>
    <w:p w:rsidR="00E173C4" w:rsidRPr="00E173C4" w:rsidRDefault="00E173C4" w:rsidP="00E173C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173C4">
        <w:rPr>
          <w:rFonts w:ascii="Times New Roman" w:eastAsia="Calibri" w:hAnsi="Times New Roman" w:cs="Times New Roman"/>
          <w:sz w:val="26"/>
          <w:szCs w:val="26"/>
        </w:rPr>
        <w:t>- адресная доставка по месту жительства Получателя;</w:t>
      </w:r>
    </w:p>
    <w:p w:rsidR="00E173C4" w:rsidRPr="00E173C4" w:rsidRDefault="00E173C4" w:rsidP="00E173C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173C4">
        <w:rPr>
          <w:rFonts w:ascii="Times New Roman" w:eastAsia="Calibri" w:hAnsi="Times New Roman" w:cs="Times New Roman"/>
          <w:sz w:val="26"/>
          <w:szCs w:val="26"/>
        </w:rPr>
        <w:t>- по месту нахождения пунктов выдачи Товара.</w:t>
      </w:r>
    </w:p>
    <w:p w:rsidR="009A5FD9" w:rsidRDefault="00E173C4" w:rsidP="009A5FD9">
      <w:pPr>
        <w:widowControl w:val="0"/>
        <w:tabs>
          <w:tab w:val="left" w:pos="128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173C4">
        <w:rPr>
          <w:rFonts w:ascii="Times New Roman" w:eastAsia="Calibri" w:hAnsi="Times New Roman" w:cs="Times New Roman"/>
          <w:b/>
          <w:sz w:val="26"/>
          <w:szCs w:val="26"/>
        </w:rPr>
        <w:t>3. Срок поставки товара</w:t>
      </w:r>
      <w:r w:rsidRPr="00E173C4">
        <w:rPr>
          <w:rFonts w:ascii="Times New Roman" w:eastAsia="Calibri" w:hAnsi="Times New Roman" w:cs="Times New Roman"/>
          <w:b/>
          <w:sz w:val="26"/>
          <w:szCs w:val="26"/>
          <w:lang w:bidi="ru-RU"/>
        </w:rPr>
        <w:t>:</w:t>
      </w:r>
      <w:r w:rsidRPr="00E173C4"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 </w:t>
      </w:r>
      <w:r w:rsidR="009A5FD9" w:rsidRPr="009A5FD9">
        <w:rPr>
          <w:rFonts w:ascii="Times New Roman" w:eastAsia="Calibri" w:hAnsi="Times New Roman" w:cs="Times New Roman"/>
          <w:sz w:val="26"/>
          <w:szCs w:val="26"/>
          <w:lang w:bidi="ru-RU"/>
        </w:rPr>
        <w:t>с даты получения от Заказчика реестра получателей Товара (приложение № 4 к Контракту) до «10» сентября 2020 года</w:t>
      </w:r>
      <w:r w:rsidRPr="00E173C4">
        <w:rPr>
          <w:rFonts w:ascii="Times New Roman" w:eastAsia="Calibri" w:hAnsi="Times New Roman" w:cs="Times New Roman"/>
          <w:sz w:val="26"/>
          <w:szCs w:val="26"/>
          <w:lang w:bidi="ru-RU"/>
        </w:rPr>
        <w:t>.</w:t>
      </w:r>
      <w:r w:rsidRPr="00E173C4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9A5FD9" w:rsidRPr="009A5FD9" w:rsidRDefault="009A5FD9" w:rsidP="009A5FD9">
      <w:pPr>
        <w:widowControl w:val="0"/>
        <w:tabs>
          <w:tab w:val="left" w:pos="128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</w:t>
      </w:r>
      <w:r w:rsidRPr="009A5FD9">
        <w:rPr>
          <w:rFonts w:ascii="Times New Roman" w:eastAsia="Calibri" w:hAnsi="Times New Roman" w:cs="Times New Roman"/>
          <w:sz w:val="26"/>
          <w:szCs w:val="26"/>
        </w:rPr>
        <w:t>Поставка Товара Получателям осуществляется Поставщиком после получения от Заказчика реестра получателей Товара.</w:t>
      </w:r>
    </w:p>
    <w:p w:rsidR="00E173C4" w:rsidRPr="00E173C4" w:rsidRDefault="009A5FD9" w:rsidP="009A5FD9">
      <w:pPr>
        <w:widowControl w:val="0"/>
        <w:tabs>
          <w:tab w:val="left" w:pos="128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A5FD9">
        <w:rPr>
          <w:rFonts w:ascii="Times New Roman" w:eastAsia="Calibri" w:hAnsi="Times New Roman" w:cs="Times New Roman"/>
          <w:sz w:val="26"/>
          <w:szCs w:val="26"/>
        </w:rPr>
        <w:t xml:space="preserve">           </w:t>
      </w:r>
      <w:r w:rsidR="007F6B44" w:rsidRPr="007F6B44">
        <w:rPr>
          <w:rFonts w:ascii="Times New Roman" w:eastAsia="Calibri" w:hAnsi="Times New Roman" w:cs="Times New Roman"/>
          <w:sz w:val="26"/>
          <w:szCs w:val="26"/>
        </w:rPr>
        <w:t>Поставка Товара Получателям не должна превышать 30 (тридцати)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</w:t>
      </w:r>
      <w:r w:rsidR="00564444">
        <w:rPr>
          <w:rFonts w:ascii="Times New Roman" w:eastAsia="Calibri" w:hAnsi="Times New Roman" w:cs="Times New Roman"/>
          <w:sz w:val="26"/>
          <w:szCs w:val="26"/>
        </w:rPr>
        <w:t>.</w:t>
      </w:r>
    </w:p>
    <w:p w:rsidR="00E173C4" w:rsidRPr="00E173C4" w:rsidRDefault="00E173C4" w:rsidP="00E173C4">
      <w:pPr>
        <w:keepNext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E173C4">
        <w:rPr>
          <w:rFonts w:ascii="Times New Roman" w:eastAsia="Calibri" w:hAnsi="Times New Roman" w:cs="Times New Roman"/>
          <w:b/>
          <w:sz w:val="26"/>
          <w:szCs w:val="26"/>
        </w:rPr>
        <w:t>4</w:t>
      </w:r>
      <w:r w:rsidRPr="00E173C4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Pr="00E173C4">
        <w:rPr>
          <w:rFonts w:ascii="Times New Roman" w:eastAsia="Calibri" w:hAnsi="Times New Roman" w:cs="Times New Roman"/>
          <w:b/>
          <w:sz w:val="26"/>
          <w:szCs w:val="26"/>
        </w:rPr>
        <w:t xml:space="preserve">Количество поставляемых товаров: </w:t>
      </w:r>
    </w:p>
    <w:p w:rsidR="00E173C4" w:rsidRPr="00E173C4" w:rsidRDefault="00E173C4" w:rsidP="00E173C4">
      <w:pPr>
        <w:keepNext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173C4">
        <w:rPr>
          <w:rFonts w:ascii="Times New Roman" w:eastAsia="Calibri" w:hAnsi="Times New Roman" w:cs="Times New Roman"/>
          <w:sz w:val="26"/>
          <w:szCs w:val="26"/>
        </w:rPr>
        <w:t>- Поручень для самоподнимания угловой 312 шт.,</w:t>
      </w:r>
    </w:p>
    <w:p w:rsidR="00E173C4" w:rsidRPr="00E173C4" w:rsidRDefault="00E173C4" w:rsidP="00E173C4">
      <w:pPr>
        <w:keepNext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173C4">
        <w:rPr>
          <w:rFonts w:ascii="Times New Roman" w:eastAsia="Calibri" w:hAnsi="Times New Roman" w:cs="Times New Roman"/>
          <w:sz w:val="26"/>
          <w:szCs w:val="26"/>
        </w:rPr>
        <w:t>- Поручень для самоподнимания прямой (линейный) 818 шт.;</w:t>
      </w:r>
    </w:p>
    <w:p w:rsidR="00E173C4" w:rsidRPr="00E173C4" w:rsidRDefault="00E173C4" w:rsidP="00E173C4">
      <w:pPr>
        <w:keepNext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E173C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5. </w:t>
      </w:r>
      <w:r w:rsidRPr="00E173C4">
        <w:rPr>
          <w:rFonts w:ascii="Times New Roman" w:eastAsia="Calibri" w:hAnsi="Times New Roman" w:cs="Times New Roman"/>
          <w:b/>
          <w:sz w:val="26"/>
          <w:szCs w:val="26"/>
        </w:rPr>
        <w:t xml:space="preserve">Условия поставки товара: </w:t>
      </w:r>
    </w:p>
    <w:p w:rsidR="00E173C4" w:rsidRPr="00E173C4" w:rsidRDefault="00E715CD" w:rsidP="00E173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</w:rPr>
        <w:t>Поставщик должен п</w:t>
      </w:r>
      <w:r w:rsidR="00E173C4" w:rsidRPr="00E173C4">
        <w:rPr>
          <w:rFonts w:ascii="Times New Roman" w:eastAsia="Calibri" w:hAnsi="Times New Roman" w:cs="Times New Roman"/>
          <w:kern w:val="1"/>
          <w:sz w:val="26"/>
          <w:szCs w:val="26"/>
        </w:rPr>
        <w:t xml:space="preserve">редоставить Получателям право выбора способа получения Товара в соответствии с п.2 </w:t>
      </w:r>
      <w:r w:rsidR="00E173C4" w:rsidRPr="00E173C4">
        <w:rPr>
          <w:rFonts w:ascii="Times New Roman" w:eastAsia="Calibri" w:hAnsi="Times New Roman" w:cs="Times New Roman"/>
          <w:color w:val="000000"/>
          <w:spacing w:val="-4"/>
          <w:sz w:val="26"/>
          <w:szCs w:val="26"/>
        </w:rPr>
        <w:t>Описания объекта закупки (Технического задания)</w:t>
      </w:r>
      <w:r w:rsidR="00E173C4" w:rsidRPr="00E173C4">
        <w:rPr>
          <w:rFonts w:ascii="Times New Roman" w:eastAsia="Calibri" w:hAnsi="Times New Roman" w:cs="Times New Roman"/>
          <w:sz w:val="26"/>
          <w:szCs w:val="26"/>
        </w:rPr>
        <w:t>.</w:t>
      </w:r>
    </w:p>
    <w:p w:rsidR="00E173C4" w:rsidRPr="00E173C4" w:rsidRDefault="00E173C4" w:rsidP="00E173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173C4">
        <w:rPr>
          <w:rFonts w:ascii="Times New Roman" w:eastAsia="Calibri" w:hAnsi="Times New Roman" w:cs="Times New Roman"/>
          <w:sz w:val="26"/>
          <w:szCs w:val="26"/>
        </w:rPr>
        <w:t>Согласовать с Получателем способ, место и время поставки Товара.</w:t>
      </w:r>
    </w:p>
    <w:p w:rsidR="00E173C4" w:rsidRPr="00E173C4" w:rsidRDefault="00E173C4" w:rsidP="00E173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</w:pPr>
      <w:r w:rsidRPr="00E173C4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Не позднее, чем за 1 календарный день проинформировать Получателей о дате, времени и месте поставки.</w:t>
      </w:r>
    </w:p>
    <w:p w:rsidR="00E173C4" w:rsidRPr="00E173C4" w:rsidRDefault="00E173C4" w:rsidP="00E173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173C4">
        <w:rPr>
          <w:rFonts w:ascii="Times New Roman" w:eastAsia="Calibri" w:hAnsi="Times New Roman" w:cs="Times New Roman"/>
          <w:sz w:val="26"/>
          <w:szCs w:val="26"/>
        </w:rPr>
        <w:t xml:space="preserve">Поставка по месту жительства Получателя </w:t>
      </w:r>
      <w:r w:rsidR="00E715CD">
        <w:rPr>
          <w:rFonts w:ascii="Times New Roman" w:eastAsia="Calibri" w:hAnsi="Times New Roman" w:cs="Times New Roman"/>
          <w:sz w:val="26"/>
          <w:szCs w:val="26"/>
        </w:rPr>
        <w:t xml:space="preserve">должна </w:t>
      </w:r>
      <w:r w:rsidRPr="00E173C4">
        <w:rPr>
          <w:rFonts w:ascii="Times New Roman" w:eastAsia="Calibri" w:hAnsi="Times New Roman" w:cs="Times New Roman"/>
          <w:sz w:val="26"/>
          <w:szCs w:val="26"/>
        </w:rPr>
        <w:t>производит</w:t>
      </w:r>
      <w:r w:rsidR="00E715CD">
        <w:rPr>
          <w:rFonts w:ascii="Times New Roman" w:eastAsia="Calibri" w:hAnsi="Times New Roman" w:cs="Times New Roman"/>
          <w:sz w:val="26"/>
          <w:szCs w:val="26"/>
        </w:rPr>
        <w:t>ь</w:t>
      </w:r>
      <w:r w:rsidRPr="00E173C4">
        <w:rPr>
          <w:rFonts w:ascii="Times New Roman" w:eastAsia="Calibri" w:hAnsi="Times New Roman" w:cs="Times New Roman"/>
          <w:sz w:val="26"/>
          <w:szCs w:val="26"/>
        </w:rPr>
        <w:t>ся по адресу, указанному в Реестре Получателей в заранее согласованное с Получателем время.</w:t>
      </w:r>
    </w:p>
    <w:p w:rsidR="00E173C4" w:rsidRPr="00E173C4" w:rsidRDefault="00E173C4" w:rsidP="00E173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173C4">
        <w:rPr>
          <w:rFonts w:ascii="Times New Roman" w:eastAsia="Calibri" w:hAnsi="Times New Roman" w:cs="Times New Roman"/>
          <w:sz w:val="26"/>
          <w:szCs w:val="26"/>
        </w:rPr>
        <w:t xml:space="preserve">Поставка по месту нахождения пунктов выдачи </w:t>
      </w:r>
      <w:r w:rsidR="00E715CD">
        <w:rPr>
          <w:rFonts w:ascii="Times New Roman" w:eastAsia="Calibri" w:hAnsi="Times New Roman" w:cs="Times New Roman"/>
          <w:sz w:val="26"/>
          <w:szCs w:val="26"/>
        </w:rPr>
        <w:t xml:space="preserve">должна </w:t>
      </w:r>
      <w:r w:rsidRPr="00E173C4">
        <w:rPr>
          <w:rFonts w:ascii="Times New Roman" w:eastAsia="Calibri" w:hAnsi="Times New Roman" w:cs="Times New Roman"/>
          <w:sz w:val="26"/>
          <w:szCs w:val="26"/>
        </w:rPr>
        <w:t>производит</w:t>
      </w:r>
      <w:r w:rsidR="00E715CD">
        <w:rPr>
          <w:rFonts w:ascii="Times New Roman" w:eastAsia="Calibri" w:hAnsi="Times New Roman" w:cs="Times New Roman"/>
          <w:sz w:val="26"/>
          <w:szCs w:val="26"/>
        </w:rPr>
        <w:t>ь</w:t>
      </w:r>
      <w:r w:rsidRPr="00E173C4">
        <w:rPr>
          <w:rFonts w:ascii="Times New Roman" w:eastAsia="Calibri" w:hAnsi="Times New Roman" w:cs="Times New Roman"/>
          <w:sz w:val="26"/>
          <w:szCs w:val="26"/>
        </w:rPr>
        <w:t xml:space="preserve">ся в часы работы пунктов, согласно списку адресов и графику работы пунктов выдачи Товара, предоставленных Поставщиком Заказчику. </w:t>
      </w:r>
    </w:p>
    <w:p w:rsidR="00E173C4" w:rsidRPr="00E173C4" w:rsidRDefault="00E173C4" w:rsidP="00E173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3"/>
          <w:sz w:val="26"/>
          <w:szCs w:val="26"/>
        </w:rPr>
      </w:pPr>
      <w:r w:rsidRPr="00E173C4">
        <w:rPr>
          <w:rFonts w:ascii="Times New Roman" w:eastAsia="Calibri" w:hAnsi="Times New Roman" w:cs="Times New Roman"/>
          <w:spacing w:val="-3"/>
          <w:sz w:val="26"/>
          <w:szCs w:val="26"/>
        </w:rPr>
        <w:t>Поставщик должен осуществлять прием Получателей по всем вопросам относящимся к предмету поставки и обеспечения Товаром, выполнения гарантийного ремонта Товара по месту нахождения пункта (пунктов) выдачи Товара. Пункт должен быть организован на территории г. Тюмени или юга Тюменской области в период исполнения контракта. Поставщик должен обеспечить возможность предварительной записи Получателей в пункт приема по телефонному номеру.</w:t>
      </w:r>
    </w:p>
    <w:p w:rsidR="00E173C4" w:rsidRPr="00E173C4" w:rsidRDefault="00E173C4" w:rsidP="00E173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3"/>
          <w:sz w:val="26"/>
          <w:szCs w:val="26"/>
        </w:rPr>
      </w:pPr>
      <w:r w:rsidRPr="00E173C4">
        <w:rPr>
          <w:rFonts w:ascii="Times New Roman" w:eastAsia="Calibri" w:hAnsi="Times New Roman" w:cs="Times New Roman"/>
          <w:spacing w:val="-3"/>
          <w:sz w:val="26"/>
          <w:szCs w:val="26"/>
        </w:rPr>
        <w:t>Обеспечение инвалидов техническими средствами реабилитации включает в себя доставку, выдачу товара, введение в эксплуатацию, обучение пользованию, а также их гарантийное и постгарантийное обслуживание.</w:t>
      </w:r>
    </w:p>
    <w:p w:rsidR="00E173C4" w:rsidRPr="00E173C4" w:rsidRDefault="00E173C4" w:rsidP="00E173C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173C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6. Требования к техническим и функциональным характеристикам товара:</w:t>
      </w:r>
    </w:p>
    <w:p w:rsidR="00E173C4" w:rsidRPr="00E173C4" w:rsidRDefault="00E173C4" w:rsidP="009E424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173C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Металлические части поручней должны </w:t>
      </w:r>
      <w:r w:rsidR="009E4246">
        <w:rPr>
          <w:rFonts w:ascii="Times New Roman" w:eastAsia="Times New Roman" w:hAnsi="Times New Roman" w:cs="Times New Roman"/>
          <w:sz w:val="26"/>
          <w:szCs w:val="26"/>
          <w:lang w:eastAsia="ar-SA"/>
        </w:rPr>
        <w:t>быть изготовлены из коррозионно</w:t>
      </w:r>
      <w:r w:rsidRPr="00E173C4">
        <w:rPr>
          <w:rFonts w:ascii="Times New Roman" w:eastAsia="Times New Roman" w:hAnsi="Times New Roman" w:cs="Times New Roman"/>
          <w:sz w:val="26"/>
          <w:szCs w:val="26"/>
          <w:lang w:eastAsia="ar-SA"/>
        </w:rPr>
        <w:t>стойких материалов или защищены от коррозии защитными или защитно-декоративными покрытиями.</w:t>
      </w:r>
      <w:r w:rsidR="009E424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E173C4">
        <w:rPr>
          <w:rFonts w:ascii="Times New Roman" w:eastAsia="Times New Roman" w:hAnsi="Times New Roman" w:cs="Times New Roman"/>
          <w:sz w:val="26"/>
          <w:szCs w:val="26"/>
          <w:lang w:eastAsia="ar-SA"/>
        </w:rPr>
        <w:t>Покрытие поручней должно быть противоскользящим.</w:t>
      </w:r>
    </w:p>
    <w:p w:rsidR="00E173C4" w:rsidRPr="00E173C4" w:rsidRDefault="00E173C4" w:rsidP="00E173C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173C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Материалы, применяемые для изготовления поручней, не должны содержать ядовитых (токсичных) компонентов и должны быть разрешены к применению Минздравом России. </w:t>
      </w:r>
    </w:p>
    <w:p w:rsidR="00E173C4" w:rsidRPr="00E173C4" w:rsidRDefault="00E173C4" w:rsidP="00E173C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173C4">
        <w:rPr>
          <w:rFonts w:ascii="Times New Roman" w:eastAsia="Times New Roman" w:hAnsi="Times New Roman" w:cs="Times New Roman"/>
          <w:sz w:val="26"/>
          <w:szCs w:val="26"/>
          <w:lang w:eastAsia="ar-SA"/>
        </w:rPr>
        <w:t>Форма и размеры поручней должны обеспечивать максимальное удобство их захвата и стабильную фиксацию кисти руки.</w:t>
      </w:r>
    </w:p>
    <w:p w:rsidR="00E173C4" w:rsidRPr="00E173C4" w:rsidRDefault="00E173C4" w:rsidP="00E173C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173C4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Наружные поверхности опорных устройств должны быть устойчивы к воздействию растворов моющих средств, применяемых при дезинфекции.</w:t>
      </w:r>
    </w:p>
    <w:p w:rsidR="00E173C4" w:rsidRPr="00E173C4" w:rsidRDefault="00E173C4" w:rsidP="00E173C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173C4">
        <w:rPr>
          <w:rFonts w:ascii="Times New Roman" w:eastAsia="Times New Roman" w:hAnsi="Times New Roman" w:cs="Times New Roman"/>
          <w:sz w:val="26"/>
          <w:szCs w:val="26"/>
          <w:lang w:eastAsia="ar-SA"/>
        </w:rPr>
        <w:t>Опорные детали поручней должны быть рассчитаны для пользователя массой до 150 кг.</w:t>
      </w:r>
    </w:p>
    <w:p w:rsidR="00E173C4" w:rsidRPr="00E173C4" w:rsidRDefault="00E173C4" w:rsidP="00E173C4">
      <w:pPr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pacing w:val="-2"/>
          <w:sz w:val="26"/>
          <w:szCs w:val="26"/>
          <w:lang w:eastAsia="ru-RU"/>
        </w:rPr>
      </w:pPr>
      <w:r w:rsidRPr="00E173C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7.</w:t>
      </w:r>
      <w:r w:rsidRPr="00E173C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E173C4">
        <w:rPr>
          <w:rFonts w:ascii="Times New Roman" w:eastAsia="Calibri" w:hAnsi="Times New Roman" w:cs="Times New Roman"/>
          <w:b/>
          <w:color w:val="000000"/>
          <w:spacing w:val="-2"/>
          <w:sz w:val="26"/>
          <w:szCs w:val="26"/>
          <w:lang w:eastAsia="ru-RU"/>
        </w:rPr>
        <w:t xml:space="preserve">Требования к упаковке: </w:t>
      </w:r>
      <w:r w:rsidRPr="00E173C4">
        <w:rPr>
          <w:rFonts w:ascii="Times New Roman" w:eastAsia="Calibri" w:hAnsi="Times New Roman" w:cs="Times New Roman"/>
          <w:bCs/>
          <w:color w:val="000000"/>
          <w:spacing w:val="-2"/>
          <w:sz w:val="26"/>
          <w:szCs w:val="26"/>
          <w:lang w:eastAsia="ru-RU"/>
        </w:rPr>
        <w:t>К упаковке Товара, согласно ГОСТ Р 51632-2014 «Технические средства реабилитации людей с ограничениями жизнедеятельности. Общие технические требования и методы испытаний», предъявляются требования в следующей части («ссылка»):</w:t>
      </w:r>
    </w:p>
    <w:p w:rsidR="00E173C4" w:rsidRPr="00E173C4" w:rsidRDefault="00E173C4" w:rsidP="00E173C4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pacing w:val="-2"/>
          <w:sz w:val="26"/>
          <w:szCs w:val="26"/>
          <w:lang w:eastAsia="ru-RU"/>
        </w:rPr>
      </w:pPr>
      <w:r w:rsidRPr="00E173C4">
        <w:rPr>
          <w:rFonts w:ascii="Times New Roman" w:eastAsia="Calibri" w:hAnsi="Times New Roman" w:cs="Times New Roman"/>
          <w:color w:val="000000"/>
          <w:spacing w:val="-2"/>
          <w:sz w:val="26"/>
          <w:szCs w:val="26"/>
          <w:lang w:eastAsia="ru-RU"/>
        </w:rPr>
        <w:t>«4.11.5. Упаковка ТСР должна обеспечивать защиту ТСР от повреждений, порчи (изнашивания) или загрязнения во время хранения и транспортирования к месту использования по назначению»;</w:t>
      </w:r>
    </w:p>
    <w:p w:rsidR="00E173C4" w:rsidRPr="00E173C4" w:rsidRDefault="00E173C4" w:rsidP="00E173C4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pacing w:val="-2"/>
          <w:sz w:val="26"/>
          <w:szCs w:val="26"/>
          <w:lang w:eastAsia="ru-RU"/>
        </w:rPr>
      </w:pPr>
      <w:r w:rsidRPr="00E173C4">
        <w:rPr>
          <w:rFonts w:ascii="Times New Roman" w:eastAsia="Calibri" w:hAnsi="Times New Roman" w:cs="Times New Roman"/>
          <w:color w:val="000000"/>
          <w:spacing w:val="-2"/>
          <w:sz w:val="26"/>
          <w:szCs w:val="26"/>
          <w:lang w:eastAsia="ru-RU"/>
        </w:rPr>
        <w:t xml:space="preserve"> «4.11.6.2. Упаковка ТСР, предназначенных для экспорта, должна соответствовать требованиям настоящего стандарта, стандартов и ТУ на ТСР конкретных групп, типов (видов, моделей), условиям контракта между предприятием и внешнеэкономической организацией».</w:t>
      </w:r>
    </w:p>
    <w:p w:rsidR="00E173C4" w:rsidRPr="00E173C4" w:rsidRDefault="00E173C4" w:rsidP="00E173C4">
      <w:pPr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2"/>
          <w:sz w:val="26"/>
          <w:szCs w:val="26"/>
          <w:lang w:eastAsia="ru-RU"/>
        </w:rPr>
      </w:pPr>
      <w:r w:rsidRPr="00E173C4">
        <w:rPr>
          <w:rFonts w:ascii="Times New Roman" w:eastAsia="Calibri" w:hAnsi="Times New Roman" w:cs="Times New Roman"/>
          <w:b/>
          <w:color w:val="000000"/>
          <w:spacing w:val="-2"/>
          <w:sz w:val="26"/>
          <w:szCs w:val="26"/>
          <w:lang w:eastAsia="ru-RU"/>
        </w:rPr>
        <w:t>8. Гарантийный срок</w:t>
      </w:r>
      <w:r w:rsidRPr="00E173C4">
        <w:rPr>
          <w:rFonts w:ascii="Times New Roman" w:eastAsia="Calibri" w:hAnsi="Times New Roman" w:cs="Times New Roman"/>
          <w:color w:val="000000"/>
          <w:spacing w:val="-2"/>
          <w:sz w:val="26"/>
          <w:szCs w:val="26"/>
          <w:lang w:eastAsia="ru-RU"/>
        </w:rPr>
        <w:t xml:space="preserve">: Гарантийный срок эксплуатации должен быть не менее 12 месяцев со дня подписания </w:t>
      </w:r>
      <w:r w:rsidR="009A5FD9">
        <w:rPr>
          <w:rFonts w:ascii="Times New Roman" w:eastAsia="Calibri" w:hAnsi="Times New Roman" w:cs="Times New Roman"/>
          <w:color w:val="000000"/>
          <w:spacing w:val="-2"/>
          <w:sz w:val="26"/>
          <w:szCs w:val="26"/>
          <w:lang w:eastAsia="ru-RU"/>
        </w:rPr>
        <w:t>получателем</w:t>
      </w:r>
      <w:r w:rsidRPr="00E173C4">
        <w:rPr>
          <w:rFonts w:ascii="Times New Roman" w:eastAsia="Calibri" w:hAnsi="Times New Roman" w:cs="Times New Roman"/>
          <w:color w:val="000000"/>
          <w:spacing w:val="-2"/>
          <w:sz w:val="26"/>
          <w:szCs w:val="26"/>
          <w:lang w:eastAsia="ru-RU"/>
        </w:rPr>
        <w:t xml:space="preserve"> Акта приема-передачи Товара.</w:t>
      </w:r>
    </w:p>
    <w:p w:rsidR="00E173C4" w:rsidRPr="00E173C4" w:rsidRDefault="00E173C4" w:rsidP="00E173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173C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9. Требования к гарантии</w:t>
      </w:r>
      <w:r w:rsidRPr="00E173C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: </w:t>
      </w:r>
      <w:r w:rsidRPr="00E173C4">
        <w:rPr>
          <w:rFonts w:ascii="Times New Roman" w:eastAsia="Times New Roman" w:hAnsi="Times New Roman" w:cs="Times New Roman"/>
          <w:sz w:val="26"/>
          <w:szCs w:val="26"/>
          <w:lang w:eastAsia="ar-SA"/>
        </w:rPr>
        <w:t>Срок гарантийного ремонта со дня обращения инвалида не должен превышать 20 рабочих дней.</w:t>
      </w:r>
    </w:p>
    <w:p w:rsidR="00E173C4" w:rsidRPr="00E173C4" w:rsidRDefault="00E173C4" w:rsidP="00E173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173C4">
        <w:rPr>
          <w:rFonts w:ascii="Times New Roman" w:eastAsia="Times New Roman" w:hAnsi="Times New Roman" w:cs="Times New Roman"/>
          <w:sz w:val="26"/>
          <w:szCs w:val="26"/>
          <w:lang w:eastAsia="ar-SA"/>
        </w:rPr>
        <w:t>Обязательно наличие гарантийных талонов, дающих право на бесплатный ремонт изделия во время гарантийного срока пользования.</w:t>
      </w:r>
    </w:p>
    <w:p w:rsidR="00E173C4" w:rsidRPr="00E173C4" w:rsidRDefault="00E173C4" w:rsidP="00E173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173C4">
        <w:rPr>
          <w:rFonts w:ascii="Times New Roman" w:eastAsia="Times New Roman" w:hAnsi="Times New Roman" w:cs="Times New Roman"/>
          <w:sz w:val="26"/>
          <w:szCs w:val="26"/>
          <w:lang w:eastAsia="ar-SA"/>
        </w:rPr>
        <w:t>Обязательно указание адресов специализированных мастерских, в которые следует обращаться для гарантийного ремонта изделия или устранения неисправностей.</w:t>
      </w:r>
    </w:p>
    <w:p w:rsidR="00E173C4" w:rsidRPr="00E173C4" w:rsidRDefault="00E173C4" w:rsidP="00E173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173C4">
        <w:rPr>
          <w:rFonts w:ascii="Times New Roman" w:eastAsia="Times New Roman" w:hAnsi="Times New Roman" w:cs="Times New Roman"/>
          <w:sz w:val="26"/>
          <w:szCs w:val="26"/>
          <w:lang w:eastAsia="ar-SA"/>
        </w:rPr>
        <w:t>Обеспечение возможности ремонта при обеспечении инвалидов поручнями осуществляется в соответствии с Федеральным законом от 07.02.1992 г. № 2300-1 «О защите прав потребителей».</w:t>
      </w:r>
    </w:p>
    <w:p w:rsidR="00E173C4" w:rsidRPr="00E173C4" w:rsidRDefault="00E173C4" w:rsidP="00E173C4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173C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10. Требования к качеству поставляемых товаров</w:t>
      </w:r>
      <w:r w:rsidRPr="00E173C4">
        <w:rPr>
          <w:rFonts w:ascii="Times New Roman" w:eastAsia="Calibri" w:hAnsi="Times New Roman" w:cs="Times New Roman"/>
          <w:sz w:val="26"/>
          <w:szCs w:val="26"/>
          <w:lang w:eastAsia="ru-RU"/>
        </w:rPr>
        <w:t>:</w:t>
      </w:r>
      <w:r w:rsidRPr="00E173C4">
        <w:rPr>
          <w:rFonts w:ascii="Calibri" w:eastAsia="Calibri" w:hAnsi="Calibri" w:cs="Times New Roman"/>
          <w:sz w:val="26"/>
          <w:szCs w:val="26"/>
        </w:rPr>
        <w:t xml:space="preserve"> </w:t>
      </w:r>
      <w:r w:rsidRPr="00E173C4">
        <w:rPr>
          <w:rFonts w:ascii="Times New Roman" w:eastAsia="Calibri" w:hAnsi="Times New Roman" w:cs="Times New Roman"/>
          <w:sz w:val="26"/>
          <w:szCs w:val="26"/>
          <w:lang w:eastAsia="ru-RU"/>
        </w:rPr>
        <w:t>Поручни должны иметь большой запас прочности для предотвращения их деформации. Конструкция поручней должна предусматривать надежное крепление к поверхности.</w:t>
      </w:r>
    </w:p>
    <w:p w:rsidR="00E173C4" w:rsidRPr="00E173C4" w:rsidRDefault="006D1CEC" w:rsidP="006D1CEC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D1CEC">
        <w:rPr>
          <w:rFonts w:ascii="Times New Roman" w:eastAsia="Calibri" w:hAnsi="Times New Roman" w:cs="Times New Roman"/>
          <w:sz w:val="26"/>
          <w:szCs w:val="26"/>
          <w:lang w:eastAsia="ru-RU"/>
        </w:rPr>
        <w:t>У поставщика должны быть в наличии регистрационные удостоверения, действующие на момент заключения Контракта в соответствии с Федеральным законом от 21.11.2011 № 323-ФЗ «Об основах охраны здоровья граждан Российской Федерации» и Постановлением Правительства Российской Федерации о 27.12.2012 № 1416 «Об утверждении правил государственной регистрации медицинских изделий», выданные Федеральной службой по надзору в сфере здравоохранения и социального развития, сертификаты соответствия (выданные до вступления в силу постановления Правительства Российской Федерации от 01.12.2009 № 982), либо декларации о соответствии (выданные после вступления в силу постановления Правительства Российской Федерации от 01.12.2009 № 982), если регистрация и подтверждение соответствия предусмотрены действующим законодательством</w:t>
      </w:r>
      <w:r w:rsidR="00E173C4" w:rsidRPr="00E173C4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776962" w:rsidRPr="00E173C4" w:rsidRDefault="006D1CEC" w:rsidP="006D1CEC">
      <w:pPr>
        <w:tabs>
          <w:tab w:val="left" w:pos="325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E173C4" w:rsidRPr="00E173C4" w:rsidRDefault="009E4246" w:rsidP="00E173C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Спецификация</w:t>
      </w:r>
    </w:p>
    <w:p w:rsidR="00E173C4" w:rsidRPr="00E173C4" w:rsidRDefault="00E173C4" w:rsidP="00E173C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105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60"/>
        <w:gridCol w:w="1417"/>
        <w:gridCol w:w="3969"/>
        <w:gridCol w:w="2835"/>
        <w:gridCol w:w="709"/>
      </w:tblGrid>
      <w:tr w:rsidR="00FC6B4E" w:rsidRPr="00E173C4" w:rsidTr="00FC6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B4E" w:rsidRPr="009031C3" w:rsidRDefault="00FC6B4E" w:rsidP="00FC6B4E">
            <w:pPr>
              <w:jc w:val="center"/>
            </w:pPr>
            <w:r>
              <w:t>№ п/п</w:t>
            </w:r>
          </w:p>
        </w:tc>
        <w:tc>
          <w:tcPr>
            <w:tcW w:w="1560" w:type="dxa"/>
            <w:shd w:val="clear" w:color="auto" w:fill="auto"/>
          </w:tcPr>
          <w:p w:rsidR="00FC6B4E" w:rsidRPr="00E173C4" w:rsidRDefault="00FC6B4E" w:rsidP="00FC6B4E">
            <w:pPr>
              <w:snapToGrid w:val="0"/>
              <w:spacing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73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товара, работы, услуги </w:t>
            </w:r>
          </w:p>
          <w:p w:rsidR="00FC6B4E" w:rsidRPr="00E173C4" w:rsidRDefault="00FC6B4E" w:rsidP="00FC6B4E">
            <w:pPr>
              <w:snapToGrid w:val="0"/>
              <w:spacing w:line="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173C4">
              <w:rPr>
                <w:rFonts w:ascii="Times New Roman" w:eastAsia="Calibri" w:hAnsi="Times New Roman" w:cs="Times New Roman"/>
                <w:sz w:val="20"/>
                <w:szCs w:val="20"/>
              </w:rPr>
              <w:t>ОКПД 2/ Код КТРУ</w:t>
            </w:r>
          </w:p>
        </w:tc>
        <w:tc>
          <w:tcPr>
            <w:tcW w:w="1417" w:type="dxa"/>
            <w:shd w:val="clear" w:color="auto" w:fill="auto"/>
          </w:tcPr>
          <w:p w:rsidR="00FC6B4E" w:rsidRPr="00E173C4" w:rsidRDefault="00FC6B4E" w:rsidP="00FC6B4E">
            <w:pPr>
              <w:snapToGrid w:val="0"/>
              <w:spacing w:line="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173C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Наименование изделия</w:t>
            </w:r>
          </w:p>
        </w:tc>
        <w:tc>
          <w:tcPr>
            <w:tcW w:w="3969" w:type="dxa"/>
            <w:shd w:val="clear" w:color="auto" w:fill="auto"/>
          </w:tcPr>
          <w:p w:rsidR="00FC6B4E" w:rsidRPr="00E173C4" w:rsidRDefault="00FC6B4E" w:rsidP="00FC6B4E">
            <w:pPr>
              <w:snapToGrid w:val="0"/>
              <w:spacing w:line="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173C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Описание функциональных и качественных характеристик</w:t>
            </w:r>
          </w:p>
        </w:tc>
        <w:tc>
          <w:tcPr>
            <w:tcW w:w="2835" w:type="dxa"/>
          </w:tcPr>
          <w:p w:rsidR="00FC6B4E" w:rsidRPr="00E173C4" w:rsidRDefault="00FC6B4E" w:rsidP="00FC6B4E">
            <w:pPr>
              <w:widowControl w:val="0"/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E173C4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  <w:t>Соответствие ГОСТам,</w:t>
            </w:r>
          </w:p>
          <w:p w:rsidR="00FC6B4E" w:rsidRPr="00E173C4" w:rsidRDefault="00FC6B4E" w:rsidP="00FC6B4E">
            <w:pPr>
              <w:widowControl w:val="0"/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E173C4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  <w:t>стандартам</w:t>
            </w:r>
          </w:p>
        </w:tc>
        <w:tc>
          <w:tcPr>
            <w:tcW w:w="709" w:type="dxa"/>
            <w:shd w:val="clear" w:color="auto" w:fill="auto"/>
          </w:tcPr>
          <w:p w:rsidR="00FC6B4E" w:rsidRPr="00E173C4" w:rsidRDefault="00FC6B4E" w:rsidP="00FC6B4E">
            <w:pPr>
              <w:widowControl w:val="0"/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E173C4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  <w:t>Кол-во, шт.</w:t>
            </w:r>
          </w:p>
        </w:tc>
      </w:tr>
      <w:tr w:rsidR="00FC6B4E" w:rsidRPr="00E173C4" w:rsidTr="00FC6B4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4E" w:rsidRPr="009031C3" w:rsidRDefault="00FC6B4E" w:rsidP="00FC6B4E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1</w:t>
            </w:r>
          </w:p>
        </w:tc>
        <w:tc>
          <w:tcPr>
            <w:tcW w:w="1560" w:type="dxa"/>
            <w:shd w:val="clear" w:color="auto" w:fill="auto"/>
          </w:tcPr>
          <w:p w:rsidR="00FC6B4E" w:rsidRPr="00E173C4" w:rsidRDefault="00FC6B4E" w:rsidP="00FC6B4E">
            <w:pPr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E173C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Поручень для самоподнимания угловой</w:t>
            </w:r>
          </w:p>
          <w:p w:rsidR="00FC6B4E" w:rsidRPr="00E173C4" w:rsidRDefault="00137B19" w:rsidP="00FC6B4E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058449B" wp14:editId="354CEA77">
                      <wp:simplePos x="0" y="0"/>
                      <wp:positionH relativeFrom="column">
                        <wp:posOffset>-430530</wp:posOffset>
                      </wp:positionH>
                      <wp:positionV relativeFrom="paragraph">
                        <wp:posOffset>8890</wp:posOffset>
                      </wp:positionV>
                      <wp:extent cx="365318" cy="0"/>
                      <wp:effectExtent l="0" t="0" r="15875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6531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002690" id="Прямая соединительная линия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.9pt,.7pt" to="-5.1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FC6B4E" w:rsidRPr="00E173C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ОКПД2</w:t>
            </w:r>
          </w:p>
          <w:p w:rsidR="00FC6B4E" w:rsidRPr="00E173C4" w:rsidRDefault="00FC6B4E" w:rsidP="00FC6B4E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E173C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32.50.22.129</w:t>
            </w:r>
          </w:p>
          <w:p w:rsidR="00137B19" w:rsidRDefault="00137B19" w:rsidP="00FC6B4E">
            <w:pPr>
              <w:snapToGrid w:val="0"/>
              <w:spacing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37B1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КОЗ </w:t>
            </w:r>
          </w:p>
          <w:p w:rsidR="00FC6B4E" w:rsidRPr="00E173C4" w:rsidRDefault="00137B19" w:rsidP="00FC6B4E">
            <w:pPr>
              <w:snapToGrid w:val="0"/>
              <w:spacing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B1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01.28.06.11.01</w:t>
            </w:r>
          </w:p>
        </w:tc>
        <w:tc>
          <w:tcPr>
            <w:tcW w:w="1417" w:type="dxa"/>
            <w:shd w:val="clear" w:color="auto" w:fill="auto"/>
          </w:tcPr>
          <w:p w:rsidR="00FC6B4E" w:rsidRPr="00E173C4" w:rsidRDefault="00FC6B4E" w:rsidP="00FC6B4E">
            <w:pPr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E173C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Поручень для самоподнимания угловой</w:t>
            </w:r>
          </w:p>
          <w:p w:rsidR="00FC6B4E" w:rsidRPr="00E173C4" w:rsidRDefault="00FC6B4E" w:rsidP="00FC6B4E">
            <w:pPr>
              <w:spacing w:after="0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73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Вид ТСР </w:t>
            </w:r>
          </w:p>
          <w:p w:rsidR="00FC6B4E" w:rsidRPr="00E173C4" w:rsidRDefault="00FC6B4E" w:rsidP="00FC6B4E">
            <w:pPr>
              <w:snapToGrid w:val="0"/>
              <w:spacing w:line="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173C4">
              <w:rPr>
                <w:rFonts w:ascii="Times New Roman" w:eastAsia="Calibri" w:hAnsi="Times New Roman" w:cs="Times New Roman"/>
                <w:sz w:val="20"/>
                <w:szCs w:val="20"/>
              </w:rPr>
              <w:t>6-11-01</w:t>
            </w:r>
          </w:p>
        </w:tc>
        <w:tc>
          <w:tcPr>
            <w:tcW w:w="3969" w:type="dxa"/>
            <w:shd w:val="clear" w:color="auto" w:fill="auto"/>
          </w:tcPr>
          <w:p w:rsidR="00FC6B4E" w:rsidRPr="00E173C4" w:rsidRDefault="00FC6B4E" w:rsidP="00FC6B4E">
            <w:pPr>
              <w:suppressLineNumbers/>
              <w:suppressAutoHyphens/>
              <w:snapToGrid w:val="0"/>
              <w:spacing w:after="0" w:line="240" w:lineRule="auto"/>
              <w:ind w:firstLine="3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7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Поручни предназначены для создания опоры при изменении положения и перемещении инвалидов в жилых помещениях и в санитарно-гигиенических комнатах.</w:t>
            </w:r>
          </w:p>
          <w:p w:rsidR="00FC6B4E" w:rsidRPr="00E173C4" w:rsidRDefault="00FC6B4E" w:rsidP="00FC6B4E">
            <w:pPr>
              <w:suppressLineNumbers/>
              <w:suppressAutoHyphens/>
              <w:snapToGrid w:val="0"/>
              <w:spacing w:after="0" w:line="240" w:lineRule="auto"/>
              <w:ind w:firstLine="3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7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 конфигурации - комбинированные, имеющие, как минимум, два прямых участка, расположенных под углом друг к другу (угол изгиба 90°).</w:t>
            </w:r>
          </w:p>
          <w:p w:rsidR="00FC6B4E" w:rsidRPr="00E173C4" w:rsidRDefault="00FC6B4E" w:rsidP="00FC6B4E">
            <w:pPr>
              <w:suppressLineNumbers/>
              <w:suppressAutoHyphens/>
              <w:snapToGrid w:val="0"/>
              <w:spacing w:after="0" w:line="240" w:lineRule="auto"/>
              <w:ind w:firstLine="3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7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Металлические части поручней должны быть изготовлены из </w:t>
            </w:r>
            <w:proofErr w:type="gramStart"/>
            <w:r w:rsidRPr="00E17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коррозионно-стойких</w:t>
            </w:r>
            <w:proofErr w:type="gramEnd"/>
            <w:r w:rsidRPr="00E17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материалов или защищены от коррозии защитными или защитно-декоративными покрытиями.</w:t>
            </w:r>
          </w:p>
          <w:p w:rsidR="00FC6B4E" w:rsidRPr="00E173C4" w:rsidRDefault="00FC6B4E" w:rsidP="00FC6B4E">
            <w:pPr>
              <w:suppressLineNumbers/>
              <w:suppressAutoHyphens/>
              <w:spacing w:after="0" w:line="240" w:lineRule="auto"/>
              <w:ind w:firstLine="3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7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Поверхность поручней должна быть противоскользящей.</w:t>
            </w:r>
          </w:p>
          <w:p w:rsidR="00FC6B4E" w:rsidRPr="00E173C4" w:rsidRDefault="00FC6B4E" w:rsidP="00FC6B4E">
            <w:pPr>
              <w:suppressLineNumbers/>
              <w:suppressAutoHyphens/>
              <w:spacing w:after="0" w:line="240" w:lineRule="auto"/>
              <w:ind w:firstLine="3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7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Диаметр фланцев не менее 85 мм. </w:t>
            </w:r>
          </w:p>
          <w:p w:rsidR="00FC6B4E" w:rsidRPr="00E173C4" w:rsidRDefault="00FC6B4E" w:rsidP="00FC6B4E">
            <w:pPr>
              <w:suppressLineNumbers/>
              <w:suppressAutoHyphens/>
              <w:spacing w:after="0" w:line="240" w:lineRule="auto"/>
              <w:ind w:firstLine="3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7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Комплектность: поручень, крепежная фурнитура, инструкция (руководство) по эксплуатации на русском языке.</w:t>
            </w:r>
          </w:p>
          <w:p w:rsidR="00FC6B4E" w:rsidRPr="00E173C4" w:rsidRDefault="00FC6B4E" w:rsidP="00FC6B4E">
            <w:pPr>
              <w:suppressLineNumbers/>
              <w:suppressAutoHyphens/>
              <w:spacing w:after="0" w:line="240" w:lineRule="auto"/>
              <w:ind w:firstLine="3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7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Длина прямого участка поручня: не менее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E173C4">
                <w:rPr>
                  <w:rFonts w:ascii="Times New Roman" w:eastAsia="Times New Roman" w:hAnsi="Times New Roman" w:cs="Times New Roman"/>
                  <w:sz w:val="20"/>
                  <w:szCs w:val="20"/>
                  <w:lang w:eastAsia="ar-SA"/>
                </w:rPr>
                <w:t>300 мм</w:t>
              </w:r>
            </w:smartTag>
            <w:r w:rsidRPr="00E17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800 мм"/>
              </w:smartTagPr>
              <w:r w:rsidRPr="00E173C4">
                <w:rPr>
                  <w:rFonts w:ascii="Times New Roman" w:eastAsia="Times New Roman" w:hAnsi="Times New Roman" w:cs="Times New Roman"/>
                  <w:sz w:val="20"/>
                  <w:szCs w:val="20"/>
                  <w:lang w:eastAsia="ar-SA"/>
                </w:rPr>
                <w:t>800 мм</w:t>
              </w:r>
            </w:smartTag>
            <w:r w:rsidRPr="00E17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(по потребности Получателя).</w:t>
            </w:r>
          </w:p>
          <w:p w:rsidR="00FC6B4E" w:rsidRPr="00E173C4" w:rsidRDefault="00FC6B4E" w:rsidP="00FC6B4E">
            <w:pPr>
              <w:suppressLineNumbers/>
              <w:suppressAutoHyphens/>
              <w:spacing w:after="0" w:line="240" w:lineRule="auto"/>
              <w:ind w:firstLine="3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7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Макс. нагрузка: не более </w:t>
            </w:r>
            <w:smartTag w:uri="urn:schemas-microsoft-com:office:smarttags" w:element="metricconverter">
              <w:smartTagPr>
                <w:attr w:name="ProductID" w:val="150 кг"/>
              </w:smartTagPr>
              <w:r w:rsidRPr="00E173C4">
                <w:rPr>
                  <w:rFonts w:ascii="Times New Roman" w:eastAsia="Times New Roman" w:hAnsi="Times New Roman" w:cs="Times New Roman"/>
                  <w:sz w:val="20"/>
                  <w:szCs w:val="20"/>
                  <w:lang w:eastAsia="ar-SA"/>
                </w:rPr>
                <w:t>150 кг</w:t>
              </w:r>
            </w:smartTag>
            <w:r w:rsidRPr="00E17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FC6B4E" w:rsidRPr="00E173C4" w:rsidRDefault="00FC6B4E" w:rsidP="00FC6B4E">
            <w:pPr>
              <w:snapToGrid w:val="0"/>
              <w:spacing w:line="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FC6B4E" w:rsidRPr="00E173C4" w:rsidRDefault="00FC6B4E" w:rsidP="00FC6B4E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73C4">
              <w:rPr>
                <w:rFonts w:ascii="Times New Roman" w:eastAsia="Calibri" w:hAnsi="Times New Roman" w:cs="Times New Roman"/>
                <w:sz w:val="20"/>
                <w:szCs w:val="20"/>
              </w:rPr>
              <w:t>ГОСТ Р 51632-2014 «Технические средства реабилитации людей с ограничениями жизнедеятельности. Общие технические требования и методы испытаний»</w:t>
            </w:r>
          </w:p>
          <w:p w:rsidR="00FC6B4E" w:rsidRPr="00E173C4" w:rsidRDefault="00FC6B4E" w:rsidP="00FC6B4E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73C4">
              <w:rPr>
                <w:rFonts w:ascii="Times New Roman" w:eastAsia="Calibri" w:hAnsi="Times New Roman" w:cs="Times New Roman"/>
                <w:sz w:val="20"/>
                <w:szCs w:val="20"/>
              </w:rPr>
              <w:t>Национальный стандарт "ГОСТ Р 52770-2016 «Изделия медицинские. Требования безопасности. Методы санитарно-химических и токсикологических испытаний"</w:t>
            </w:r>
          </w:p>
          <w:p w:rsidR="00FC6B4E" w:rsidRPr="00E173C4" w:rsidRDefault="00FC6B4E" w:rsidP="00FC6B4E">
            <w:pPr>
              <w:widowControl w:val="0"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73C4">
              <w:rPr>
                <w:rFonts w:ascii="Times New Roman" w:eastAsia="Calibri" w:hAnsi="Times New Roman" w:cs="Times New Roman"/>
                <w:sz w:val="20"/>
                <w:szCs w:val="20"/>
              </w:rPr>
              <w:t>Национальный стандарт</w:t>
            </w:r>
          </w:p>
          <w:p w:rsidR="00FC6B4E" w:rsidRPr="00E173C4" w:rsidRDefault="00FC6B4E" w:rsidP="00FC6B4E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73C4">
              <w:rPr>
                <w:rFonts w:ascii="Times New Roman" w:eastAsia="Calibri" w:hAnsi="Times New Roman" w:cs="Times New Roman"/>
                <w:sz w:val="20"/>
                <w:szCs w:val="20"/>
              </w:rPr>
              <w:t>"ГОСТ Р 51261-2017 «Устройства опорные стационарные реабилитационные. Типы и технические требования»</w:t>
            </w:r>
          </w:p>
          <w:p w:rsidR="00FC6B4E" w:rsidRPr="00E173C4" w:rsidRDefault="00FC6B4E" w:rsidP="00FC6B4E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73C4">
              <w:rPr>
                <w:rFonts w:ascii="Times New Roman" w:eastAsia="Calibri" w:hAnsi="Times New Roman" w:cs="Times New Roman"/>
                <w:sz w:val="20"/>
                <w:szCs w:val="20"/>
              </w:rPr>
              <w:t>Межгосударственный стандарт ГОСТ ISO 10993-2011 «Изделия медицинские. Оценка биологического действия медицинских изделий. Часть 1. Оценка и исследования»</w:t>
            </w:r>
          </w:p>
          <w:p w:rsidR="00FC6B4E" w:rsidRPr="00E173C4" w:rsidRDefault="00FC6B4E" w:rsidP="00FC6B4E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73C4">
              <w:rPr>
                <w:rFonts w:ascii="Times New Roman" w:eastAsia="Calibri" w:hAnsi="Times New Roman" w:cs="Times New Roman"/>
                <w:sz w:val="20"/>
                <w:szCs w:val="20"/>
              </w:rPr>
              <w:t>Межгосударственный стандарт ГОСТ ISO 10993-2011 «Изделия медицинские. Оценка биологического действия медицинских изделий. Часть 10. Исследование раздражающего и сенсибилизирующего действия».</w:t>
            </w:r>
          </w:p>
          <w:p w:rsidR="00FC6B4E" w:rsidRPr="00E173C4" w:rsidRDefault="00FC6B4E" w:rsidP="00FC6B4E">
            <w:pPr>
              <w:widowControl w:val="0"/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FC6B4E" w:rsidRPr="00E173C4" w:rsidRDefault="00FC6B4E" w:rsidP="00FC6B4E">
            <w:pPr>
              <w:widowControl w:val="0"/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E173C4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  <w:t>312</w:t>
            </w:r>
          </w:p>
        </w:tc>
      </w:tr>
      <w:tr w:rsidR="00FC6B4E" w:rsidRPr="00E173C4" w:rsidTr="00FC6B4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4E" w:rsidRPr="009031C3" w:rsidRDefault="00FC6B4E" w:rsidP="00FC6B4E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FC6B4E" w:rsidRPr="00E173C4" w:rsidRDefault="00FC6B4E" w:rsidP="00FC6B4E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E173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Поручень для </w:t>
            </w:r>
            <w:proofErr w:type="spellStart"/>
            <w:r w:rsidRPr="00E173C4">
              <w:rPr>
                <w:rFonts w:ascii="Times New Roman" w:eastAsia="Calibri" w:hAnsi="Times New Roman" w:cs="Times New Roman"/>
                <w:sz w:val="20"/>
                <w:szCs w:val="20"/>
              </w:rPr>
              <w:t>самоподнимания</w:t>
            </w:r>
            <w:proofErr w:type="spellEnd"/>
            <w:r w:rsidRPr="00E173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прямой (линейный</w:t>
            </w:r>
            <w:r w:rsidR="00137B19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FC6B4E" w:rsidRPr="00E173C4" w:rsidRDefault="00FC6B4E" w:rsidP="00FC6B4E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E173C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ОКПД2</w:t>
            </w:r>
          </w:p>
          <w:p w:rsidR="00FC6B4E" w:rsidRPr="00E173C4" w:rsidRDefault="00FC6B4E" w:rsidP="00FC6B4E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E173C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32.50.22.129</w:t>
            </w:r>
          </w:p>
          <w:p w:rsidR="00137B19" w:rsidRDefault="00137B19" w:rsidP="00FC6B4E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37B1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КОЗ </w:t>
            </w:r>
          </w:p>
          <w:p w:rsidR="00FC6B4E" w:rsidRPr="00E173C4" w:rsidRDefault="00137B19" w:rsidP="00FC6B4E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37B1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01.28.06.11.02</w:t>
            </w:r>
          </w:p>
        </w:tc>
        <w:tc>
          <w:tcPr>
            <w:tcW w:w="1417" w:type="dxa"/>
            <w:shd w:val="clear" w:color="auto" w:fill="auto"/>
          </w:tcPr>
          <w:p w:rsidR="00FC6B4E" w:rsidRPr="00E173C4" w:rsidRDefault="00FC6B4E" w:rsidP="00FC6B4E">
            <w:pPr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73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Поручень для </w:t>
            </w:r>
            <w:proofErr w:type="spellStart"/>
            <w:r w:rsidRPr="00E173C4">
              <w:rPr>
                <w:rFonts w:ascii="Times New Roman" w:eastAsia="Calibri" w:hAnsi="Times New Roman" w:cs="Times New Roman"/>
                <w:sz w:val="20"/>
                <w:szCs w:val="20"/>
              </w:rPr>
              <w:t>самоподнимания</w:t>
            </w:r>
            <w:proofErr w:type="spellEnd"/>
            <w:r w:rsidRPr="00E173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прямой (линейный)</w:t>
            </w:r>
          </w:p>
          <w:p w:rsidR="00FC6B4E" w:rsidRPr="00E173C4" w:rsidRDefault="00FC6B4E" w:rsidP="00FC6B4E">
            <w:pPr>
              <w:spacing w:after="0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73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Вид ТСР </w:t>
            </w:r>
          </w:p>
          <w:p w:rsidR="00FC6B4E" w:rsidRPr="00E173C4" w:rsidRDefault="00FC6B4E" w:rsidP="00FC6B4E">
            <w:pPr>
              <w:spacing w:after="0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73C4">
              <w:rPr>
                <w:rFonts w:ascii="Times New Roman" w:eastAsia="Calibri" w:hAnsi="Times New Roman" w:cs="Times New Roman"/>
                <w:sz w:val="20"/>
                <w:szCs w:val="20"/>
              </w:rPr>
              <w:t>6-11-02</w:t>
            </w:r>
          </w:p>
        </w:tc>
        <w:tc>
          <w:tcPr>
            <w:tcW w:w="3969" w:type="dxa"/>
            <w:shd w:val="clear" w:color="auto" w:fill="auto"/>
          </w:tcPr>
          <w:p w:rsidR="00FC6B4E" w:rsidRPr="00E173C4" w:rsidRDefault="00FC6B4E" w:rsidP="00FC6B4E">
            <w:pPr>
              <w:suppressLineNumbers/>
              <w:suppressAutoHyphens/>
              <w:spacing w:after="0" w:line="240" w:lineRule="auto"/>
              <w:ind w:firstLine="3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7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Поручни предназначены для создания опоры при изменении положения и перемещении инвалидов в жилых помещениях и в санитарно-гигиенических комнатах.</w:t>
            </w:r>
          </w:p>
          <w:p w:rsidR="00FC6B4E" w:rsidRPr="00E173C4" w:rsidRDefault="00FC6B4E" w:rsidP="00FC6B4E">
            <w:pPr>
              <w:suppressLineNumbers/>
              <w:suppressAutoHyphens/>
              <w:snapToGrid w:val="0"/>
              <w:spacing w:after="0" w:line="240" w:lineRule="auto"/>
              <w:ind w:firstLine="3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7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 конфигурации - прямые, имеющие только один прямой участок.</w:t>
            </w:r>
          </w:p>
          <w:p w:rsidR="00FC6B4E" w:rsidRPr="00E173C4" w:rsidRDefault="00FC6B4E" w:rsidP="00FC6B4E">
            <w:pPr>
              <w:suppressLineNumbers/>
              <w:suppressAutoHyphens/>
              <w:snapToGrid w:val="0"/>
              <w:spacing w:after="0" w:line="240" w:lineRule="auto"/>
              <w:ind w:firstLine="3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7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Металлические части поручней должны быть изготовлены из </w:t>
            </w:r>
            <w:proofErr w:type="gramStart"/>
            <w:r w:rsidRPr="00E17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коррозионно-стойких</w:t>
            </w:r>
            <w:proofErr w:type="gramEnd"/>
            <w:r w:rsidRPr="00E17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материалов или защищены от коррозии защитными или защитно-декоративными покрытиями.</w:t>
            </w:r>
          </w:p>
          <w:p w:rsidR="00FC6B4E" w:rsidRPr="00E173C4" w:rsidRDefault="00FC6B4E" w:rsidP="00FC6B4E">
            <w:pPr>
              <w:suppressLineNumbers/>
              <w:suppressAutoHyphens/>
              <w:spacing w:after="0" w:line="240" w:lineRule="auto"/>
              <w:ind w:firstLine="3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7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Диаметр фланцев не менее 85 мм.</w:t>
            </w:r>
          </w:p>
          <w:p w:rsidR="00FC6B4E" w:rsidRPr="00E173C4" w:rsidRDefault="00FC6B4E" w:rsidP="00FC6B4E">
            <w:pPr>
              <w:suppressLineNumbers/>
              <w:suppressAutoHyphens/>
              <w:spacing w:after="0" w:line="240" w:lineRule="auto"/>
              <w:ind w:firstLine="3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7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Комплектность: поручень, монтажный комплект – шурупы, дюбели, инструкция (руководство) по эксплуатации на русском языке.</w:t>
            </w:r>
          </w:p>
          <w:p w:rsidR="00FC6B4E" w:rsidRPr="00E173C4" w:rsidRDefault="00FC6B4E" w:rsidP="00FC6B4E">
            <w:pPr>
              <w:suppressLineNumbers/>
              <w:suppressAutoHyphens/>
              <w:spacing w:after="0" w:line="240" w:lineRule="auto"/>
              <w:ind w:firstLine="3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7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Длина поручня: не менее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E173C4">
                <w:rPr>
                  <w:rFonts w:ascii="Times New Roman" w:eastAsia="Times New Roman" w:hAnsi="Times New Roman" w:cs="Times New Roman"/>
                  <w:sz w:val="20"/>
                  <w:szCs w:val="20"/>
                  <w:lang w:eastAsia="ar-SA"/>
                </w:rPr>
                <w:t>300 мм</w:t>
              </w:r>
            </w:smartTag>
            <w:r w:rsidRPr="00E17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1200 мм"/>
              </w:smartTagPr>
              <w:r w:rsidRPr="00E173C4">
                <w:rPr>
                  <w:rFonts w:ascii="Times New Roman" w:eastAsia="Times New Roman" w:hAnsi="Times New Roman" w:cs="Times New Roman"/>
                  <w:sz w:val="20"/>
                  <w:szCs w:val="20"/>
                  <w:lang w:eastAsia="ar-SA"/>
                </w:rPr>
                <w:t>1200 мм</w:t>
              </w:r>
            </w:smartTag>
            <w:r w:rsidRPr="00E17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(по потребности Получателя).</w:t>
            </w:r>
          </w:p>
          <w:p w:rsidR="00FC6B4E" w:rsidRPr="00E173C4" w:rsidRDefault="00FC6B4E" w:rsidP="00FC6B4E">
            <w:pPr>
              <w:suppressLineNumbers/>
              <w:suppressAutoHyphens/>
              <w:spacing w:after="0" w:line="240" w:lineRule="auto"/>
              <w:ind w:firstLine="3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7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Макс. нагрузка: не более </w:t>
            </w:r>
            <w:smartTag w:uri="urn:schemas-microsoft-com:office:smarttags" w:element="metricconverter">
              <w:smartTagPr>
                <w:attr w:name="ProductID" w:val="150 кг"/>
              </w:smartTagPr>
              <w:r w:rsidRPr="00E173C4">
                <w:rPr>
                  <w:rFonts w:ascii="Times New Roman" w:eastAsia="Times New Roman" w:hAnsi="Times New Roman" w:cs="Times New Roman"/>
                  <w:sz w:val="20"/>
                  <w:szCs w:val="20"/>
                  <w:lang w:eastAsia="ar-SA"/>
                </w:rPr>
                <w:t>150 кг</w:t>
              </w:r>
            </w:smartTag>
            <w:r w:rsidRPr="00E17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FC6B4E" w:rsidRPr="00E173C4" w:rsidRDefault="00FC6B4E" w:rsidP="00FC6B4E">
            <w:pPr>
              <w:snapToGri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C6B4E" w:rsidRPr="00E173C4" w:rsidRDefault="00FC6B4E" w:rsidP="00FC6B4E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73C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ГОСТ Р 51632-2014 «Технические средства реабилитации людей с ограничениями жизнедеятельности. Общие технические требования и методы испытаний»</w:t>
            </w:r>
          </w:p>
          <w:p w:rsidR="00FC6B4E" w:rsidRPr="00E173C4" w:rsidRDefault="00FC6B4E" w:rsidP="00FC6B4E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73C4">
              <w:rPr>
                <w:rFonts w:ascii="Times New Roman" w:eastAsia="Calibri" w:hAnsi="Times New Roman" w:cs="Times New Roman"/>
                <w:sz w:val="20"/>
                <w:szCs w:val="20"/>
              </w:rPr>
              <w:t>Национальный стандарт "ГОСТ Р 52770-2016 «Изделия медицинские. Требования безопасности. Методы санитарно-химических и токсикологических испытаний"</w:t>
            </w:r>
          </w:p>
          <w:p w:rsidR="00FC6B4E" w:rsidRPr="00E173C4" w:rsidRDefault="00FC6B4E" w:rsidP="00FC6B4E">
            <w:pPr>
              <w:widowControl w:val="0"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73C4">
              <w:rPr>
                <w:rFonts w:ascii="Times New Roman" w:eastAsia="Calibri" w:hAnsi="Times New Roman" w:cs="Times New Roman"/>
                <w:sz w:val="20"/>
                <w:szCs w:val="20"/>
              </w:rPr>
              <w:t>Национальный стандарт</w:t>
            </w:r>
          </w:p>
          <w:p w:rsidR="00FC6B4E" w:rsidRPr="00E173C4" w:rsidRDefault="00FC6B4E" w:rsidP="00FC6B4E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73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"ГОСТ Р 51261-2017 </w:t>
            </w:r>
            <w:r w:rsidRPr="00E173C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«Устройства опорные стационарные реабилитационные. Типы и </w:t>
            </w:r>
            <w:r w:rsidR="00137B19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F202A6" wp14:editId="225C6CE1">
                      <wp:simplePos x="0" y="0"/>
                      <wp:positionH relativeFrom="column">
                        <wp:posOffset>-4849495</wp:posOffset>
                      </wp:positionH>
                      <wp:positionV relativeFrom="paragraph">
                        <wp:posOffset>6184</wp:posOffset>
                      </wp:positionV>
                      <wp:extent cx="373711" cy="0"/>
                      <wp:effectExtent l="0" t="0" r="26670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7371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67DEC2A" id="Прямая соединительная линия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81.85pt,.5pt" to="-352.4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E173C4">
              <w:rPr>
                <w:rFonts w:ascii="Times New Roman" w:eastAsia="Calibri" w:hAnsi="Times New Roman" w:cs="Times New Roman"/>
                <w:sz w:val="20"/>
                <w:szCs w:val="20"/>
              </w:rPr>
              <w:t>технические требования»</w:t>
            </w:r>
          </w:p>
          <w:p w:rsidR="00FC6B4E" w:rsidRPr="00E173C4" w:rsidRDefault="00FC6B4E" w:rsidP="00FC6B4E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73C4">
              <w:rPr>
                <w:rFonts w:ascii="Times New Roman" w:eastAsia="Calibri" w:hAnsi="Times New Roman" w:cs="Times New Roman"/>
                <w:sz w:val="20"/>
                <w:szCs w:val="20"/>
              </w:rPr>
              <w:t>Межгосударственный стандарт ГОСТ ISO 10993-2011 «Изделия медицинские. Оценка биологического действия медицинских изделий. Часть 1. Оценка и исследования»</w:t>
            </w:r>
          </w:p>
          <w:p w:rsidR="00FC6B4E" w:rsidRPr="00E173C4" w:rsidRDefault="00FC6B4E" w:rsidP="00137B19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73C4">
              <w:rPr>
                <w:rFonts w:ascii="Times New Roman" w:eastAsia="Calibri" w:hAnsi="Times New Roman" w:cs="Times New Roman"/>
                <w:sz w:val="20"/>
                <w:szCs w:val="20"/>
              </w:rPr>
              <w:t>Межгосударственный стандарт ГОСТ ISO 10993-2011 «Изделия медицинские. Оценка биологического действия медицинских изделий. Часть 10. Исследование раздражающего и сенсибилизирующего действия».</w:t>
            </w:r>
          </w:p>
        </w:tc>
        <w:tc>
          <w:tcPr>
            <w:tcW w:w="709" w:type="dxa"/>
            <w:shd w:val="clear" w:color="auto" w:fill="auto"/>
          </w:tcPr>
          <w:p w:rsidR="00FC6B4E" w:rsidRPr="00E173C4" w:rsidRDefault="00FC6B4E" w:rsidP="00FC6B4E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73C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818</w:t>
            </w:r>
          </w:p>
        </w:tc>
      </w:tr>
      <w:tr w:rsidR="00FC6B4E" w:rsidRPr="00E173C4" w:rsidTr="00137B19">
        <w:trPr>
          <w:trHeight w:val="2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4E" w:rsidRPr="009031C3" w:rsidRDefault="00FC6B4E" w:rsidP="00FC6B4E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781" w:type="dxa"/>
            <w:gridSpan w:val="4"/>
            <w:shd w:val="clear" w:color="auto" w:fill="auto"/>
          </w:tcPr>
          <w:p w:rsidR="00FC6B4E" w:rsidRPr="00E173C4" w:rsidRDefault="00FC6B4E" w:rsidP="00FC6B4E">
            <w:pPr>
              <w:widowControl w:val="0"/>
              <w:autoSpaceDE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173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709" w:type="dxa"/>
            <w:shd w:val="clear" w:color="auto" w:fill="auto"/>
          </w:tcPr>
          <w:p w:rsidR="00FC6B4E" w:rsidRPr="00E173C4" w:rsidRDefault="00FC6B4E" w:rsidP="00FC6B4E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173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1130</w:t>
            </w:r>
          </w:p>
        </w:tc>
      </w:tr>
    </w:tbl>
    <w:p w:rsidR="00E173C4" w:rsidRPr="00E173C4" w:rsidRDefault="00E173C4" w:rsidP="00E17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173C4" w:rsidRPr="00E173C4" w:rsidRDefault="00E173C4" w:rsidP="009E424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E173C4" w:rsidRPr="00E173C4" w:rsidRDefault="00E173C4" w:rsidP="00E17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</w:p>
    <w:p w:rsidR="00E173C4" w:rsidRPr="00E173C4" w:rsidRDefault="00E173C4" w:rsidP="00E173C4">
      <w:pPr>
        <w:spacing w:after="0" w:line="240" w:lineRule="auto"/>
        <w:ind w:right="138"/>
        <w:rPr>
          <w:rFonts w:ascii="Times New Roman" w:eastAsia="Times New Roman" w:hAnsi="Times New Roman" w:cs="Times New Roman"/>
          <w:b/>
          <w:lang w:eastAsia="ru-RU"/>
        </w:rPr>
      </w:pPr>
    </w:p>
    <w:p w:rsidR="005C4F09" w:rsidRDefault="005C4F09"/>
    <w:sectPr w:rsidR="005C4F09" w:rsidSect="00350929">
      <w:footnotePr>
        <w:pos w:val="beneathText"/>
      </w:footnotePr>
      <w:pgSz w:w="11905" w:h="16837"/>
      <w:pgMar w:top="851" w:right="851" w:bottom="1134" w:left="1134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C83470"/>
    <w:multiLevelType w:val="hybridMultilevel"/>
    <w:tmpl w:val="0656502A"/>
    <w:lvl w:ilvl="0" w:tplc="D314437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  <w:b/>
        <w:bCs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89D"/>
    <w:rsid w:val="00116813"/>
    <w:rsid w:val="00137B19"/>
    <w:rsid w:val="00336E34"/>
    <w:rsid w:val="0046282E"/>
    <w:rsid w:val="00477FC7"/>
    <w:rsid w:val="00564444"/>
    <w:rsid w:val="005C4F09"/>
    <w:rsid w:val="005F291D"/>
    <w:rsid w:val="006D1CEC"/>
    <w:rsid w:val="00776962"/>
    <w:rsid w:val="007D1270"/>
    <w:rsid w:val="007F6B44"/>
    <w:rsid w:val="00817E32"/>
    <w:rsid w:val="008E301F"/>
    <w:rsid w:val="009873D5"/>
    <w:rsid w:val="009A5FD9"/>
    <w:rsid w:val="009E4246"/>
    <w:rsid w:val="00AB2E41"/>
    <w:rsid w:val="00B62771"/>
    <w:rsid w:val="00D970F4"/>
    <w:rsid w:val="00E173C4"/>
    <w:rsid w:val="00E715CD"/>
    <w:rsid w:val="00E90DF1"/>
    <w:rsid w:val="00FB689D"/>
    <w:rsid w:val="00FC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020CEE-DEB7-47D3-B51D-C5B10DCA0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246"/>
    <w:pPr>
      <w:ind w:left="720"/>
      <w:contextualSpacing/>
    </w:pPr>
  </w:style>
  <w:style w:type="paragraph" w:styleId="a4">
    <w:name w:val="Body Text"/>
    <w:aliases w:val=" Знак13,Çàã1,BO,ID,body indent,andrad,EHPT,Body Text2"/>
    <w:basedOn w:val="a"/>
    <w:link w:val="a5"/>
    <w:rsid w:val="009E424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aliases w:val=" Знак13 Знак,Çàã1 Знак,BO Знак,ID Знак,body indent Знак,andrad Знак,EHPT Знак,Body Text2 Знак"/>
    <w:basedOn w:val="a0"/>
    <w:link w:val="a4"/>
    <w:rsid w:val="009E424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1340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Тюменское РО ФСС РФ</Company>
  <LinksUpToDate>false</LinksUpToDate>
  <CharactersWithSpaces>8967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Рязанцева Анна Валерьевна</dc:creator>
  <cp:keywords/>
  <dc:description/>
  <cp:lastModifiedBy>Якубова Наталья Николаевна</cp:lastModifiedBy>
  <cp:revision>21</cp:revision>
  <dcterms:created xsi:type="dcterms:W3CDTF">2020-04-27T06:08:00Z</dcterms:created>
  <dcterms:modified xsi:type="dcterms:W3CDTF">2020-04-30T11:17:00Z</dcterms:modified>
</cp:coreProperties>
</file>