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7F" w:rsidRPr="002D0B53" w:rsidRDefault="00497C7F" w:rsidP="00497C7F">
      <w:pPr>
        <w:pStyle w:val="Style13"/>
        <w:autoSpaceDE/>
        <w:autoSpaceDN/>
        <w:adjustRightInd/>
        <w:jc w:val="center"/>
        <w:rPr>
          <w:b/>
        </w:rPr>
      </w:pPr>
      <w:r w:rsidRPr="002D0B53">
        <w:rPr>
          <w:b/>
        </w:rPr>
        <w:t>Техническое задание</w:t>
      </w:r>
    </w:p>
    <w:p w:rsidR="00497C7F" w:rsidRPr="006247A5" w:rsidRDefault="00497C7F" w:rsidP="00497C7F">
      <w:pPr>
        <w:ind w:firstLine="720"/>
        <w:rPr>
          <w:bCs/>
          <w:color w:val="FF0000"/>
        </w:rPr>
      </w:pPr>
    </w:p>
    <w:p w:rsidR="00497C7F" w:rsidRDefault="00497C7F" w:rsidP="00497C7F">
      <w:pPr>
        <w:ind w:firstLine="708"/>
        <w:jc w:val="both"/>
        <w:rPr>
          <w:bCs/>
          <w:szCs w:val="26"/>
        </w:rPr>
      </w:pPr>
      <w:r>
        <w:rPr>
          <w:bCs/>
          <w:szCs w:val="26"/>
        </w:rPr>
        <w:t>Поставка бензина АИ-92 К-5 соответствующего ГОСТ 32513-2013 «Топлива моторные. Бензин неэтил</w:t>
      </w:r>
      <w:r w:rsidR="002721E2">
        <w:rPr>
          <w:bCs/>
          <w:szCs w:val="26"/>
        </w:rPr>
        <w:t>ированный. Технические условия»</w:t>
      </w:r>
      <w:r>
        <w:rPr>
          <w:bCs/>
          <w:szCs w:val="26"/>
        </w:rPr>
        <w:t>.</w:t>
      </w:r>
    </w:p>
    <w:p w:rsidR="00497C7F" w:rsidRDefault="00497C7F" w:rsidP="00497C7F">
      <w:pPr>
        <w:ind w:firstLine="720"/>
        <w:jc w:val="both"/>
        <w:rPr>
          <w:bCs/>
        </w:rPr>
      </w:pPr>
      <w:r>
        <w:rPr>
          <w:bCs/>
        </w:rPr>
        <w:t>Отпуск бензина Заказчику должен обязательно производиться в нижеуказанных населенных пунктах:</w:t>
      </w:r>
    </w:p>
    <w:p w:rsidR="00497C7F" w:rsidRDefault="00497C7F" w:rsidP="00497C7F">
      <w:pPr>
        <w:tabs>
          <w:tab w:val="left" w:pos="360"/>
        </w:tabs>
        <w:spacing w:before="60" w:after="60" w:line="276" w:lineRule="auto"/>
        <w:ind w:left="284"/>
      </w:pPr>
      <w:r>
        <w:t>1. г. Красноярск</w:t>
      </w:r>
    </w:p>
    <w:p w:rsidR="00497C7F" w:rsidRDefault="00497C7F" w:rsidP="00497C7F">
      <w:pPr>
        <w:tabs>
          <w:tab w:val="left" w:pos="0"/>
        </w:tabs>
        <w:spacing w:before="60" w:after="60" w:line="276" w:lineRule="auto"/>
        <w:ind w:left="284"/>
      </w:pPr>
      <w:r>
        <w:t>2. г. Канск</w:t>
      </w:r>
    </w:p>
    <w:p w:rsidR="00497C7F" w:rsidRDefault="00497C7F" w:rsidP="00497C7F">
      <w:pPr>
        <w:tabs>
          <w:tab w:val="left" w:pos="0"/>
        </w:tabs>
        <w:spacing w:before="60" w:after="60" w:line="276" w:lineRule="auto"/>
        <w:ind w:left="284"/>
      </w:pPr>
      <w:r>
        <w:t>3. г. Ачинск</w:t>
      </w:r>
    </w:p>
    <w:p w:rsidR="00497C7F" w:rsidRDefault="00497C7F" w:rsidP="00497C7F">
      <w:pPr>
        <w:tabs>
          <w:tab w:val="left" w:pos="0"/>
        </w:tabs>
        <w:spacing w:before="60" w:after="60" w:line="276" w:lineRule="auto"/>
        <w:ind w:left="284"/>
      </w:pPr>
      <w:r>
        <w:t>4. г. Енисейск</w:t>
      </w:r>
    </w:p>
    <w:p w:rsidR="00497C7F" w:rsidRDefault="00497C7F" w:rsidP="00497C7F">
      <w:pPr>
        <w:tabs>
          <w:tab w:val="left" w:pos="0"/>
        </w:tabs>
        <w:spacing w:before="60" w:after="60" w:line="276" w:lineRule="auto"/>
        <w:ind w:left="284"/>
      </w:pPr>
      <w:r>
        <w:t>5. г. Минусинск</w:t>
      </w:r>
    </w:p>
    <w:p w:rsidR="00497C7F" w:rsidRDefault="00497C7F" w:rsidP="00497C7F">
      <w:pPr>
        <w:tabs>
          <w:tab w:val="left" w:pos="0"/>
        </w:tabs>
        <w:spacing w:before="60" w:after="60" w:line="276" w:lineRule="auto"/>
        <w:ind w:left="284"/>
      </w:pPr>
      <w:r>
        <w:t>6. г. Заозерный</w:t>
      </w:r>
    </w:p>
    <w:p w:rsidR="00497C7F" w:rsidRDefault="00497C7F" w:rsidP="00497C7F">
      <w:pPr>
        <w:jc w:val="both"/>
        <w:rPr>
          <w:lang w:eastAsia="ru-RU"/>
        </w:rPr>
      </w:pPr>
      <w:r>
        <w:tab/>
        <w:t>По согласованию сторон Поставщик имеет право заправлять автомобили Заказчика на любых АЗС Поставщика.</w:t>
      </w:r>
    </w:p>
    <w:p w:rsidR="00497C7F" w:rsidRDefault="00497C7F" w:rsidP="00497C7F">
      <w:pPr>
        <w:keepNext/>
        <w:tabs>
          <w:tab w:val="left" w:pos="708"/>
        </w:tabs>
        <w:ind w:left="120" w:firstLine="708"/>
        <w:jc w:val="center"/>
        <w:outlineLvl w:val="2"/>
        <w:rPr>
          <w:b/>
          <w:szCs w:val="23"/>
        </w:rPr>
      </w:pPr>
    </w:p>
    <w:p w:rsidR="00497C7F" w:rsidRDefault="00497C7F" w:rsidP="00497C7F">
      <w:pPr>
        <w:keepNext/>
        <w:jc w:val="center"/>
        <w:outlineLvl w:val="2"/>
        <w:rPr>
          <w:b/>
          <w:szCs w:val="23"/>
        </w:rPr>
      </w:pPr>
      <w:r>
        <w:rPr>
          <w:b/>
          <w:szCs w:val="23"/>
        </w:rPr>
        <w:t>Характеристики поставляемого товара</w:t>
      </w:r>
    </w:p>
    <w:p w:rsidR="00497C7F" w:rsidRDefault="00497C7F" w:rsidP="00497C7F">
      <w:pPr>
        <w:keepNext/>
        <w:tabs>
          <w:tab w:val="left" w:pos="708"/>
        </w:tabs>
        <w:ind w:left="120" w:firstLine="708"/>
        <w:jc w:val="center"/>
        <w:outlineLvl w:val="2"/>
        <w:rPr>
          <w:b/>
          <w:szCs w:val="23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4812"/>
        <w:gridCol w:w="3981"/>
      </w:tblGrid>
      <w:tr w:rsidR="00497C7F" w:rsidTr="00D02C7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7F" w:rsidRDefault="00497C7F" w:rsidP="00D02C7A">
            <w:pPr>
              <w:snapToGrid w:val="0"/>
              <w:jc w:val="center"/>
            </w:pPr>
            <w:r>
              <w:t>Наименование товара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7F" w:rsidRDefault="00497C7F" w:rsidP="00D02C7A">
            <w:pPr>
              <w:snapToGrid w:val="0"/>
              <w:jc w:val="center"/>
            </w:pPr>
            <w:r>
              <w:t xml:space="preserve">Описание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7F" w:rsidRDefault="00497C7F" w:rsidP="00D02C7A">
            <w:pPr>
              <w:tabs>
                <w:tab w:val="left" w:pos="708"/>
              </w:tabs>
              <w:snapToGrid w:val="0"/>
              <w:jc w:val="center"/>
            </w:pPr>
            <w:r>
              <w:t>Технические характеристики</w:t>
            </w:r>
          </w:p>
        </w:tc>
      </w:tr>
      <w:tr w:rsidR="00497C7F" w:rsidTr="00D02C7A"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7F" w:rsidRDefault="00497C7F" w:rsidP="00D02C7A">
            <w:pPr>
              <w:snapToGrid w:val="0"/>
              <w:jc w:val="center"/>
            </w:pPr>
            <w:r>
              <w:t xml:space="preserve">Бензин марки АИ-92 К-5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7F" w:rsidRDefault="00497C7F" w:rsidP="00D02C7A">
            <w:pPr>
              <w:snapToGrid w:val="0"/>
              <w:jc w:val="center"/>
            </w:pPr>
            <w:r>
              <w:t>Внешний вид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7F" w:rsidRDefault="00497C7F" w:rsidP="00D02C7A">
            <w:pPr>
              <w:snapToGrid w:val="0"/>
              <w:jc w:val="center"/>
            </w:pPr>
            <w:r>
              <w:t>Чистый, прозрачный</w:t>
            </w:r>
          </w:p>
        </w:tc>
      </w:tr>
      <w:tr w:rsidR="00497C7F" w:rsidTr="00D02C7A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7F" w:rsidRDefault="00497C7F" w:rsidP="00D02C7A"/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7F" w:rsidRDefault="00497C7F" w:rsidP="00D02C7A">
            <w:pPr>
              <w:snapToGrid w:val="0"/>
              <w:jc w:val="center"/>
            </w:pPr>
            <w:r>
              <w:t>Октановое число (по исследовательскому способу)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7F" w:rsidRDefault="00497C7F" w:rsidP="00D02C7A">
            <w:pPr>
              <w:snapToGrid w:val="0"/>
              <w:jc w:val="center"/>
            </w:pPr>
            <w:r>
              <w:t>не менее 92,0</w:t>
            </w:r>
          </w:p>
        </w:tc>
      </w:tr>
      <w:tr w:rsidR="00497C7F" w:rsidTr="00D02C7A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7F" w:rsidRDefault="00497C7F" w:rsidP="00D02C7A"/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7F" w:rsidRDefault="00497C7F" w:rsidP="00D02C7A">
            <w:pPr>
              <w:snapToGrid w:val="0"/>
              <w:jc w:val="center"/>
            </w:pPr>
            <w:r>
              <w:t>Плотность при 15</w:t>
            </w:r>
            <w:proofErr w:type="gramStart"/>
            <w:r>
              <w:t>°С</w:t>
            </w:r>
            <w:proofErr w:type="gramEnd"/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7F" w:rsidRDefault="00497C7F" w:rsidP="00D02C7A">
            <w:pPr>
              <w:snapToGrid w:val="0"/>
              <w:jc w:val="center"/>
            </w:pPr>
            <w:r>
              <w:t>725-780 кг/м3</w:t>
            </w:r>
          </w:p>
        </w:tc>
      </w:tr>
      <w:tr w:rsidR="00497C7F" w:rsidTr="00D02C7A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7F" w:rsidRDefault="00497C7F" w:rsidP="00D02C7A"/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7F" w:rsidRDefault="00497C7F" w:rsidP="00D02C7A">
            <w:pPr>
              <w:snapToGrid w:val="0"/>
              <w:jc w:val="center"/>
            </w:pPr>
            <w:r>
              <w:t>Индукционный период бензина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7F" w:rsidRDefault="00497C7F" w:rsidP="00D02C7A">
            <w:pPr>
              <w:snapToGrid w:val="0"/>
              <w:jc w:val="center"/>
            </w:pPr>
            <w:r>
              <w:t>не менее 360 мин.</w:t>
            </w:r>
          </w:p>
        </w:tc>
      </w:tr>
      <w:tr w:rsidR="00497C7F" w:rsidTr="00D02C7A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7F" w:rsidRDefault="00497C7F" w:rsidP="00D02C7A"/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7F" w:rsidRDefault="00497C7F" w:rsidP="00D02C7A">
            <w:pPr>
              <w:snapToGrid w:val="0"/>
              <w:jc w:val="center"/>
            </w:pPr>
            <w:r>
              <w:t>Коррозия медной пластины (3 часа при 50С)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7F" w:rsidRDefault="00497C7F" w:rsidP="00D02C7A">
            <w:pPr>
              <w:snapToGrid w:val="0"/>
              <w:jc w:val="center"/>
            </w:pPr>
            <w:r>
              <w:t>1 класс</w:t>
            </w:r>
          </w:p>
        </w:tc>
      </w:tr>
      <w:tr w:rsidR="00497C7F" w:rsidTr="00D02C7A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7F" w:rsidRDefault="00497C7F" w:rsidP="00D02C7A"/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7F" w:rsidRDefault="00497C7F" w:rsidP="00D02C7A">
            <w:pPr>
              <w:snapToGrid w:val="0"/>
              <w:jc w:val="center"/>
            </w:pPr>
            <w:r>
              <w:t>Массовая доля серы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7F" w:rsidRDefault="00497C7F" w:rsidP="00D02C7A">
            <w:pPr>
              <w:snapToGrid w:val="0"/>
              <w:jc w:val="center"/>
            </w:pPr>
            <w:r>
              <w:t>не более 10,0 мг/кг.</w:t>
            </w:r>
          </w:p>
        </w:tc>
      </w:tr>
    </w:tbl>
    <w:p w:rsidR="00497C7F" w:rsidRDefault="00497C7F" w:rsidP="00497C7F">
      <w:pPr>
        <w:pStyle w:val="2"/>
        <w:rPr>
          <w:b w:val="0"/>
          <w:sz w:val="18"/>
          <w:szCs w:val="18"/>
        </w:rPr>
      </w:pPr>
    </w:p>
    <w:p w:rsidR="00497C7F" w:rsidRDefault="00497C7F" w:rsidP="002721E2">
      <w:pPr>
        <w:keepNext/>
        <w:ind w:firstLine="567"/>
        <w:jc w:val="both"/>
        <w:outlineLvl w:val="2"/>
        <w:rPr>
          <w:iCs/>
        </w:rPr>
      </w:pPr>
      <w:r>
        <w:rPr>
          <w:iCs/>
        </w:rPr>
        <w:t>Поставка топлива по электронным картам и талонам должна осуществляться через сеть автозаправочных станций (АЗС).</w:t>
      </w:r>
    </w:p>
    <w:p w:rsidR="00497C7F" w:rsidRDefault="00497C7F" w:rsidP="002721E2">
      <w:pPr>
        <w:keepNext/>
        <w:ind w:firstLine="567"/>
        <w:jc w:val="both"/>
        <w:outlineLvl w:val="2"/>
        <w:rPr>
          <w:iCs/>
        </w:rPr>
      </w:pPr>
      <w:r>
        <w:rPr>
          <w:iCs/>
        </w:rPr>
        <w:t>Отпуск нефтепродуктов на автозаправочных станциях осуществляется круглосуточно за исключением времени приема-передачи смен и технического обслуживания АЗС.</w:t>
      </w:r>
    </w:p>
    <w:p w:rsidR="00497C7F" w:rsidRDefault="00497C7F" w:rsidP="002721E2">
      <w:pPr>
        <w:keepNext/>
        <w:ind w:firstLine="560"/>
        <w:jc w:val="both"/>
        <w:outlineLvl w:val="2"/>
        <w:rPr>
          <w:iCs/>
        </w:rPr>
      </w:pPr>
      <w:r>
        <w:rPr>
          <w:iCs/>
        </w:rPr>
        <w:t>Поставка товара осуществляется по электронным картам.</w:t>
      </w:r>
    </w:p>
    <w:p w:rsidR="00544F68" w:rsidRDefault="00497C7F" w:rsidP="002721E2">
      <w:pPr>
        <w:ind w:firstLine="560"/>
        <w:jc w:val="both"/>
      </w:pPr>
      <w:r>
        <w:rPr>
          <w:iCs/>
        </w:rPr>
        <w:t>Поставка товара по талонам осуществляется на основании заявок Заказчика.</w:t>
      </w:r>
      <w:bookmarkStart w:id="0" w:name="_GoBack"/>
      <w:bookmarkEnd w:id="0"/>
    </w:p>
    <w:sectPr w:rsidR="00544F68" w:rsidSect="00497C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7F"/>
    <w:rsid w:val="00002148"/>
    <w:rsid w:val="000030CD"/>
    <w:rsid w:val="00010DAE"/>
    <w:rsid w:val="000141B4"/>
    <w:rsid w:val="00020924"/>
    <w:rsid w:val="000236B6"/>
    <w:rsid w:val="000255BD"/>
    <w:rsid w:val="00025CF3"/>
    <w:rsid w:val="000267AB"/>
    <w:rsid w:val="00030A06"/>
    <w:rsid w:val="000313F8"/>
    <w:rsid w:val="0003305B"/>
    <w:rsid w:val="00033417"/>
    <w:rsid w:val="000361F3"/>
    <w:rsid w:val="00036314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1CA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14BF"/>
    <w:rsid w:val="000E316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3B7"/>
    <w:rsid w:val="00132E4A"/>
    <w:rsid w:val="001336E5"/>
    <w:rsid w:val="00133ED4"/>
    <w:rsid w:val="00134964"/>
    <w:rsid w:val="00134C71"/>
    <w:rsid w:val="00134DDA"/>
    <w:rsid w:val="0013568C"/>
    <w:rsid w:val="00137A6C"/>
    <w:rsid w:val="00142626"/>
    <w:rsid w:val="001434AE"/>
    <w:rsid w:val="001457F3"/>
    <w:rsid w:val="00145999"/>
    <w:rsid w:val="00145C60"/>
    <w:rsid w:val="00147D3A"/>
    <w:rsid w:val="0015102D"/>
    <w:rsid w:val="00151B3C"/>
    <w:rsid w:val="0015224C"/>
    <w:rsid w:val="0015251D"/>
    <w:rsid w:val="0015431C"/>
    <w:rsid w:val="0015460F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87A9F"/>
    <w:rsid w:val="00191479"/>
    <w:rsid w:val="0019233C"/>
    <w:rsid w:val="001949CC"/>
    <w:rsid w:val="001B0462"/>
    <w:rsid w:val="001B2FF6"/>
    <w:rsid w:val="001C2F99"/>
    <w:rsid w:val="001C3555"/>
    <w:rsid w:val="001C3CCD"/>
    <w:rsid w:val="001C5192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408"/>
    <w:rsid w:val="00200E3A"/>
    <w:rsid w:val="002026B4"/>
    <w:rsid w:val="00203884"/>
    <w:rsid w:val="002059ED"/>
    <w:rsid w:val="00205B2F"/>
    <w:rsid w:val="00206E5B"/>
    <w:rsid w:val="00210894"/>
    <w:rsid w:val="00211D2F"/>
    <w:rsid w:val="002139EE"/>
    <w:rsid w:val="00213F91"/>
    <w:rsid w:val="002162A9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3FB"/>
    <w:rsid w:val="00254F68"/>
    <w:rsid w:val="00255DD2"/>
    <w:rsid w:val="00262A8B"/>
    <w:rsid w:val="00264596"/>
    <w:rsid w:val="00264F1F"/>
    <w:rsid w:val="00266687"/>
    <w:rsid w:val="002721E2"/>
    <w:rsid w:val="002733F5"/>
    <w:rsid w:val="00274CE1"/>
    <w:rsid w:val="00275D9C"/>
    <w:rsid w:val="00276851"/>
    <w:rsid w:val="00281C9F"/>
    <w:rsid w:val="00285F7B"/>
    <w:rsid w:val="002870CC"/>
    <w:rsid w:val="00290260"/>
    <w:rsid w:val="00291A1D"/>
    <w:rsid w:val="002920EB"/>
    <w:rsid w:val="002921C8"/>
    <w:rsid w:val="002940E8"/>
    <w:rsid w:val="002941AE"/>
    <w:rsid w:val="0029441F"/>
    <w:rsid w:val="002A2495"/>
    <w:rsid w:val="002A5ABC"/>
    <w:rsid w:val="002A68D5"/>
    <w:rsid w:val="002A6ACC"/>
    <w:rsid w:val="002B0423"/>
    <w:rsid w:val="002B3958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6838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27B3"/>
    <w:rsid w:val="0033328F"/>
    <w:rsid w:val="003332C7"/>
    <w:rsid w:val="00335852"/>
    <w:rsid w:val="00342604"/>
    <w:rsid w:val="0034419D"/>
    <w:rsid w:val="00346A4B"/>
    <w:rsid w:val="00347F0F"/>
    <w:rsid w:val="00351D3B"/>
    <w:rsid w:val="003532BC"/>
    <w:rsid w:val="003553D0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66E"/>
    <w:rsid w:val="003B0DD1"/>
    <w:rsid w:val="003B33AE"/>
    <w:rsid w:val="003B3B40"/>
    <w:rsid w:val="003B5E55"/>
    <w:rsid w:val="003B7E00"/>
    <w:rsid w:val="003C0477"/>
    <w:rsid w:val="003C13CA"/>
    <w:rsid w:val="003C147A"/>
    <w:rsid w:val="003C4ECC"/>
    <w:rsid w:val="003C6E02"/>
    <w:rsid w:val="003D1AC9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1FD6"/>
    <w:rsid w:val="004031B7"/>
    <w:rsid w:val="004036EF"/>
    <w:rsid w:val="00406F2F"/>
    <w:rsid w:val="00407F9E"/>
    <w:rsid w:val="004104C7"/>
    <w:rsid w:val="004114A4"/>
    <w:rsid w:val="004120F7"/>
    <w:rsid w:val="004123EF"/>
    <w:rsid w:val="00412C9A"/>
    <w:rsid w:val="00421789"/>
    <w:rsid w:val="0042187D"/>
    <w:rsid w:val="00421B94"/>
    <w:rsid w:val="00421FF3"/>
    <w:rsid w:val="00424104"/>
    <w:rsid w:val="004268C9"/>
    <w:rsid w:val="004321B6"/>
    <w:rsid w:val="004326C4"/>
    <w:rsid w:val="0043716E"/>
    <w:rsid w:val="0043758A"/>
    <w:rsid w:val="00440712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157D"/>
    <w:rsid w:val="004935A6"/>
    <w:rsid w:val="004942C8"/>
    <w:rsid w:val="00495A04"/>
    <w:rsid w:val="004960A7"/>
    <w:rsid w:val="00497C56"/>
    <w:rsid w:val="00497C7F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17B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28FE"/>
    <w:rsid w:val="0057637C"/>
    <w:rsid w:val="005773BC"/>
    <w:rsid w:val="0058284E"/>
    <w:rsid w:val="00583FAE"/>
    <w:rsid w:val="00584D2C"/>
    <w:rsid w:val="00590C11"/>
    <w:rsid w:val="00592D15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07B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A2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285D"/>
    <w:rsid w:val="00653B53"/>
    <w:rsid w:val="00655ED5"/>
    <w:rsid w:val="006618D8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4D0E"/>
    <w:rsid w:val="006B62CD"/>
    <w:rsid w:val="006B7E5D"/>
    <w:rsid w:val="006C1A4A"/>
    <w:rsid w:val="006C1A79"/>
    <w:rsid w:val="006C4DDE"/>
    <w:rsid w:val="006C514F"/>
    <w:rsid w:val="006C61ED"/>
    <w:rsid w:val="006C784C"/>
    <w:rsid w:val="006D2400"/>
    <w:rsid w:val="006D40D1"/>
    <w:rsid w:val="006D525F"/>
    <w:rsid w:val="006D720F"/>
    <w:rsid w:val="006D73AC"/>
    <w:rsid w:val="006E0BFE"/>
    <w:rsid w:val="006E489A"/>
    <w:rsid w:val="006E48CE"/>
    <w:rsid w:val="006E6369"/>
    <w:rsid w:val="006F3D92"/>
    <w:rsid w:val="006F4AF4"/>
    <w:rsid w:val="006F56AD"/>
    <w:rsid w:val="006F6BD2"/>
    <w:rsid w:val="0070457A"/>
    <w:rsid w:val="007050F9"/>
    <w:rsid w:val="0070681F"/>
    <w:rsid w:val="00707657"/>
    <w:rsid w:val="007110C9"/>
    <w:rsid w:val="00711738"/>
    <w:rsid w:val="00717CBF"/>
    <w:rsid w:val="0072065B"/>
    <w:rsid w:val="00721DC8"/>
    <w:rsid w:val="007235FF"/>
    <w:rsid w:val="00724870"/>
    <w:rsid w:val="00732B8D"/>
    <w:rsid w:val="00735843"/>
    <w:rsid w:val="00736422"/>
    <w:rsid w:val="00740E87"/>
    <w:rsid w:val="00741459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29C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C2660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99E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2715A"/>
    <w:rsid w:val="00830853"/>
    <w:rsid w:val="00832F3A"/>
    <w:rsid w:val="008339F8"/>
    <w:rsid w:val="008346A4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3485"/>
    <w:rsid w:val="0087466D"/>
    <w:rsid w:val="00876BA3"/>
    <w:rsid w:val="00877409"/>
    <w:rsid w:val="00882FF7"/>
    <w:rsid w:val="00885257"/>
    <w:rsid w:val="00885346"/>
    <w:rsid w:val="00886C87"/>
    <w:rsid w:val="00887C1D"/>
    <w:rsid w:val="0089036F"/>
    <w:rsid w:val="00893042"/>
    <w:rsid w:val="0089407A"/>
    <w:rsid w:val="00896426"/>
    <w:rsid w:val="008A1420"/>
    <w:rsid w:val="008A227B"/>
    <w:rsid w:val="008A598A"/>
    <w:rsid w:val="008A5BA8"/>
    <w:rsid w:val="008A6762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224B"/>
    <w:rsid w:val="008D2ED2"/>
    <w:rsid w:val="008D3238"/>
    <w:rsid w:val="008D3D6A"/>
    <w:rsid w:val="008D432A"/>
    <w:rsid w:val="008D661E"/>
    <w:rsid w:val="008D71E3"/>
    <w:rsid w:val="008E01DA"/>
    <w:rsid w:val="008E0C42"/>
    <w:rsid w:val="008E1341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462B6"/>
    <w:rsid w:val="009506EB"/>
    <w:rsid w:val="00950904"/>
    <w:rsid w:val="0095386A"/>
    <w:rsid w:val="00954208"/>
    <w:rsid w:val="00956DC2"/>
    <w:rsid w:val="00957DFC"/>
    <w:rsid w:val="00960E50"/>
    <w:rsid w:val="00963896"/>
    <w:rsid w:val="00965089"/>
    <w:rsid w:val="009654C4"/>
    <w:rsid w:val="009675B5"/>
    <w:rsid w:val="009708E6"/>
    <w:rsid w:val="00972481"/>
    <w:rsid w:val="00973A12"/>
    <w:rsid w:val="00974DFD"/>
    <w:rsid w:val="009767C2"/>
    <w:rsid w:val="00980BDA"/>
    <w:rsid w:val="009817D7"/>
    <w:rsid w:val="00983519"/>
    <w:rsid w:val="00983C91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00B0"/>
    <w:rsid w:val="009A1284"/>
    <w:rsid w:val="009A1F6E"/>
    <w:rsid w:val="009A22F7"/>
    <w:rsid w:val="009A3DF8"/>
    <w:rsid w:val="009B0532"/>
    <w:rsid w:val="009B2262"/>
    <w:rsid w:val="009B33AC"/>
    <w:rsid w:val="009B4548"/>
    <w:rsid w:val="009B6F12"/>
    <w:rsid w:val="009C2CBD"/>
    <w:rsid w:val="009C402F"/>
    <w:rsid w:val="009D276F"/>
    <w:rsid w:val="009D5322"/>
    <w:rsid w:val="009D7830"/>
    <w:rsid w:val="009E15B3"/>
    <w:rsid w:val="009E483D"/>
    <w:rsid w:val="009E4BB2"/>
    <w:rsid w:val="009E555F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08C2"/>
    <w:rsid w:val="00A33A94"/>
    <w:rsid w:val="00A35637"/>
    <w:rsid w:val="00A35B88"/>
    <w:rsid w:val="00A36E4D"/>
    <w:rsid w:val="00A37F00"/>
    <w:rsid w:val="00A40AAA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6546F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1FDF"/>
    <w:rsid w:val="00AA2DBF"/>
    <w:rsid w:val="00AA33CE"/>
    <w:rsid w:val="00AA365E"/>
    <w:rsid w:val="00AA61A6"/>
    <w:rsid w:val="00AA65E0"/>
    <w:rsid w:val="00AB0811"/>
    <w:rsid w:val="00AB0865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17BC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5F6A"/>
    <w:rsid w:val="00B374AF"/>
    <w:rsid w:val="00B4205B"/>
    <w:rsid w:val="00B42852"/>
    <w:rsid w:val="00B43107"/>
    <w:rsid w:val="00B465D8"/>
    <w:rsid w:val="00B46843"/>
    <w:rsid w:val="00B46A5A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544E"/>
    <w:rsid w:val="00B96305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2775"/>
    <w:rsid w:val="00BD3351"/>
    <w:rsid w:val="00BD4303"/>
    <w:rsid w:val="00BD4489"/>
    <w:rsid w:val="00BD4B77"/>
    <w:rsid w:val="00BD6B68"/>
    <w:rsid w:val="00BE4DFC"/>
    <w:rsid w:val="00BE6192"/>
    <w:rsid w:val="00BE6B44"/>
    <w:rsid w:val="00BF22B8"/>
    <w:rsid w:val="00BF6991"/>
    <w:rsid w:val="00BF7660"/>
    <w:rsid w:val="00C0186D"/>
    <w:rsid w:val="00C02A44"/>
    <w:rsid w:val="00C07388"/>
    <w:rsid w:val="00C07F62"/>
    <w:rsid w:val="00C10365"/>
    <w:rsid w:val="00C11AB1"/>
    <w:rsid w:val="00C12C9F"/>
    <w:rsid w:val="00C12E29"/>
    <w:rsid w:val="00C138C2"/>
    <w:rsid w:val="00C1450B"/>
    <w:rsid w:val="00C16BEC"/>
    <w:rsid w:val="00C25DF7"/>
    <w:rsid w:val="00C26E95"/>
    <w:rsid w:val="00C27090"/>
    <w:rsid w:val="00C32E25"/>
    <w:rsid w:val="00C34177"/>
    <w:rsid w:val="00C34E3D"/>
    <w:rsid w:val="00C34F01"/>
    <w:rsid w:val="00C50794"/>
    <w:rsid w:val="00C54E7C"/>
    <w:rsid w:val="00C60DB6"/>
    <w:rsid w:val="00C61D1F"/>
    <w:rsid w:val="00C6223C"/>
    <w:rsid w:val="00C626D4"/>
    <w:rsid w:val="00C63C71"/>
    <w:rsid w:val="00C66E81"/>
    <w:rsid w:val="00C732C9"/>
    <w:rsid w:val="00C746C5"/>
    <w:rsid w:val="00C74C05"/>
    <w:rsid w:val="00C7515F"/>
    <w:rsid w:val="00C7589A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C50C5"/>
    <w:rsid w:val="00CD08FE"/>
    <w:rsid w:val="00CD1297"/>
    <w:rsid w:val="00CD239A"/>
    <w:rsid w:val="00CD5A03"/>
    <w:rsid w:val="00CD73DC"/>
    <w:rsid w:val="00CD76AA"/>
    <w:rsid w:val="00CE64A6"/>
    <w:rsid w:val="00CF04B0"/>
    <w:rsid w:val="00CF05F8"/>
    <w:rsid w:val="00CF0E3F"/>
    <w:rsid w:val="00CF132D"/>
    <w:rsid w:val="00CF2A31"/>
    <w:rsid w:val="00CF33F2"/>
    <w:rsid w:val="00CF3717"/>
    <w:rsid w:val="00CF73F3"/>
    <w:rsid w:val="00D01CA1"/>
    <w:rsid w:val="00D0387F"/>
    <w:rsid w:val="00D072DB"/>
    <w:rsid w:val="00D0780F"/>
    <w:rsid w:val="00D10574"/>
    <w:rsid w:val="00D11213"/>
    <w:rsid w:val="00D11CC7"/>
    <w:rsid w:val="00D21FF9"/>
    <w:rsid w:val="00D2313F"/>
    <w:rsid w:val="00D30B0B"/>
    <w:rsid w:val="00D341E7"/>
    <w:rsid w:val="00D34F93"/>
    <w:rsid w:val="00D4111D"/>
    <w:rsid w:val="00D4364B"/>
    <w:rsid w:val="00D4392B"/>
    <w:rsid w:val="00D44C20"/>
    <w:rsid w:val="00D46CBA"/>
    <w:rsid w:val="00D50D9D"/>
    <w:rsid w:val="00D550FD"/>
    <w:rsid w:val="00D55F20"/>
    <w:rsid w:val="00D56182"/>
    <w:rsid w:val="00D6189F"/>
    <w:rsid w:val="00D65A91"/>
    <w:rsid w:val="00D6679C"/>
    <w:rsid w:val="00D71E24"/>
    <w:rsid w:val="00D73B77"/>
    <w:rsid w:val="00D73C88"/>
    <w:rsid w:val="00D7427C"/>
    <w:rsid w:val="00D91E94"/>
    <w:rsid w:val="00D92416"/>
    <w:rsid w:val="00D94D56"/>
    <w:rsid w:val="00D96B46"/>
    <w:rsid w:val="00DA05E7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D706B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3C80"/>
    <w:rsid w:val="00E267B3"/>
    <w:rsid w:val="00E27948"/>
    <w:rsid w:val="00E27F63"/>
    <w:rsid w:val="00E37271"/>
    <w:rsid w:val="00E42682"/>
    <w:rsid w:val="00E43917"/>
    <w:rsid w:val="00E43928"/>
    <w:rsid w:val="00E45EE1"/>
    <w:rsid w:val="00E5315B"/>
    <w:rsid w:val="00E5493D"/>
    <w:rsid w:val="00E63D26"/>
    <w:rsid w:val="00E64CA2"/>
    <w:rsid w:val="00E665B9"/>
    <w:rsid w:val="00E73115"/>
    <w:rsid w:val="00E775E0"/>
    <w:rsid w:val="00E80005"/>
    <w:rsid w:val="00E80E22"/>
    <w:rsid w:val="00E8266F"/>
    <w:rsid w:val="00E8565D"/>
    <w:rsid w:val="00E91005"/>
    <w:rsid w:val="00E93208"/>
    <w:rsid w:val="00E946ED"/>
    <w:rsid w:val="00E953AD"/>
    <w:rsid w:val="00EA07F2"/>
    <w:rsid w:val="00EA1984"/>
    <w:rsid w:val="00EA3D79"/>
    <w:rsid w:val="00EA62A1"/>
    <w:rsid w:val="00EA6F69"/>
    <w:rsid w:val="00EA73B7"/>
    <w:rsid w:val="00EB2839"/>
    <w:rsid w:val="00EB5439"/>
    <w:rsid w:val="00EB5749"/>
    <w:rsid w:val="00EB5D71"/>
    <w:rsid w:val="00EB7281"/>
    <w:rsid w:val="00EC027C"/>
    <w:rsid w:val="00EC2E6B"/>
    <w:rsid w:val="00EC389D"/>
    <w:rsid w:val="00EC45C6"/>
    <w:rsid w:val="00EC483F"/>
    <w:rsid w:val="00ED4481"/>
    <w:rsid w:val="00ED5186"/>
    <w:rsid w:val="00ED68EE"/>
    <w:rsid w:val="00EE5D59"/>
    <w:rsid w:val="00EE7098"/>
    <w:rsid w:val="00EF314D"/>
    <w:rsid w:val="00EF507A"/>
    <w:rsid w:val="00EF5721"/>
    <w:rsid w:val="00EF662D"/>
    <w:rsid w:val="00EF7767"/>
    <w:rsid w:val="00F00472"/>
    <w:rsid w:val="00F02104"/>
    <w:rsid w:val="00F02DBF"/>
    <w:rsid w:val="00F03092"/>
    <w:rsid w:val="00F068F9"/>
    <w:rsid w:val="00F10CE2"/>
    <w:rsid w:val="00F120BF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5FBD"/>
    <w:rsid w:val="00F46EB8"/>
    <w:rsid w:val="00F46F82"/>
    <w:rsid w:val="00F479BA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BCA"/>
    <w:rsid w:val="00F72FCF"/>
    <w:rsid w:val="00F76A23"/>
    <w:rsid w:val="00F820ED"/>
    <w:rsid w:val="00F82FD8"/>
    <w:rsid w:val="00F84262"/>
    <w:rsid w:val="00F87ED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A6B8F"/>
    <w:rsid w:val="00FB1D88"/>
    <w:rsid w:val="00FB657D"/>
    <w:rsid w:val="00FC17A8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7C7F"/>
    <w:pPr>
      <w:jc w:val="center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97C7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13">
    <w:name w:val="Style13"/>
    <w:basedOn w:val="a"/>
    <w:rsid w:val="00497C7F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7C7F"/>
    <w:pPr>
      <w:jc w:val="center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97C7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13">
    <w:name w:val="Style13"/>
    <w:basedOn w:val="a"/>
    <w:rsid w:val="00497C7F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2</cp:revision>
  <dcterms:created xsi:type="dcterms:W3CDTF">2020-05-08T07:55:00Z</dcterms:created>
  <dcterms:modified xsi:type="dcterms:W3CDTF">2020-05-15T08:37:00Z</dcterms:modified>
</cp:coreProperties>
</file>