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70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2902"/>
        <w:gridCol w:w="1701"/>
        <w:gridCol w:w="1275"/>
        <w:gridCol w:w="2127"/>
        <w:gridCol w:w="5244"/>
        <w:gridCol w:w="1918"/>
      </w:tblGrid>
      <w:tr w:rsidR="00EC5955" w:rsidRPr="00BC1DE8" w:rsidTr="007D5FFF">
        <w:trPr>
          <w:trHeight w:val="23"/>
        </w:trPr>
        <w:tc>
          <w:tcPr>
            <w:tcW w:w="15588" w:type="dxa"/>
            <w:gridSpan w:val="7"/>
            <w:tcBorders>
              <w:top w:val="nil"/>
              <w:left w:val="nil"/>
              <w:right w:val="nil"/>
            </w:tcBorders>
          </w:tcPr>
          <w:p w:rsidR="00EC5955" w:rsidRPr="00BC1DE8" w:rsidRDefault="00EC5955" w:rsidP="007D5FFF">
            <w:pPr>
              <w:jc w:val="center"/>
              <w:rPr>
                <w:sz w:val="22"/>
                <w:szCs w:val="22"/>
                <w:lang w:eastAsia="ar-SA"/>
              </w:rPr>
            </w:pPr>
            <w:r w:rsidRPr="00BC1DE8">
              <w:rPr>
                <w:b/>
                <w:sz w:val="22"/>
                <w:szCs w:val="22"/>
              </w:rPr>
              <w:t>ТЕХНИЧЕСКОЕ ЗАДАНИЕ</w:t>
            </w:r>
            <w:r w:rsidRPr="00BC1DE8">
              <w:rPr>
                <w:sz w:val="22"/>
                <w:szCs w:val="22"/>
                <w:lang w:eastAsia="ar-SA"/>
              </w:rPr>
              <w:t xml:space="preserve"> </w:t>
            </w:r>
          </w:p>
          <w:p w:rsidR="00EC5955" w:rsidRPr="00BC1DE8" w:rsidRDefault="00EC5955" w:rsidP="007D5F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C1DE8">
              <w:rPr>
                <w:b/>
                <w:sz w:val="22"/>
                <w:szCs w:val="22"/>
              </w:rPr>
              <w:t xml:space="preserve">на поставку </w:t>
            </w:r>
            <w:r w:rsidR="008C638F" w:rsidRPr="008C638F">
              <w:rPr>
                <w:b/>
                <w:sz w:val="22"/>
                <w:szCs w:val="22"/>
              </w:rPr>
              <w:t xml:space="preserve"> для инвалидов специальных сре</w:t>
            </w:r>
            <w:proofErr w:type="gramStart"/>
            <w:r w:rsidR="008C638F" w:rsidRPr="008C638F">
              <w:rPr>
                <w:b/>
                <w:sz w:val="22"/>
                <w:szCs w:val="22"/>
              </w:rPr>
              <w:t>дств пр</w:t>
            </w:r>
            <w:proofErr w:type="gramEnd"/>
            <w:r w:rsidR="008C638F" w:rsidRPr="008C638F">
              <w:rPr>
                <w:b/>
                <w:sz w:val="22"/>
                <w:szCs w:val="22"/>
              </w:rPr>
              <w:t>и нарушении функций выделения в 2020 году.</w:t>
            </w:r>
          </w:p>
        </w:tc>
      </w:tr>
      <w:tr w:rsidR="00EC5955" w:rsidRPr="00BC1DE8" w:rsidTr="001872AF">
        <w:trPr>
          <w:trHeight w:val="23"/>
        </w:trPr>
        <w:tc>
          <w:tcPr>
            <w:tcW w:w="332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C5955" w:rsidRPr="00BC1DE8" w:rsidRDefault="00EC5955" w:rsidP="007D5FFF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5955" w:rsidRPr="00BC1DE8" w:rsidRDefault="00EC5955" w:rsidP="007D5FFF">
            <w:pPr>
              <w:jc w:val="center"/>
              <w:rPr>
                <w:rFonts w:eastAsia="Calibri"/>
                <w:sz w:val="22"/>
                <w:szCs w:val="22"/>
              </w:rPr>
            </w:pPr>
            <w:r w:rsidRPr="00BC1DE8">
              <w:rPr>
                <w:rFonts w:eastAsia="Calibri"/>
                <w:b/>
                <w:sz w:val="22"/>
                <w:szCs w:val="22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EC5955" w:rsidRPr="00BC1DE8" w:rsidTr="001872AF">
        <w:trPr>
          <w:trHeight w:val="23"/>
        </w:trPr>
        <w:tc>
          <w:tcPr>
            <w:tcW w:w="3323" w:type="dxa"/>
            <w:gridSpan w:val="2"/>
            <w:vMerge/>
            <w:tcBorders>
              <w:left w:val="single" w:sz="4" w:space="0" w:color="000000"/>
            </w:tcBorders>
          </w:tcPr>
          <w:p w:rsidR="00EC5955" w:rsidRPr="00BC1DE8" w:rsidRDefault="00EC5955" w:rsidP="007D5FFF">
            <w:pPr>
              <w:keepNext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BC1DE8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Позиция в КАТАЛОГЕ ТОВАРОВ, РАБОТ, УСЛУГ (КТРУ)</w:t>
            </w:r>
          </w:p>
        </w:tc>
        <w:tc>
          <w:tcPr>
            <w:tcW w:w="5244" w:type="dxa"/>
            <w:vMerge w:val="restart"/>
          </w:tcPr>
          <w:p w:rsidR="00EC5955" w:rsidRPr="00BC1DE8" w:rsidRDefault="00EC5955" w:rsidP="007D5FFF">
            <w:pPr>
              <w:keepNext/>
              <w:snapToGrid w:val="0"/>
              <w:outlineLvl w:val="0"/>
              <w:rPr>
                <w:b/>
                <w:color w:val="000000"/>
                <w:sz w:val="22"/>
                <w:szCs w:val="22"/>
              </w:rPr>
            </w:pPr>
            <w:r w:rsidRPr="00BC1DE8">
              <w:rPr>
                <w:b/>
                <w:color w:val="000000"/>
                <w:sz w:val="22"/>
                <w:szCs w:val="22"/>
              </w:rPr>
              <w:t xml:space="preserve">Функциональные, технические, качественные характеристики и </w:t>
            </w:r>
          </w:p>
          <w:p w:rsidR="00EC5955" w:rsidRPr="00BC1DE8" w:rsidRDefault="00EC5955" w:rsidP="007D5FFF">
            <w:pPr>
              <w:rPr>
                <w:rFonts w:eastAsia="Calibri"/>
                <w:sz w:val="22"/>
                <w:szCs w:val="22"/>
              </w:rPr>
            </w:pPr>
            <w:r w:rsidRPr="00BC1DE8">
              <w:rPr>
                <w:b/>
                <w:color w:val="000000"/>
                <w:sz w:val="22"/>
                <w:szCs w:val="22"/>
              </w:rPr>
              <w:t xml:space="preserve">описание товара в случае отсутствия соответствующих позиций в КТРУ </w:t>
            </w:r>
            <w:r w:rsidRPr="00BC1DE8">
              <w:rPr>
                <w:b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18" w:type="dxa"/>
            <w:vMerge w:val="restart"/>
          </w:tcPr>
          <w:p w:rsidR="00EC5955" w:rsidRPr="00BC1DE8" w:rsidRDefault="00D917E1" w:rsidP="007D5F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C1DE8">
              <w:rPr>
                <w:rFonts w:eastAsia="Calibri"/>
                <w:b/>
                <w:sz w:val="22"/>
                <w:szCs w:val="22"/>
              </w:rPr>
              <w:t>Кол-во</w:t>
            </w:r>
          </w:p>
        </w:tc>
      </w:tr>
      <w:tr w:rsidR="00EC5955" w:rsidRPr="00BC1DE8" w:rsidTr="001872AF">
        <w:trPr>
          <w:trHeight w:val="23"/>
        </w:trPr>
        <w:tc>
          <w:tcPr>
            <w:tcW w:w="33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C5955" w:rsidRPr="00BC1DE8" w:rsidRDefault="00EC5955" w:rsidP="007D5FFF">
            <w:pPr>
              <w:keepNext/>
              <w:suppressAutoHyphens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BC1DE8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sz w:val="22"/>
                <w:szCs w:val="22"/>
              </w:rPr>
              <w:t>Наименование и код товара, по КТРУ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55" w:rsidRPr="00BC1DE8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Единица измерения количества товара (при наличии) по КТРУ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55" w:rsidRPr="00BC1DE8" w:rsidRDefault="00EC5955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товара (при наличии такого описания в позиции) по КТРУ</w:t>
            </w:r>
          </w:p>
        </w:tc>
        <w:tc>
          <w:tcPr>
            <w:tcW w:w="5244" w:type="dxa"/>
            <w:vMerge/>
          </w:tcPr>
          <w:p w:rsidR="00EC5955" w:rsidRPr="00BC1DE8" w:rsidRDefault="00EC5955" w:rsidP="007D5FF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8" w:type="dxa"/>
            <w:vMerge/>
          </w:tcPr>
          <w:p w:rsidR="00EC5955" w:rsidRPr="00BC1DE8" w:rsidRDefault="00EC5955" w:rsidP="007D5FF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814AC" w:rsidRPr="00BC1DE8" w:rsidTr="004814AC">
        <w:trPr>
          <w:trHeight w:val="2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14AC" w:rsidRPr="00BC1DE8" w:rsidRDefault="004814AC" w:rsidP="007D5FFF">
            <w:pPr>
              <w:keepNext/>
              <w:suppressAutoHyphens/>
              <w:snapToGrid w:val="0"/>
              <w:rPr>
                <w:color w:val="000000"/>
                <w:sz w:val="22"/>
                <w:szCs w:val="22"/>
                <w:lang w:eastAsia="ar-SA"/>
              </w:rPr>
            </w:pPr>
            <w:r w:rsidRPr="00BC1DE8">
              <w:rPr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814AC" w:rsidRPr="00BC1DE8" w:rsidRDefault="004814AC" w:rsidP="001872AF">
            <w:pPr>
              <w:ind w:firstLine="27"/>
              <w:rPr>
                <w:color w:val="000000"/>
                <w:sz w:val="22"/>
                <w:szCs w:val="22"/>
              </w:rPr>
            </w:pPr>
            <w:r w:rsidRPr="00BC1DE8">
              <w:rPr>
                <w:color w:val="000000"/>
                <w:sz w:val="22"/>
                <w:szCs w:val="22"/>
              </w:rPr>
              <w:t xml:space="preserve">Калоприемники однокомпонентные диаметром  10-70 мм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AC" w:rsidRDefault="004814AC">
            <w:r w:rsidRPr="00811417">
              <w:rPr>
                <w:rFonts w:eastAsia="Calibri"/>
                <w:sz w:val="20"/>
                <w:szCs w:val="20"/>
              </w:rPr>
              <w:t xml:space="preserve">32.50.13.190-00006906, калоприемник для </w:t>
            </w:r>
            <w:proofErr w:type="gramStart"/>
            <w:r w:rsidRPr="00811417">
              <w:rPr>
                <w:rFonts w:eastAsia="Calibri"/>
                <w:sz w:val="20"/>
                <w:szCs w:val="20"/>
              </w:rPr>
              <w:t>кишечной</w:t>
            </w:r>
            <w:proofErr w:type="gramEnd"/>
            <w:r w:rsidRPr="008114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11417">
              <w:rPr>
                <w:rFonts w:eastAsia="Calibri"/>
                <w:sz w:val="20"/>
                <w:szCs w:val="20"/>
              </w:rPr>
              <w:t>стомы</w:t>
            </w:r>
            <w:proofErr w:type="spellEnd"/>
            <w:r w:rsidRPr="00811417">
              <w:rPr>
                <w:rFonts w:eastAsia="Calibri"/>
                <w:sz w:val="20"/>
                <w:szCs w:val="20"/>
              </w:rPr>
              <w:t xml:space="preserve"> открытого типа, однокомпонентный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814AC" w:rsidRPr="00BC1DE8" w:rsidRDefault="004814AC" w:rsidP="00DE6611">
            <w:pPr>
              <w:keepNext/>
              <w:suppressAutoHyphens/>
              <w:snapToGrid w:val="0"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  <w:p w:rsidR="004814AC" w:rsidRPr="00BC1DE8" w:rsidRDefault="004814AC" w:rsidP="001872AF">
            <w:pPr>
              <w:keepNext/>
              <w:jc w:val="both"/>
              <w:rPr>
                <w:sz w:val="22"/>
                <w:szCs w:val="22"/>
              </w:rPr>
            </w:pPr>
            <w:r w:rsidRPr="00BC1DE8">
              <w:rPr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BC1DE8">
              <w:rPr>
                <w:sz w:val="22"/>
                <w:szCs w:val="22"/>
              </w:rPr>
              <w:t xml:space="preserve"> Калоприемник однокомпонентный  дренируемый неразъемный: </w:t>
            </w:r>
          </w:p>
          <w:p w:rsidR="004814AC" w:rsidRPr="00BC1DE8" w:rsidRDefault="004814AC" w:rsidP="001872AF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C1DE8">
              <w:rPr>
                <w:sz w:val="22"/>
                <w:szCs w:val="22"/>
              </w:rPr>
              <w:t xml:space="preserve">-дренируемые </w:t>
            </w:r>
            <w:proofErr w:type="spellStart"/>
            <w:r w:rsidRPr="00BC1DE8">
              <w:rPr>
                <w:sz w:val="22"/>
                <w:szCs w:val="22"/>
              </w:rPr>
              <w:t>стомные</w:t>
            </w:r>
            <w:proofErr w:type="spellEnd"/>
            <w:r w:rsidRPr="00BC1DE8">
              <w:rPr>
                <w:sz w:val="22"/>
                <w:szCs w:val="22"/>
              </w:rPr>
              <w:t xml:space="preserve"> мешки должны быть изготовлены из прозрачного/непрозрачного  многослойного, не пропускающего запах </w:t>
            </w:r>
            <w:proofErr w:type="spellStart"/>
            <w:r w:rsidRPr="00BC1DE8">
              <w:rPr>
                <w:sz w:val="22"/>
                <w:szCs w:val="22"/>
              </w:rPr>
              <w:t>биостабильного</w:t>
            </w:r>
            <w:proofErr w:type="spellEnd"/>
            <w:r w:rsidRPr="00BC1DE8">
              <w:rPr>
                <w:sz w:val="22"/>
                <w:szCs w:val="22"/>
              </w:rPr>
              <w:t xml:space="preserve"> полиэтилена, обладающего стойкостью в условиях постоянного воздействия ферментативной системы живого организма, они могут быть прозрачными и непрозрачными  с мягкой нетканой подложкой, форма мешков может быть симметричная, ассиметричная или анатомическая, дренируемые мешки должны иметь выпускное отверстие со встроенным или поставляемым в комплекте зажимом, дренируемые мешки для улучшения</w:t>
            </w:r>
            <w:proofErr w:type="gramEnd"/>
            <w:r w:rsidRPr="00BC1DE8">
              <w:rPr>
                <w:sz w:val="22"/>
                <w:szCs w:val="22"/>
              </w:rPr>
              <w:t xml:space="preserve"> потребительских качеств могут иметь  угольный фильтр для поглощения воздуха и запаха;  </w:t>
            </w:r>
          </w:p>
          <w:p w:rsidR="004814AC" w:rsidRPr="00BC1DE8" w:rsidRDefault="004814AC" w:rsidP="001872AF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  <w:proofErr w:type="gramStart"/>
            <w:r w:rsidRPr="00BC1DE8">
              <w:rPr>
                <w:sz w:val="22"/>
                <w:szCs w:val="22"/>
              </w:rPr>
              <w:t xml:space="preserve">-пластины должны иметь любую форму, клеевой слой из полимерных материалов: натуральных </w:t>
            </w:r>
            <w:proofErr w:type="spellStart"/>
            <w:r w:rsidRPr="00BC1DE8">
              <w:rPr>
                <w:sz w:val="22"/>
                <w:szCs w:val="22"/>
              </w:rPr>
              <w:lastRenderedPageBreak/>
              <w:t>гипоаллергенных</w:t>
            </w:r>
            <w:proofErr w:type="spellEnd"/>
            <w:r w:rsidRPr="00BC1DE8">
              <w:rPr>
                <w:sz w:val="22"/>
                <w:szCs w:val="22"/>
              </w:rPr>
              <w:t xml:space="preserve"> </w:t>
            </w:r>
            <w:proofErr w:type="spellStart"/>
            <w:r w:rsidRPr="00BC1DE8">
              <w:rPr>
                <w:sz w:val="22"/>
                <w:szCs w:val="22"/>
              </w:rPr>
              <w:t>гидроколлоидов</w:t>
            </w:r>
            <w:proofErr w:type="spellEnd"/>
            <w:r w:rsidRPr="00BC1DE8">
              <w:rPr>
                <w:sz w:val="22"/>
                <w:szCs w:val="22"/>
              </w:rPr>
              <w:t xml:space="preserve">, которые предохраняют кожу, обладают противовоспалительными и </w:t>
            </w:r>
            <w:proofErr w:type="spellStart"/>
            <w:r w:rsidRPr="00BC1DE8">
              <w:rPr>
                <w:sz w:val="22"/>
                <w:szCs w:val="22"/>
              </w:rPr>
              <w:t>эпителизирующими</w:t>
            </w:r>
            <w:proofErr w:type="spellEnd"/>
            <w:r w:rsidRPr="00BC1DE8">
              <w:rPr>
                <w:sz w:val="22"/>
                <w:szCs w:val="22"/>
              </w:rPr>
              <w:t xml:space="preserve"> и выраженными адгезивными свойствами </w:t>
            </w:r>
            <w:proofErr w:type="spellStart"/>
            <w:r w:rsidRPr="00BC1DE8">
              <w:rPr>
                <w:sz w:val="22"/>
                <w:szCs w:val="22"/>
              </w:rPr>
              <w:t>монослойной</w:t>
            </w:r>
            <w:proofErr w:type="spellEnd"/>
            <w:r w:rsidRPr="00BC1DE8">
              <w:rPr>
                <w:sz w:val="22"/>
                <w:szCs w:val="22"/>
              </w:rPr>
              <w:t xml:space="preserve"> или спиралевидной структуры, при необходимости фланцевое соединение </w:t>
            </w:r>
            <w:proofErr w:type="spellStart"/>
            <w:r w:rsidRPr="00BC1DE8">
              <w:rPr>
                <w:sz w:val="22"/>
                <w:szCs w:val="22"/>
              </w:rPr>
              <w:t>комплиментарное</w:t>
            </w:r>
            <w:proofErr w:type="spellEnd"/>
            <w:r w:rsidRPr="00BC1DE8">
              <w:rPr>
                <w:sz w:val="22"/>
                <w:szCs w:val="22"/>
              </w:rPr>
              <w:t xml:space="preserve"> соответствующему фланцу мешка, отверстие для </w:t>
            </w:r>
            <w:proofErr w:type="spellStart"/>
            <w:r w:rsidRPr="00BC1DE8">
              <w:rPr>
                <w:sz w:val="22"/>
                <w:szCs w:val="22"/>
              </w:rPr>
              <w:t>стомы</w:t>
            </w:r>
            <w:proofErr w:type="spellEnd"/>
            <w:r w:rsidRPr="00BC1DE8">
              <w:rPr>
                <w:sz w:val="22"/>
                <w:szCs w:val="22"/>
              </w:rPr>
              <w:t xml:space="preserve"> на пластине может быть как вырезаемое, так и предварительно вырезанное, размер которого является важной характеристикой пластины, для предохранения от загрязнения клеевой</w:t>
            </w:r>
            <w:proofErr w:type="gramEnd"/>
            <w:r w:rsidRPr="00BC1DE8">
              <w:rPr>
                <w:sz w:val="22"/>
                <w:szCs w:val="22"/>
              </w:rPr>
              <w:t xml:space="preserve"> слой пластины должен иметь защитное покрытие </w:t>
            </w:r>
            <w:proofErr w:type="spellStart"/>
            <w:proofErr w:type="gramStart"/>
            <w:r w:rsidRPr="00BC1DE8">
              <w:rPr>
                <w:sz w:val="22"/>
                <w:szCs w:val="22"/>
              </w:rPr>
              <w:t>покрытие</w:t>
            </w:r>
            <w:proofErr w:type="spellEnd"/>
            <w:proofErr w:type="gramEnd"/>
            <w:r w:rsidRPr="00BC1DE8">
              <w:rPr>
                <w:sz w:val="22"/>
                <w:szCs w:val="22"/>
              </w:rPr>
              <w:t xml:space="preserve"> </w:t>
            </w:r>
            <w:r w:rsidRPr="00BC1DE8">
              <w:rPr>
                <w:color w:val="212121"/>
                <w:spacing w:val="-1"/>
                <w:sz w:val="22"/>
                <w:szCs w:val="22"/>
              </w:rPr>
              <w:t>( в соответствии с п. 5.2.5 ГОСТ Р 58237-2018).</w:t>
            </w:r>
          </w:p>
          <w:p w:rsidR="004814AC" w:rsidRPr="00BC1DE8" w:rsidRDefault="004814AC" w:rsidP="001872AF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AC" w:rsidRPr="00BC1DE8" w:rsidRDefault="00AF45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4000</w:t>
            </w:r>
          </w:p>
        </w:tc>
      </w:tr>
      <w:tr w:rsidR="004814AC" w:rsidRPr="00BC1DE8" w:rsidTr="004814AC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AC" w:rsidRPr="00BC1DE8" w:rsidRDefault="004814AC" w:rsidP="007D5FFF">
            <w:pPr>
              <w:suppressAutoHyphens/>
              <w:rPr>
                <w:color w:val="000000"/>
                <w:sz w:val="22"/>
                <w:szCs w:val="22"/>
                <w:lang w:eastAsia="ar-SA"/>
              </w:rPr>
            </w:pPr>
            <w:r w:rsidRPr="00BC1DE8">
              <w:rPr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4AC" w:rsidRPr="00BC1DE8" w:rsidRDefault="004814AC" w:rsidP="001872AF">
            <w:pPr>
              <w:ind w:firstLine="27"/>
              <w:rPr>
                <w:color w:val="000000"/>
                <w:sz w:val="22"/>
                <w:szCs w:val="22"/>
              </w:rPr>
            </w:pPr>
            <w:r w:rsidRPr="00BC1DE8">
              <w:rPr>
                <w:color w:val="000000"/>
                <w:sz w:val="22"/>
                <w:szCs w:val="22"/>
              </w:rPr>
              <w:t>Калоприемники однокомпонентные диаметром  10-80 мм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14AC" w:rsidRDefault="004814A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vMerge/>
            <w:tcBorders>
              <w:left w:val="single" w:sz="4" w:space="0" w:color="000000"/>
            </w:tcBorders>
          </w:tcPr>
          <w:p w:rsidR="004814AC" w:rsidRPr="00BC1DE8" w:rsidRDefault="004814AC" w:rsidP="001872AF">
            <w:pPr>
              <w:suppressAutoHyphens/>
              <w:jc w:val="both"/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AC" w:rsidRPr="00BC1DE8" w:rsidRDefault="00AF45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814AC" w:rsidRPr="00BC1DE8" w:rsidTr="004814AC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AC" w:rsidRPr="00BC1DE8" w:rsidRDefault="004814AC" w:rsidP="007D5FFF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4AC" w:rsidRPr="00BC1DE8" w:rsidRDefault="004814AC" w:rsidP="001872AF">
            <w:pPr>
              <w:ind w:firstLine="27"/>
              <w:rPr>
                <w:color w:val="000000"/>
                <w:sz w:val="22"/>
                <w:szCs w:val="22"/>
              </w:rPr>
            </w:pPr>
            <w:r w:rsidRPr="00BC1DE8">
              <w:rPr>
                <w:color w:val="000000"/>
                <w:sz w:val="22"/>
                <w:szCs w:val="22"/>
              </w:rPr>
              <w:t>Калоприемники однокомпонентные диаметром  10-35 мм.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C" w:rsidRDefault="004814AC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814AC" w:rsidRPr="00BC1DE8" w:rsidRDefault="004814AC" w:rsidP="00DE6611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AC" w:rsidRPr="00BC1DE8" w:rsidRDefault="00AF45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4814AC" w:rsidRPr="00BC1DE8" w:rsidTr="004814AC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AC" w:rsidRPr="00BC1DE8" w:rsidRDefault="004814AC" w:rsidP="008402EE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4AC" w:rsidRPr="00BC1DE8" w:rsidRDefault="004814AC" w:rsidP="001872AF">
            <w:pPr>
              <w:ind w:firstLine="27"/>
              <w:rPr>
                <w:color w:val="000000"/>
                <w:sz w:val="22"/>
                <w:szCs w:val="22"/>
              </w:rPr>
            </w:pPr>
            <w:r w:rsidRPr="00BC1DE8">
              <w:rPr>
                <w:color w:val="000000"/>
                <w:sz w:val="22"/>
                <w:szCs w:val="22"/>
              </w:rPr>
              <w:t>Калоприемники двухкомпонентные диаметром до 60 мм  (пластина)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AC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1417">
              <w:rPr>
                <w:rFonts w:eastAsia="Calibri"/>
                <w:sz w:val="20"/>
                <w:szCs w:val="20"/>
              </w:rPr>
              <w:t xml:space="preserve">32.50.13.190-00006904, калоприемник для </w:t>
            </w:r>
            <w:proofErr w:type="gramStart"/>
            <w:r w:rsidRPr="00811417">
              <w:rPr>
                <w:rFonts w:eastAsia="Calibri"/>
                <w:sz w:val="20"/>
                <w:szCs w:val="20"/>
              </w:rPr>
              <w:t>кишечной</w:t>
            </w:r>
            <w:proofErr w:type="gramEnd"/>
            <w:r w:rsidRPr="008114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11417">
              <w:rPr>
                <w:rFonts w:eastAsia="Calibri"/>
                <w:sz w:val="20"/>
                <w:szCs w:val="20"/>
              </w:rPr>
              <w:t>стомы</w:t>
            </w:r>
            <w:proofErr w:type="spellEnd"/>
            <w:r w:rsidRPr="00811417">
              <w:rPr>
                <w:rFonts w:eastAsia="Calibri"/>
                <w:sz w:val="20"/>
                <w:szCs w:val="20"/>
              </w:rPr>
              <w:t xml:space="preserve"> открытого типа, многокомпонентный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814AC" w:rsidRPr="00BC1DE8" w:rsidRDefault="004814AC" w:rsidP="001872AF">
            <w:pPr>
              <w:keepNext/>
              <w:tabs>
                <w:tab w:val="left" w:pos="708"/>
              </w:tabs>
              <w:jc w:val="both"/>
              <w:rPr>
                <w:bCs/>
                <w:sz w:val="22"/>
                <w:szCs w:val="22"/>
              </w:rPr>
            </w:pPr>
            <w:r w:rsidRPr="00BC1DE8">
              <w:rPr>
                <w:sz w:val="22"/>
                <w:szCs w:val="22"/>
              </w:rPr>
              <w:t xml:space="preserve">Калоприемник двухкомпонентный дренируемый </w:t>
            </w:r>
            <w:r w:rsidRPr="00BC1DE8">
              <w:rPr>
                <w:bCs/>
                <w:sz w:val="22"/>
                <w:szCs w:val="22"/>
              </w:rPr>
              <w:t>разъемный в комплекте:</w:t>
            </w:r>
          </w:p>
          <w:p w:rsidR="004814AC" w:rsidRPr="00BC1DE8" w:rsidRDefault="004814AC" w:rsidP="001872AF">
            <w:pPr>
              <w:keepNext/>
              <w:jc w:val="both"/>
              <w:rPr>
                <w:sz w:val="22"/>
                <w:szCs w:val="22"/>
              </w:rPr>
            </w:pPr>
            <w:proofErr w:type="gramStart"/>
            <w:r w:rsidRPr="00BC1DE8">
              <w:rPr>
                <w:sz w:val="22"/>
                <w:szCs w:val="22"/>
              </w:rPr>
              <w:t xml:space="preserve">-пластины должны иметь любую форму, клеевой слой из полимерных материалов: натуральных </w:t>
            </w:r>
            <w:proofErr w:type="spellStart"/>
            <w:r w:rsidRPr="00BC1DE8">
              <w:rPr>
                <w:sz w:val="22"/>
                <w:szCs w:val="22"/>
              </w:rPr>
              <w:t>гипоаллегенных</w:t>
            </w:r>
            <w:proofErr w:type="spellEnd"/>
            <w:r w:rsidRPr="00BC1DE8">
              <w:rPr>
                <w:sz w:val="22"/>
                <w:szCs w:val="22"/>
              </w:rPr>
              <w:t xml:space="preserve"> </w:t>
            </w:r>
            <w:proofErr w:type="spellStart"/>
            <w:r w:rsidRPr="00BC1DE8">
              <w:rPr>
                <w:sz w:val="22"/>
                <w:szCs w:val="22"/>
              </w:rPr>
              <w:t>гидроколлоидов</w:t>
            </w:r>
            <w:proofErr w:type="spellEnd"/>
            <w:r w:rsidRPr="00BC1DE8">
              <w:rPr>
                <w:sz w:val="22"/>
                <w:szCs w:val="22"/>
              </w:rPr>
              <w:t xml:space="preserve">, которые предохраняют кожу, обладают противовоспалительными и </w:t>
            </w:r>
            <w:proofErr w:type="spellStart"/>
            <w:r w:rsidRPr="00BC1DE8">
              <w:rPr>
                <w:sz w:val="22"/>
                <w:szCs w:val="22"/>
              </w:rPr>
              <w:t>эпителизирующими</w:t>
            </w:r>
            <w:proofErr w:type="spellEnd"/>
            <w:r w:rsidRPr="00BC1DE8">
              <w:rPr>
                <w:sz w:val="22"/>
                <w:szCs w:val="22"/>
              </w:rPr>
              <w:t xml:space="preserve"> и выраженными адгезивными свойствами </w:t>
            </w:r>
            <w:proofErr w:type="spellStart"/>
            <w:r w:rsidRPr="00BC1DE8">
              <w:rPr>
                <w:sz w:val="22"/>
                <w:szCs w:val="22"/>
              </w:rPr>
              <w:t>монослойной</w:t>
            </w:r>
            <w:proofErr w:type="spellEnd"/>
            <w:r w:rsidRPr="00BC1DE8">
              <w:rPr>
                <w:sz w:val="22"/>
                <w:szCs w:val="22"/>
              </w:rPr>
              <w:t xml:space="preserve"> или спиралевидной структуры, при необходимости фланцевое соединение </w:t>
            </w:r>
            <w:proofErr w:type="spellStart"/>
            <w:r w:rsidRPr="00BC1DE8">
              <w:rPr>
                <w:sz w:val="22"/>
                <w:szCs w:val="22"/>
              </w:rPr>
              <w:t>комплиментарное</w:t>
            </w:r>
            <w:proofErr w:type="spellEnd"/>
            <w:r w:rsidRPr="00BC1DE8">
              <w:rPr>
                <w:sz w:val="22"/>
                <w:szCs w:val="22"/>
              </w:rPr>
              <w:t xml:space="preserve"> соответствующему фланцу мешка, отверстие для </w:t>
            </w:r>
            <w:proofErr w:type="spellStart"/>
            <w:r w:rsidRPr="00BC1DE8">
              <w:rPr>
                <w:sz w:val="22"/>
                <w:szCs w:val="22"/>
              </w:rPr>
              <w:t>стомы</w:t>
            </w:r>
            <w:proofErr w:type="spellEnd"/>
            <w:r w:rsidRPr="00BC1DE8">
              <w:rPr>
                <w:sz w:val="22"/>
                <w:szCs w:val="22"/>
              </w:rPr>
              <w:t xml:space="preserve"> на пластине может быть как вырезаемое, так и предварительно вырезанное, размер которого является важной характеристикой пластины, для предохранения от загрязнения клеевой</w:t>
            </w:r>
            <w:proofErr w:type="gramEnd"/>
            <w:r w:rsidRPr="00BC1DE8">
              <w:rPr>
                <w:sz w:val="22"/>
                <w:szCs w:val="22"/>
              </w:rPr>
              <w:t xml:space="preserve"> слой пластины должен иметь защитное покрытие;</w:t>
            </w:r>
          </w:p>
          <w:p w:rsidR="004814AC" w:rsidRPr="00BC1DE8" w:rsidRDefault="004814AC" w:rsidP="001872AF">
            <w:pPr>
              <w:jc w:val="both"/>
              <w:rPr>
                <w:sz w:val="22"/>
                <w:szCs w:val="22"/>
              </w:rPr>
            </w:pPr>
            <w:proofErr w:type="gramStart"/>
            <w:r w:rsidRPr="00BC1DE8">
              <w:rPr>
                <w:sz w:val="22"/>
                <w:szCs w:val="22"/>
              </w:rPr>
              <w:t xml:space="preserve">-дренируемые </w:t>
            </w:r>
            <w:proofErr w:type="spellStart"/>
            <w:r w:rsidRPr="00BC1DE8">
              <w:rPr>
                <w:sz w:val="22"/>
                <w:szCs w:val="22"/>
              </w:rPr>
              <w:t>стомные</w:t>
            </w:r>
            <w:proofErr w:type="spellEnd"/>
            <w:r w:rsidRPr="00BC1DE8">
              <w:rPr>
                <w:sz w:val="22"/>
                <w:szCs w:val="22"/>
              </w:rPr>
              <w:t xml:space="preserve"> мешки изготовлены из прозрачного/непрозрачного многослойного, не пропускающего запах </w:t>
            </w:r>
            <w:proofErr w:type="spellStart"/>
            <w:r w:rsidRPr="00BC1DE8">
              <w:rPr>
                <w:sz w:val="22"/>
                <w:szCs w:val="22"/>
              </w:rPr>
              <w:t>биостабильного</w:t>
            </w:r>
            <w:proofErr w:type="spellEnd"/>
            <w:r w:rsidRPr="00BC1DE8">
              <w:rPr>
                <w:sz w:val="22"/>
                <w:szCs w:val="22"/>
              </w:rPr>
              <w:t xml:space="preserve"> полиэтилена, обладающего стойкостью в условиях постоянного воздействия ферментативной системы живого </w:t>
            </w:r>
            <w:r w:rsidRPr="00BC1DE8">
              <w:rPr>
                <w:sz w:val="22"/>
                <w:szCs w:val="22"/>
              </w:rPr>
              <w:lastRenderedPageBreak/>
              <w:t>организма, они могут быть прозрачными и непрозрачными  с мягкой нетканой подложкой, форма мешков может быть симметричная, ассиметричная или анатомическая, дренируемые мешки должны иметь выпускное отверстие со встроенным или поставляемым в комплекте зажимом, дренируемые мешки для улучшения потребительских качеств</w:t>
            </w:r>
            <w:proofErr w:type="gramEnd"/>
            <w:r w:rsidRPr="00BC1DE8">
              <w:rPr>
                <w:sz w:val="22"/>
                <w:szCs w:val="22"/>
              </w:rPr>
              <w:t xml:space="preserve"> могут иметь  угольный фильтр для поглощения воздуха и запах</w:t>
            </w:r>
            <w:proofErr w:type="gramStart"/>
            <w:r w:rsidRPr="00BC1DE8">
              <w:rPr>
                <w:sz w:val="22"/>
                <w:szCs w:val="22"/>
              </w:rPr>
              <w:t>а</w:t>
            </w:r>
            <w:r w:rsidRPr="00BC1DE8">
              <w:rPr>
                <w:color w:val="212121"/>
                <w:spacing w:val="-1"/>
                <w:sz w:val="22"/>
                <w:szCs w:val="22"/>
              </w:rPr>
              <w:t>(</w:t>
            </w:r>
            <w:proofErr w:type="gramEnd"/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 в соответствии с п. 5.2.7 ГОСТ Р 58237-2018).</w:t>
            </w:r>
            <w:r w:rsidRPr="00BC1D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AC" w:rsidRPr="00BC1DE8" w:rsidRDefault="00AF45AE" w:rsidP="00840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210</w:t>
            </w:r>
          </w:p>
        </w:tc>
      </w:tr>
      <w:tr w:rsidR="004814AC" w:rsidRPr="00BC1DE8" w:rsidTr="004814AC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AC" w:rsidRPr="00BC1DE8" w:rsidRDefault="004814AC" w:rsidP="008402EE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4AC" w:rsidRPr="00BC1DE8" w:rsidRDefault="004814AC" w:rsidP="001872AF">
            <w:pPr>
              <w:ind w:firstLine="27"/>
              <w:rPr>
                <w:color w:val="000000"/>
                <w:sz w:val="22"/>
                <w:szCs w:val="22"/>
              </w:rPr>
            </w:pPr>
            <w:r w:rsidRPr="00BC1DE8">
              <w:rPr>
                <w:color w:val="000000"/>
                <w:sz w:val="22"/>
                <w:szCs w:val="22"/>
              </w:rPr>
              <w:t>Калоприемники двухкомпонентные диаметром до 60 мм  (</w:t>
            </w:r>
            <w:proofErr w:type="spellStart"/>
            <w:r w:rsidRPr="00BC1DE8">
              <w:rPr>
                <w:color w:val="000000"/>
                <w:sz w:val="22"/>
                <w:szCs w:val="22"/>
              </w:rPr>
              <w:t>стомные</w:t>
            </w:r>
            <w:proofErr w:type="spellEnd"/>
            <w:r w:rsidRPr="00BC1DE8">
              <w:rPr>
                <w:color w:val="000000"/>
                <w:sz w:val="22"/>
                <w:szCs w:val="22"/>
              </w:rPr>
              <w:t xml:space="preserve"> мешки)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814AC" w:rsidRPr="00BC1DE8" w:rsidRDefault="004814AC" w:rsidP="008402E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AC" w:rsidRPr="00BC1DE8" w:rsidRDefault="00AF45AE" w:rsidP="00840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</w:t>
            </w:r>
          </w:p>
        </w:tc>
      </w:tr>
      <w:tr w:rsidR="004814AC" w:rsidRPr="00BC1DE8" w:rsidTr="004814AC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AC" w:rsidRPr="00BC1DE8" w:rsidRDefault="004814AC" w:rsidP="008402EE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4AC" w:rsidRPr="00BC1DE8" w:rsidRDefault="004814AC" w:rsidP="001872AF">
            <w:pPr>
              <w:ind w:firstLine="27"/>
              <w:rPr>
                <w:color w:val="000000"/>
                <w:sz w:val="22"/>
                <w:szCs w:val="22"/>
              </w:rPr>
            </w:pPr>
            <w:r w:rsidRPr="00BC1DE8">
              <w:rPr>
                <w:color w:val="000000"/>
                <w:sz w:val="22"/>
                <w:szCs w:val="22"/>
              </w:rPr>
              <w:t xml:space="preserve">Калоприемники двухкомпонентные дренируемые для </w:t>
            </w:r>
            <w:proofErr w:type="gramStart"/>
            <w:r w:rsidRPr="00BC1DE8">
              <w:rPr>
                <w:color w:val="000000"/>
                <w:sz w:val="22"/>
                <w:szCs w:val="22"/>
              </w:rPr>
              <w:t>втянутых</w:t>
            </w:r>
            <w:proofErr w:type="gramEnd"/>
            <w:r w:rsidRPr="00BC1D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1DE8">
              <w:rPr>
                <w:color w:val="000000"/>
                <w:sz w:val="22"/>
                <w:szCs w:val="22"/>
              </w:rPr>
              <w:t>стом</w:t>
            </w:r>
            <w:proofErr w:type="spellEnd"/>
            <w:r w:rsidRPr="00BC1DE8">
              <w:rPr>
                <w:color w:val="000000"/>
                <w:sz w:val="22"/>
                <w:szCs w:val="22"/>
              </w:rPr>
              <w:t xml:space="preserve"> в комплекте: адгезивная пластина </w:t>
            </w:r>
            <w:proofErr w:type="spellStart"/>
            <w:r w:rsidRPr="00BC1DE8">
              <w:rPr>
                <w:color w:val="000000"/>
                <w:sz w:val="22"/>
                <w:szCs w:val="22"/>
              </w:rPr>
              <w:t>конвексная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4AC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1417">
              <w:rPr>
                <w:rFonts w:eastAsia="Calibri"/>
                <w:sz w:val="20"/>
                <w:szCs w:val="20"/>
              </w:rPr>
              <w:t xml:space="preserve">32.50.13.190-00006904, калоприемник для </w:t>
            </w:r>
            <w:proofErr w:type="gramStart"/>
            <w:r w:rsidRPr="00811417">
              <w:rPr>
                <w:rFonts w:eastAsia="Calibri"/>
                <w:sz w:val="20"/>
                <w:szCs w:val="20"/>
              </w:rPr>
              <w:t>кишечной</w:t>
            </w:r>
            <w:proofErr w:type="gramEnd"/>
            <w:r w:rsidRPr="008114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11417">
              <w:rPr>
                <w:rFonts w:eastAsia="Calibri"/>
                <w:sz w:val="20"/>
                <w:szCs w:val="20"/>
              </w:rPr>
              <w:t>стомы</w:t>
            </w:r>
            <w:proofErr w:type="spellEnd"/>
            <w:r w:rsidRPr="00811417">
              <w:rPr>
                <w:rFonts w:eastAsia="Calibri"/>
                <w:sz w:val="20"/>
                <w:szCs w:val="20"/>
              </w:rPr>
              <w:t xml:space="preserve"> открытого типа, многокомпонентный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814AC" w:rsidRPr="00BC1DE8" w:rsidRDefault="004814AC" w:rsidP="001872AF">
            <w:pPr>
              <w:rPr>
                <w:bCs/>
                <w:sz w:val="22"/>
                <w:szCs w:val="22"/>
              </w:rPr>
            </w:pPr>
            <w:r w:rsidRPr="00BC1DE8">
              <w:rPr>
                <w:bCs/>
                <w:sz w:val="22"/>
                <w:szCs w:val="22"/>
              </w:rPr>
              <w:t xml:space="preserve">Калоприемники двухкомпонентные дренируемые для </w:t>
            </w:r>
            <w:proofErr w:type="gramStart"/>
            <w:r w:rsidRPr="00BC1DE8">
              <w:rPr>
                <w:bCs/>
                <w:sz w:val="22"/>
                <w:szCs w:val="22"/>
              </w:rPr>
              <w:t>втянутых</w:t>
            </w:r>
            <w:proofErr w:type="gramEnd"/>
            <w:r w:rsidRPr="00BC1DE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C1DE8">
              <w:rPr>
                <w:bCs/>
                <w:sz w:val="22"/>
                <w:szCs w:val="22"/>
              </w:rPr>
              <w:t>стом</w:t>
            </w:r>
            <w:proofErr w:type="spellEnd"/>
            <w:r w:rsidRPr="00BC1DE8">
              <w:rPr>
                <w:bCs/>
                <w:sz w:val="22"/>
                <w:szCs w:val="22"/>
              </w:rPr>
              <w:t xml:space="preserve"> в комплекте:</w:t>
            </w:r>
          </w:p>
          <w:p w:rsidR="004814AC" w:rsidRPr="00BC1DE8" w:rsidRDefault="004814AC" w:rsidP="001872AF">
            <w:pPr>
              <w:rPr>
                <w:bCs/>
                <w:sz w:val="22"/>
                <w:szCs w:val="22"/>
              </w:rPr>
            </w:pPr>
            <w:r w:rsidRPr="00BC1DE8">
              <w:rPr>
                <w:bCs/>
                <w:sz w:val="22"/>
                <w:szCs w:val="22"/>
              </w:rPr>
              <w:t xml:space="preserve">- адгезивная пластина </w:t>
            </w:r>
            <w:proofErr w:type="spellStart"/>
            <w:r w:rsidRPr="00BC1DE8">
              <w:rPr>
                <w:bCs/>
                <w:sz w:val="22"/>
                <w:szCs w:val="22"/>
              </w:rPr>
              <w:t>конвексная</w:t>
            </w:r>
            <w:proofErr w:type="spellEnd"/>
            <w:r w:rsidRPr="00BC1DE8">
              <w:rPr>
                <w:bCs/>
                <w:sz w:val="22"/>
                <w:szCs w:val="22"/>
              </w:rPr>
              <w:t xml:space="preserve">, пластичная, прозрачная/непрозрачная, на </w:t>
            </w:r>
            <w:proofErr w:type="spellStart"/>
            <w:r w:rsidRPr="00BC1DE8">
              <w:rPr>
                <w:bCs/>
                <w:sz w:val="22"/>
                <w:szCs w:val="22"/>
              </w:rPr>
              <w:t>гипоаллергенной</w:t>
            </w:r>
            <w:proofErr w:type="spellEnd"/>
            <w:r w:rsidRPr="00BC1DE8">
              <w:rPr>
                <w:bCs/>
                <w:sz w:val="22"/>
                <w:szCs w:val="22"/>
              </w:rPr>
              <w:t xml:space="preserve"> гидроколлоидной основе, с креплениями для пояса, с защитным покрытием, с вырезаемым отверстием под </w:t>
            </w:r>
            <w:proofErr w:type="spellStart"/>
            <w:r w:rsidRPr="00BC1DE8">
              <w:rPr>
                <w:bCs/>
                <w:sz w:val="22"/>
                <w:szCs w:val="22"/>
              </w:rPr>
              <w:t>стому</w:t>
            </w:r>
            <w:proofErr w:type="spellEnd"/>
            <w:r w:rsidRPr="00BC1DE8">
              <w:rPr>
                <w:bCs/>
                <w:sz w:val="22"/>
                <w:szCs w:val="22"/>
              </w:rPr>
              <w:t xml:space="preserve">, </w:t>
            </w:r>
            <w:r w:rsidRPr="00BC1DE8">
              <w:rPr>
                <w:sz w:val="22"/>
                <w:szCs w:val="22"/>
              </w:rPr>
              <w:t>с опцией выбора диаметра 40 мм</w:t>
            </w:r>
            <w:proofErr w:type="gramStart"/>
            <w:r w:rsidRPr="00BC1DE8">
              <w:rPr>
                <w:sz w:val="22"/>
                <w:szCs w:val="22"/>
              </w:rPr>
              <w:t xml:space="preserve">., </w:t>
            </w:r>
            <w:proofErr w:type="gramEnd"/>
            <w:r w:rsidRPr="00BC1DE8">
              <w:rPr>
                <w:sz w:val="22"/>
                <w:szCs w:val="22"/>
              </w:rPr>
              <w:t>50 мм., 60 мм,</w:t>
            </w:r>
            <w:r w:rsidRPr="00BC1DE8">
              <w:rPr>
                <w:bCs/>
                <w:sz w:val="22"/>
                <w:szCs w:val="22"/>
              </w:rPr>
              <w:t xml:space="preserve"> (глубина 7 мм.), соответствующим фланцу мешка.</w:t>
            </w:r>
          </w:p>
          <w:p w:rsidR="004814AC" w:rsidRPr="00BC1DE8" w:rsidRDefault="004814AC" w:rsidP="001872AF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C1DE8">
              <w:rPr>
                <w:bCs/>
                <w:sz w:val="22"/>
                <w:szCs w:val="22"/>
              </w:rPr>
              <w:t xml:space="preserve">- </w:t>
            </w:r>
            <w:r w:rsidRPr="00BC1DE8">
              <w:rPr>
                <w:color w:val="000000"/>
                <w:spacing w:val="10"/>
                <w:sz w:val="22"/>
                <w:szCs w:val="22"/>
              </w:rPr>
              <w:t xml:space="preserve">мешок </w:t>
            </w:r>
            <w:proofErr w:type="spellStart"/>
            <w:r w:rsidRPr="00BC1DE8">
              <w:rPr>
                <w:color w:val="000000"/>
                <w:spacing w:val="10"/>
                <w:sz w:val="22"/>
                <w:szCs w:val="22"/>
              </w:rPr>
              <w:t>илеостомный</w:t>
            </w:r>
            <w:proofErr w:type="spellEnd"/>
            <w:r w:rsidRPr="00BC1DE8">
              <w:rPr>
                <w:color w:val="000000"/>
                <w:spacing w:val="10"/>
                <w:sz w:val="22"/>
                <w:szCs w:val="22"/>
              </w:rPr>
              <w:t xml:space="preserve"> (открытый) из непрозрачного или прозрачного многослойного не </w:t>
            </w:r>
            <w:r w:rsidRPr="00BC1DE8">
              <w:rPr>
                <w:color w:val="000000"/>
                <w:spacing w:val="5"/>
                <w:sz w:val="22"/>
                <w:szCs w:val="22"/>
              </w:rPr>
              <w:t xml:space="preserve">пропускающего запах и звук полиэтилена, с мягкой нетканой подложкой из 100% полиэстера и </w:t>
            </w:r>
            <w:r w:rsidRPr="00BC1DE8">
              <w:rPr>
                <w:color w:val="000000"/>
                <w:sz w:val="22"/>
                <w:szCs w:val="22"/>
              </w:rPr>
              <w:t>с удобным в применении пластиковым зажимом многократного применения.</w:t>
            </w:r>
            <w:r w:rsidRPr="00BC1DE8">
              <w:rPr>
                <w:sz w:val="22"/>
                <w:szCs w:val="22"/>
              </w:rPr>
              <w:t xml:space="preserve"> Диаметр фланца 40мм, 50мм,60мм</w:t>
            </w:r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 ( в соответствии с п. 5.2.8 ГОСТ </w:t>
            </w:r>
            <w:proofErr w:type="gramStart"/>
            <w:r w:rsidRPr="00BC1DE8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 58237-2018).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AC" w:rsidRPr="00BC1DE8" w:rsidRDefault="00AF45AE" w:rsidP="00840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4814AC" w:rsidRPr="00BC1DE8" w:rsidTr="004814AC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14AC" w:rsidRPr="00BC1DE8" w:rsidRDefault="004814AC" w:rsidP="008402EE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14AC" w:rsidRPr="00BC1DE8" w:rsidRDefault="004814AC" w:rsidP="001872AF">
            <w:pPr>
              <w:ind w:firstLine="27"/>
              <w:rPr>
                <w:color w:val="000000"/>
                <w:sz w:val="22"/>
                <w:szCs w:val="22"/>
              </w:rPr>
            </w:pPr>
            <w:r w:rsidRPr="00BC1DE8">
              <w:rPr>
                <w:color w:val="000000"/>
                <w:sz w:val="22"/>
                <w:szCs w:val="22"/>
              </w:rPr>
              <w:t xml:space="preserve">Калоприемники двухкомпонентные дренируемые для </w:t>
            </w:r>
            <w:proofErr w:type="gramStart"/>
            <w:r w:rsidRPr="00BC1DE8">
              <w:rPr>
                <w:color w:val="000000"/>
                <w:sz w:val="22"/>
                <w:szCs w:val="22"/>
              </w:rPr>
              <w:t>втянутых</w:t>
            </w:r>
            <w:proofErr w:type="gramEnd"/>
            <w:r w:rsidRPr="00BC1DE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1DE8">
              <w:rPr>
                <w:color w:val="000000"/>
                <w:sz w:val="22"/>
                <w:szCs w:val="22"/>
              </w:rPr>
              <w:t>стом</w:t>
            </w:r>
            <w:proofErr w:type="spellEnd"/>
            <w:r w:rsidRPr="00BC1DE8">
              <w:rPr>
                <w:color w:val="000000"/>
                <w:sz w:val="22"/>
                <w:szCs w:val="22"/>
              </w:rPr>
              <w:t xml:space="preserve"> в комплекте: мешок дренируемый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AC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814AC" w:rsidRPr="00BC1DE8" w:rsidRDefault="004814AC" w:rsidP="008402E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4AC" w:rsidRPr="00BC1DE8" w:rsidRDefault="00AF45AE" w:rsidP="00840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1872AF" w:rsidRPr="00BC1DE8" w:rsidTr="001872AF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1872AF" w:rsidP="008402EE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2AF" w:rsidRPr="00BC1DE8" w:rsidRDefault="001872AF" w:rsidP="001872AF">
            <w:pPr>
              <w:ind w:firstLine="27"/>
              <w:rPr>
                <w:color w:val="000000"/>
                <w:sz w:val="22"/>
                <w:szCs w:val="22"/>
              </w:rPr>
            </w:pPr>
            <w:r w:rsidRPr="00BC1DE8">
              <w:rPr>
                <w:color w:val="000000"/>
                <w:sz w:val="22"/>
                <w:szCs w:val="22"/>
              </w:rPr>
              <w:t xml:space="preserve">Крем защитный для кожи вокруг </w:t>
            </w:r>
            <w:proofErr w:type="spellStart"/>
            <w:r w:rsidRPr="00BC1DE8">
              <w:rPr>
                <w:color w:val="000000"/>
                <w:sz w:val="22"/>
                <w:szCs w:val="22"/>
              </w:rPr>
              <w:t>стомы</w:t>
            </w:r>
            <w:proofErr w:type="spellEnd"/>
            <w:r w:rsidRPr="00BC1DE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1417"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1872AF" w:rsidP="008402EE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C1DE8">
              <w:rPr>
                <w:bCs/>
                <w:sz w:val="22"/>
                <w:szCs w:val="22"/>
              </w:rPr>
              <w:t xml:space="preserve">Крем защитный для кожи вокруг </w:t>
            </w:r>
            <w:proofErr w:type="spellStart"/>
            <w:r w:rsidRPr="00BC1DE8">
              <w:rPr>
                <w:bCs/>
                <w:sz w:val="22"/>
                <w:szCs w:val="22"/>
              </w:rPr>
              <w:t>стомы</w:t>
            </w:r>
            <w:proofErr w:type="spellEnd"/>
            <w:r w:rsidRPr="00BC1DE8">
              <w:rPr>
                <w:bCs/>
                <w:sz w:val="22"/>
                <w:szCs w:val="22"/>
              </w:rPr>
              <w:t xml:space="preserve"> – профилактическое и заживляющее средство при раздражениях кожи вокруг </w:t>
            </w:r>
            <w:proofErr w:type="spellStart"/>
            <w:r w:rsidRPr="00BC1DE8">
              <w:rPr>
                <w:bCs/>
                <w:sz w:val="22"/>
                <w:szCs w:val="22"/>
              </w:rPr>
              <w:t>стомы</w:t>
            </w:r>
            <w:proofErr w:type="spellEnd"/>
            <w:r w:rsidRPr="00BC1DE8">
              <w:rPr>
                <w:bCs/>
                <w:sz w:val="22"/>
                <w:szCs w:val="22"/>
              </w:rPr>
              <w:t xml:space="preserve"> - не менее 60г. в одном тюбике </w:t>
            </w:r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( в соответствии с п. 5.6.1  ГОСТ </w:t>
            </w:r>
            <w:proofErr w:type="gramStart"/>
            <w:r w:rsidRPr="00BC1DE8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 58237-2018).</w:t>
            </w:r>
            <w:r w:rsidRPr="00BC1DE8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AF" w:rsidRPr="00BC1DE8" w:rsidRDefault="00AF45AE" w:rsidP="00840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BC1DE8" w:rsidRPr="00BC1DE8" w:rsidTr="001872AF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DE8" w:rsidRPr="00BC1DE8" w:rsidRDefault="00BC1DE8" w:rsidP="00BC1DE8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DE8" w:rsidRPr="00BC1DE8" w:rsidRDefault="00BC1DE8" w:rsidP="00BC1DE8">
            <w:pPr>
              <w:rPr>
                <w:sz w:val="22"/>
                <w:szCs w:val="22"/>
              </w:rPr>
            </w:pPr>
            <w:r w:rsidRPr="00BC1DE8">
              <w:rPr>
                <w:sz w:val="22"/>
                <w:szCs w:val="22"/>
              </w:rPr>
              <w:t xml:space="preserve">Паста </w:t>
            </w:r>
            <w:proofErr w:type="gramStart"/>
            <w:r w:rsidRPr="00BC1DE8">
              <w:rPr>
                <w:sz w:val="22"/>
                <w:szCs w:val="22"/>
              </w:rPr>
              <w:t>-г</w:t>
            </w:r>
            <w:proofErr w:type="gramEnd"/>
            <w:r w:rsidRPr="00BC1DE8">
              <w:rPr>
                <w:sz w:val="22"/>
                <w:szCs w:val="22"/>
              </w:rPr>
              <w:t xml:space="preserve">ерметик для защиты </w:t>
            </w:r>
            <w:r w:rsidRPr="00BC1DE8">
              <w:rPr>
                <w:sz w:val="22"/>
                <w:szCs w:val="22"/>
              </w:rPr>
              <w:lastRenderedPageBreak/>
              <w:t xml:space="preserve">и выравнивания кожи вокруг </w:t>
            </w:r>
            <w:proofErr w:type="spellStart"/>
            <w:r w:rsidRPr="00BC1DE8">
              <w:rPr>
                <w:sz w:val="22"/>
                <w:szCs w:val="22"/>
              </w:rPr>
              <w:t>стомы</w:t>
            </w:r>
            <w:proofErr w:type="spellEnd"/>
            <w:r w:rsidRPr="00BC1DE8">
              <w:rPr>
                <w:sz w:val="22"/>
                <w:szCs w:val="22"/>
              </w:rPr>
              <w:t xml:space="preserve"> в тубе, не менее 60 г.</w:t>
            </w:r>
          </w:p>
          <w:p w:rsidR="00BC1DE8" w:rsidRPr="00BC1DE8" w:rsidRDefault="00BC1DE8" w:rsidP="00BC1DE8">
            <w:pPr>
              <w:ind w:firstLine="27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8" w:rsidRPr="00BC1DE8" w:rsidRDefault="004814AC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1417">
              <w:rPr>
                <w:rFonts w:eastAsia="Calibri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8" w:rsidRPr="00BC1DE8" w:rsidRDefault="00BC1DE8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8" w:rsidRPr="00BC1DE8" w:rsidRDefault="00BC1DE8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 xml:space="preserve">Описание </w:t>
            </w:r>
            <w:r w:rsidRPr="00BC1DE8">
              <w:rPr>
                <w:rFonts w:eastAsia="Calibri"/>
                <w:b/>
                <w:bCs/>
                <w:sz w:val="22"/>
                <w:szCs w:val="22"/>
              </w:rPr>
              <w:lastRenderedPageBreak/>
              <w:t>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DE8" w:rsidRPr="00BC1DE8" w:rsidRDefault="00BC1DE8" w:rsidP="00BC1DE8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BC1DE8">
              <w:rPr>
                <w:bCs/>
                <w:sz w:val="22"/>
                <w:szCs w:val="22"/>
              </w:rPr>
              <w:lastRenderedPageBreak/>
              <w:t xml:space="preserve">Паста защитная герметизирующая – паста для </w:t>
            </w:r>
            <w:r w:rsidRPr="00BC1DE8">
              <w:rPr>
                <w:bCs/>
                <w:sz w:val="22"/>
                <w:szCs w:val="22"/>
              </w:rPr>
              <w:lastRenderedPageBreak/>
              <w:t xml:space="preserve">защиты кожи вокруг </w:t>
            </w:r>
            <w:proofErr w:type="spellStart"/>
            <w:r w:rsidRPr="00BC1DE8">
              <w:rPr>
                <w:bCs/>
                <w:sz w:val="22"/>
                <w:szCs w:val="22"/>
              </w:rPr>
              <w:t>стомы</w:t>
            </w:r>
            <w:proofErr w:type="spellEnd"/>
            <w:r w:rsidRPr="00BC1DE8">
              <w:rPr>
                <w:bCs/>
                <w:sz w:val="22"/>
                <w:szCs w:val="22"/>
              </w:rPr>
              <w:t xml:space="preserve">, герметизации калоприемника, выравнивания кожи вокруг </w:t>
            </w:r>
            <w:proofErr w:type="spellStart"/>
            <w:r w:rsidRPr="00BC1DE8">
              <w:rPr>
                <w:bCs/>
                <w:sz w:val="22"/>
                <w:szCs w:val="22"/>
              </w:rPr>
              <w:t>стомы</w:t>
            </w:r>
            <w:proofErr w:type="spellEnd"/>
            <w:r w:rsidRPr="00BC1DE8">
              <w:rPr>
                <w:bCs/>
                <w:sz w:val="22"/>
                <w:szCs w:val="22"/>
              </w:rPr>
              <w:t xml:space="preserve"> </w:t>
            </w:r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( в соответствии с п. 5.6.5 ГОСТ </w:t>
            </w:r>
            <w:proofErr w:type="gramStart"/>
            <w:r w:rsidRPr="00BC1DE8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 58237-2018).</w:t>
            </w:r>
            <w:r w:rsidRPr="00BC1DE8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E8" w:rsidRPr="00BC1DE8" w:rsidRDefault="00AF45AE" w:rsidP="00BC1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180</w:t>
            </w:r>
          </w:p>
        </w:tc>
      </w:tr>
      <w:tr w:rsidR="001872AF" w:rsidRPr="00BC1DE8" w:rsidTr="001872AF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BC1DE8" w:rsidP="008402EE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lastRenderedPageBreak/>
              <w:t>10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2AF" w:rsidRPr="00BC1DE8" w:rsidRDefault="001872AF" w:rsidP="001872AF">
            <w:pPr>
              <w:ind w:firstLine="27"/>
              <w:rPr>
                <w:sz w:val="22"/>
                <w:szCs w:val="22"/>
              </w:rPr>
            </w:pPr>
            <w:r w:rsidRPr="00BC1DE8">
              <w:rPr>
                <w:sz w:val="22"/>
                <w:szCs w:val="22"/>
              </w:rPr>
              <w:t>Очиститель для кожи  во флаконе, не менее 180 мл.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DE69E8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t>32.50.13.190-00006910- Очиститель для кожи во флаконе, не менее 180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1872AF" w:rsidP="001872AF">
            <w:pPr>
              <w:jc w:val="both"/>
              <w:rPr>
                <w:sz w:val="22"/>
                <w:szCs w:val="22"/>
              </w:rPr>
            </w:pPr>
            <w:r w:rsidRPr="00BC1DE8">
              <w:rPr>
                <w:sz w:val="22"/>
                <w:szCs w:val="22"/>
              </w:rPr>
              <w:t xml:space="preserve">Очиститель для кожи вокруг </w:t>
            </w:r>
            <w:proofErr w:type="spellStart"/>
            <w:r w:rsidRPr="00BC1DE8">
              <w:rPr>
                <w:sz w:val="22"/>
                <w:szCs w:val="22"/>
              </w:rPr>
              <w:t>стомы</w:t>
            </w:r>
            <w:proofErr w:type="spellEnd"/>
            <w:r w:rsidRPr="00BC1DE8">
              <w:rPr>
                <w:sz w:val="22"/>
                <w:szCs w:val="22"/>
              </w:rPr>
              <w:t xml:space="preserve"> – очищающее средство для ухода за кожей вокруг </w:t>
            </w:r>
            <w:proofErr w:type="spellStart"/>
            <w:r w:rsidRPr="00BC1DE8">
              <w:rPr>
                <w:sz w:val="22"/>
                <w:szCs w:val="22"/>
              </w:rPr>
              <w:t>стомы</w:t>
            </w:r>
            <w:proofErr w:type="spellEnd"/>
            <w:r w:rsidRPr="00BC1DE8">
              <w:rPr>
                <w:sz w:val="22"/>
                <w:szCs w:val="22"/>
              </w:rPr>
              <w:t xml:space="preserve">, заменяющее мыло и воду, растворители и другие агрессивные или высушивающие кожу вещества, для безопасного удаления остатков </w:t>
            </w:r>
            <w:proofErr w:type="spellStart"/>
            <w:r w:rsidRPr="00BC1DE8">
              <w:rPr>
                <w:sz w:val="22"/>
                <w:szCs w:val="22"/>
              </w:rPr>
              <w:t>адгезива</w:t>
            </w:r>
            <w:proofErr w:type="spellEnd"/>
            <w:r w:rsidRPr="00BC1DE8">
              <w:rPr>
                <w:sz w:val="22"/>
                <w:szCs w:val="22"/>
              </w:rPr>
              <w:t xml:space="preserve">, защитной пасты и пленки во флаконе, не менее 180 мл </w:t>
            </w:r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( в соответствии с п. 5.6.4 ГОСТ </w:t>
            </w:r>
            <w:proofErr w:type="gramStart"/>
            <w:r w:rsidRPr="00BC1DE8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 58237-2018).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AF" w:rsidRPr="00BC1DE8" w:rsidRDefault="00AF45AE" w:rsidP="00840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1872AF" w:rsidRPr="00BC1DE8" w:rsidTr="001872AF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BC1DE8" w:rsidP="008402EE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2AF" w:rsidRPr="00BC1DE8" w:rsidRDefault="001872AF" w:rsidP="001872AF">
            <w:pPr>
              <w:ind w:firstLine="27"/>
              <w:rPr>
                <w:sz w:val="22"/>
                <w:szCs w:val="22"/>
              </w:rPr>
            </w:pPr>
            <w:r w:rsidRPr="00BC1DE8">
              <w:rPr>
                <w:sz w:val="22"/>
                <w:szCs w:val="22"/>
              </w:rPr>
              <w:t>Защитная пленка в форме салфеток, не менее30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1417"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1872AF" w:rsidP="001872AF">
            <w:pPr>
              <w:jc w:val="both"/>
              <w:rPr>
                <w:sz w:val="22"/>
                <w:szCs w:val="22"/>
              </w:rPr>
            </w:pPr>
            <w:r w:rsidRPr="00BC1DE8">
              <w:rPr>
                <w:sz w:val="22"/>
                <w:szCs w:val="22"/>
              </w:rPr>
              <w:t xml:space="preserve">Защитная пленка для кожи вокруг </w:t>
            </w:r>
            <w:proofErr w:type="spellStart"/>
            <w:r w:rsidRPr="00BC1DE8">
              <w:rPr>
                <w:sz w:val="22"/>
                <w:szCs w:val="22"/>
              </w:rPr>
              <w:t>стомы</w:t>
            </w:r>
            <w:proofErr w:type="spellEnd"/>
            <w:r w:rsidRPr="00BC1DE8">
              <w:rPr>
                <w:sz w:val="22"/>
                <w:szCs w:val="22"/>
              </w:rPr>
              <w:t xml:space="preserve"> – защитное, водоотталкивающее средство, предохраняющее кожу вокруг </w:t>
            </w:r>
            <w:proofErr w:type="spellStart"/>
            <w:r w:rsidRPr="00BC1DE8">
              <w:rPr>
                <w:sz w:val="22"/>
                <w:szCs w:val="22"/>
              </w:rPr>
              <w:t>стомы</w:t>
            </w:r>
            <w:proofErr w:type="spellEnd"/>
            <w:r w:rsidRPr="00BC1DE8">
              <w:rPr>
                <w:sz w:val="22"/>
                <w:szCs w:val="22"/>
              </w:rPr>
              <w:t xml:space="preserve">  от агрессивного воздействия выделений из </w:t>
            </w:r>
            <w:proofErr w:type="spellStart"/>
            <w:r w:rsidRPr="00BC1DE8">
              <w:rPr>
                <w:sz w:val="22"/>
                <w:szCs w:val="22"/>
              </w:rPr>
              <w:t>стомы</w:t>
            </w:r>
            <w:proofErr w:type="spellEnd"/>
            <w:r w:rsidRPr="00BC1DE8">
              <w:rPr>
                <w:sz w:val="22"/>
                <w:szCs w:val="22"/>
              </w:rPr>
              <w:t xml:space="preserve"> и механических повреждений при удалении адгезивных пластины </w:t>
            </w:r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( в соответствии с п. 5.6.6 ГОСТ </w:t>
            </w:r>
            <w:proofErr w:type="gramStart"/>
            <w:r w:rsidRPr="00BC1DE8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 58237-2018).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AF" w:rsidRPr="00BC1DE8" w:rsidRDefault="00AF45AE" w:rsidP="00840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1900</w:t>
            </w:r>
          </w:p>
        </w:tc>
      </w:tr>
      <w:tr w:rsidR="00BC1DE8" w:rsidRPr="00BC1DE8" w:rsidTr="001872AF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DE8" w:rsidRPr="00BC1DE8" w:rsidRDefault="00BC1DE8" w:rsidP="00BC1DE8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1DE8" w:rsidRPr="00BC1DE8" w:rsidRDefault="00BC1DE8" w:rsidP="00BC1DE8">
            <w:pPr>
              <w:rPr>
                <w:sz w:val="22"/>
                <w:szCs w:val="22"/>
              </w:rPr>
            </w:pPr>
            <w:r w:rsidRPr="00BC1DE8">
              <w:rPr>
                <w:sz w:val="22"/>
                <w:szCs w:val="22"/>
              </w:rPr>
              <w:t>Пудра (порошок) абсорбирующая в тубе, не менее 25 г.</w:t>
            </w:r>
          </w:p>
          <w:p w:rsidR="00BC1DE8" w:rsidRPr="00BC1DE8" w:rsidRDefault="00BC1DE8" w:rsidP="00BC1DE8">
            <w:pPr>
              <w:ind w:firstLine="2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8" w:rsidRPr="00BC1DE8" w:rsidRDefault="004814AC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1417"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8" w:rsidRPr="00BC1DE8" w:rsidRDefault="00BC1DE8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E8" w:rsidRPr="00BC1DE8" w:rsidRDefault="00BC1DE8" w:rsidP="00BC1D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DE8" w:rsidRPr="00BC1DE8" w:rsidRDefault="00BC1DE8" w:rsidP="00BC1DE8">
            <w:pPr>
              <w:jc w:val="both"/>
              <w:rPr>
                <w:sz w:val="22"/>
                <w:szCs w:val="22"/>
              </w:rPr>
            </w:pPr>
            <w:r w:rsidRPr="00BC1DE8">
              <w:rPr>
                <w:sz w:val="22"/>
                <w:szCs w:val="22"/>
              </w:rPr>
              <w:t xml:space="preserve">Порошок абсорбирующий для ухода за  </w:t>
            </w:r>
            <w:proofErr w:type="spellStart"/>
            <w:r w:rsidRPr="00BC1DE8">
              <w:rPr>
                <w:sz w:val="22"/>
                <w:szCs w:val="22"/>
              </w:rPr>
              <w:t>мацерированной</w:t>
            </w:r>
            <w:proofErr w:type="spellEnd"/>
            <w:r w:rsidRPr="00BC1DE8">
              <w:rPr>
                <w:sz w:val="22"/>
                <w:szCs w:val="22"/>
              </w:rPr>
              <w:t xml:space="preserve"> кожей в </w:t>
            </w:r>
            <w:proofErr w:type="spellStart"/>
            <w:r w:rsidRPr="00BC1DE8">
              <w:rPr>
                <w:sz w:val="22"/>
                <w:szCs w:val="22"/>
              </w:rPr>
              <w:t>перистомальной</w:t>
            </w:r>
            <w:proofErr w:type="spellEnd"/>
            <w:r w:rsidRPr="00BC1DE8">
              <w:rPr>
                <w:sz w:val="22"/>
                <w:szCs w:val="22"/>
              </w:rPr>
              <w:t xml:space="preserve"> области, флакон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BC1DE8">
                <w:rPr>
                  <w:sz w:val="22"/>
                  <w:szCs w:val="22"/>
                </w:rPr>
                <w:t>25 г</w:t>
              </w:r>
            </w:smartTag>
            <w:r w:rsidRPr="00BC1DE8">
              <w:rPr>
                <w:sz w:val="22"/>
                <w:szCs w:val="22"/>
              </w:rPr>
              <w:t xml:space="preserve">. </w:t>
            </w:r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( в соответствии с п. 5.6.2 ГОСТ </w:t>
            </w:r>
            <w:proofErr w:type="gramStart"/>
            <w:r w:rsidRPr="00BC1DE8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 58237-2018).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DE8" w:rsidRPr="00BC1DE8" w:rsidRDefault="00AF45AE" w:rsidP="00BC1D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1872AF" w:rsidRPr="00BC1DE8" w:rsidTr="001872AF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BC1DE8" w:rsidP="008402EE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2AF" w:rsidRPr="00BC1DE8" w:rsidRDefault="001872AF" w:rsidP="001872AF">
            <w:pPr>
              <w:ind w:firstLine="27"/>
              <w:rPr>
                <w:color w:val="000000"/>
                <w:sz w:val="22"/>
                <w:szCs w:val="22"/>
              </w:rPr>
            </w:pPr>
            <w:r w:rsidRPr="00BC1DE8">
              <w:rPr>
                <w:color w:val="000000"/>
                <w:sz w:val="22"/>
                <w:szCs w:val="22"/>
              </w:rPr>
              <w:t xml:space="preserve">Однокомпонентные  дренируемые калоприемники со встроенной плоской пластиной </w:t>
            </w:r>
            <w:proofErr w:type="gramStart"/>
            <w:r w:rsidRPr="00BC1DE8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C1DE8">
              <w:rPr>
                <w:color w:val="000000"/>
                <w:sz w:val="22"/>
                <w:szCs w:val="22"/>
              </w:rPr>
              <w:t>с угольным фильтром (непрозрачные)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4814AC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1417">
              <w:rPr>
                <w:rFonts w:eastAsia="Calibri"/>
                <w:sz w:val="20"/>
                <w:szCs w:val="20"/>
              </w:rPr>
              <w:t xml:space="preserve">32.50.13.190-00006906, калоприемник для </w:t>
            </w:r>
            <w:proofErr w:type="gramStart"/>
            <w:r w:rsidRPr="00811417">
              <w:rPr>
                <w:rFonts w:eastAsia="Calibri"/>
                <w:sz w:val="20"/>
                <w:szCs w:val="20"/>
              </w:rPr>
              <w:t>кишечной</w:t>
            </w:r>
            <w:proofErr w:type="gramEnd"/>
            <w:r w:rsidRPr="008114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11417">
              <w:rPr>
                <w:rFonts w:eastAsia="Calibri"/>
                <w:sz w:val="20"/>
                <w:szCs w:val="20"/>
              </w:rPr>
              <w:t>стомы</w:t>
            </w:r>
            <w:proofErr w:type="spellEnd"/>
            <w:r w:rsidRPr="00811417">
              <w:rPr>
                <w:rFonts w:eastAsia="Calibri"/>
                <w:sz w:val="20"/>
                <w:szCs w:val="20"/>
              </w:rPr>
              <w:t xml:space="preserve"> открытого типа, однокомпонентный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DE8" w:rsidRPr="00BC1DE8" w:rsidRDefault="00BC1DE8" w:rsidP="00BC1DE8">
            <w:pPr>
              <w:rPr>
                <w:spacing w:val="1"/>
                <w:sz w:val="22"/>
                <w:szCs w:val="22"/>
              </w:rPr>
            </w:pPr>
            <w:proofErr w:type="gramStart"/>
            <w:r w:rsidRPr="00BC1DE8">
              <w:rPr>
                <w:spacing w:val="1"/>
                <w:sz w:val="22"/>
                <w:szCs w:val="22"/>
              </w:rPr>
              <w:t>Калоприемник однокомпонентный дренируемый со встроенной плоской пластиной (с угольным фильтром (непрозрачные)</w:t>
            </w:r>
            <w:proofErr w:type="gramEnd"/>
          </w:p>
          <w:p w:rsidR="00BC1DE8" w:rsidRPr="00BC1DE8" w:rsidRDefault="00BC1DE8" w:rsidP="00BC1DE8">
            <w:pPr>
              <w:rPr>
                <w:sz w:val="22"/>
                <w:szCs w:val="22"/>
              </w:rPr>
            </w:pPr>
            <w:r w:rsidRPr="00BC1DE8">
              <w:rPr>
                <w:spacing w:val="1"/>
                <w:sz w:val="22"/>
                <w:szCs w:val="22"/>
              </w:rPr>
              <w:t xml:space="preserve">Должен состоять из </w:t>
            </w:r>
            <w:proofErr w:type="spellStart"/>
            <w:r w:rsidRPr="00BC1DE8">
              <w:rPr>
                <w:spacing w:val="1"/>
                <w:sz w:val="22"/>
                <w:szCs w:val="22"/>
              </w:rPr>
              <w:t>стомного</w:t>
            </w:r>
            <w:proofErr w:type="spellEnd"/>
            <w:r w:rsidRPr="00BC1DE8">
              <w:rPr>
                <w:spacing w:val="1"/>
                <w:sz w:val="22"/>
                <w:szCs w:val="22"/>
              </w:rPr>
              <w:t xml:space="preserve"> мешка многослойного, не пропускающего запах полиэтилена, с мягкой нетканой подложкой, с встроенным зажимом; со встроенной адгезивной пластиной на натуральной </w:t>
            </w:r>
            <w:proofErr w:type="spellStart"/>
            <w:r w:rsidRPr="00BC1DE8">
              <w:rPr>
                <w:spacing w:val="1"/>
                <w:sz w:val="22"/>
                <w:szCs w:val="22"/>
              </w:rPr>
              <w:t>гипоаллергенной</w:t>
            </w:r>
            <w:proofErr w:type="spellEnd"/>
            <w:r w:rsidRPr="00BC1DE8">
              <w:rPr>
                <w:spacing w:val="1"/>
                <w:sz w:val="22"/>
                <w:szCs w:val="22"/>
              </w:rPr>
              <w:t xml:space="preserve"> гидроколлоидной основе, с защитным бумажным покрытием, с адгезивным слоем, расположенным по всей форме пластины </w:t>
            </w:r>
          </w:p>
          <w:p w:rsidR="00BC1DE8" w:rsidRPr="00BC1DE8" w:rsidRDefault="00BC1DE8" w:rsidP="00BC1DE8">
            <w:pPr>
              <w:jc w:val="both"/>
              <w:rPr>
                <w:spacing w:val="-4"/>
                <w:sz w:val="22"/>
                <w:szCs w:val="22"/>
              </w:rPr>
            </w:pPr>
            <w:r w:rsidRPr="00BC1DE8">
              <w:rPr>
                <w:sz w:val="22"/>
                <w:szCs w:val="22"/>
              </w:rPr>
              <w:t xml:space="preserve">Вырезаемое отверстие адгезивной пластины – 10 </w:t>
            </w:r>
            <w:r w:rsidRPr="00BC1DE8">
              <w:rPr>
                <w:spacing w:val="-4"/>
                <w:sz w:val="22"/>
                <w:szCs w:val="22"/>
              </w:rPr>
              <w:t xml:space="preserve">– </w:t>
            </w:r>
            <w:r w:rsidRPr="00BC1DE8">
              <w:rPr>
                <w:bCs/>
                <w:spacing w:val="-4"/>
                <w:sz w:val="22"/>
                <w:szCs w:val="22"/>
              </w:rPr>
              <w:t xml:space="preserve">70 </w:t>
            </w:r>
            <w:r w:rsidRPr="00BC1DE8">
              <w:rPr>
                <w:spacing w:val="-4"/>
                <w:sz w:val="22"/>
                <w:szCs w:val="22"/>
              </w:rPr>
              <w:t>мм</w:t>
            </w:r>
          </w:p>
          <w:p w:rsidR="001872AF" w:rsidRPr="00BC1DE8" w:rsidRDefault="00BC1DE8" w:rsidP="00BC1DE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C1DE8">
              <w:rPr>
                <w:color w:val="212121"/>
                <w:spacing w:val="-1"/>
                <w:sz w:val="22"/>
                <w:szCs w:val="22"/>
              </w:rPr>
              <w:lastRenderedPageBreak/>
              <w:t xml:space="preserve">( в соответствии с п. 5.2.5 ГОСТ </w:t>
            </w:r>
            <w:proofErr w:type="gramStart"/>
            <w:r w:rsidRPr="00BC1DE8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 58237-2018).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AF" w:rsidRPr="00BC1DE8" w:rsidRDefault="00AF45AE" w:rsidP="00840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180</w:t>
            </w:r>
          </w:p>
        </w:tc>
      </w:tr>
      <w:tr w:rsidR="001872AF" w:rsidRPr="00BC1DE8" w:rsidTr="001872AF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BC1DE8" w:rsidP="008402EE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lastRenderedPageBreak/>
              <w:t>14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2AF" w:rsidRPr="00BC1DE8" w:rsidRDefault="001872AF" w:rsidP="001872AF">
            <w:pPr>
              <w:ind w:firstLine="27"/>
              <w:rPr>
                <w:color w:val="000000"/>
                <w:sz w:val="22"/>
                <w:szCs w:val="22"/>
              </w:rPr>
            </w:pPr>
            <w:r w:rsidRPr="00BC1DE8">
              <w:rPr>
                <w:color w:val="000000"/>
                <w:sz w:val="22"/>
                <w:szCs w:val="22"/>
              </w:rPr>
              <w:t xml:space="preserve">Однокомпонентный дренируемый калоприемник со встроенной </w:t>
            </w:r>
            <w:proofErr w:type="spellStart"/>
            <w:r w:rsidRPr="00BC1DE8">
              <w:rPr>
                <w:color w:val="000000"/>
                <w:sz w:val="22"/>
                <w:szCs w:val="22"/>
              </w:rPr>
              <w:t>конвексной</w:t>
            </w:r>
            <w:proofErr w:type="spellEnd"/>
            <w:r w:rsidRPr="00BC1DE8">
              <w:rPr>
                <w:color w:val="000000"/>
                <w:sz w:val="22"/>
                <w:szCs w:val="22"/>
              </w:rPr>
              <w:t xml:space="preserve"> пластиной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AF45AE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1417">
              <w:rPr>
                <w:rFonts w:eastAsia="Calibri"/>
                <w:sz w:val="20"/>
                <w:szCs w:val="20"/>
              </w:rPr>
              <w:t xml:space="preserve">32.50.13.190-00006906, калоприемник для </w:t>
            </w:r>
            <w:proofErr w:type="gramStart"/>
            <w:r w:rsidRPr="00811417">
              <w:rPr>
                <w:rFonts w:eastAsia="Calibri"/>
                <w:sz w:val="20"/>
                <w:szCs w:val="20"/>
              </w:rPr>
              <w:t>кишечной</w:t>
            </w:r>
            <w:proofErr w:type="gramEnd"/>
            <w:r w:rsidRPr="00811417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811417">
              <w:rPr>
                <w:rFonts w:eastAsia="Calibri"/>
                <w:sz w:val="20"/>
                <w:szCs w:val="20"/>
              </w:rPr>
              <w:t>стомы</w:t>
            </w:r>
            <w:proofErr w:type="spellEnd"/>
            <w:r w:rsidRPr="00811417">
              <w:rPr>
                <w:rFonts w:eastAsia="Calibri"/>
                <w:sz w:val="20"/>
                <w:szCs w:val="20"/>
              </w:rPr>
              <w:t xml:space="preserve"> открытого типа, однокомпонентный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DE8" w:rsidRPr="00BC1DE8" w:rsidRDefault="00BC1DE8" w:rsidP="00BC1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C1DE8">
              <w:rPr>
                <w:sz w:val="22"/>
                <w:szCs w:val="22"/>
              </w:rPr>
              <w:t xml:space="preserve">Однокомпонентный дренируемый калоприемник со встроенной </w:t>
            </w:r>
            <w:proofErr w:type="spellStart"/>
            <w:r w:rsidRPr="00BC1DE8">
              <w:rPr>
                <w:sz w:val="22"/>
                <w:szCs w:val="22"/>
              </w:rPr>
              <w:t>конвексной</w:t>
            </w:r>
            <w:proofErr w:type="spellEnd"/>
            <w:r w:rsidRPr="00BC1DE8">
              <w:rPr>
                <w:sz w:val="22"/>
                <w:szCs w:val="22"/>
              </w:rPr>
              <w:t xml:space="preserve"> пластиной должен состоять </w:t>
            </w:r>
            <w:proofErr w:type="gramStart"/>
            <w:r w:rsidRPr="00BC1DE8">
              <w:rPr>
                <w:sz w:val="22"/>
                <w:szCs w:val="22"/>
              </w:rPr>
              <w:t>из</w:t>
            </w:r>
            <w:proofErr w:type="gramEnd"/>
            <w:r w:rsidRPr="00BC1DE8">
              <w:rPr>
                <w:sz w:val="22"/>
                <w:szCs w:val="22"/>
              </w:rPr>
              <w:t>:</w:t>
            </w:r>
          </w:p>
          <w:p w:rsidR="00BC1DE8" w:rsidRPr="00BC1DE8" w:rsidRDefault="00BC1DE8" w:rsidP="00BC1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C1DE8">
              <w:rPr>
                <w:sz w:val="22"/>
                <w:szCs w:val="22"/>
              </w:rPr>
              <w:t xml:space="preserve">-дренируемого </w:t>
            </w:r>
            <w:proofErr w:type="spellStart"/>
            <w:r w:rsidRPr="00BC1DE8">
              <w:rPr>
                <w:sz w:val="22"/>
                <w:szCs w:val="22"/>
              </w:rPr>
              <w:t>стомного</w:t>
            </w:r>
            <w:proofErr w:type="spellEnd"/>
            <w:r w:rsidRPr="00BC1DE8">
              <w:rPr>
                <w:sz w:val="22"/>
                <w:szCs w:val="22"/>
              </w:rPr>
              <w:t xml:space="preserve"> мешка неразъемного, из многослойного, не пропускающего запах полиэтилена, с </w:t>
            </w:r>
            <w:proofErr w:type="gramStart"/>
            <w:r w:rsidRPr="00BC1DE8">
              <w:rPr>
                <w:sz w:val="22"/>
                <w:szCs w:val="22"/>
              </w:rPr>
              <w:t>двухстороннем</w:t>
            </w:r>
            <w:proofErr w:type="gramEnd"/>
            <w:r w:rsidRPr="00BC1DE8">
              <w:rPr>
                <w:sz w:val="22"/>
                <w:szCs w:val="22"/>
              </w:rPr>
              <w:t xml:space="preserve"> мягким нетканым покрытием, со встроенным угольным фильтром, со встроенной застежкой на липучке, </w:t>
            </w:r>
          </w:p>
          <w:p w:rsidR="00BC1DE8" w:rsidRPr="00BC1DE8" w:rsidRDefault="00BC1DE8" w:rsidP="00BC1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C1DE8">
              <w:rPr>
                <w:sz w:val="22"/>
                <w:szCs w:val="22"/>
              </w:rPr>
              <w:t xml:space="preserve">- встроенной </w:t>
            </w:r>
            <w:proofErr w:type="spellStart"/>
            <w:r w:rsidRPr="00BC1DE8">
              <w:rPr>
                <w:sz w:val="22"/>
                <w:szCs w:val="22"/>
              </w:rPr>
              <w:t>конвексной</w:t>
            </w:r>
            <w:proofErr w:type="spellEnd"/>
            <w:r w:rsidRPr="00BC1DE8">
              <w:rPr>
                <w:sz w:val="22"/>
                <w:szCs w:val="22"/>
              </w:rPr>
              <w:t xml:space="preserve"> адгезивной пластины на натуральной, </w:t>
            </w:r>
            <w:proofErr w:type="spellStart"/>
            <w:r w:rsidRPr="00BC1DE8">
              <w:rPr>
                <w:sz w:val="22"/>
                <w:szCs w:val="22"/>
              </w:rPr>
              <w:t>гипоаллергенной</w:t>
            </w:r>
            <w:proofErr w:type="spellEnd"/>
            <w:r w:rsidRPr="00BC1DE8">
              <w:rPr>
                <w:sz w:val="22"/>
                <w:szCs w:val="22"/>
              </w:rPr>
              <w:t xml:space="preserve"> гидроколлоидной основе с защитным покрытием. </w:t>
            </w:r>
          </w:p>
          <w:p w:rsidR="001872AF" w:rsidRPr="00BC1DE8" w:rsidRDefault="00BC1DE8" w:rsidP="00BC1DE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</w:rPr>
              <w:t xml:space="preserve">Вырезаемое отверстие адгезивной пластины: 15-43 мм </w:t>
            </w:r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(в соответствии с п. 5.2.6 ГОСТ </w:t>
            </w:r>
            <w:proofErr w:type="gramStart"/>
            <w:r w:rsidRPr="00BC1DE8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 58237-2018).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AF" w:rsidRPr="00BC1DE8" w:rsidRDefault="00AF45AE" w:rsidP="00840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</w:tr>
      <w:tr w:rsidR="001872AF" w:rsidRPr="00BC1DE8" w:rsidTr="001872AF">
        <w:trPr>
          <w:trHeight w:val="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BC1DE8" w:rsidP="008402EE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2AF" w:rsidRPr="00BC1DE8" w:rsidRDefault="001872AF" w:rsidP="001872AF">
            <w:pPr>
              <w:ind w:firstLine="27"/>
              <w:rPr>
                <w:color w:val="000000"/>
                <w:sz w:val="22"/>
                <w:szCs w:val="22"/>
              </w:rPr>
            </w:pPr>
            <w:r w:rsidRPr="00BC1DE8">
              <w:rPr>
                <w:color w:val="000000"/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DE69E8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t>32.50.13.190-00006909- Пара ремешков для крепления мочеприемников (мешков для сбора мочи) к ноге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1DE8" w:rsidRPr="00BC1DE8" w:rsidRDefault="00BC1DE8" w:rsidP="00BC1DE8">
            <w:pPr>
              <w:widowControl w:val="0"/>
              <w:snapToGrid w:val="0"/>
              <w:spacing w:line="2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BC1DE8"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Ремешки для крепления ножных мешков на ноге, регулируемые по длине.  </w:t>
            </w:r>
            <w:r w:rsidRPr="00BC1DE8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</w:p>
          <w:p w:rsidR="001872AF" w:rsidRPr="00BC1DE8" w:rsidRDefault="00BC1DE8" w:rsidP="00BC1DE8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BC1DE8">
              <w:rPr>
                <w:kern w:val="2"/>
                <w:sz w:val="22"/>
                <w:szCs w:val="22"/>
              </w:rPr>
              <w:t xml:space="preserve">Ремешки предназначены для крепления мочеприемников на ноге, обеспечивая их комфортное, незаметное ношение и надежную фиксацию. Ремешки изготовлены из эластичного, износостойкого и </w:t>
            </w:r>
            <w:proofErr w:type="spellStart"/>
            <w:r w:rsidRPr="00BC1DE8">
              <w:rPr>
                <w:kern w:val="2"/>
                <w:sz w:val="22"/>
                <w:szCs w:val="22"/>
              </w:rPr>
              <w:t>гипоаллергенного</w:t>
            </w:r>
            <w:proofErr w:type="spellEnd"/>
            <w:r w:rsidRPr="00BC1DE8">
              <w:rPr>
                <w:kern w:val="2"/>
                <w:sz w:val="22"/>
                <w:szCs w:val="22"/>
              </w:rPr>
              <w:t xml:space="preserve"> материала. В упаковке 2 ремешка для фиксации верхней и нижней частей мочеприемника</w:t>
            </w:r>
            <w:r w:rsidRPr="00BC1DE8">
              <w:rPr>
                <w:sz w:val="22"/>
                <w:szCs w:val="22"/>
              </w:rPr>
              <w:t xml:space="preserve">) </w:t>
            </w:r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(в соответствии с п. 3.18.  ГОСТ </w:t>
            </w:r>
            <w:proofErr w:type="gramStart"/>
            <w:r w:rsidRPr="00BC1DE8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AF" w:rsidRPr="00BC1DE8" w:rsidRDefault="00AF45AE" w:rsidP="00840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</w:tr>
      <w:tr w:rsidR="001872AF" w:rsidRPr="00BC1DE8" w:rsidTr="001872AF">
        <w:trPr>
          <w:trHeight w:val="4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BC1DE8" w:rsidP="007D5FFF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2AF" w:rsidRPr="00BC1DE8" w:rsidRDefault="001872AF" w:rsidP="001872AF">
            <w:pPr>
              <w:ind w:firstLine="27"/>
              <w:rPr>
                <w:color w:val="000000"/>
                <w:sz w:val="22"/>
                <w:szCs w:val="22"/>
              </w:rPr>
            </w:pPr>
            <w:proofErr w:type="spellStart"/>
            <w:r w:rsidRPr="00BC1DE8">
              <w:rPr>
                <w:color w:val="000000"/>
                <w:sz w:val="22"/>
                <w:szCs w:val="22"/>
              </w:rPr>
              <w:t>Уропрезерватив</w:t>
            </w:r>
            <w:proofErr w:type="spellEnd"/>
            <w:r w:rsidRPr="00BC1DE8">
              <w:rPr>
                <w:color w:val="000000"/>
                <w:sz w:val="22"/>
                <w:szCs w:val="22"/>
              </w:rPr>
              <w:t xml:space="preserve"> самоклеющийся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4814AC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11417">
              <w:rPr>
                <w:rFonts w:eastAsia="Calibri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7D5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1872AF" w:rsidP="00DE6611">
            <w:pPr>
              <w:keepNext/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t xml:space="preserve"> </w:t>
            </w:r>
            <w:r w:rsidR="00BC1DE8" w:rsidRPr="00BC1DE8">
              <w:rPr>
                <w:sz w:val="22"/>
                <w:szCs w:val="22"/>
              </w:rPr>
              <w:t xml:space="preserve"> </w:t>
            </w:r>
            <w:proofErr w:type="spellStart"/>
            <w:r w:rsidR="00BC1DE8" w:rsidRPr="00BC1DE8">
              <w:rPr>
                <w:sz w:val="22"/>
                <w:szCs w:val="22"/>
              </w:rPr>
              <w:t>уропрезервативы</w:t>
            </w:r>
            <w:proofErr w:type="spellEnd"/>
            <w:r w:rsidR="00BC1DE8" w:rsidRPr="00BC1DE8">
              <w:rPr>
                <w:sz w:val="22"/>
                <w:szCs w:val="22"/>
              </w:rPr>
              <w:t xml:space="preserve"> </w:t>
            </w:r>
            <w:proofErr w:type="gramStart"/>
            <w:r w:rsidR="00BC1DE8" w:rsidRPr="00BC1DE8">
              <w:rPr>
                <w:sz w:val="22"/>
                <w:szCs w:val="22"/>
              </w:rPr>
              <w:t>изготовлены</w:t>
            </w:r>
            <w:proofErr w:type="gramEnd"/>
            <w:r w:rsidR="00BC1DE8" w:rsidRPr="00BC1DE8">
              <w:rPr>
                <w:sz w:val="22"/>
                <w:szCs w:val="22"/>
              </w:rPr>
              <w:t xml:space="preserve"> из </w:t>
            </w:r>
            <w:proofErr w:type="spellStart"/>
            <w:r w:rsidR="00BC1DE8" w:rsidRPr="00BC1DE8">
              <w:rPr>
                <w:sz w:val="22"/>
                <w:szCs w:val="22"/>
              </w:rPr>
              <w:t>гипоаллергенного</w:t>
            </w:r>
            <w:proofErr w:type="spellEnd"/>
            <w:r w:rsidR="00BC1DE8" w:rsidRPr="00BC1DE8">
              <w:rPr>
                <w:sz w:val="22"/>
                <w:szCs w:val="22"/>
              </w:rPr>
              <w:t xml:space="preserve"> материала. Каждый </w:t>
            </w:r>
            <w:proofErr w:type="spellStart"/>
            <w:r w:rsidR="00BC1DE8" w:rsidRPr="00BC1DE8">
              <w:rPr>
                <w:sz w:val="22"/>
                <w:szCs w:val="22"/>
              </w:rPr>
              <w:t>уропрезерватив</w:t>
            </w:r>
            <w:proofErr w:type="spellEnd"/>
            <w:r w:rsidR="00BC1DE8" w:rsidRPr="00BC1DE8">
              <w:rPr>
                <w:sz w:val="22"/>
                <w:szCs w:val="22"/>
              </w:rPr>
              <w:t xml:space="preserve"> самоклеющийся имеет устройство для соединения с мешком для сбора мочи. Фиксация </w:t>
            </w:r>
            <w:proofErr w:type="spellStart"/>
            <w:r w:rsidR="00BC1DE8" w:rsidRPr="00BC1DE8">
              <w:rPr>
                <w:sz w:val="22"/>
                <w:szCs w:val="22"/>
              </w:rPr>
              <w:t>уропрезервативов</w:t>
            </w:r>
            <w:proofErr w:type="spellEnd"/>
            <w:r w:rsidR="00BC1DE8" w:rsidRPr="00BC1DE8">
              <w:rPr>
                <w:sz w:val="22"/>
                <w:szCs w:val="22"/>
              </w:rPr>
              <w:t xml:space="preserve"> надежная, обеспечивает надежную защиту от протекания. Поставка включает в себя различные типоразмеры (20 мм, 25 мм, 30 мм, 35 мм, 40 мм).</w:t>
            </w:r>
            <w:r w:rsidR="00BC1DE8" w:rsidRPr="00BC1DE8">
              <w:rPr>
                <w:color w:val="212121"/>
                <w:spacing w:val="-1"/>
                <w:sz w:val="22"/>
                <w:szCs w:val="22"/>
              </w:rPr>
              <w:t xml:space="preserve"> ( в соответствии с п. 3.39  ГОСТ </w:t>
            </w:r>
            <w:proofErr w:type="gramStart"/>
            <w:r w:rsidR="00BC1DE8" w:rsidRPr="00BC1DE8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="00BC1DE8" w:rsidRPr="00BC1DE8">
              <w:rPr>
                <w:color w:val="212121"/>
                <w:spacing w:val="-1"/>
                <w:sz w:val="22"/>
                <w:szCs w:val="22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AF" w:rsidRPr="00BC1DE8" w:rsidRDefault="00AF45AE" w:rsidP="007D5F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1872AF" w:rsidRPr="00BC1DE8" w:rsidTr="001872AF">
        <w:trPr>
          <w:trHeight w:val="34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1872AF" w:rsidP="00BC1DE8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lastRenderedPageBreak/>
              <w:t>1</w:t>
            </w:r>
            <w:r w:rsidR="00BC1DE8" w:rsidRPr="00BC1DE8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1872AF" w:rsidP="001872AF">
            <w:pPr>
              <w:ind w:firstLine="27"/>
              <w:rPr>
                <w:sz w:val="22"/>
                <w:szCs w:val="22"/>
              </w:rPr>
            </w:pPr>
            <w:r w:rsidRPr="00BC1DE8">
              <w:rPr>
                <w:sz w:val="22"/>
                <w:szCs w:val="22"/>
              </w:rPr>
              <w:t xml:space="preserve">Нейтрализатор запаха во флаконе, не менее 50 мл.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DE69E8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t>32.50.13.190-00006912- Нейтрализатор запаха во флаконе, не менее 50 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BC1DE8" w:rsidP="008402EE">
            <w:pPr>
              <w:keepNext/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</w:rPr>
              <w:t xml:space="preserve">Нейтрализатор  запаха – средство для нейтрализации запаха в </w:t>
            </w:r>
            <w:proofErr w:type="spellStart"/>
            <w:r w:rsidRPr="00BC1DE8">
              <w:rPr>
                <w:sz w:val="22"/>
                <w:szCs w:val="22"/>
              </w:rPr>
              <w:t>кал</w:t>
            </w:r>
            <w:proofErr w:type="gramStart"/>
            <w:r w:rsidRPr="00BC1DE8">
              <w:rPr>
                <w:sz w:val="22"/>
                <w:szCs w:val="22"/>
              </w:rPr>
              <w:t>о</w:t>
            </w:r>
            <w:proofErr w:type="spellEnd"/>
            <w:r w:rsidRPr="00BC1DE8">
              <w:rPr>
                <w:sz w:val="22"/>
                <w:szCs w:val="22"/>
              </w:rPr>
              <w:t>-</w:t>
            </w:r>
            <w:proofErr w:type="gramEnd"/>
            <w:r w:rsidRPr="00BC1DE8">
              <w:rPr>
                <w:sz w:val="22"/>
                <w:szCs w:val="22"/>
              </w:rPr>
              <w:t xml:space="preserve"> или </w:t>
            </w:r>
            <w:proofErr w:type="spellStart"/>
            <w:r w:rsidRPr="00BC1DE8">
              <w:rPr>
                <w:sz w:val="22"/>
                <w:szCs w:val="22"/>
              </w:rPr>
              <w:t>уроприемниках</w:t>
            </w:r>
            <w:proofErr w:type="spellEnd"/>
            <w:r w:rsidRPr="00BC1DE8">
              <w:rPr>
                <w:sz w:val="22"/>
                <w:szCs w:val="22"/>
              </w:rPr>
              <w:t xml:space="preserve"> без  замещения его  другим запахом тюбик 50 мл </w:t>
            </w:r>
            <w:r w:rsidRPr="00BC1DE8">
              <w:rPr>
                <w:color w:val="212121"/>
                <w:spacing w:val="-1"/>
                <w:sz w:val="22"/>
                <w:szCs w:val="22"/>
              </w:rPr>
              <w:t>( в соответствии с п. 5.4.6 ГОСТ Р 58237-2018).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AF" w:rsidRPr="00BC1DE8" w:rsidRDefault="00AF45AE" w:rsidP="00840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</w:tr>
      <w:tr w:rsidR="001872AF" w:rsidRPr="00BC1DE8" w:rsidTr="001872AF">
        <w:trPr>
          <w:trHeight w:val="34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1872AF" w:rsidP="00BC1DE8">
            <w:pPr>
              <w:keepNext/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C1DE8">
              <w:rPr>
                <w:sz w:val="22"/>
                <w:szCs w:val="22"/>
                <w:lang w:eastAsia="ar-SA"/>
              </w:rPr>
              <w:t>1</w:t>
            </w:r>
            <w:r w:rsidR="00BC1DE8" w:rsidRPr="00BC1DE8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1872AF" w:rsidP="001872AF">
            <w:pPr>
              <w:ind w:firstLine="27"/>
              <w:rPr>
                <w:color w:val="000000"/>
                <w:sz w:val="22"/>
                <w:szCs w:val="22"/>
              </w:rPr>
            </w:pPr>
            <w:r w:rsidRPr="00BC1DE8">
              <w:rPr>
                <w:color w:val="000000"/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BC1DE8">
              <w:rPr>
                <w:color w:val="000000"/>
                <w:sz w:val="22"/>
                <w:szCs w:val="22"/>
              </w:rPr>
              <w:t>уроприемников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DE69E8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t xml:space="preserve">32.50.13.190-00006908- Пояс для калоприемников и </w:t>
            </w:r>
            <w:proofErr w:type="spellStart"/>
            <w:r>
              <w:t>уроприемников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F" w:rsidRPr="00BC1DE8" w:rsidRDefault="001872AF" w:rsidP="00840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C1DE8">
              <w:rPr>
                <w:rFonts w:eastAsia="Calibri"/>
                <w:b/>
                <w:bCs/>
                <w:sz w:val="22"/>
                <w:szCs w:val="22"/>
              </w:rPr>
              <w:t>Описание отсутствует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2AF" w:rsidRPr="00BC1DE8" w:rsidRDefault="00BC1DE8" w:rsidP="008402EE">
            <w:pPr>
              <w:keepNext/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proofErr w:type="gramStart"/>
            <w:r w:rsidRPr="00BC1DE8">
              <w:rPr>
                <w:sz w:val="22"/>
                <w:szCs w:val="22"/>
              </w:rPr>
              <w:t xml:space="preserve">Пояс для калоприемников и </w:t>
            </w:r>
            <w:proofErr w:type="spellStart"/>
            <w:r w:rsidRPr="00BC1DE8">
              <w:rPr>
                <w:sz w:val="22"/>
                <w:szCs w:val="22"/>
              </w:rPr>
              <w:t>уроприемников</w:t>
            </w:r>
            <w:proofErr w:type="spellEnd"/>
            <w:r w:rsidRPr="00BC1DE8">
              <w:rPr>
                <w:sz w:val="22"/>
                <w:szCs w:val="22"/>
              </w:rPr>
              <w:t xml:space="preserve"> представляет собой пояс, регулируемый по длине для дополнительной фиксации калоприемников и </w:t>
            </w:r>
            <w:proofErr w:type="spellStart"/>
            <w:r w:rsidRPr="00BC1DE8">
              <w:rPr>
                <w:sz w:val="22"/>
                <w:szCs w:val="22"/>
              </w:rPr>
              <w:t>уроприемников</w:t>
            </w:r>
            <w:proofErr w:type="spellEnd"/>
            <w:r w:rsidRPr="00BC1DE8">
              <w:rPr>
                <w:sz w:val="22"/>
                <w:szCs w:val="22"/>
              </w:rPr>
              <w:t>.</w:t>
            </w:r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 (в соответствии с п. 3.17.</w:t>
            </w:r>
            <w:proofErr w:type="gramEnd"/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  ГОСТ </w:t>
            </w:r>
            <w:proofErr w:type="gramStart"/>
            <w:r w:rsidRPr="00BC1DE8">
              <w:rPr>
                <w:color w:val="212121"/>
                <w:spacing w:val="-1"/>
                <w:sz w:val="22"/>
                <w:szCs w:val="22"/>
              </w:rPr>
              <w:t>Р</w:t>
            </w:r>
            <w:proofErr w:type="gramEnd"/>
            <w:r w:rsidRPr="00BC1DE8">
              <w:rPr>
                <w:color w:val="212121"/>
                <w:spacing w:val="-1"/>
                <w:sz w:val="22"/>
                <w:szCs w:val="22"/>
              </w:rPr>
              <w:t xml:space="preserve"> 58235-2018).</w:t>
            </w:r>
          </w:p>
        </w:tc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2AF" w:rsidRPr="00BC1DE8" w:rsidRDefault="00AF45AE" w:rsidP="008402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1872AF" w:rsidRPr="00BC1DE8" w:rsidTr="001872AF">
        <w:trPr>
          <w:trHeight w:val="2653"/>
        </w:trPr>
        <w:tc>
          <w:tcPr>
            <w:tcW w:w="3323" w:type="dxa"/>
            <w:gridSpan w:val="2"/>
          </w:tcPr>
          <w:p w:rsidR="001872AF" w:rsidRPr="00BC1DE8" w:rsidRDefault="001872AF" w:rsidP="007D5FFF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FF0000"/>
                <w:sz w:val="22"/>
                <w:szCs w:val="22"/>
              </w:rPr>
            </w:pPr>
          </w:p>
        </w:tc>
        <w:tc>
          <w:tcPr>
            <w:tcW w:w="12265" w:type="dxa"/>
            <w:gridSpan w:val="5"/>
          </w:tcPr>
          <w:p w:rsidR="001872AF" w:rsidRPr="00BC1DE8" w:rsidRDefault="001872AF" w:rsidP="008B7161">
            <w:pPr>
              <w:rPr>
                <w:vanish/>
                <w:sz w:val="22"/>
                <w:szCs w:val="22"/>
              </w:rPr>
            </w:pPr>
          </w:p>
          <w:p w:rsidR="00BC1DE8" w:rsidRPr="003148BF" w:rsidRDefault="00BC1DE8" w:rsidP="00BC1DE8">
            <w:r w:rsidRPr="003148BF">
              <w:t>Специальные средства при  нарушениях функций выделения (калоприемники) - это устройства, носимые на себе, предназначенные для сбора кишечного содержимого и устранения их агрессивного воздействия на кожу.</w:t>
            </w:r>
          </w:p>
          <w:p w:rsidR="00BC1DE8" w:rsidRPr="003148BF" w:rsidRDefault="00BC1DE8" w:rsidP="00BC1DE8">
            <w:pPr>
              <w:keepNext/>
              <w:jc w:val="both"/>
            </w:pPr>
            <w:r w:rsidRPr="003148BF">
              <w:t>Конструкция специальных сре</w:t>
            </w:r>
            <w:proofErr w:type="gramStart"/>
            <w:r w:rsidRPr="003148BF">
              <w:t>дств пр</w:t>
            </w:r>
            <w:proofErr w:type="gramEnd"/>
            <w:r w:rsidRPr="003148BF">
              <w:t>и нарушениях функций выделения (калоприемников) должна обеспечивать пользователю удобство и простоту обращения с ними, легкость в уходе.</w:t>
            </w:r>
          </w:p>
          <w:p w:rsidR="00BC1DE8" w:rsidRPr="003148BF" w:rsidRDefault="00BC1DE8" w:rsidP="00BC1DE8">
            <w:pPr>
              <w:keepNext/>
              <w:jc w:val="both"/>
            </w:pPr>
            <w:r w:rsidRPr="003148BF">
              <w:t xml:space="preserve">Калоприемники состоят из адгезивной пластины для крепления изделия к коже и мешка для </w:t>
            </w:r>
            <w:proofErr w:type="gramStart"/>
            <w:r w:rsidRPr="003148BF">
              <w:t>сбора</w:t>
            </w:r>
            <w:proofErr w:type="gramEnd"/>
            <w:r w:rsidRPr="003148BF">
              <w:t xml:space="preserve"> отделяемого из </w:t>
            </w:r>
            <w:proofErr w:type="spellStart"/>
            <w:r w:rsidRPr="003148BF">
              <w:t>стомы</w:t>
            </w:r>
            <w:proofErr w:type="spellEnd"/>
            <w:r w:rsidRPr="003148BF">
              <w:t>, пластина составляет  с мешком единое целое.</w:t>
            </w:r>
          </w:p>
          <w:p w:rsidR="00BC1DE8" w:rsidRPr="00C80222" w:rsidRDefault="00BC1DE8" w:rsidP="00BC1DE8">
            <w:pPr>
              <w:keepNext/>
              <w:rPr>
                <w:b/>
              </w:rPr>
            </w:pPr>
            <w:r w:rsidRPr="00C80222">
              <w:rPr>
                <w:b/>
              </w:rPr>
              <w:t>Требования к качеству товара.</w:t>
            </w:r>
          </w:p>
          <w:p w:rsidR="00BC1DE8" w:rsidRPr="003148BF" w:rsidRDefault="00BC1DE8" w:rsidP="00BC1DE8">
            <w:pPr>
              <w:keepNext/>
              <w:widowControl w:val="0"/>
              <w:jc w:val="both"/>
            </w:pPr>
            <w:r w:rsidRPr="003148BF">
              <w:t>В специальных средствах при нарушениях функций выделения - калоприемниках  не допускаются механические повреждения (разрыв края, разрезы и т.п.), видимые невооруженным глазом.</w:t>
            </w:r>
          </w:p>
          <w:p w:rsidR="00BC1DE8" w:rsidRPr="00C80222" w:rsidRDefault="00BC1DE8" w:rsidP="00BC1DE8">
            <w:pPr>
              <w:keepNext/>
              <w:widowControl w:val="0"/>
              <w:rPr>
                <w:b/>
              </w:rPr>
            </w:pPr>
            <w:r w:rsidRPr="00C80222">
              <w:rPr>
                <w:b/>
              </w:rPr>
              <w:t>Требования к техническим характеристикам товара.</w:t>
            </w:r>
          </w:p>
          <w:p w:rsidR="00BC1DE8" w:rsidRPr="00C80222" w:rsidRDefault="00BC1DE8" w:rsidP="00BC1DE8">
            <w:pPr>
              <w:keepNext/>
              <w:widowControl w:val="0"/>
              <w:rPr>
                <w:b/>
              </w:rPr>
            </w:pPr>
            <w:r w:rsidRPr="003148BF">
              <w:t>Калоприемники должны обеспечивать соблюдение санитарно-гигиенических условий для инвалидов с нарушениями функций выделения.</w:t>
            </w:r>
          </w:p>
          <w:p w:rsidR="00BC1DE8" w:rsidRPr="003148BF" w:rsidRDefault="00BC1DE8" w:rsidP="00BC1DE8">
            <w:pPr>
              <w:jc w:val="both"/>
            </w:pPr>
            <w:r w:rsidRPr="003148BF">
              <w:t>Поставка специальных сре</w:t>
            </w:r>
            <w:proofErr w:type="gramStart"/>
            <w:r w:rsidRPr="003148BF">
              <w:t>дств пр</w:t>
            </w:r>
            <w:proofErr w:type="gramEnd"/>
            <w:r w:rsidRPr="003148BF">
              <w:t>и нарушениях функ</w:t>
            </w:r>
            <w:r>
              <w:t xml:space="preserve">ций выделения – калоприемников </w:t>
            </w:r>
            <w:r w:rsidRPr="003148BF">
              <w:t>должна осуществляться при наличии регистрационного удостоверения и сертификата соответствия.</w:t>
            </w:r>
          </w:p>
          <w:p w:rsidR="00BC1DE8" w:rsidRPr="00C80222" w:rsidRDefault="00BC1DE8" w:rsidP="00BC1DE8">
            <w:pPr>
              <w:keepNext/>
              <w:keepLines/>
              <w:widowControl w:val="0"/>
              <w:rPr>
                <w:b/>
              </w:rPr>
            </w:pPr>
            <w:r w:rsidRPr="00C80222">
              <w:rPr>
                <w:b/>
              </w:rPr>
              <w:t>Требования к безопасности товара.</w:t>
            </w:r>
          </w:p>
          <w:p w:rsidR="00BC1DE8" w:rsidRPr="00C80222" w:rsidRDefault="00BC1DE8" w:rsidP="00BC1DE8">
            <w:pPr>
              <w:keepNext/>
              <w:keepLines/>
              <w:widowControl w:val="0"/>
              <w:jc w:val="both"/>
            </w:pPr>
            <w:r w:rsidRPr="00C80222">
              <w:t xml:space="preserve">Специальные средства при нарушениях функций выделения - калоприемники должны соответствовать требованиям стандартов серии </w:t>
            </w:r>
            <w:r w:rsidRPr="00C80222">
              <w:rPr>
                <w:color w:val="2D2D2D"/>
                <w:spacing w:val="2"/>
              </w:rPr>
              <w:t xml:space="preserve">ГОСТ ISO 10993-1-2011 «Изделия медицинские. Оценка биологического действия медицинских </w:t>
            </w:r>
            <w:r w:rsidRPr="00C80222">
              <w:rPr>
                <w:color w:val="2D2D2D"/>
                <w:spacing w:val="2"/>
              </w:rPr>
              <w:lastRenderedPageBreak/>
              <w:t xml:space="preserve">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80222">
              <w:rPr>
                <w:color w:val="2D2D2D"/>
                <w:spacing w:val="2"/>
              </w:rPr>
              <w:t>цитотоксичность</w:t>
            </w:r>
            <w:proofErr w:type="spellEnd"/>
            <w:r w:rsidRPr="00C80222">
              <w:rPr>
                <w:color w:val="2D2D2D"/>
                <w:spacing w:val="2"/>
              </w:rPr>
              <w:t xml:space="preserve">: методы </w:t>
            </w:r>
            <w:proofErr w:type="spellStart"/>
            <w:r w:rsidRPr="00C80222">
              <w:rPr>
                <w:color w:val="2D2D2D"/>
                <w:spacing w:val="2"/>
              </w:rPr>
              <w:t>in</w:t>
            </w:r>
            <w:proofErr w:type="spellEnd"/>
            <w:r w:rsidRPr="00C80222">
              <w:rPr>
                <w:color w:val="2D2D2D"/>
                <w:spacing w:val="2"/>
              </w:rPr>
              <w:t xml:space="preserve"> </w:t>
            </w:r>
            <w:proofErr w:type="spellStart"/>
            <w:r w:rsidRPr="00C80222">
              <w:rPr>
                <w:color w:val="2D2D2D"/>
                <w:spacing w:val="2"/>
              </w:rPr>
              <w:t>vitro</w:t>
            </w:r>
            <w:proofErr w:type="spellEnd"/>
            <w:r w:rsidRPr="00C80222">
              <w:t xml:space="preserve">, </w:t>
            </w:r>
            <w:r w:rsidRPr="00C80222">
              <w:rPr>
                <w:color w:val="2D2D2D"/>
                <w:spacing w:val="2"/>
              </w:rPr>
              <w:t xml:space="preserve">ГОСТ </w:t>
            </w:r>
            <w:proofErr w:type="gramStart"/>
            <w:r w:rsidRPr="00C80222">
              <w:rPr>
                <w:color w:val="2D2D2D"/>
                <w:spacing w:val="2"/>
              </w:rPr>
              <w:t>Р</w:t>
            </w:r>
            <w:proofErr w:type="gramEnd"/>
            <w:r w:rsidRPr="00C80222">
              <w:rPr>
                <w:color w:val="2D2D2D"/>
                <w:spacing w:val="2"/>
              </w:rPr>
              <w:t xml:space="preserve"> 52770-2007. </w:t>
            </w:r>
            <w:r w:rsidRPr="00C80222">
              <w:rPr>
                <w:bCs/>
                <w:color w:val="333333"/>
              </w:rPr>
              <w:t>Изделия медицинские. Требования безопасности. Методы санитарно-химических и токсикологических испытаний»</w:t>
            </w:r>
            <w:r>
              <w:rPr>
                <w:color w:val="2D2D2D"/>
                <w:spacing w:val="2"/>
              </w:rPr>
              <w:t xml:space="preserve">, ГОСТ </w:t>
            </w:r>
            <w:proofErr w:type="gramStart"/>
            <w:r>
              <w:rPr>
                <w:color w:val="2D2D2D"/>
                <w:spacing w:val="2"/>
              </w:rPr>
              <w:t>Р</w:t>
            </w:r>
            <w:proofErr w:type="gramEnd"/>
            <w:r>
              <w:rPr>
                <w:color w:val="2D2D2D"/>
                <w:spacing w:val="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испытания».</w:t>
            </w:r>
          </w:p>
          <w:p w:rsidR="00BC1DE8" w:rsidRPr="003148BF" w:rsidRDefault="00BC1DE8" w:rsidP="00BC1DE8">
            <w:pPr>
              <w:keepNext/>
              <w:keepLines/>
              <w:widowControl w:val="0"/>
              <w:tabs>
                <w:tab w:val="left" w:pos="2265"/>
              </w:tabs>
              <w:jc w:val="both"/>
            </w:pPr>
            <w:r w:rsidRPr="003148BF">
              <w:t>Сырье и материалы для изготовления специальных сре</w:t>
            </w:r>
            <w:proofErr w:type="gramStart"/>
            <w:r w:rsidRPr="003148BF">
              <w:t>дств пр</w:t>
            </w:r>
            <w:proofErr w:type="gramEnd"/>
            <w:r w:rsidRPr="003148BF">
              <w:t>и нарушениях функций выделения (калоприемников) должны быть разрешены к применению Министерством здравоохранения и социального развития Российской Федерации</w:t>
            </w:r>
          </w:p>
          <w:p w:rsidR="00BC1DE8" w:rsidRPr="003148BF" w:rsidRDefault="00BC1DE8" w:rsidP="00BC1DE8">
            <w:pPr>
              <w:keepNext/>
              <w:keepLines/>
              <w:widowControl w:val="0"/>
            </w:pPr>
            <w:r w:rsidRPr="00C80222">
              <w:rPr>
                <w:b/>
              </w:rPr>
              <w:t>Требования к размерам, упаковке и отгрузке товара.</w:t>
            </w:r>
            <w:r w:rsidRPr="003148BF">
              <w:t xml:space="preserve"> </w:t>
            </w:r>
          </w:p>
          <w:p w:rsidR="00BC1DE8" w:rsidRPr="003148BF" w:rsidRDefault="00BC1DE8" w:rsidP="00BC1DE8">
            <w:pPr>
              <w:keepNext/>
              <w:keepLines/>
              <w:widowControl w:val="0"/>
              <w:jc w:val="both"/>
            </w:pPr>
            <w:r w:rsidRPr="003148BF">
              <w:t xml:space="preserve">Хранение должно осуществляться в соответствии с требованиями, предъявляемыми к данной категории товара. </w:t>
            </w:r>
          </w:p>
          <w:p w:rsidR="00BC1DE8" w:rsidRPr="003148BF" w:rsidRDefault="00BC1DE8" w:rsidP="00BC1DE8">
            <w:pPr>
              <w:keepNext/>
              <w:keepLines/>
              <w:widowControl w:val="0"/>
              <w:jc w:val="both"/>
            </w:pPr>
            <w:r w:rsidRPr="003148BF">
              <w:t>Транспортировка должна осуществляться любым видом закрытого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BC1DE8" w:rsidRPr="003148BF" w:rsidRDefault="00BC1DE8" w:rsidP="00BC1DE8">
            <w:pPr>
              <w:jc w:val="both"/>
            </w:pPr>
            <w:r w:rsidRPr="003148BF">
              <w:t>Упаковка специальных сре</w:t>
            </w:r>
            <w:proofErr w:type="gramStart"/>
            <w:r w:rsidRPr="003148BF">
              <w:t>дств пр</w:t>
            </w:r>
            <w:proofErr w:type="gramEnd"/>
            <w:r w:rsidRPr="003148BF">
      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BC1DE8" w:rsidRPr="003148BF" w:rsidRDefault="00BC1DE8" w:rsidP="00BC1DE8">
            <w:pPr>
              <w:jc w:val="both"/>
            </w:pPr>
            <w:r w:rsidRPr="003148BF"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BC1DE8" w:rsidRPr="003148BF" w:rsidRDefault="00BC1DE8" w:rsidP="00BC1DE8">
            <w:pPr>
              <w:jc w:val="both"/>
            </w:pPr>
            <w:r w:rsidRPr="003148BF">
              <w:t>Маркировка упаковки специальных сре</w:t>
            </w:r>
            <w:proofErr w:type="gramStart"/>
            <w:r w:rsidRPr="003148BF">
              <w:t>дств пр</w:t>
            </w:r>
            <w:proofErr w:type="gramEnd"/>
            <w:r w:rsidRPr="003148BF">
              <w:t>и нарушениях фу</w:t>
            </w:r>
            <w:r>
              <w:t>нкций выделения (калоприемников</w:t>
            </w:r>
            <w:r w:rsidRPr="003148BF">
              <w:t>) должна включать:</w:t>
            </w:r>
          </w:p>
          <w:p w:rsidR="00BC1DE8" w:rsidRPr="003148BF" w:rsidRDefault="00BC1DE8" w:rsidP="00BC1DE8">
            <w:pPr>
              <w:jc w:val="both"/>
            </w:pPr>
            <w:r w:rsidRPr="003148BF">
              <w:t>- условное обозначение группы изделий, товарную марку (при наличии), обозначение номера изделия (при наличии);</w:t>
            </w:r>
          </w:p>
          <w:p w:rsidR="00BC1DE8" w:rsidRPr="003148BF" w:rsidRDefault="00BC1DE8" w:rsidP="00BC1DE8">
            <w:pPr>
              <w:jc w:val="both"/>
            </w:pPr>
            <w:r w:rsidRPr="003148BF">
              <w:t>- страну-изготовителя;</w:t>
            </w:r>
          </w:p>
          <w:p w:rsidR="00BC1DE8" w:rsidRPr="003148BF" w:rsidRDefault="00BC1DE8" w:rsidP="00BC1DE8">
            <w:pPr>
              <w:jc w:val="both"/>
            </w:pPr>
            <w:r w:rsidRPr="003148BF">
              <w:t>- наименование предприятия-изготовителя, юридический адрес, товарный знак (при наличии);</w:t>
            </w:r>
          </w:p>
          <w:p w:rsidR="00BC1DE8" w:rsidRPr="003148BF" w:rsidRDefault="00BC1DE8" w:rsidP="00BC1DE8">
            <w:pPr>
              <w:jc w:val="both"/>
            </w:pPr>
            <w:r w:rsidRPr="003148BF">
              <w:t xml:space="preserve">- отличительные характеристики изделий в соответствии с их </w:t>
            </w:r>
            <w:proofErr w:type="gramStart"/>
            <w:r w:rsidRPr="003148BF">
              <w:t>техническим исполнением</w:t>
            </w:r>
            <w:proofErr w:type="gramEnd"/>
            <w:r w:rsidRPr="003148BF">
              <w:t xml:space="preserve"> (при  наличии);</w:t>
            </w:r>
          </w:p>
          <w:p w:rsidR="00BC1DE8" w:rsidRPr="003148BF" w:rsidRDefault="00BC1DE8" w:rsidP="00BC1DE8">
            <w:pPr>
              <w:jc w:val="both"/>
            </w:pPr>
            <w:r w:rsidRPr="003148BF">
              <w:t>- номер артикула (при наличии);</w:t>
            </w:r>
          </w:p>
          <w:p w:rsidR="00BC1DE8" w:rsidRPr="003148BF" w:rsidRDefault="00BC1DE8" w:rsidP="00BC1DE8">
            <w:pPr>
              <w:jc w:val="both"/>
            </w:pPr>
            <w:r w:rsidRPr="003148BF">
              <w:t>- количество изделий в упаковке;</w:t>
            </w:r>
          </w:p>
          <w:p w:rsidR="00BC1DE8" w:rsidRPr="003148BF" w:rsidRDefault="00BC1DE8" w:rsidP="00BC1DE8">
            <w:pPr>
              <w:jc w:val="both"/>
            </w:pPr>
            <w:r w:rsidRPr="003148BF">
              <w:t>- дату (месяц, год) изготовления или гарантийный срок годности (при наличии);</w:t>
            </w:r>
          </w:p>
          <w:p w:rsidR="00BC1DE8" w:rsidRPr="003148BF" w:rsidRDefault="00BC1DE8" w:rsidP="00BC1DE8">
            <w:pPr>
              <w:jc w:val="both"/>
            </w:pPr>
            <w:r w:rsidRPr="003148BF">
              <w:t>- правила использования (при необходимости);</w:t>
            </w:r>
          </w:p>
          <w:p w:rsidR="00BC1DE8" w:rsidRPr="003148BF" w:rsidRDefault="00BC1DE8" w:rsidP="00BC1DE8">
            <w:pPr>
              <w:jc w:val="both"/>
            </w:pPr>
            <w:r w:rsidRPr="003148BF">
              <w:t>- штриховой код изделия (при наличии);</w:t>
            </w:r>
          </w:p>
          <w:p w:rsidR="00BC1DE8" w:rsidRPr="003148BF" w:rsidRDefault="00BC1DE8" w:rsidP="00BC1DE8">
            <w:pPr>
              <w:jc w:val="both"/>
            </w:pPr>
            <w:r w:rsidRPr="003148BF">
              <w:t>- информацию о сертификации (при наличии).</w:t>
            </w:r>
          </w:p>
          <w:p w:rsidR="00BC1DE8" w:rsidRPr="003148BF" w:rsidRDefault="00BC1DE8" w:rsidP="00BC1DE8">
            <w:pPr>
              <w:jc w:val="both"/>
            </w:pPr>
            <w:r w:rsidRPr="003148BF">
              <w:t>Специальные средства при нарушениях функций выделения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      </w:r>
          </w:p>
          <w:p w:rsidR="00BC1DE8" w:rsidRPr="00C80222" w:rsidRDefault="00BC1DE8" w:rsidP="00BC1DE8">
            <w:pPr>
              <w:keepNext/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80222">
              <w:rPr>
                <w:b/>
              </w:rPr>
              <w:lastRenderedPageBreak/>
              <w:t>Требования к сроку и (или) объему предоставленных гарантий качества товара.</w:t>
            </w:r>
          </w:p>
          <w:p w:rsidR="00BC1DE8" w:rsidRPr="003148BF" w:rsidRDefault="00BC1DE8" w:rsidP="00BC1DE8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 w:rsidRPr="003148BF">
              <w:t>Калоприемники</w:t>
            </w:r>
            <w:r>
              <w:t xml:space="preserve"> и специальные средства по уходу за </w:t>
            </w:r>
            <w:proofErr w:type="spellStart"/>
            <w:r>
              <w:t>стомой</w:t>
            </w:r>
            <w:proofErr w:type="spellEnd"/>
            <w:r w:rsidRPr="003148BF">
              <w:t xml:space="preserve"> должны соответствовать требованиям государственных стандартов. </w:t>
            </w:r>
          </w:p>
          <w:p w:rsidR="00BC1DE8" w:rsidRPr="003148BF" w:rsidRDefault="00BC1DE8" w:rsidP="00BC1DE8">
            <w:pPr>
              <w:keepNext/>
              <w:widowControl w:val="0"/>
              <w:jc w:val="both"/>
            </w:pPr>
            <w:r w:rsidRPr="003148BF">
              <w:t xml:space="preserve">Минимальный срок годности калоприемников </w:t>
            </w:r>
            <w:r>
              <w:t xml:space="preserve"> и специальных средств по уходу за </w:t>
            </w:r>
            <w:proofErr w:type="spellStart"/>
            <w:r>
              <w:t>стомой</w:t>
            </w:r>
            <w:proofErr w:type="spellEnd"/>
            <w:r>
              <w:t xml:space="preserve"> </w:t>
            </w:r>
            <w:r w:rsidRPr="003148BF">
              <w:t>должен составлять не менее 12 месяцев с момента подписания акта сдачи-приемки товара Получателем.</w:t>
            </w:r>
          </w:p>
          <w:p w:rsidR="00BC1DE8" w:rsidRPr="003148BF" w:rsidRDefault="00BC1DE8" w:rsidP="00BC1DE8">
            <w:pPr>
              <w:keepNext/>
              <w:widowControl w:val="0"/>
              <w:jc w:val="both"/>
            </w:pPr>
            <w:r w:rsidRPr="00C80222">
              <w:rPr>
                <w:b/>
              </w:rPr>
              <w:t>Требования к месту, условиям, объемам и срокам (периодам) поставки специальных сре</w:t>
            </w:r>
            <w:proofErr w:type="gramStart"/>
            <w:r w:rsidRPr="00C80222">
              <w:rPr>
                <w:b/>
              </w:rPr>
              <w:t>дств пр</w:t>
            </w:r>
            <w:proofErr w:type="gramEnd"/>
            <w:r w:rsidRPr="00C80222">
              <w:rPr>
                <w:b/>
              </w:rPr>
              <w:t xml:space="preserve">и нарушениях функций выделения. </w:t>
            </w:r>
          </w:p>
          <w:p w:rsidR="00BC1DE8" w:rsidRPr="00D45D6F" w:rsidRDefault="00BC1DE8" w:rsidP="00BC1DE8">
            <w:pPr>
              <w:suppressAutoHyphens/>
              <w:jc w:val="both"/>
            </w:pPr>
            <w:r w:rsidRPr="003148BF">
              <w:t xml:space="preserve">1. </w:t>
            </w:r>
            <w:r w:rsidRPr="00D45D6F">
              <w:t>Поставка Товара осуществляется в соответствии с выбором Получателей:</w:t>
            </w:r>
          </w:p>
          <w:p w:rsidR="00BC1DE8" w:rsidRPr="00D45D6F" w:rsidRDefault="00BC1DE8" w:rsidP="00BC1DE8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lang w:eastAsia="ar-SA"/>
              </w:rPr>
            </w:pPr>
            <w:r w:rsidRPr="00D45D6F">
              <w:t>по месту нахождения пункта выдачи, организованного Поставщиком на территории Карачаево-Черкесской Республики;</w:t>
            </w:r>
          </w:p>
          <w:p w:rsidR="00BC1DE8" w:rsidRPr="00335218" w:rsidRDefault="00BC1DE8" w:rsidP="00BC1DE8">
            <w:pPr>
              <w:numPr>
                <w:ilvl w:val="0"/>
                <w:numId w:val="1"/>
              </w:numPr>
              <w:suppressAutoHyphens/>
              <w:jc w:val="both"/>
              <w:rPr>
                <w:b/>
                <w:bCs/>
                <w:lang w:eastAsia="ar-SA"/>
              </w:rPr>
            </w:pPr>
            <w:r w:rsidRPr="00D45D6F">
              <w:t>непосредственно Получателю по месту жительства на территории Карачаево-Черкесской Республики.</w:t>
            </w:r>
          </w:p>
          <w:p w:rsidR="00BC1DE8" w:rsidRDefault="00BC1DE8" w:rsidP="00BC1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0AF7">
              <w:t xml:space="preserve">2. Срок поставки </w:t>
            </w:r>
            <w:r>
              <w:t xml:space="preserve">– </w:t>
            </w:r>
            <w:r w:rsidR="008C29EC">
              <w:rPr>
                <w:sz w:val="26"/>
                <w:szCs w:val="26"/>
              </w:rPr>
              <w:t xml:space="preserve"> </w:t>
            </w:r>
            <w:r w:rsidR="008C29EC" w:rsidRPr="008C29EC">
              <w:t>до 10.12.2020</w:t>
            </w:r>
            <w:bookmarkStart w:id="0" w:name="_GoBack"/>
            <w:bookmarkEnd w:id="0"/>
          </w:p>
          <w:p w:rsidR="00BC1DE8" w:rsidRPr="00BC1DE8" w:rsidRDefault="00BC1DE8" w:rsidP="00BC1DE8">
            <w:pPr>
              <w:ind w:firstLine="851"/>
              <w:jc w:val="both"/>
              <w:rPr>
                <w:lang w:eastAsia="ar-SA"/>
              </w:rPr>
            </w:pPr>
            <w:r w:rsidRPr="00BC1DE8">
              <w:rPr>
                <w:lang w:eastAsia="ar-SA"/>
              </w:rPr>
              <w:t>Наименование товара определено на основании Приказа Министерства труда и социальной защиты Российской Федерации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BC1DE8" w:rsidRPr="00BC1DE8" w:rsidRDefault="00BC1DE8" w:rsidP="00BC1DE8">
            <w:pPr>
              <w:ind w:firstLine="851"/>
              <w:jc w:val="both"/>
            </w:pPr>
            <w:r w:rsidRPr="00BC1DE8">
              <w:t xml:space="preserve">Товар должен иметь установленный производителем срок службы с момента передачи их Получателю не менее срока пользования техническим средством реабилитации, утвержденного приказом Министерства труда и социальной защиты Российской Федерации от 13.02.2018 года № 85н «Об утверждении сроков пользования техническими средствами реабилитации, протезами и протезно-ортопедическими изделиями до их замены». </w:t>
            </w:r>
          </w:p>
          <w:p w:rsidR="00BC1DE8" w:rsidRPr="00BC1DE8" w:rsidRDefault="00BC1DE8" w:rsidP="00BC1DE8">
            <w:pPr>
              <w:widowControl w:val="0"/>
              <w:autoSpaceDE w:val="0"/>
              <w:autoSpaceDN w:val="0"/>
              <w:adjustRightInd w:val="0"/>
              <w:ind w:firstLine="851"/>
              <w:jc w:val="both"/>
            </w:pPr>
            <w:proofErr w:type="gramStart"/>
            <w:r w:rsidRPr="00BC1DE8">
              <w:t>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      </w:r>
            <w:proofErr w:type="gramEnd"/>
          </w:p>
          <w:p w:rsidR="00BC1DE8" w:rsidRPr="00BC1DE8" w:rsidRDefault="00BC1DE8" w:rsidP="00BC1D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E1242F" w:rsidRDefault="00E1242F"/>
    <w:sectPr w:rsidR="00E1242F" w:rsidSect="00EC59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F0"/>
    <w:multiLevelType w:val="hybridMultilevel"/>
    <w:tmpl w:val="EE106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55"/>
    <w:rsid w:val="000A67C4"/>
    <w:rsid w:val="001872AF"/>
    <w:rsid w:val="004814AC"/>
    <w:rsid w:val="007D5FFF"/>
    <w:rsid w:val="0083455E"/>
    <w:rsid w:val="008402EE"/>
    <w:rsid w:val="008B7161"/>
    <w:rsid w:val="008C29EC"/>
    <w:rsid w:val="008C638F"/>
    <w:rsid w:val="008D4DD9"/>
    <w:rsid w:val="00A92588"/>
    <w:rsid w:val="00AB6A78"/>
    <w:rsid w:val="00AF45AE"/>
    <w:rsid w:val="00BC1DE8"/>
    <w:rsid w:val="00D917E1"/>
    <w:rsid w:val="00DE6611"/>
    <w:rsid w:val="00DE69E8"/>
    <w:rsid w:val="00E1242F"/>
    <w:rsid w:val="00E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Знак Знак Знак Знак Знак Знак Знак"/>
    <w:basedOn w:val="a"/>
    <w:rsid w:val="001872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EC5955"/>
    <w:rPr>
      <w:color w:val="0000FF"/>
      <w:u w:val="single"/>
    </w:rPr>
  </w:style>
  <w:style w:type="paragraph" w:customStyle="1" w:styleId="Standard">
    <w:name w:val="Standard"/>
    <w:rsid w:val="008B716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Знак Знак Знак Знак Знак Знак Знак"/>
    <w:basedOn w:val="a"/>
    <w:rsid w:val="001872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Диана Шамилевна</dc:creator>
  <cp:lastModifiedBy>Елисеева Диана Шамилевна</cp:lastModifiedBy>
  <cp:revision>9</cp:revision>
  <dcterms:created xsi:type="dcterms:W3CDTF">2020-04-08T12:23:00Z</dcterms:created>
  <dcterms:modified xsi:type="dcterms:W3CDTF">2020-05-06T07:58:00Z</dcterms:modified>
</cp:coreProperties>
</file>