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9C4A2D" w:rsidRDefault="009C4A2D" w:rsidP="00143F25">
      <w:pPr>
        <w:jc w:val="center"/>
        <w:rPr>
          <w:b/>
          <w:sz w:val="22"/>
          <w:szCs w:val="22"/>
        </w:rPr>
      </w:pPr>
      <w:r w:rsidRPr="009C4A2D">
        <w:rPr>
          <w:b/>
          <w:sz w:val="22"/>
          <w:szCs w:val="22"/>
        </w:rPr>
        <w:t>Техническое задание</w:t>
      </w:r>
    </w:p>
    <w:p w:rsidR="009F3E66" w:rsidRDefault="009C4A2D" w:rsidP="009C4A2D">
      <w:pPr>
        <w:ind w:right="176"/>
        <w:jc w:val="center"/>
        <w:rPr>
          <w:b/>
          <w:color w:val="000000"/>
          <w:sz w:val="22"/>
          <w:szCs w:val="22"/>
          <w:lang w:eastAsia="ru-RU"/>
        </w:rPr>
      </w:pPr>
      <w:r w:rsidRPr="009C4A2D">
        <w:rPr>
          <w:b/>
          <w:color w:val="000000"/>
          <w:sz w:val="22"/>
          <w:szCs w:val="22"/>
          <w:lang w:eastAsia="ru-RU"/>
        </w:rPr>
        <w:t>на о</w:t>
      </w:r>
      <w:r w:rsidRPr="009C4A2D">
        <w:rPr>
          <w:b/>
          <w:color w:val="000000"/>
          <w:sz w:val="22"/>
          <w:szCs w:val="22"/>
          <w:lang w:eastAsia="ru-RU"/>
        </w:rPr>
        <w:t xml:space="preserve">казание в 2020 г. консультативно - диагностических услуг сотрудникам Государственного учреждения -Иркутского регионального отделения Фонда социального страхования Российской Федерации и его филиалов сверх Территориальной программы государственных гарантий оказания гражданам Российской Федерации бесплатной медицинской помощи </w:t>
      </w:r>
    </w:p>
    <w:p w:rsidR="009C4A2D" w:rsidRPr="009C4A2D" w:rsidRDefault="009C4A2D" w:rsidP="009C4A2D">
      <w:pPr>
        <w:ind w:right="176"/>
        <w:jc w:val="center"/>
        <w:rPr>
          <w:b/>
          <w:color w:val="000000"/>
          <w:sz w:val="22"/>
          <w:szCs w:val="22"/>
          <w:lang w:eastAsia="ru-RU"/>
        </w:rPr>
      </w:pPr>
      <w:r w:rsidRPr="009C4A2D">
        <w:rPr>
          <w:b/>
          <w:color w:val="000000"/>
          <w:sz w:val="22"/>
          <w:szCs w:val="22"/>
          <w:lang w:eastAsia="ru-RU"/>
        </w:rPr>
        <w:t>в Иркутской области</w:t>
      </w:r>
    </w:p>
    <w:p w:rsidR="009C4A2D" w:rsidRPr="009C4A2D" w:rsidRDefault="009C4A2D" w:rsidP="00143F25">
      <w:pPr>
        <w:jc w:val="center"/>
        <w:rPr>
          <w:b/>
          <w:sz w:val="22"/>
          <w:szCs w:val="22"/>
        </w:rPr>
      </w:pPr>
    </w:p>
    <w:p w:rsidR="00143F25" w:rsidRPr="009C4A2D" w:rsidRDefault="00143F25" w:rsidP="00143F25">
      <w:pPr>
        <w:rPr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</w:tblGrid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4A2D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4A2D">
              <w:rPr>
                <w:rFonts w:eastAsia="Calibri"/>
                <w:b/>
                <w:sz w:val="22"/>
                <w:szCs w:val="22"/>
              </w:rPr>
              <w:t>Условия исполнения контракта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BB4A52" w:rsidRPr="009C4A2D" w:rsidTr="002D175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56" w:rsidRDefault="00BB4A52" w:rsidP="002D1756">
            <w:pPr>
              <w:ind w:right="17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C4A2D">
              <w:rPr>
                <w:sz w:val="22"/>
                <w:szCs w:val="22"/>
                <w:lang w:eastAsia="ar-SA" w:bidi="ar-SA"/>
              </w:rPr>
              <w:t>Наименование объекта закупки</w:t>
            </w:r>
            <w:r w:rsidR="002D1756">
              <w:rPr>
                <w:sz w:val="22"/>
                <w:szCs w:val="22"/>
                <w:lang w:eastAsia="ar-SA" w:bidi="ar-SA"/>
              </w:rPr>
              <w:t xml:space="preserve">: </w:t>
            </w:r>
            <w:r w:rsidR="002D1756" w:rsidRPr="002D1756">
              <w:rPr>
                <w:color w:val="000000"/>
                <w:sz w:val="22"/>
                <w:szCs w:val="22"/>
                <w:lang w:eastAsia="ru-RU"/>
              </w:rPr>
              <w:t>оказание в 2020 г. консультативно - диагностических услуг сотрудникам Государственного учреждения -Иркутского регионального отделения Фонда социального страхования Российской Федерации и его филиалов сверх Территориальной программы государственных гарантий оказания гражданам Российской Федерации бесплатной медицинской помощи в Иркутской области</w:t>
            </w:r>
          </w:p>
          <w:p w:rsidR="005C6822" w:rsidRDefault="005C6822" w:rsidP="002D1756">
            <w:pPr>
              <w:ind w:right="176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5C6822" w:rsidRPr="005C6822" w:rsidRDefault="005C6822" w:rsidP="004D060F">
            <w:pPr>
              <w:ind w:right="17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6822">
              <w:rPr>
                <w:color w:val="000000"/>
                <w:sz w:val="22"/>
                <w:szCs w:val="22"/>
                <w:lang w:eastAsia="ru-RU"/>
              </w:rPr>
              <w:t>Определить общее количество консультативно-диагностических услуг невозможно, поэтому в соответствии с п.2 ст.42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оплата оказанных услуг осуществляется по цене единицы услуги исходя из объема фактически оказанных услуг, в размере, не превышающем начальной (максимальной) цены контракта (максимального значения цены контракта)</w:t>
            </w:r>
          </w:p>
        </w:tc>
      </w:tr>
      <w:tr w:rsidR="00BB4A52" w:rsidRPr="009C4A2D" w:rsidTr="002D175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7937"/>
              <w:gridCol w:w="1815"/>
            </w:tblGrid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404723" w:rsidRPr="00BB5882" w:rsidRDefault="00404723" w:rsidP="00404723">
                  <w:pPr>
                    <w:widowControl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BB5882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7937" w:type="dxa"/>
                  <w:shd w:val="clear" w:color="auto" w:fill="auto"/>
                  <w:vAlign w:val="center"/>
                </w:tcPr>
                <w:p w:rsidR="00404723" w:rsidRPr="00AE4DF4" w:rsidRDefault="00404723" w:rsidP="00404723">
                  <w:pPr>
                    <w:widowControl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AE4DF4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815" w:type="dxa"/>
                  <w:shd w:val="clear" w:color="auto" w:fill="auto"/>
                  <w:vAlign w:val="center"/>
                </w:tcPr>
                <w:p w:rsidR="00404723" w:rsidRPr="00E67018" w:rsidRDefault="00404723" w:rsidP="00404723">
                  <w:pPr>
                    <w:widowControl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67018">
                    <w:rPr>
                      <w:b/>
                      <w:bCs/>
                      <w:sz w:val="22"/>
                      <w:szCs w:val="22"/>
                    </w:rPr>
                    <w:t>Цена единицы услуги, руб.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7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widowControl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Электрока</w:t>
                  </w:r>
                  <w:r>
                    <w:rPr>
                      <w:color w:val="000000"/>
                      <w:sz w:val="22"/>
                      <w:szCs w:val="22"/>
                    </w:rPr>
                    <w:t>рдиограмма (ЭКГ) с расшифровкой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511,67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Холтер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суточное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мон</w:t>
                  </w:r>
                  <w:r>
                    <w:rPr>
                      <w:color w:val="000000"/>
                      <w:sz w:val="22"/>
                      <w:szCs w:val="22"/>
                    </w:rPr>
                    <w:t>иторирование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ЭКГ с расшифровкой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1 360,00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Электроэнцефалограмма (ЭЭГ)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1 229,33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Холтер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суточное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мо</w:t>
                  </w:r>
                  <w:r>
                    <w:rPr>
                      <w:color w:val="000000"/>
                      <w:sz w:val="22"/>
                      <w:szCs w:val="22"/>
                    </w:rPr>
                    <w:t>ниторирование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АД с расшифровкой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1 129,00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Эхокардиография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1 120,67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УЗИ яичек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УЗИ печени, желчного пузыря, п</w:t>
                  </w:r>
                  <w:r>
                    <w:rPr>
                      <w:color w:val="000000"/>
                      <w:sz w:val="22"/>
                      <w:szCs w:val="22"/>
                    </w:rPr>
                    <w:t>оджелудочной железы и селезенки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1 008,33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УЗИ почек, </w:t>
                  </w:r>
                  <w:r>
                    <w:rPr>
                      <w:color w:val="000000"/>
                      <w:sz w:val="22"/>
                      <w:szCs w:val="22"/>
                    </w:rPr>
                    <w:t>надпочечников и мочевого пузыря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816,67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УЗИ простаты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трансректально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992,33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УЗИ матк</w:t>
                  </w:r>
                  <w:r>
                    <w:rPr>
                      <w:color w:val="000000"/>
                      <w:sz w:val="22"/>
                      <w:szCs w:val="22"/>
                    </w:rPr>
                    <w:t>и и придатков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трансвагинально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1 057,33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УЗИ лимфатических узлов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791,67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УЗИ мягких тканей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815,00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УЗИ молочных желез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816,67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УЗ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И щитовидной железы с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допплером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906,67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Ультразвуковая </w:t>
                  </w:r>
                  <w:r>
                    <w:rPr>
                      <w:color w:val="000000"/>
                      <w:sz w:val="22"/>
                      <w:szCs w:val="22"/>
                    </w:rPr>
                    <w:t>диагностика (1 группа суставов)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900,00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Дупл</w:t>
                  </w:r>
                  <w:r>
                    <w:rPr>
                      <w:color w:val="000000"/>
                      <w:sz w:val="22"/>
                      <w:szCs w:val="22"/>
                    </w:rPr>
                    <w:t>ексное сканирование сосудов шеи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1 197,33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Дуплексное скан</w:t>
                  </w:r>
                  <w:r>
                    <w:rPr>
                      <w:color w:val="000000"/>
                      <w:sz w:val="22"/>
                      <w:szCs w:val="22"/>
                    </w:rPr>
                    <w:t>ирование вен нижних конечностей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1 197,33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Дуплексное сканиров</w:t>
                  </w:r>
                  <w:r>
                    <w:rPr>
                      <w:color w:val="000000"/>
                      <w:sz w:val="22"/>
                      <w:szCs w:val="22"/>
                    </w:rPr>
                    <w:t>ание артерий нижних конечностей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1 197,33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Дуплексное скани</w:t>
                  </w:r>
                  <w:r>
                    <w:rPr>
                      <w:color w:val="000000"/>
                      <w:sz w:val="22"/>
                      <w:szCs w:val="22"/>
                    </w:rPr>
                    <w:t>рование вен верхних конечностей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1 180,67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Дуплексное сканирова</w:t>
                  </w:r>
                  <w:r>
                    <w:rPr>
                      <w:color w:val="000000"/>
                      <w:sz w:val="22"/>
                      <w:szCs w:val="22"/>
                    </w:rPr>
                    <w:t>ние артерий верхних конечностей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1 197,33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6A4A5D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  <w:lang w:eastAsia="ru-RU"/>
                    </w:rPr>
                    <w:t>21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6A4A5D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Маммография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4723" w:rsidRPr="006A4A5D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968,00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терапевта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1 098,33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терапевта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837,67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</w:t>
                  </w:r>
                  <w:r>
                    <w:rPr>
                      <w:color w:val="000000"/>
                      <w:sz w:val="22"/>
                      <w:szCs w:val="22"/>
                    </w:rPr>
                    <w:t>ый прием офтальмолога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1 115,00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</w:t>
                  </w:r>
                  <w:r>
                    <w:rPr>
                      <w:color w:val="000000"/>
                      <w:sz w:val="22"/>
                      <w:szCs w:val="22"/>
                    </w:rPr>
                    <w:t>ый прием офтальмолога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</w:t>
                  </w:r>
                  <w:r>
                    <w:rPr>
                      <w:color w:val="000000"/>
                      <w:sz w:val="22"/>
                      <w:szCs w:val="22"/>
                    </w:rPr>
                    <w:t>вный прием кардиолога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1 131,67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</w:t>
                  </w:r>
                  <w:r>
                    <w:rPr>
                      <w:color w:val="000000"/>
                      <w:sz w:val="22"/>
                      <w:szCs w:val="22"/>
                    </w:rPr>
                    <w:t>вный прием кардиолога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Консультативный п</w:t>
                  </w:r>
                  <w:r>
                    <w:rPr>
                      <w:color w:val="000000"/>
                      <w:sz w:val="22"/>
                      <w:szCs w:val="22"/>
                    </w:rPr>
                    <w:t>рием гастроэнтеролога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1 131,67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Консультативный п</w:t>
                  </w:r>
                  <w:r>
                    <w:rPr>
                      <w:color w:val="000000"/>
                      <w:sz w:val="22"/>
                      <w:szCs w:val="22"/>
                    </w:rPr>
                    <w:t>рием гастроэнтеролога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</w:t>
                  </w:r>
                  <w:r>
                    <w:rPr>
                      <w:color w:val="000000"/>
                      <w:sz w:val="22"/>
                      <w:szCs w:val="22"/>
                    </w:rPr>
                    <w:t>й прием эндокринолога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1 098,33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</w:t>
                  </w:r>
                  <w:r>
                    <w:rPr>
                      <w:color w:val="000000"/>
                      <w:sz w:val="22"/>
                      <w:szCs w:val="22"/>
                    </w:rPr>
                    <w:t>й прием эндокринолога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837,67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нефролога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1 131,67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нефролога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</w:t>
                  </w:r>
                  <w:r>
                    <w:rPr>
                      <w:color w:val="000000"/>
                      <w:sz w:val="22"/>
                      <w:szCs w:val="22"/>
                    </w:rPr>
                    <w:t>ативный прием хирурга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1 115,00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Консультативный прием хирурга </w:t>
                  </w:r>
                  <w:r>
                    <w:rPr>
                      <w:color w:val="000000"/>
                      <w:sz w:val="22"/>
                      <w:szCs w:val="22"/>
                    </w:rPr>
                    <w:t>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854,33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невролога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1 115,00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</w:t>
                  </w:r>
                  <w:r>
                    <w:rPr>
                      <w:color w:val="000000"/>
                      <w:sz w:val="22"/>
                      <w:szCs w:val="22"/>
                    </w:rPr>
                    <w:t>ивный прием невролога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825,20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</w:t>
                  </w:r>
                  <w:r>
                    <w:rPr>
                      <w:color w:val="000000"/>
                      <w:sz w:val="22"/>
                      <w:szCs w:val="22"/>
                    </w:rPr>
                    <w:t>ативный прием уролога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1 048,33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39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</w:t>
                  </w:r>
                  <w:r>
                    <w:rPr>
                      <w:color w:val="000000"/>
                      <w:sz w:val="22"/>
                      <w:szCs w:val="22"/>
                    </w:rPr>
                    <w:t>ативный прием уролога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825,20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</w:t>
                  </w:r>
                  <w:r>
                    <w:rPr>
                      <w:color w:val="000000"/>
                      <w:sz w:val="22"/>
                      <w:szCs w:val="22"/>
                    </w:rPr>
                    <w:t>ный прием ревматолога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1 131,67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Консультативный прием ревм</w:t>
                  </w:r>
                  <w:r>
                    <w:rPr>
                      <w:color w:val="000000"/>
                      <w:sz w:val="22"/>
                      <w:szCs w:val="22"/>
                    </w:rPr>
                    <w:t>атолога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</w:t>
                  </w:r>
                  <w:r>
                    <w:rPr>
                      <w:color w:val="000000"/>
                      <w:sz w:val="22"/>
                      <w:szCs w:val="22"/>
                    </w:rPr>
                    <w:t>вный прием гинеколога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1 165,00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</w:t>
                  </w:r>
                  <w:r>
                    <w:rPr>
                      <w:color w:val="000000"/>
                      <w:sz w:val="22"/>
                      <w:szCs w:val="22"/>
                    </w:rPr>
                    <w:t>вный прием гинеколога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Консультативный при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ем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оториноларинголога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1 131,67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Консультативный при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ем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оториноларинголога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6A4A5D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  <w:lang w:eastAsia="ru-RU"/>
                    </w:rPr>
                    <w:t>46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4723" w:rsidRPr="006A4A5D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Консультативный прием сосудистого хирурга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6A4A5D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1 166,67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6A4A5D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  <w:lang w:eastAsia="ru-RU"/>
                    </w:rPr>
                    <w:t>47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4723" w:rsidRPr="006A4A5D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Консультативный прием сосудистого хирурга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6A4A5D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939,33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Консультативный прием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маммолога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первой, вто</w:t>
                  </w:r>
                  <w:r>
                    <w:rPr>
                      <w:color w:val="000000"/>
                      <w:sz w:val="22"/>
                      <w:szCs w:val="22"/>
                    </w:rPr>
                    <w:t>рой или без категории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1 146,67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49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Консультативный прием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маммолога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первой, второй или без категории повтор</w:t>
                  </w:r>
                  <w:r>
                    <w:rPr>
                      <w:color w:val="000000"/>
                      <w:sz w:val="22"/>
                      <w:szCs w:val="22"/>
                    </w:rPr>
                    <w:t>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1 019,00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</w:t>
                  </w:r>
                  <w:r>
                    <w:rPr>
                      <w:color w:val="000000"/>
                      <w:sz w:val="22"/>
                      <w:szCs w:val="22"/>
                    </w:rPr>
                    <w:t>тивный прием онколога первичный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1 128,00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Консульта</w:t>
                  </w:r>
                  <w:r>
                    <w:rPr>
                      <w:color w:val="000000"/>
                      <w:sz w:val="22"/>
                      <w:szCs w:val="22"/>
                    </w:rPr>
                    <w:t>тивный прием онколога повторный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835,20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Забор крови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141,25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Полный гематологический анализ с формулой на гем</w:t>
                  </w:r>
                  <w:r>
                    <w:rPr>
                      <w:color w:val="000000"/>
                      <w:sz w:val="22"/>
                      <w:szCs w:val="22"/>
                    </w:rPr>
                    <w:t>атологическом анализаторе + СОЭ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442,00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Группа крови по АВО и резус-фактор методом гель - фильтрации (кровь </w:t>
                  </w:r>
                  <w:r>
                    <w:rPr>
                      <w:color w:val="000000"/>
                      <w:sz w:val="22"/>
                      <w:szCs w:val="22"/>
                    </w:rPr>
                    <w:t>с ЭДТА)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508,50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Витамин Д 3 (25-ОН) (с</w:t>
                  </w:r>
                  <w:r>
                    <w:rPr>
                      <w:color w:val="000000"/>
                      <w:sz w:val="22"/>
                      <w:szCs w:val="22"/>
                    </w:rPr>
                    <w:t>ыворотка крови, количественный)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1 466,67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6A4A5D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  <w:lang w:eastAsia="ru-RU"/>
                    </w:rPr>
                    <w:t>56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6A4A5D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 xml:space="preserve">СА-15-3 </w:t>
                  </w:r>
                  <w:proofErr w:type="spellStart"/>
                  <w:r w:rsidRPr="006A4A5D">
                    <w:rPr>
                      <w:color w:val="000000"/>
                      <w:sz w:val="22"/>
                      <w:szCs w:val="22"/>
                    </w:rPr>
                    <w:t>Онкомаркер</w:t>
                  </w:r>
                  <w:proofErr w:type="spellEnd"/>
                  <w:r w:rsidRPr="006A4A5D">
                    <w:rPr>
                      <w:color w:val="000000"/>
                      <w:sz w:val="22"/>
                      <w:szCs w:val="22"/>
                    </w:rPr>
                    <w:t xml:space="preserve"> рака молочной железы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6A4A5D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605,00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6A4A5D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  <w:lang w:eastAsia="ru-RU"/>
                    </w:rPr>
                    <w:t>57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6A4A5D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 xml:space="preserve">СА 125 </w:t>
                  </w:r>
                  <w:proofErr w:type="spellStart"/>
                  <w:r w:rsidRPr="006A4A5D">
                    <w:rPr>
                      <w:color w:val="000000"/>
                      <w:sz w:val="22"/>
                      <w:szCs w:val="22"/>
                    </w:rPr>
                    <w:t>Онкомаркер</w:t>
                  </w:r>
                  <w:proofErr w:type="spellEnd"/>
                  <w:r w:rsidRPr="006A4A5D">
                    <w:rPr>
                      <w:color w:val="000000"/>
                      <w:sz w:val="22"/>
                      <w:szCs w:val="22"/>
                    </w:rPr>
                    <w:t xml:space="preserve"> рака яичников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6A4A5D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A4A5D">
                    <w:rPr>
                      <w:color w:val="000000"/>
                      <w:sz w:val="22"/>
                      <w:szCs w:val="22"/>
                    </w:rPr>
                    <w:t>477,33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СА 19-9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Онкомаркер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опухолей поджелудочной железы, </w:t>
                  </w:r>
                  <w:r>
                    <w:rPr>
                      <w:color w:val="000000"/>
                      <w:sz w:val="22"/>
                      <w:szCs w:val="22"/>
                    </w:rPr>
                    <w:t>желудка, толстой и прямой кишки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597,20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59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СА 72-4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Онкомаркер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рака желудка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855,60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SCC -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онкомаркер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плоско</w:t>
                  </w:r>
                  <w:r>
                    <w:rPr>
                      <w:color w:val="000000"/>
                      <w:sz w:val="22"/>
                      <w:szCs w:val="22"/>
                    </w:rPr>
                    <w:t>клеточной карциномы SCC в крови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1 403,20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Альфа-амилаза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262,00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Аспартатаминотрансфераза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(АСТ)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219,67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Аланинаминотрансфераза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(АЛТ)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221,33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Билирубин прямой и общий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306,50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Глюкоза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216,83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Гликоз</w:t>
                  </w:r>
                  <w:r>
                    <w:rPr>
                      <w:color w:val="000000"/>
                      <w:sz w:val="22"/>
                      <w:szCs w:val="22"/>
                    </w:rPr>
                    <w:t>илированный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гемоглобин (HB A1C)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520,50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Глюкоза </w:t>
                  </w:r>
                  <w:r>
                    <w:rPr>
                      <w:color w:val="000000"/>
                      <w:sz w:val="22"/>
                      <w:szCs w:val="22"/>
                    </w:rPr>
                    <w:t>(натощак и с пищевой нагрузкой)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475,50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С-реактивный белок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343,50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69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Альбумин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228,00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Гамма-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глютамилтранспептид</w:t>
                  </w:r>
                  <w:r>
                    <w:rPr>
                      <w:color w:val="000000"/>
                      <w:sz w:val="22"/>
                      <w:szCs w:val="22"/>
                    </w:rPr>
                    <w:t>аза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(гамма-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глютамилтрансфераза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208,00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Сывороточное железо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217,17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Липаза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325,60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Липидограмма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>: ЛПНП, ЛПВП, Общий холестерин, Триглице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риды, Коэффициент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атерогенности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609,83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Лактатдегидрогеназа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216,83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Калий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303,17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Кальций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214,83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Общий белок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201,00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Магний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225,00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79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Креатинин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200,33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Мочевая кислота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210,83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Мочевина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203,00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Натрий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316,17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Ревматоидный фактор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389,00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Триглицериды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206,00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Холестерин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216,00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Щелочная фосфатаза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Фосфор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209,50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Антитромбин III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320,00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89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Фибриноген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289,67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Альдостерон;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485,00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Лютеинизирующий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гормон (ЛГ)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399,50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Фолл</w:t>
                  </w:r>
                  <w:r>
                    <w:rPr>
                      <w:color w:val="000000"/>
                      <w:sz w:val="22"/>
                      <w:szCs w:val="22"/>
                    </w:rPr>
                    <w:t>икулостимулирующий гормон (ФСГ)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396,17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Эстрадиол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439,17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Пролактин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412,83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Прогестерон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464,50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Ренин (сыворотка крови)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1 018,40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Тестостерон общий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435,67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Соматотропный гормон (СТГ)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573,33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99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Тиреотропный гормон (ТТГ)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353,00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Кортизол (сыворотка крови)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426,67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Свободный тироксин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Т4)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359,00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Свободный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трийодтиронин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Т3)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358,67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Инсулин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17-ОН прогестерон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527,50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Тиреоглобулин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(ТГ)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495,67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Антитела к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т</w:t>
                  </w:r>
                  <w:r>
                    <w:rPr>
                      <w:color w:val="000000"/>
                      <w:sz w:val="22"/>
                      <w:szCs w:val="22"/>
                    </w:rPr>
                    <w:t>иреоглобулину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(сыворотка крови)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490,40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Антитела к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тир</w:t>
                  </w:r>
                  <w:r>
                    <w:rPr>
                      <w:color w:val="000000"/>
                      <w:sz w:val="22"/>
                      <w:szCs w:val="22"/>
                    </w:rPr>
                    <w:t>еопероксидазе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(сыворотка крови)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445,60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Дегидроэ</w:t>
                  </w:r>
                  <w:r>
                    <w:rPr>
                      <w:color w:val="000000"/>
                      <w:sz w:val="22"/>
                      <w:szCs w:val="22"/>
                    </w:rPr>
                    <w:t>пиандростерона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сульфат (ДГЭА-С)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425,83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109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Общий анализ мочи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267,33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Анализ мочи по Нечипоренко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254,33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Видеоэзофагогастродуоденоскопия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ЭГДС диагностическая с цитоморфологической верификацией ди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агноза и определением H.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Pilory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3 403,83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Видеоколоноскопия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диагностическая с цитоморфол</w:t>
                  </w:r>
                  <w:r>
                    <w:rPr>
                      <w:color w:val="000000"/>
                      <w:sz w:val="22"/>
                      <w:szCs w:val="22"/>
                    </w:rPr>
                    <w:t>огической верификацией диагноза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4 975,17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Рек</w:t>
                  </w:r>
                  <w:r>
                    <w:rPr>
                      <w:color w:val="000000"/>
                      <w:sz w:val="22"/>
                      <w:szCs w:val="22"/>
                    </w:rPr>
                    <w:t>тороманоскопия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1 010,67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Кольпоскопия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756,00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Онкоцитологический мазок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477,20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Кольпоцитологический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мазок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456,00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Исслед</w:t>
                  </w:r>
                  <w:r>
                    <w:rPr>
                      <w:color w:val="000000"/>
                      <w:sz w:val="22"/>
                      <w:szCs w:val="22"/>
                    </w:rPr>
                    <w:t>ование мазка на флору (женщины)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387,50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Гепатит В (ДНК HBV)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119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Гепатит В (ДНК HBV) - количественное </w:t>
                  </w:r>
                  <w:r>
                    <w:rPr>
                      <w:color w:val="000000"/>
                      <w:sz w:val="22"/>
                      <w:szCs w:val="22"/>
                    </w:rPr>
                    <w:t>определение (вирусная нагрузка)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1 266,00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Гепатит С (ПЦР)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577,50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Гепатит С (количественный)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2 009,33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122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Папилломовирусная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инфекция с определением степени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онкогенности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качествен</w:t>
                  </w:r>
                  <w:r>
                    <w:rPr>
                      <w:color w:val="000000"/>
                      <w:sz w:val="22"/>
                      <w:szCs w:val="22"/>
                    </w:rPr>
                    <w:t>ный тест (мазок урогенитальный)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396,67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123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Папилломовирусная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инфекция с определением степени </w:t>
                  </w:r>
                  <w:proofErr w:type="spellStart"/>
                  <w:r w:rsidRPr="00AE4DF4">
                    <w:rPr>
                      <w:color w:val="000000"/>
                      <w:sz w:val="22"/>
                      <w:szCs w:val="22"/>
                    </w:rPr>
                    <w:t>онкогенности</w:t>
                  </w:r>
                  <w:proofErr w:type="spellEnd"/>
                  <w:r w:rsidRPr="00AE4DF4">
                    <w:rPr>
                      <w:color w:val="000000"/>
                      <w:sz w:val="22"/>
                      <w:szCs w:val="22"/>
                    </w:rPr>
                    <w:t xml:space="preserve"> количествен</w:t>
                  </w:r>
                  <w:r>
                    <w:rPr>
                      <w:color w:val="000000"/>
                      <w:sz w:val="22"/>
                      <w:szCs w:val="22"/>
                    </w:rPr>
                    <w:t>ный тест (мазок урогенитальный)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893,33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124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Введение лекарственных веществ подкожно (без с</w:t>
                  </w:r>
                  <w:r>
                    <w:rPr>
                      <w:color w:val="000000"/>
                      <w:sz w:val="22"/>
                      <w:szCs w:val="22"/>
                    </w:rPr>
                    <w:t>тоимости лекарственных веществ)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159,33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125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Введение лекарственных веществ внутримышечно (без с</w:t>
                  </w:r>
                  <w:r>
                    <w:rPr>
                      <w:color w:val="000000"/>
                      <w:sz w:val="22"/>
                      <w:szCs w:val="22"/>
                    </w:rPr>
                    <w:t>тоимости лекарственных веществ)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180,33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126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Введение лекарственных веществ внутривенно (без с</w:t>
                  </w:r>
                  <w:r>
                    <w:rPr>
                      <w:color w:val="000000"/>
                      <w:sz w:val="22"/>
                      <w:szCs w:val="22"/>
                    </w:rPr>
                    <w:t>тоимости лекарственных веществ)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210,33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127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Пункция сустава лечебно-диагностическая (без с</w:t>
                  </w:r>
                  <w:r>
                    <w:rPr>
                      <w:color w:val="000000"/>
                      <w:sz w:val="22"/>
                      <w:szCs w:val="22"/>
                    </w:rPr>
                    <w:t>тоимости лекарственных веществ)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875,33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  <w:hideMark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F047BF">
                    <w:rPr>
                      <w:color w:val="000000"/>
                      <w:sz w:val="22"/>
                      <w:szCs w:val="22"/>
                      <w:lang w:eastAsia="ru-RU"/>
                    </w:rPr>
                    <w:t>128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Риноцитограмма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307,50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129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Бактериологическое исследование из Л</w:t>
                  </w:r>
                  <w:r>
                    <w:rPr>
                      <w:color w:val="000000"/>
                      <w:sz w:val="22"/>
                      <w:szCs w:val="22"/>
                    </w:rPr>
                    <w:t>ОР-органов на стафилококк (нос)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1 002,00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404723" w:rsidRPr="00F047BF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130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Бактериологическое исследование из Л</w:t>
                  </w:r>
                  <w:r>
                    <w:rPr>
                      <w:color w:val="000000"/>
                      <w:sz w:val="22"/>
                      <w:szCs w:val="22"/>
                    </w:rPr>
                    <w:t>ОР-органов на стафилококк (зев)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1 002,00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756" w:type="dxa"/>
                  <w:shd w:val="clear" w:color="auto" w:fill="auto"/>
                  <w:vAlign w:val="center"/>
                </w:tcPr>
                <w:p w:rsidR="00404723" w:rsidRDefault="00404723" w:rsidP="00404723">
                  <w:pPr>
                    <w:widowControl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131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04723" w:rsidRPr="00AE4DF4" w:rsidRDefault="00404723" w:rsidP="0040472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E4DF4">
                    <w:rPr>
                      <w:color w:val="000000"/>
                      <w:sz w:val="22"/>
                      <w:szCs w:val="22"/>
                    </w:rPr>
                    <w:t>Санация миндалин с использованием лекарс</w:t>
                  </w:r>
                  <w:r>
                    <w:rPr>
                      <w:color w:val="000000"/>
                      <w:sz w:val="22"/>
                      <w:szCs w:val="22"/>
                    </w:rPr>
                    <w:t>твенного средства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7018">
                    <w:rPr>
                      <w:color w:val="000000"/>
                      <w:sz w:val="22"/>
                      <w:szCs w:val="22"/>
                    </w:rPr>
                    <w:t>560,00</w:t>
                  </w:r>
                </w:p>
              </w:tc>
            </w:tr>
            <w:tr w:rsidR="00404723" w:rsidRPr="00F047BF" w:rsidTr="002D1756">
              <w:trPr>
                <w:trHeight w:val="283"/>
                <w:jc w:val="center"/>
              </w:trPr>
              <w:tc>
                <w:tcPr>
                  <w:tcW w:w="8693" w:type="dxa"/>
                  <w:gridSpan w:val="2"/>
                  <w:shd w:val="clear" w:color="auto" w:fill="auto"/>
                  <w:vAlign w:val="center"/>
                </w:tcPr>
                <w:p w:rsidR="00404723" w:rsidRPr="00AE4DF4" w:rsidRDefault="00404723" w:rsidP="00404723">
                  <w:pPr>
                    <w:widowControl/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A4705B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Начальная сумма цен единиц услуги:</w:t>
                  </w:r>
                </w:p>
              </w:tc>
              <w:tc>
                <w:tcPr>
                  <w:tcW w:w="1815" w:type="dxa"/>
                  <w:shd w:val="clear" w:color="FFFFCC" w:fill="FFFFFF"/>
                  <w:vAlign w:val="center"/>
                </w:tcPr>
                <w:p w:rsidR="00404723" w:rsidRPr="00E67018" w:rsidRDefault="00404723" w:rsidP="00404723">
                  <w:pPr>
                    <w:widowControl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A4A5D">
                    <w:rPr>
                      <w:b/>
                      <w:bCs/>
                      <w:color w:val="000000"/>
                      <w:sz w:val="22"/>
                      <w:szCs w:val="22"/>
                    </w:rPr>
                    <w:t>96 525,71</w:t>
                  </w:r>
                </w:p>
              </w:tc>
            </w:tr>
          </w:tbl>
          <w:p w:rsidR="00BB4A52" w:rsidRPr="009C4A2D" w:rsidRDefault="00BB4A52" w:rsidP="00233D8E">
            <w:pPr>
              <w:pStyle w:val="a3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</w:pP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45383C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Услуги должны оказываться специалистами по перечню консультативно - диагностических услуг: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терапевт;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офтальмолог;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кардиолог;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гастроэнтеролог;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нефролог;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эндокринолог;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невролог;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хирург;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уролог;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ревматолог;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сосудистый хирург;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гинеколог;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 xml:space="preserve"> </w:t>
            </w:r>
            <w:proofErr w:type="spellStart"/>
            <w:r w:rsidRPr="002D1756">
              <w:rPr>
                <w:sz w:val="22"/>
                <w:szCs w:val="22"/>
              </w:rPr>
              <w:t>оториноларинголог</w:t>
            </w:r>
            <w:proofErr w:type="spellEnd"/>
            <w:r w:rsidRPr="002D1756">
              <w:rPr>
                <w:sz w:val="22"/>
                <w:szCs w:val="22"/>
              </w:rPr>
              <w:t>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врач функциональной диагностики;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 врач ультразвуковой диагностики;</w:t>
            </w:r>
          </w:p>
          <w:p w:rsid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 xml:space="preserve"> врач лабораторной диагностики. 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Услуги должны оказываться по месту расположения медицинской организации.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Консультативно - диагностические услуги (далее - медицинские услуги) должны оказываться во внеочередном порядке, не создавая при этом помех для производственного процесса в медицинской организации. Медицинские услуги должны оказываться по предварительной записи в удобное для работников время.</w:t>
            </w:r>
          </w:p>
          <w:p w:rsidR="00BB4A52" w:rsidRPr="002D1756" w:rsidRDefault="00BB4A52" w:rsidP="002D1756">
            <w:pPr>
              <w:pStyle w:val="11"/>
              <w:snapToGrid w:val="0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 xml:space="preserve">Работа должна быть организована в вечернее время (после 17ч.30мин.) и выходные дни. </w:t>
            </w:r>
          </w:p>
          <w:p w:rsidR="00BB4A52" w:rsidRPr="002D1756" w:rsidRDefault="00BB4A52" w:rsidP="002D1756">
            <w:pPr>
              <w:pStyle w:val="11"/>
              <w:suppressLineNumber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D1756">
              <w:rPr>
                <w:sz w:val="22"/>
                <w:szCs w:val="22"/>
              </w:rPr>
              <w:t>Услуги должны оказываться сверх Территориальной программы государственных гарантий оказания гражданам Российской Федерации бесплатной медицинской помощи в Иркутской области.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B17A5E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Cs/>
                <w:kern w:val="1"/>
                <w:sz w:val="22"/>
                <w:szCs w:val="22"/>
                <w:lang w:eastAsia="hi-IN"/>
              </w:rPr>
            </w:pPr>
            <w:r w:rsidRPr="009C4A2D">
              <w:rPr>
                <w:rFonts w:eastAsia="SimSun"/>
                <w:bCs/>
                <w:kern w:val="1"/>
                <w:sz w:val="22"/>
                <w:szCs w:val="22"/>
                <w:lang w:eastAsia="hi-IN"/>
              </w:rPr>
              <w:t xml:space="preserve">В соответствии с ч.24. ст.22 Федерального закона № 44-ФЗ 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64" w:rsidRPr="008E79DF" w:rsidRDefault="00126D64" w:rsidP="00126D64">
            <w:pPr>
              <w:rPr>
                <w:rFonts w:eastAsia="Calibri"/>
                <w:sz w:val="22"/>
                <w:szCs w:val="22"/>
              </w:rPr>
            </w:pPr>
            <w:r w:rsidRPr="008E79DF">
              <w:rPr>
                <w:rFonts w:eastAsia="Lucida Sans Unicode"/>
                <w:bCs/>
                <w:kern w:val="1"/>
                <w:sz w:val="22"/>
                <w:szCs w:val="22"/>
                <w:lang w:eastAsia="ar-SA" w:bidi="ar-SA"/>
              </w:rPr>
              <w:t>Максимальное значение цены контракта</w:t>
            </w:r>
          </w:p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126D64" w:rsidP="007C642B">
            <w:pPr>
              <w:jc w:val="both"/>
              <w:rPr>
                <w:rFonts w:eastAsia="Calibri"/>
                <w:sz w:val="22"/>
                <w:szCs w:val="22"/>
              </w:rPr>
            </w:pPr>
            <w:r w:rsidRPr="00126D64">
              <w:rPr>
                <w:bCs/>
                <w:color w:val="000000"/>
                <w:sz w:val="22"/>
                <w:szCs w:val="22"/>
                <w:lang w:eastAsia="ar-SA" w:bidi="ar-SA"/>
              </w:rPr>
              <w:t>2 304 515,45 (Два миллиона триста четыре тысячи пятьсот пятнадцать) рублей 45 копеек.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г. Иркутск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233D8E">
            <w:pPr>
              <w:rPr>
                <w:rFonts w:eastAsia="Calibri"/>
                <w:sz w:val="22"/>
                <w:szCs w:val="22"/>
              </w:rPr>
            </w:pPr>
            <w:r w:rsidRPr="009C4A2D">
              <w:rPr>
                <w:sz w:val="22"/>
                <w:szCs w:val="22"/>
                <w:lang w:eastAsia="ar-SA" w:bidi="ar-SA"/>
              </w:rPr>
              <w:t>С момента заключения государственного контракта и до 1 декабря 2020 г.</w:t>
            </w:r>
          </w:p>
        </w:tc>
      </w:tr>
      <w:tr w:rsidR="00BB4A52" w:rsidRPr="009C4A2D" w:rsidTr="002D175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52" w:rsidRPr="009C4A2D" w:rsidRDefault="00BB4A52" w:rsidP="00A31564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9C4A2D">
              <w:rPr>
                <w:rFonts w:eastAsia="Calibri"/>
                <w:spacing w:val="-3"/>
                <w:sz w:val="22"/>
                <w:szCs w:val="22"/>
              </w:rPr>
              <w:t xml:space="preserve">Документы, подтверждающие соответствие </w:t>
            </w:r>
            <w:bookmarkStart w:id="0" w:name="_GoBack"/>
            <w:bookmarkEnd w:id="0"/>
            <w:r w:rsidRPr="009C4A2D">
              <w:rPr>
                <w:rFonts w:eastAsia="Calibri"/>
                <w:spacing w:val="-3"/>
                <w:sz w:val="22"/>
                <w:szCs w:val="22"/>
              </w:rPr>
              <w:t>услуги требованиям, установленным в соответствии с законодательством Российской Федерации</w:t>
            </w:r>
            <w:r w:rsidRPr="009C4A2D">
              <w:rPr>
                <w:rFonts w:eastAsia="Calibri"/>
                <w:bCs/>
                <w:i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52" w:rsidRPr="009C4A2D" w:rsidRDefault="00891D7C" w:rsidP="00891D7C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Л</w:t>
            </w:r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ицензии</w:t>
            </w:r>
            <w:r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я</w:t>
            </w:r>
            <w:proofErr w:type="spellEnd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Сколково</w:t>
            </w:r>
            <w:proofErr w:type="spellEnd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»)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Сколково</w:t>
            </w:r>
            <w:proofErr w:type="spellEnd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»), Федеральным законом от 04.05.2011 № 99-ФЗ «О лицензировании отдельных видов деятельности» с приложением с указанием перечня работ (услуг), составляющих медицинскую деятельность: работы (услуги) по:</w:t>
            </w:r>
            <w:r w:rsidRPr="00891D7C">
              <w:rPr>
                <w:rFonts w:eastAsia="Lucida Sans Unicode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 xml:space="preserve">терапии, офтальмологии, кардиологии, гастроэнтерологии, нефрологии, эндокринологии, неврологии, хирургии, урологии, сердечно-сосудистой хирургии, ревматологии, акушерству и гинекологии (за исключением использования вспомогательных репродуктивных технологий и искусственного прерывания беременности), оториноларингологии (за исключением </w:t>
            </w:r>
            <w:proofErr w:type="spellStart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кохлеарной</w:t>
            </w:r>
            <w:proofErr w:type="spellEnd"/>
            <w:r w:rsidRPr="00891D7C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 xml:space="preserve"> имплантации), функциональной диагностике, лабораторной диагности</w:t>
            </w:r>
            <w:r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ке, ультразвуковой диагностике.</w:t>
            </w:r>
          </w:p>
        </w:tc>
      </w:tr>
    </w:tbl>
    <w:p w:rsidR="00143F25" w:rsidRPr="009C4A2D" w:rsidRDefault="00143F25" w:rsidP="0084430B">
      <w:pPr>
        <w:ind w:firstLine="567"/>
        <w:rPr>
          <w:sz w:val="22"/>
          <w:szCs w:val="22"/>
          <w:lang w:eastAsia="en-US"/>
        </w:rPr>
      </w:pP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sz w:val="22"/>
          <w:szCs w:val="22"/>
        </w:rPr>
      </w:pPr>
      <w:r w:rsidRPr="009C4A2D">
        <w:rPr>
          <w:sz w:val="22"/>
          <w:szCs w:val="22"/>
        </w:rPr>
        <w:t>Медицинские услуги должны</w:t>
      </w:r>
      <w:r w:rsidR="00541E09" w:rsidRPr="00541E09">
        <w:rPr>
          <w:sz w:val="22"/>
          <w:szCs w:val="22"/>
        </w:rPr>
        <w:t xml:space="preserve"> </w:t>
      </w:r>
      <w:r w:rsidR="00541E09" w:rsidRPr="002D1756">
        <w:rPr>
          <w:sz w:val="22"/>
          <w:szCs w:val="22"/>
        </w:rPr>
        <w:t>быть надлежащего качества</w:t>
      </w:r>
      <w:r w:rsidR="00541E09">
        <w:rPr>
          <w:sz w:val="22"/>
          <w:szCs w:val="22"/>
        </w:rPr>
        <w:t>,</w:t>
      </w:r>
      <w:r w:rsidRPr="009C4A2D">
        <w:rPr>
          <w:sz w:val="22"/>
          <w:szCs w:val="22"/>
        </w:rPr>
        <w:t xml:space="preserve"> оказываться в соответствии с действующими на территории Российской Федерации стандартами медицинской помощи и порядком оказания медицинской помощи (ст. 37 Федерального закона от 21 ноября 2011г. № 323-ФЗ «Об основах охраны здоровья граждан в Российской Федерации»):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sz w:val="22"/>
          <w:szCs w:val="22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15 ноября 2012 г. № 923н «Об утверждении Порядка оказания медицинской помощи взрослому населению по профилю «Терапия»»;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sz w:val="22"/>
          <w:szCs w:val="22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15 ноября 2012 г. № 924н «Об утверждении Порядка оказания медицинской помощи по профилю «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Дерматовенерология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sz w:val="22"/>
          <w:szCs w:val="22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15 ноября 2012 г. № 926н «Об утверждении Порядка оказания медицинской помощи взрослому населению при заболеваниях нервной системы»;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sz w:val="22"/>
          <w:szCs w:val="22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 ноября 2012 г.№ 572н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Министерства здравоохранения Российской Федерации от 15 ноября 2012 г. № 922н «Об утверждении Порядка оказания медицинской помощи взрослому населению по профилю «Хирургия»»; 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15 ноября 2012 г. № 918н «Об утверждении Порядка оказания медицинской помощи больным с сердечно-сосудистыми заболеваниями»;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12 ноября 2012 г. № 907н «Об утверждении Порядка оказания медицинской помощи взрослому населению по профилю «Урология»»;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Министерства здравоохранения Российской Федерации от 12 ноября 2012 г. № 906н «Об утверждении Порядка оказания медицинской помощи населению по профилю «Гастроэнтерология»»; 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12 ноября 2012 г. № 905н «Об утверждении Порядка оказания медицинской помощи населению по профилю «Оториноларингология»»;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12 ноября 2012 г. № 902н «Об утверждении Порядка оказания медицинской помощи взрослому населению при заболеваниях глаза, его придаточного аппарата и орбиты»;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12 ноября 2012 г. № 899н «Об утверждении Порядка оказания медицинской помощи взрослому населению по профилю «Эндокринология»»;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Министерства здравоохранения Российской Федерации от 12 ноября 2012 г. № 900н «Об утверждении Порядка оказания медицинской помощи взрослому населению по профилю «Ревматология»»;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Министерства здравоохранения и социального развития Российской Федерации от 2 апреля 2010 г. № 206н «Об утверждении Порядка оказания медицинской помощи населению с заболеваниями толстой кишки, анального канала и промежности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колопроктологического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профиля»; 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07.11.2012 № 606н «Об утверждении Порядка оказания медицинской помощи населению по профилю «Аллергология и иммунология»»;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15.11.2012 № 916н «Об утверждении Порядка оказания медицинской помощи населению по профилю «Пульмонология»»;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Минздравсоцразвития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России от 28.02.2011 № 155н «Об утверждении Порядка оказания медицинской помощи населению по профилю «Оториноларингология»»;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Минздравсоцразвития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России от 31.01.2012 № 69н «Об утверждении Порядка оказания медицинской помощи взрослым больным при инфекционных заболеваниях»;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02.11.2012 № 575н «Об утверждении Порядка оказания медицинской помощи по профилю «Клиническая фармакология»»;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15.11.2012 № 930н «Об утверждении Порядка оказания медицинской помощи населению по профилю «Гематология»»;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12.11.2012 № 900н «Об утверждении Порядка оказания медицинской помощи взрослому населению по профилю «Ревматология»»;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Минздравсоцразвития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РФ от 18.01.2012 № 17н «Об утверждении Порядка оказания медицинской помощи взрослому населению по профилю «Нефрология»»; 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1496н «Об утверждении стандарта первичной медико-санитарной помощи при остром некротическом язвенном гингивите»;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833н «Об утверждении стандарта первичной медико-санитарной помощи при идиопатической тромбоцитопенической пурпуре (обострение, рецидив)»;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692н «Об утверждении стандарта первичной медико-санитарной помощи при нетоксическом зобе»;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735н «Об утверждении стандарта первичной медико-санитарной помощи при первичном гипотиреозе»;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874н «Об утверждении стандарта первичной медико-санитарной помощи при подостром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тиреоидите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751н «Об утверждении стандарта первичной медико-санитарной помощи при сахарном диабете с синдромом диабетической стопы»;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28.12.2012 № 1581н «Об утверждении стандарта первичной медико-санитарной помощи при инсулиннезависимом сахарном диабете»;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760н «Об утверждении стандарта первичной медико-санитарной помощи при дисфункции яичников»;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780н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гипогонадизме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752н «Об утверждении стандарта первичной медико-санитарной помощи при ожирении»;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1539н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дистониях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1551н «Об утверждении стандарта первичной медико-санитарной помощи при мигрени (профилактическое лечение)»;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1550н «Об утверждении стандарта первичной медико-санитарной помощи при мигрени (дифференциальная диагностика и купирование приступа)»;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1491н «Об утверждении стандарта первичной медико-санитарной помощи при тромбозе вен сетчатки»;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1520н «Об утверждении стандарта первичной медико-санитарной помощи при возрастной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макулярной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дегенерации»;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1492н «Об утверждении стандарта первичной медико-санитарной помощи при диабетической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ретинопатии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и диабетическом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макулярном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отеке»;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1666н «Об утверждении стандарта первичной медико-санитарной помощи при астигматизме»;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1483н «Об утверждении стандарта первичной медико-санитарной помощи при остром приступе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закрытоугольной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глаукомы»;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1700н «Об утверждении стандарта первичной медико-санитарной помощи при глаукоме»;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1102н «Об утверждении стандарта первичной медико-санитарной помощи при отосклерозе»;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708н «Об утверждении стандарта первичной медико-санитарной помощи при первичной артериальной гипертензии (гипертонической болезни)»;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1446н «Об утверждении стандарта первичной медико-санитарной помощи при легочной артериальной гипертензии»;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711н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наджелудочковой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тахикардии»;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787н «Об утверждении стандарта первичной медико-санитарной помощи при желудочковой тахикардии»;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1201н «Об утверждении стандарта первичной медико-санитарной помощи при остром синусите»;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1205н «Об утверждении стандарта первичной медико-санитарной помощи при остром тонзиллите»;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1213н «Об утверждении стандарта первичной медико-санитарной помощи при пневмонии»;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1395н «Об утверждении стандарта первичной медико-санитарной помощи при хроническом синусите»;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1455н «Об утверждении стандарта первичной медико-санитарной помощи при хроническом бронхите»;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770н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атопическом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дерматите»;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1489н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эксфолиативном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дерматите»;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1480н «Об утверждении стандарта первичной медико-санитарной помощи при гнездной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алопеции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28.12.2012 № 1616н «Об утверждении стандарта первичной медико-санитарной помощи при келоидных рубцах»;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1470н «Об утверждении стандарта первичной медико-санитарной помощи при ревматоидном артрите»;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20.12.2012 № 1132н «Об утверждении стандарта первичной медико-санитарной помощи при первичном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коксартрозе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, ревматоидном артрите, подагре с поражением тазобедренных суставов,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остеонекрозе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и кистах головки бедренной кости»;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866н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анкилозирующем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спондилите,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псориатическом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артрите, других спондилоартритах»;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1474н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полиартрозе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(поражении локтевого сустава)»;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20.12.2012 № 1258н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диспластическом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коксартрозе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на фоне врожденного вывиха бедра и других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диспластических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коксартрозах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1498н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гонартрозе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и сходных с ним клинических состояния»;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1503н «Об утверждении стандарта первичной медико-санитарной помощи при артрозе лучезапястного сустава и мелких суставов кисти, стопы»;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09.11.2012 № 795н «Об утверждении стандарта первичной медико-санитарной помощи при узелковом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полиартериите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и родственных состояниях, других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некротизирующих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васкулопатиях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 xml:space="preserve"> и других системных поражениях соединительной ткани»;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24.12.2012 № 1463н «Об утверждении стандарта первичной медико-санитарной помощи при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дерматополимиозите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1460н «Об утверждении стандарта первичной медико-санитарной помощи при системном склерозе»;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1262н «Об утверждении стандарта первичной медико-санитарной помощи при бурсите локтевого отростка»;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1246н «Об утверждении стандарта первичной медико-санитарной помощи при бурсите плечевого сустава и (или) плече-лопаточном периартрите»;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 xml:space="preserve">Приказ Минздрава России от 20.12.2012 № 1263н «Об утверждении стандарта первичной медико-санитарной помощи при других </w:t>
      </w:r>
      <w:proofErr w:type="spellStart"/>
      <w:r w:rsidRPr="009C4A2D">
        <w:rPr>
          <w:rFonts w:eastAsia="Calibri"/>
          <w:sz w:val="22"/>
          <w:szCs w:val="22"/>
          <w:lang w:eastAsia="en-US" w:bidi="ar-SA"/>
        </w:rPr>
        <w:t>энтезопатиях</w:t>
      </w:r>
      <w:proofErr w:type="spellEnd"/>
      <w:r w:rsidRPr="009C4A2D">
        <w:rPr>
          <w:rFonts w:eastAsia="Calibri"/>
          <w:sz w:val="22"/>
          <w:szCs w:val="22"/>
          <w:lang w:eastAsia="en-US" w:bidi="ar-SA"/>
        </w:rPr>
        <w:t>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868н «Об утверждении стандарта первичной медико-санитарной помощи женщинам при остром цистите»;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1664н «Об утверждении стандарта первичной медико-санитарной помощи при других циститах»;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700н «Об утверждении стандарта первичной медико-санитарной помощи при нервно-мышечной дисфункции мочевого пузыря»;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1680н «Об утверждении стандарта первичной медико-санитарной помощи при нейрогенной слабости мочевого пузыря»;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1675н «Об утверждении стандарта первичной медико-санитарной помощи при неспецифическом и другом уретрите»;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759н «Об утверждении стандарта первичной медико-санитарной помощи при непроизвольном мочеиспускании»;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697н «Об утверждении стандарта первичной медико-санитарной помощи при гиперплазии предстательной железы»;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775н «Об утверждении стандарта первичной медико-санитарной помощи при хроническом простатите»;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1673н «Об утверждении стандарта первичной медико-санитарной помощи при хроническом простатите (обследование в целях установления диагноза и лечения)»;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09.11.2012 № 760н «Об утверждении стандарта первичной медико-санитарной помощи при дисфункции яичников»;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24.12.2012 № 1502н «Об утверждении стандарта первичной медико-санитарной помощи при воспалительных заболеваниях половых органов»;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20.12.2012 № 1272н «Об утверждении стандарта первичной медико-санитарной помощи при олиго- и аменорее»;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Calibri"/>
          <w:sz w:val="22"/>
          <w:szCs w:val="22"/>
          <w:lang w:eastAsia="en-US" w:bidi="ar-SA"/>
        </w:rPr>
      </w:pPr>
      <w:r w:rsidRPr="009C4A2D">
        <w:rPr>
          <w:rFonts w:eastAsia="Calibri"/>
          <w:sz w:val="22"/>
          <w:szCs w:val="22"/>
          <w:lang w:eastAsia="en-US" w:bidi="ar-SA"/>
        </w:rPr>
        <w:t>Приказ Минздрава России от 29.12.2012 № 1700н «Об утверждении стандарта первичной медико-санитарной помощи при глаукоме».</w:t>
      </w:r>
    </w:p>
    <w:p w:rsidR="00233D8E" w:rsidRPr="009C4A2D" w:rsidRDefault="00233D8E" w:rsidP="00126D64">
      <w:pPr>
        <w:suppressAutoHyphens/>
        <w:autoSpaceDE/>
        <w:autoSpaceDN/>
        <w:adjustRightInd/>
        <w:ind w:left="-567" w:firstLine="559"/>
        <w:jc w:val="both"/>
        <w:rPr>
          <w:rFonts w:eastAsia="Lucida Sans Unicode"/>
          <w:b/>
          <w:bCs/>
          <w:kern w:val="1"/>
          <w:sz w:val="22"/>
          <w:szCs w:val="22"/>
          <w:lang w:eastAsia="ar-SA" w:bidi="ar-SA"/>
        </w:rPr>
      </w:pPr>
    </w:p>
    <w:sectPr w:rsidR="00233D8E" w:rsidRPr="009C4A2D" w:rsidSect="00126D64">
      <w:footerReference w:type="default" r:id="rId7"/>
      <w:pgSz w:w="11906" w:h="16838" w:code="9"/>
      <w:pgMar w:top="868" w:right="760" w:bottom="93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8E" w:rsidRDefault="00233D8E">
      <w:r>
        <w:separator/>
      </w:r>
    </w:p>
  </w:endnote>
  <w:endnote w:type="continuationSeparator" w:id="0">
    <w:p w:rsidR="00233D8E" w:rsidRDefault="002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aramondNarrowC">
    <w:altName w:val="Courier New"/>
    <w:charset w:val="00"/>
    <w:family w:val="roman"/>
    <w:pitch w:val="variable"/>
  </w:font>
  <w:font w:name="SchoolBookC">
    <w:altName w:val="Courier New"/>
    <w:charset w:val="CC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8E" w:rsidRDefault="00233D8E">
    <w:pPr>
      <w:pStyle w:val="a6"/>
      <w:jc w:val="center"/>
    </w:pPr>
  </w:p>
  <w:p w:rsidR="00233D8E" w:rsidRDefault="00233D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1564">
      <w:rPr>
        <w:noProof/>
      </w:rPr>
      <w:t>8</w:t>
    </w:r>
    <w:r>
      <w:fldChar w:fldCharType="end"/>
    </w:r>
  </w:p>
  <w:p w:rsidR="00233D8E" w:rsidRDefault="00233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8E" w:rsidRDefault="00233D8E">
      <w:r>
        <w:separator/>
      </w:r>
    </w:p>
  </w:footnote>
  <w:footnote w:type="continuationSeparator" w:id="0">
    <w:p w:rsidR="00233D8E" w:rsidRDefault="0023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0538C6"/>
    <w:multiLevelType w:val="hybridMultilevel"/>
    <w:tmpl w:val="7962252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09B50DAB"/>
    <w:multiLevelType w:val="hybridMultilevel"/>
    <w:tmpl w:val="19FE869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6BD7A84"/>
    <w:multiLevelType w:val="hybridMultilevel"/>
    <w:tmpl w:val="EC3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95598"/>
    <w:multiLevelType w:val="hybridMultilevel"/>
    <w:tmpl w:val="2F5087D8"/>
    <w:lvl w:ilvl="0" w:tplc="57EED3F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01DC8"/>
    <w:multiLevelType w:val="hybridMultilevel"/>
    <w:tmpl w:val="4DDEAF4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C6D5DC6"/>
    <w:multiLevelType w:val="multilevel"/>
    <w:tmpl w:val="A22634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>
    <w:nsid w:val="3CDA3DF0"/>
    <w:multiLevelType w:val="hybridMultilevel"/>
    <w:tmpl w:val="9F0AF0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C5F18FE"/>
    <w:multiLevelType w:val="hybridMultilevel"/>
    <w:tmpl w:val="0930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101B8"/>
    <w:multiLevelType w:val="multilevel"/>
    <w:tmpl w:val="2CF2AB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3">
    <w:nsid w:val="5F0751E0"/>
    <w:multiLevelType w:val="hybridMultilevel"/>
    <w:tmpl w:val="9CA62B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C507FD"/>
    <w:multiLevelType w:val="hybridMultilevel"/>
    <w:tmpl w:val="6FB86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25772A"/>
    <w:multiLevelType w:val="hybridMultilevel"/>
    <w:tmpl w:val="15C0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455DB"/>
    <w:multiLevelType w:val="hybridMultilevel"/>
    <w:tmpl w:val="F5A209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BBA0A2A"/>
    <w:multiLevelType w:val="multilevel"/>
    <w:tmpl w:val="3A846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1800"/>
      </w:pPr>
      <w:rPr>
        <w:rFonts w:hint="default"/>
      </w:rPr>
    </w:lvl>
  </w:abstractNum>
  <w:abstractNum w:abstractNumId="18">
    <w:nsid w:val="758E1FDD"/>
    <w:multiLevelType w:val="hybridMultilevel"/>
    <w:tmpl w:val="1840D29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7FD72263"/>
    <w:multiLevelType w:val="hybridMultilevel"/>
    <w:tmpl w:val="F656E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19"/>
  </w:num>
  <w:num w:numId="12">
    <w:abstractNumId w:val="18"/>
  </w:num>
  <w:num w:numId="13">
    <w:abstractNumId w:val="12"/>
  </w:num>
  <w:num w:numId="14">
    <w:abstractNumId w:val="3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20777"/>
    <w:rsid w:val="00026DE0"/>
    <w:rsid w:val="0006181A"/>
    <w:rsid w:val="000D2597"/>
    <w:rsid w:val="00126D64"/>
    <w:rsid w:val="0012735E"/>
    <w:rsid w:val="001424C3"/>
    <w:rsid w:val="00143F25"/>
    <w:rsid w:val="00177ACF"/>
    <w:rsid w:val="001A4675"/>
    <w:rsid w:val="001B64DA"/>
    <w:rsid w:val="001E04B7"/>
    <w:rsid w:val="00210493"/>
    <w:rsid w:val="00217949"/>
    <w:rsid w:val="0023205C"/>
    <w:rsid w:val="00233D8E"/>
    <w:rsid w:val="002464D3"/>
    <w:rsid w:val="00270269"/>
    <w:rsid w:val="002963E7"/>
    <w:rsid w:val="002A360B"/>
    <w:rsid w:val="002D1756"/>
    <w:rsid w:val="003079D5"/>
    <w:rsid w:val="00374731"/>
    <w:rsid w:val="00375B5C"/>
    <w:rsid w:val="003B1458"/>
    <w:rsid w:val="003B69C9"/>
    <w:rsid w:val="003C26B9"/>
    <w:rsid w:val="003F00F8"/>
    <w:rsid w:val="003F6B3A"/>
    <w:rsid w:val="00404723"/>
    <w:rsid w:val="0041403E"/>
    <w:rsid w:val="00414304"/>
    <w:rsid w:val="00423DE5"/>
    <w:rsid w:val="0043229A"/>
    <w:rsid w:val="00432CDE"/>
    <w:rsid w:val="0045383C"/>
    <w:rsid w:val="0046241C"/>
    <w:rsid w:val="0048030D"/>
    <w:rsid w:val="004921DB"/>
    <w:rsid w:val="004C1A1B"/>
    <w:rsid w:val="004D060F"/>
    <w:rsid w:val="004D38E7"/>
    <w:rsid w:val="004E1EC7"/>
    <w:rsid w:val="00504945"/>
    <w:rsid w:val="005112AC"/>
    <w:rsid w:val="005246BC"/>
    <w:rsid w:val="00533124"/>
    <w:rsid w:val="00541E09"/>
    <w:rsid w:val="005536A7"/>
    <w:rsid w:val="00587867"/>
    <w:rsid w:val="005A5726"/>
    <w:rsid w:val="005C140F"/>
    <w:rsid w:val="005C6822"/>
    <w:rsid w:val="005C7FEC"/>
    <w:rsid w:val="006116AB"/>
    <w:rsid w:val="006309BF"/>
    <w:rsid w:val="00665F6D"/>
    <w:rsid w:val="0069650E"/>
    <w:rsid w:val="006C2177"/>
    <w:rsid w:val="00702E15"/>
    <w:rsid w:val="00711F91"/>
    <w:rsid w:val="00724228"/>
    <w:rsid w:val="007243C5"/>
    <w:rsid w:val="00733011"/>
    <w:rsid w:val="00764E6F"/>
    <w:rsid w:val="00773C41"/>
    <w:rsid w:val="00791E84"/>
    <w:rsid w:val="007A1602"/>
    <w:rsid w:val="007A77EC"/>
    <w:rsid w:val="007B2C36"/>
    <w:rsid w:val="007C642B"/>
    <w:rsid w:val="007D01D1"/>
    <w:rsid w:val="007D1ED2"/>
    <w:rsid w:val="007D235D"/>
    <w:rsid w:val="007D4FD1"/>
    <w:rsid w:val="007D67D1"/>
    <w:rsid w:val="00802034"/>
    <w:rsid w:val="00804F81"/>
    <w:rsid w:val="008118E1"/>
    <w:rsid w:val="0084430B"/>
    <w:rsid w:val="00845FAC"/>
    <w:rsid w:val="00846D63"/>
    <w:rsid w:val="008576FD"/>
    <w:rsid w:val="008856BA"/>
    <w:rsid w:val="00891D7C"/>
    <w:rsid w:val="00894A04"/>
    <w:rsid w:val="008A145E"/>
    <w:rsid w:val="008C3208"/>
    <w:rsid w:val="008C62AE"/>
    <w:rsid w:val="00904A8C"/>
    <w:rsid w:val="00911E63"/>
    <w:rsid w:val="0092077C"/>
    <w:rsid w:val="00924FDA"/>
    <w:rsid w:val="00935809"/>
    <w:rsid w:val="00937A7D"/>
    <w:rsid w:val="00963635"/>
    <w:rsid w:val="0097317E"/>
    <w:rsid w:val="0098493A"/>
    <w:rsid w:val="009877B3"/>
    <w:rsid w:val="009C4A2D"/>
    <w:rsid w:val="009D5392"/>
    <w:rsid w:val="009F197C"/>
    <w:rsid w:val="009F1C0F"/>
    <w:rsid w:val="009F3BD5"/>
    <w:rsid w:val="009F3E66"/>
    <w:rsid w:val="00A019EC"/>
    <w:rsid w:val="00A11066"/>
    <w:rsid w:val="00A169B5"/>
    <w:rsid w:val="00A25B5D"/>
    <w:rsid w:val="00A26EC5"/>
    <w:rsid w:val="00A31564"/>
    <w:rsid w:val="00A5070C"/>
    <w:rsid w:val="00A5108B"/>
    <w:rsid w:val="00A64E5B"/>
    <w:rsid w:val="00A82BD0"/>
    <w:rsid w:val="00AA050E"/>
    <w:rsid w:val="00AA41F1"/>
    <w:rsid w:val="00AC28E5"/>
    <w:rsid w:val="00AD5597"/>
    <w:rsid w:val="00AE6872"/>
    <w:rsid w:val="00B006E9"/>
    <w:rsid w:val="00B17A5E"/>
    <w:rsid w:val="00B31530"/>
    <w:rsid w:val="00B442F5"/>
    <w:rsid w:val="00B566D0"/>
    <w:rsid w:val="00B63AB9"/>
    <w:rsid w:val="00B64ABE"/>
    <w:rsid w:val="00B910FE"/>
    <w:rsid w:val="00BA1FA5"/>
    <w:rsid w:val="00BB4A52"/>
    <w:rsid w:val="00BC17CD"/>
    <w:rsid w:val="00BC4C86"/>
    <w:rsid w:val="00BF218C"/>
    <w:rsid w:val="00BF35B4"/>
    <w:rsid w:val="00C8182E"/>
    <w:rsid w:val="00CA5A4A"/>
    <w:rsid w:val="00CD0EBD"/>
    <w:rsid w:val="00CE5374"/>
    <w:rsid w:val="00CF32E0"/>
    <w:rsid w:val="00D75EBE"/>
    <w:rsid w:val="00D8773F"/>
    <w:rsid w:val="00DB08E0"/>
    <w:rsid w:val="00DB4036"/>
    <w:rsid w:val="00DB72AD"/>
    <w:rsid w:val="00DD7E54"/>
    <w:rsid w:val="00E34B2A"/>
    <w:rsid w:val="00E674CD"/>
    <w:rsid w:val="00E91536"/>
    <w:rsid w:val="00EC1F64"/>
    <w:rsid w:val="00EC2252"/>
    <w:rsid w:val="00F0576B"/>
    <w:rsid w:val="00F1038F"/>
    <w:rsid w:val="00F17693"/>
    <w:rsid w:val="00F35B9E"/>
    <w:rsid w:val="00F46186"/>
    <w:rsid w:val="00F53C31"/>
    <w:rsid w:val="00F557E9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233D8E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233D8E"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ind w:left="0" w:firstLine="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5">
    <w:name w:val="heading 5"/>
    <w:basedOn w:val="a"/>
    <w:next w:val="a"/>
    <w:link w:val="50"/>
    <w:qFormat/>
    <w:rsid w:val="00233D8E"/>
    <w:pPr>
      <w:keepNext/>
      <w:widowControl/>
      <w:numPr>
        <w:ilvl w:val="4"/>
        <w:numId w:val="1"/>
      </w:numPr>
      <w:suppressAutoHyphens/>
      <w:autoSpaceDE/>
      <w:autoSpaceDN/>
      <w:adjustRightInd/>
      <w:ind w:left="709" w:firstLine="0"/>
      <w:jc w:val="center"/>
      <w:outlineLvl w:val="4"/>
    </w:pPr>
    <w:rPr>
      <w:rFonts w:eastAsia="Lucida Sans Unicode"/>
      <w:b/>
      <w:bCs/>
      <w:i/>
      <w:iCs/>
      <w:kern w:val="1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233D8E"/>
    <w:pPr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233D8E"/>
    <w:pPr>
      <w:keepNext/>
      <w:numPr>
        <w:ilvl w:val="6"/>
        <w:numId w:val="1"/>
      </w:numPr>
      <w:suppressAutoHyphens/>
      <w:autoSpaceDE/>
      <w:autoSpaceDN/>
      <w:adjustRightInd/>
      <w:ind w:left="0" w:firstLine="0"/>
      <w:outlineLvl w:val="6"/>
    </w:pPr>
    <w:rPr>
      <w:rFonts w:eastAsia="Lucida Sans Unicode"/>
      <w:bCs/>
      <w:kern w:val="1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11">
    <w:name w:val="Обычный1"/>
    <w:rsid w:val="0045383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1E04B7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rsid w:val="001E04B7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ab">
    <w:name w:val="List Paragraph"/>
    <w:basedOn w:val="a"/>
    <w:qFormat/>
    <w:rsid w:val="008C3208"/>
    <w:pPr>
      <w:ind w:left="720"/>
      <w:contextualSpacing/>
    </w:pPr>
    <w:rPr>
      <w:rFonts w:cs="Mangal"/>
      <w:szCs w:val="18"/>
    </w:rPr>
  </w:style>
  <w:style w:type="character" w:customStyle="1" w:styleId="10">
    <w:name w:val="Заголовок 1 Знак"/>
    <w:basedOn w:val="a0"/>
    <w:link w:val="1"/>
    <w:rsid w:val="00233D8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33D8E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3D8E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33D8E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0"/>
    <w:link w:val="7"/>
    <w:rsid w:val="00233D8E"/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233D8E"/>
  </w:style>
  <w:style w:type="character" w:customStyle="1" w:styleId="WW8Num2z0">
    <w:name w:val="WW8Num2z0"/>
    <w:rsid w:val="00233D8E"/>
    <w:rPr>
      <w:rFonts w:ascii="Wingdings 2" w:hAnsi="Wingdings 2"/>
    </w:rPr>
  </w:style>
  <w:style w:type="character" w:customStyle="1" w:styleId="WW8Num2z1">
    <w:name w:val="WW8Num2z1"/>
    <w:rsid w:val="00233D8E"/>
    <w:rPr>
      <w:rFonts w:ascii="OpenSymbol" w:hAnsi="OpenSymbol"/>
    </w:rPr>
  </w:style>
  <w:style w:type="character" w:customStyle="1" w:styleId="Absatz-Standardschriftart">
    <w:name w:val="Absatz-Standardschriftart"/>
    <w:rsid w:val="00233D8E"/>
  </w:style>
  <w:style w:type="character" w:customStyle="1" w:styleId="WW-Absatz-Standardschriftart">
    <w:name w:val="WW-Absatz-Standardschriftart"/>
    <w:rsid w:val="00233D8E"/>
  </w:style>
  <w:style w:type="character" w:customStyle="1" w:styleId="WW-Absatz-Standardschriftart1">
    <w:name w:val="WW-Absatz-Standardschriftart1"/>
    <w:rsid w:val="00233D8E"/>
  </w:style>
  <w:style w:type="character" w:customStyle="1" w:styleId="WW-Absatz-Standardschriftart11">
    <w:name w:val="WW-Absatz-Standardschriftart11"/>
    <w:rsid w:val="00233D8E"/>
  </w:style>
  <w:style w:type="character" w:customStyle="1" w:styleId="WW-Absatz-Standardschriftart111">
    <w:name w:val="WW-Absatz-Standardschriftart111"/>
    <w:rsid w:val="00233D8E"/>
  </w:style>
  <w:style w:type="character" w:customStyle="1" w:styleId="WW-Absatz-Standardschriftart1111">
    <w:name w:val="WW-Absatz-Standardschriftart1111"/>
    <w:rsid w:val="00233D8E"/>
  </w:style>
  <w:style w:type="character" w:customStyle="1" w:styleId="WW-Absatz-Standardschriftart11111">
    <w:name w:val="WW-Absatz-Standardschriftart11111"/>
    <w:rsid w:val="00233D8E"/>
  </w:style>
  <w:style w:type="character" w:customStyle="1" w:styleId="WW-Absatz-Standardschriftart111111">
    <w:name w:val="WW-Absatz-Standardschriftart111111"/>
    <w:rsid w:val="00233D8E"/>
  </w:style>
  <w:style w:type="character" w:customStyle="1" w:styleId="WW-Absatz-Standardschriftart1111111">
    <w:name w:val="WW-Absatz-Standardschriftart1111111"/>
    <w:rsid w:val="00233D8E"/>
  </w:style>
  <w:style w:type="character" w:customStyle="1" w:styleId="WW8Num4z0">
    <w:name w:val="WW8Num4z0"/>
    <w:rsid w:val="00233D8E"/>
    <w:rPr>
      <w:rFonts w:ascii="Wingdings 2" w:hAnsi="Wingdings 2"/>
    </w:rPr>
  </w:style>
  <w:style w:type="character" w:customStyle="1" w:styleId="WW8Num7z0">
    <w:name w:val="WW8Num7z0"/>
    <w:rsid w:val="00233D8E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233D8E"/>
    <w:rPr>
      <w:rFonts w:ascii="OpenSymbol" w:hAnsi="OpenSymbol" w:cs="OpenSymbol"/>
    </w:rPr>
  </w:style>
  <w:style w:type="character" w:customStyle="1" w:styleId="WW8Num7z2">
    <w:name w:val="WW8Num7z2"/>
    <w:rsid w:val="00233D8E"/>
    <w:rPr>
      <w:rFonts w:ascii="Wingdings" w:hAnsi="Wingdings"/>
    </w:rPr>
  </w:style>
  <w:style w:type="character" w:customStyle="1" w:styleId="WW8Num8z0">
    <w:name w:val="WW8Num8z0"/>
    <w:rsid w:val="00233D8E"/>
    <w:rPr>
      <w:rFonts w:ascii="Symbol" w:hAnsi="Symbol"/>
    </w:rPr>
  </w:style>
  <w:style w:type="character" w:customStyle="1" w:styleId="WW8Num8z1">
    <w:name w:val="WW8Num8z1"/>
    <w:rsid w:val="00233D8E"/>
    <w:rPr>
      <w:rFonts w:ascii="OpenSymbol" w:hAnsi="OpenSymbol"/>
    </w:rPr>
  </w:style>
  <w:style w:type="character" w:customStyle="1" w:styleId="WW8Num8z2">
    <w:name w:val="WW8Num8z2"/>
    <w:rsid w:val="00233D8E"/>
    <w:rPr>
      <w:rFonts w:ascii="Wingdings" w:hAnsi="Wingdings"/>
    </w:rPr>
  </w:style>
  <w:style w:type="character" w:customStyle="1" w:styleId="WW8Num9z0">
    <w:name w:val="WW8Num9z0"/>
    <w:rsid w:val="00233D8E"/>
    <w:rPr>
      <w:rFonts w:ascii="Times New Roman" w:hAnsi="Times New Roman"/>
    </w:rPr>
  </w:style>
  <w:style w:type="character" w:customStyle="1" w:styleId="WW8Num9z1">
    <w:name w:val="WW8Num9z1"/>
    <w:rsid w:val="00233D8E"/>
    <w:rPr>
      <w:rFonts w:ascii="OpenSymbol" w:hAnsi="OpenSymbol" w:cs="OpenSymbol"/>
    </w:rPr>
  </w:style>
  <w:style w:type="character" w:customStyle="1" w:styleId="WW8Num11z0">
    <w:name w:val="WW8Num11z0"/>
    <w:rsid w:val="00233D8E"/>
    <w:rPr>
      <w:rFonts w:ascii="Wingdings 2" w:hAnsi="Wingdings 2"/>
    </w:rPr>
  </w:style>
  <w:style w:type="character" w:customStyle="1" w:styleId="WW8Num12z0">
    <w:name w:val="WW8Num12z0"/>
    <w:rsid w:val="00233D8E"/>
    <w:rPr>
      <w:rFonts w:cs="Times New Roman"/>
      <w:b/>
      <w:bCs/>
    </w:rPr>
  </w:style>
  <w:style w:type="character" w:customStyle="1" w:styleId="WW8Num12z1">
    <w:name w:val="WW8Num12z1"/>
    <w:rsid w:val="00233D8E"/>
    <w:rPr>
      <w:rFonts w:ascii="Courier New" w:hAnsi="Courier New"/>
      <w:sz w:val="20"/>
    </w:rPr>
  </w:style>
  <w:style w:type="character" w:customStyle="1" w:styleId="WW8Num12z2">
    <w:name w:val="WW8Num12z2"/>
    <w:rsid w:val="00233D8E"/>
    <w:rPr>
      <w:rFonts w:ascii="Wingdings" w:hAnsi="Wingdings"/>
      <w:sz w:val="20"/>
    </w:rPr>
  </w:style>
  <w:style w:type="character" w:customStyle="1" w:styleId="WW8Num15z0">
    <w:name w:val="WW8Num15z0"/>
    <w:rsid w:val="00233D8E"/>
    <w:rPr>
      <w:color w:val="auto"/>
      <w:sz w:val="24"/>
      <w:szCs w:val="24"/>
    </w:rPr>
  </w:style>
  <w:style w:type="character" w:customStyle="1" w:styleId="WW8Num16z0">
    <w:name w:val="WW8Num16z0"/>
    <w:rsid w:val="00233D8E"/>
    <w:rPr>
      <w:rFonts w:ascii="Symbol" w:hAnsi="Symbol"/>
      <w:sz w:val="20"/>
    </w:rPr>
  </w:style>
  <w:style w:type="character" w:customStyle="1" w:styleId="WW8Num16z1">
    <w:name w:val="WW8Num16z1"/>
    <w:rsid w:val="00233D8E"/>
    <w:rPr>
      <w:rFonts w:ascii="Courier New" w:hAnsi="Courier New"/>
      <w:sz w:val="20"/>
    </w:rPr>
  </w:style>
  <w:style w:type="character" w:customStyle="1" w:styleId="WW8Num16z2">
    <w:name w:val="WW8Num16z2"/>
    <w:rsid w:val="00233D8E"/>
    <w:rPr>
      <w:rFonts w:ascii="Wingdings" w:hAnsi="Wingdings"/>
      <w:sz w:val="20"/>
    </w:rPr>
  </w:style>
  <w:style w:type="character" w:customStyle="1" w:styleId="WW8Num17z0">
    <w:name w:val="WW8Num17z0"/>
    <w:rsid w:val="00233D8E"/>
    <w:rPr>
      <w:rFonts w:ascii="Symbol" w:hAnsi="Symbol" w:cs="Symbol"/>
    </w:rPr>
  </w:style>
  <w:style w:type="character" w:customStyle="1" w:styleId="WW8Num18z0">
    <w:name w:val="WW8Num18z0"/>
    <w:rsid w:val="00233D8E"/>
    <w:rPr>
      <w:rFonts w:ascii="Symbol" w:hAnsi="Symbol"/>
    </w:rPr>
  </w:style>
  <w:style w:type="character" w:customStyle="1" w:styleId="WW8Num18z1">
    <w:name w:val="WW8Num18z1"/>
    <w:rsid w:val="00233D8E"/>
    <w:rPr>
      <w:rFonts w:ascii="Courier New" w:hAnsi="Courier New" w:cs="Courier New"/>
    </w:rPr>
  </w:style>
  <w:style w:type="character" w:customStyle="1" w:styleId="WW8Num18z2">
    <w:name w:val="WW8Num18z2"/>
    <w:rsid w:val="00233D8E"/>
    <w:rPr>
      <w:rFonts w:ascii="Wingdings" w:hAnsi="Wingdings"/>
    </w:rPr>
  </w:style>
  <w:style w:type="character" w:customStyle="1" w:styleId="WW8Num19z0">
    <w:name w:val="WW8Num19z0"/>
    <w:rsid w:val="00233D8E"/>
    <w:rPr>
      <w:rFonts w:ascii="Symbol" w:hAnsi="Symbol"/>
      <w:sz w:val="20"/>
    </w:rPr>
  </w:style>
  <w:style w:type="character" w:customStyle="1" w:styleId="WW8Num19z1">
    <w:name w:val="WW8Num19z1"/>
    <w:rsid w:val="00233D8E"/>
    <w:rPr>
      <w:rFonts w:ascii="Courier New" w:hAnsi="Courier New"/>
      <w:sz w:val="20"/>
    </w:rPr>
  </w:style>
  <w:style w:type="character" w:customStyle="1" w:styleId="WW8Num19z2">
    <w:name w:val="WW8Num19z2"/>
    <w:rsid w:val="00233D8E"/>
    <w:rPr>
      <w:rFonts w:ascii="Wingdings" w:hAnsi="Wingdings"/>
      <w:sz w:val="20"/>
    </w:rPr>
  </w:style>
  <w:style w:type="character" w:customStyle="1" w:styleId="9">
    <w:name w:val="Основной шрифт абзаца9"/>
    <w:rsid w:val="00233D8E"/>
  </w:style>
  <w:style w:type="character" w:customStyle="1" w:styleId="WW-Absatz-Standardschriftart11111111">
    <w:name w:val="WW-Absatz-Standardschriftart11111111"/>
    <w:rsid w:val="00233D8E"/>
  </w:style>
  <w:style w:type="character" w:customStyle="1" w:styleId="WW-Absatz-Standardschriftart111111111">
    <w:name w:val="WW-Absatz-Standardschriftart111111111"/>
    <w:rsid w:val="00233D8E"/>
  </w:style>
  <w:style w:type="character" w:customStyle="1" w:styleId="WW-Absatz-Standardschriftart1111111111">
    <w:name w:val="WW-Absatz-Standardschriftart1111111111"/>
    <w:rsid w:val="00233D8E"/>
  </w:style>
  <w:style w:type="character" w:customStyle="1" w:styleId="WW-Absatz-Standardschriftart11111111111">
    <w:name w:val="WW-Absatz-Standardschriftart11111111111"/>
    <w:rsid w:val="00233D8E"/>
  </w:style>
  <w:style w:type="character" w:customStyle="1" w:styleId="WW-Absatz-Standardschriftart111111111111">
    <w:name w:val="WW-Absatz-Standardschriftart111111111111"/>
    <w:rsid w:val="00233D8E"/>
  </w:style>
  <w:style w:type="character" w:customStyle="1" w:styleId="WW-Absatz-Standardschriftart1111111111111">
    <w:name w:val="WW-Absatz-Standardschriftart1111111111111"/>
    <w:rsid w:val="00233D8E"/>
  </w:style>
  <w:style w:type="character" w:customStyle="1" w:styleId="WW-Absatz-Standardschriftart11111111111111">
    <w:name w:val="WW-Absatz-Standardschriftart11111111111111"/>
    <w:rsid w:val="00233D8E"/>
  </w:style>
  <w:style w:type="character" w:customStyle="1" w:styleId="WW-Absatz-Standardschriftart111111111111111">
    <w:name w:val="WW-Absatz-Standardschriftart111111111111111"/>
    <w:rsid w:val="00233D8E"/>
  </w:style>
  <w:style w:type="character" w:customStyle="1" w:styleId="WW-Absatz-Standardschriftart1111111111111111">
    <w:name w:val="WW-Absatz-Standardschriftart1111111111111111"/>
    <w:rsid w:val="00233D8E"/>
  </w:style>
  <w:style w:type="character" w:customStyle="1" w:styleId="WW-Absatz-Standardschriftart11111111111111111">
    <w:name w:val="WW-Absatz-Standardschriftart11111111111111111"/>
    <w:rsid w:val="00233D8E"/>
  </w:style>
  <w:style w:type="character" w:customStyle="1" w:styleId="WW-Absatz-Standardschriftart111111111111111111">
    <w:name w:val="WW-Absatz-Standardschriftart111111111111111111"/>
    <w:rsid w:val="00233D8E"/>
  </w:style>
  <w:style w:type="character" w:customStyle="1" w:styleId="WW-Absatz-Standardschriftart1111111111111111111">
    <w:name w:val="WW-Absatz-Standardschriftart1111111111111111111"/>
    <w:rsid w:val="00233D8E"/>
  </w:style>
  <w:style w:type="character" w:customStyle="1" w:styleId="8">
    <w:name w:val="Основной шрифт абзаца8"/>
    <w:rsid w:val="00233D8E"/>
  </w:style>
  <w:style w:type="character" w:customStyle="1" w:styleId="WW-Absatz-Standardschriftart11111111111111111111">
    <w:name w:val="WW-Absatz-Standardschriftart11111111111111111111"/>
    <w:rsid w:val="00233D8E"/>
  </w:style>
  <w:style w:type="character" w:customStyle="1" w:styleId="WW-Absatz-Standardschriftart111111111111111111111">
    <w:name w:val="WW-Absatz-Standardschriftart111111111111111111111"/>
    <w:rsid w:val="00233D8E"/>
  </w:style>
  <w:style w:type="character" w:customStyle="1" w:styleId="WW-Absatz-Standardschriftart1111111111111111111111">
    <w:name w:val="WW-Absatz-Standardschriftart1111111111111111111111"/>
    <w:rsid w:val="00233D8E"/>
  </w:style>
  <w:style w:type="character" w:customStyle="1" w:styleId="WW-Absatz-Standardschriftart11111111111111111111111">
    <w:name w:val="WW-Absatz-Standardschriftart11111111111111111111111"/>
    <w:rsid w:val="00233D8E"/>
  </w:style>
  <w:style w:type="character" w:customStyle="1" w:styleId="WW-Absatz-Standardschriftart111111111111111111111111">
    <w:name w:val="WW-Absatz-Standardschriftart111111111111111111111111"/>
    <w:rsid w:val="00233D8E"/>
  </w:style>
  <w:style w:type="character" w:customStyle="1" w:styleId="WW-Absatz-Standardschriftart1111111111111111111111111">
    <w:name w:val="WW-Absatz-Standardschriftart1111111111111111111111111"/>
    <w:rsid w:val="00233D8E"/>
  </w:style>
  <w:style w:type="character" w:customStyle="1" w:styleId="WW-Absatz-Standardschriftart11111111111111111111111111">
    <w:name w:val="WW-Absatz-Standardschriftart11111111111111111111111111"/>
    <w:rsid w:val="00233D8E"/>
  </w:style>
  <w:style w:type="character" w:customStyle="1" w:styleId="WW-Absatz-Standardschriftart111111111111111111111111111">
    <w:name w:val="WW-Absatz-Standardschriftart111111111111111111111111111"/>
    <w:rsid w:val="00233D8E"/>
  </w:style>
  <w:style w:type="character" w:customStyle="1" w:styleId="WW-Absatz-Standardschriftart1111111111111111111111111111">
    <w:name w:val="WW-Absatz-Standardschriftart1111111111111111111111111111"/>
    <w:rsid w:val="00233D8E"/>
  </w:style>
  <w:style w:type="character" w:customStyle="1" w:styleId="71">
    <w:name w:val="Основной шрифт абзаца7"/>
    <w:rsid w:val="00233D8E"/>
  </w:style>
  <w:style w:type="character" w:customStyle="1" w:styleId="WW-Absatz-Standardschriftart11111111111111111111111111111">
    <w:name w:val="WW-Absatz-Standardschriftart11111111111111111111111111111"/>
    <w:rsid w:val="00233D8E"/>
  </w:style>
  <w:style w:type="character" w:customStyle="1" w:styleId="WW-Absatz-Standardschriftart111111111111111111111111111111">
    <w:name w:val="WW-Absatz-Standardschriftart111111111111111111111111111111"/>
    <w:rsid w:val="00233D8E"/>
  </w:style>
  <w:style w:type="character" w:customStyle="1" w:styleId="WW-Absatz-Standardschriftart1111111111111111111111111111111">
    <w:name w:val="WW-Absatz-Standardschriftart1111111111111111111111111111111"/>
    <w:rsid w:val="00233D8E"/>
  </w:style>
  <w:style w:type="character" w:customStyle="1" w:styleId="WW-Absatz-Standardschriftart11111111111111111111111111111111">
    <w:name w:val="WW-Absatz-Standardschriftart11111111111111111111111111111111"/>
    <w:rsid w:val="00233D8E"/>
  </w:style>
  <w:style w:type="character" w:customStyle="1" w:styleId="WW-Absatz-Standardschriftart111111111111111111111111111111111">
    <w:name w:val="WW-Absatz-Standardschriftart111111111111111111111111111111111"/>
    <w:rsid w:val="00233D8E"/>
  </w:style>
  <w:style w:type="character" w:customStyle="1" w:styleId="WW-Absatz-Standardschriftart1111111111111111111111111111111111">
    <w:name w:val="WW-Absatz-Standardschriftart1111111111111111111111111111111111"/>
    <w:rsid w:val="00233D8E"/>
  </w:style>
  <w:style w:type="character" w:customStyle="1" w:styleId="WW-Absatz-Standardschriftart11111111111111111111111111111111111">
    <w:name w:val="WW-Absatz-Standardschriftart11111111111111111111111111111111111"/>
    <w:rsid w:val="00233D8E"/>
  </w:style>
  <w:style w:type="character" w:customStyle="1" w:styleId="WW-Absatz-Standardschriftart111111111111111111111111111111111111">
    <w:name w:val="WW-Absatz-Standardschriftart111111111111111111111111111111111111"/>
    <w:rsid w:val="00233D8E"/>
  </w:style>
  <w:style w:type="character" w:customStyle="1" w:styleId="WW-Absatz-Standardschriftart1111111111111111111111111111111111111">
    <w:name w:val="WW-Absatz-Standardschriftart1111111111111111111111111111111111111"/>
    <w:rsid w:val="00233D8E"/>
  </w:style>
  <w:style w:type="character" w:customStyle="1" w:styleId="WW8Num3z0">
    <w:name w:val="WW8Num3z0"/>
    <w:rsid w:val="00233D8E"/>
    <w:rPr>
      <w:rFonts w:ascii="Times New Roman" w:hAnsi="Times New Roman" w:cs="Times New Roman"/>
    </w:rPr>
  </w:style>
  <w:style w:type="character" w:customStyle="1" w:styleId="WW8Num3z1">
    <w:name w:val="WW8Num3z1"/>
    <w:rsid w:val="00233D8E"/>
    <w:rPr>
      <w:rFonts w:ascii="OpenSymbol" w:hAnsi="OpenSymbol" w:cs="OpenSymbol"/>
    </w:rPr>
  </w:style>
  <w:style w:type="character" w:customStyle="1" w:styleId="WW8Num4z1">
    <w:name w:val="WW8Num4z1"/>
    <w:rsid w:val="00233D8E"/>
    <w:rPr>
      <w:rFonts w:ascii="OpenSymbol" w:hAnsi="OpenSymbol" w:cs="OpenSymbol"/>
    </w:rPr>
  </w:style>
  <w:style w:type="character" w:customStyle="1" w:styleId="WW8Num5z0">
    <w:name w:val="WW8Num5z0"/>
    <w:rsid w:val="00233D8E"/>
    <w:rPr>
      <w:color w:val="auto"/>
    </w:rPr>
  </w:style>
  <w:style w:type="character" w:customStyle="1" w:styleId="WW8Num5z1">
    <w:name w:val="WW8Num5z1"/>
    <w:rsid w:val="00233D8E"/>
    <w:rPr>
      <w:rFonts w:ascii="OpenSymbol" w:hAnsi="OpenSymbol" w:cs="OpenSymbol"/>
    </w:rPr>
  </w:style>
  <w:style w:type="character" w:customStyle="1" w:styleId="WW-Absatz-Standardschriftart11111111111111111111111111111111111111">
    <w:name w:val="WW-Absatz-Standardschriftart11111111111111111111111111111111111111"/>
    <w:rsid w:val="00233D8E"/>
  </w:style>
  <w:style w:type="character" w:customStyle="1" w:styleId="WW-Absatz-Standardschriftart111111111111111111111111111111111111111">
    <w:name w:val="WW-Absatz-Standardschriftart111111111111111111111111111111111111111"/>
    <w:rsid w:val="00233D8E"/>
  </w:style>
  <w:style w:type="character" w:customStyle="1" w:styleId="WW-Absatz-Standardschriftart1111111111111111111111111111111111111111">
    <w:name w:val="WW-Absatz-Standardschriftart1111111111111111111111111111111111111111"/>
    <w:rsid w:val="00233D8E"/>
  </w:style>
  <w:style w:type="character" w:customStyle="1" w:styleId="WW-Absatz-Standardschriftart11111111111111111111111111111111111111111">
    <w:name w:val="WW-Absatz-Standardschriftart11111111111111111111111111111111111111111"/>
    <w:rsid w:val="00233D8E"/>
  </w:style>
  <w:style w:type="character" w:customStyle="1" w:styleId="WW-Absatz-Standardschriftart111111111111111111111111111111111111111111">
    <w:name w:val="WW-Absatz-Standardschriftart111111111111111111111111111111111111111111"/>
    <w:rsid w:val="00233D8E"/>
  </w:style>
  <w:style w:type="character" w:customStyle="1" w:styleId="WW-Absatz-Standardschriftart1111111111111111111111111111111111111111111">
    <w:name w:val="WW-Absatz-Standardschriftart1111111111111111111111111111111111111111111"/>
    <w:rsid w:val="00233D8E"/>
  </w:style>
  <w:style w:type="character" w:customStyle="1" w:styleId="WW-Absatz-Standardschriftart11111111111111111111111111111111111111111111">
    <w:name w:val="WW-Absatz-Standardschriftart11111111111111111111111111111111111111111111"/>
    <w:rsid w:val="00233D8E"/>
  </w:style>
  <w:style w:type="character" w:customStyle="1" w:styleId="WW-Absatz-Standardschriftart111111111111111111111111111111111111111111111">
    <w:name w:val="WW-Absatz-Standardschriftart111111111111111111111111111111111111111111111"/>
    <w:rsid w:val="00233D8E"/>
  </w:style>
  <w:style w:type="character" w:customStyle="1" w:styleId="WW8Num6z0">
    <w:name w:val="WW8Num6z0"/>
    <w:rsid w:val="00233D8E"/>
    <w:rPr>
      <w:rFonts w:ascii="Wingdings 2" w:hAnsi="Wingdings 2" w:cs="StarSymbol"/>
      <w:sz w:val="18"/>
      <w:szCs w:val="18"/>
    </w:rPr>
  </w:style>
  <w:style w:type="character" w:customStyle="1" w:styleId="WW8Num6z1">
    <w:name w:val="WW8Num6z1"/>
    <w:rsid w:val="00233D8E"/>
    <w:rPr>
      <w:rFonts w:ascii="OpenSymbol" w:hAnsi="Open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233D8E"/>
  </w:style>
  <w:style w:type="character" w:customStyle="1" w:styleId="WW-Absatz-Standardschriftart11111111111111111111111111111111111111111111111">
    <w:name w:val="WW-Absatz-Standardschriftart11111111111111111111111111111111111111111111111"/>
    <w:rsid w:val="00233D8E"/>
  </w:style>
  <w:style w:type="character" w:customStyle="1" w:styleId="WW-Absatz-Standardschriftart111111111111111111111111111111111111111111111111">
    <w:name w:val="WW-Absatz-Standardschriftart111111111111111111111111111111111111111111111111"/>
    <w:rsid w:val="00233D8E"/>
  </w:style>
  <w:style w:type="character" w:customStyle="1" w:styleId="WW-Absatz-Standardschriftart1111111111111111111111111111111111111111111111111">
    <w:name w:val="WW-Absatz-Standardschriftart1111111111111111111111111111111111111111111111111"/>
    <w:rsid w:val="00233D8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33D8E"/>
  </w:style>
  <w:style w:type="character" w:customStyle="1" w:styleId="WW8Num10z0">
    <w:name w:val="WW8Num10z0"/>
    <w:rsid w:val="00233D8E"/>
    <w:rPr>
      <w:rFonts w:ascii="Wingdings 2" w:hAnsi="Wingdings 2" w:cs="Times New Roman"/>
    </w:rPr>
  </w:style>
  <w:style w:type="character" w:customStyle="1" w:styleId="WW8Num10z1">
    <w:name w:val="WW8Num10z1"/>
    <w:rsid w:val="00233D8E"/>
    <w:rPr>
      <w:rFonts w:ascii="OpenSymbol" w:hAnsi="OpenSymbol"/>
    </w:rPr>
  </w:style>
  <w:style w:type="character" w:customStyle="1" w:styleId="WW8Num11z1">
    <w:name w:val="WW8Num11z1"/>
    <w:rsid w:val="00233D8E"/>
    <w:rPr>
      <w:rFonts w:ascii="OpenSymbol" w:hAnsi="OpenSymbol" w:cs="Times New Roman"/>
    </w:rPr>
  </w:style>
  <w:style w:type="character" w:customStyle="1" w:styleId="WW8Num13z0">
    <w:name w:val="WW8Num13z0"/>
    <w:rsid w:val="00233D8E"/>
    <w:rPr>
      <w:rFonts w:ascii="Times New Roman" w:hAnsi="Times New Roman"/>
    </w:rPr>
  </w:style>
  <w:style w:type="character" w:customStyle="1" w:styleId="WW8Num13z1">
    <w:name w:val="WW8Num13z1"/>
    <w:rsid w:val="00233D8E"/>
    <w:rPr>
      <w:rFonts w:ascii="Wingdings" w:hAnsi="Wingdings" w:cs="OpenSymbol"/>
    </w:rPr>
  </w:style>
  <w:style w:type="character" w:customStyle="1" w:styleId="61">
    <w:name w:val="Основной шрифт абзаца6"/>
    <w:rsid w:val="00233D8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33D8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33D8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33D8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33D8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33D8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33D8E"/>
  </w:style>
  <w:style w:type="character" w:customStyle="1" w:styleId="51">
    <w:name w:val="Основной шрифт абзаца5"/>
    <w:rsid w:val="00233D8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33D8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33D8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33D8E"/>
  </w:style>
  <w:style w:type="character" w:customStyle="1" w:styleId="4">
    <w:name w:val="Основной шрифт абзаца4"/>
    <w:rsid w:val="00233D8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33D8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33D8E"/>
  </w:style>
  <w:style w:type="character" w:customStyle="1" w:styleId="3">
    <w:name w:val="Основной шрифт абзаца3"/>
    <w:rsid w:val="00233D8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33D8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33D8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33D8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33D8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33D8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33D8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33D8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33D8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33D8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33D8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33D8E"/>
  </w:style>
  <w:style w:type="character" w:customStyle="1" w:styleId="21">
    <w:name w:val="Основной шрифт абзаца2"/>
    <w:rsid w:val="00233D8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33D8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33D8E"/>
  </w:style>
  <w:style w:type="character" w:customStyle="1" w:styleId="13">
    <w:name w:val="Основной шрифт абзаца1"/>
    <w:rsid w:val="00233D8E"/>
  </w:style>
  <w:style w:type="character" w:styleId="ac">
    <w:name w:val="Hyperlink"/>
    <w:rsid w:val="00233D8E"/>
    <w:rPr>
      <w:color w:val="0000FF"/>
      <w:u w:val="single"/>
    </w:rPr>
  </w:style>
  <w:style w:type="character" w:customStyle="1" w:styleId="ad">
    <w:name w:val="Символ нумерации"/>
    <w:rsid w:val="00233D8E"/>
  </w:style>
  <w:style w:type="character" w:customStyle="1" w:styleId="FontStyle11">
    <w:name w:val="Font Style11"/>
    <w:rsid w:val="00233D8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e">
    <w:name w:val="Основной шрифт"/>
    <w:rsid w:val="00233D8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33D8E"/>
  </w:style>
  <w:style w:type="character" w:customStyle="1" w:styleId="stylegrey1">
    <w:name w:val="style_grey1"/>
    <w:rsid w:val="00233D8E"/>
  </w:style>
  <w:style w:type="character" w:customStyle="1" w:styleId="af">
    <w:name w:val="Маркеры списка"/>
    <w:rsid w:val="00233D8E"/>
    <w:rPr>
      <w:rFonts w:ascii="OpenSymbol" w:eastAsia="OpenSymbol" w:hAnsi="OpenSymbol" w:cs="OpenSymbol"/>
    </w:rPr>
  </w:style>
  <w:style w:type="character" w:customStyle="1" w:styleId="WW8Num4z2">
    <w:name w:val="WW8Num4z2"/>
    <w:rsid w:val="00233D8E"/>
    <w:rPr>
      <w:rFonts w:ascii="Wingdings" w:hAnsi="Wingdings"/>
      <w:sz w:val="20"/>
    </w:rPr>
  </w:style>
  <w:style w:type="character" w:customStyle="1" w:styleId="af0">
    <w:name w:val="Сравнение редакций. Добавленный фрагмент"/>
    <w:uiPriority w:val="99"/>
    <w:rsid w:val="00233D8E"/>
    <w:rPr>
      <w:color w:val="000000"/>
      <w:shd w:val="clear" w:color="auto" w:fill="C1D7FF"/>
    </w:rPr>
  </w:style>
  <w:style w:type="character" w:customStyle="1" w:styleId="22">
    <w:name w:val="Основной текст (2)_"/>
    <w:rsid w:val="00233D8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lk">
    <w:name w:val="blk"/>
    <w:rsid w:val="00233D8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33D8E"/>
  </w:style>
  <w:style w:type="character" w:styleId="af1">
    <w:name w:val="Emphasis"/>
    <w:qFormat/>
    <w:rsid w:val="00233D8E"/>
    <w:rPr>
      <w:i/>
      <w:iCs/>
    </w:rPr>
  </w:style>
  <w:style w:type="character" w:customStyle="1" w:styleId="af2">
    <w:name w:val="Без интервала Знак"/>
    <w:rsid w:val="00233D8E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233D8E"/>
  </w:style>
  <w:style w:type="character" w:customStyle="1" w:styleId="30">
    <w:name w:val="Основной текст с отступом 3 Знак"/>
    <w:rsid w:val="00233D8E"/>
    <w:rPr>
      <w:rFonts w:eastAsia="Lucida Sans Unicode"/>
      <w:kern w:val="1"/>
      <w:sz w:val="16"/>
      <w:szCs w:val="16"/>
    </w:rPr>
  </w:style>
  <w:style w:type="character" w:customStyle="1" w:styleId="ecattext">
    <w:name w:val="ecattext"/>
    <w:rsid w:val="00233D8E"/>
  </w:style>
  <w:style w:type="character" w:styleId="af3">
    <w:name w:val="Strong"/>
    <w:qFormat/>
    <w:rsid w:val="00233D8E"/>
    <w:rPr>
      <w:b/>
      <w:bCs/>
    </w:rPr>
  </w:style>
  <w:style w:type="character" w:customStyle="1" w:styleId="af4">
    <w:name w:val="Верхний колонтитул Знак"/>
    <w:rsid w:val="00233D8E"/>
    <w:rPr>
      <w:rFonts w:cs="Mangal"/>
      <w:szCs w:val="18"/>
      <w:lang w:eastAsia="hi-IN" w:bidi="hi-IN"/>
    </w:rPr>
  </w:style>
  <w:style w:type="character" w:customStyle="1" w:styleId="af5">
    <w:name w:val="Гипертекстовая ссылка"/>
    <w:rsid w:val="00233D8E"/>
    <w:rPr>
      <w:color w:val="106BBE"/>
    </w:rPr>
  </w:style>
  <w:style w:type="character" w:customStyle="1" w:styleId="af6">
    <w:name w:val="Подзаголовок Знак"/>
    <w:rsid w:val="00233D8E"/>
    <w:rPr>
      <w:rFonts w:eastAsia="Lucida Sans Unicode"/>
      <w:i/>
      <w:iCs/>
      <w:kern w:val="1"/>
      <w:sz w:val="26"/>
      <w:szCs w:val="26"/>
    </w:rPr>
  </w:style>
  <w:style w:type="character" w:customStyle="1" w:styleId="FontStyle15">
    <w:name w:val="Font Style15"/>
    <w:rsid w:val="00233D8E"/>
    <w:rPr>
      <w:rFonts w:ascii="Times New Roman" w:hAnsi="Times New Roman" w:cs="Times New Roman"/>
      <w:sz w:val="18"/>
      <w:szCs w:val="18"/>
    </w:rPr>
  </w:style>
  <w:style w:type="paragraph" w:customStyle="1" w:styleId="af7">
    <w:name w:val="Заголовок"/>
    <w:basedOn w:val="a"/>
    <w:next w:val="a4"/>
    <w:rsid w:val="00233D8E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 w:bidi="ar-SA"/>
    </w:rPr>
  </w:style>
  <w:style w:type="paragraph" w:styleId="af8">
    <w:name w:val="List"/>
    <w:basedOn w:val="a4"/>
    <w:rsid w:val="00233D8E"/>
    <w:pPr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ar-SA" w:bidi="ar-SA"/>
    </w:rPr>
  </w:style>
  <w:style w:type="paragraph" w:customStyle="1" w:styleId="90">
    <w:name w:val="Название9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91">
    <w:name w:val="Указатель9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80">
    <w:name w:val="Название8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81">
    <w:name w:val="Указатель8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72">
    <w:name w:val="Название7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73">
    <w:name w:val="Указатель7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62">
    <w:name w:val="Название6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63">
    <w:name w:val="Указатель6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52">
    <w:name w:val="Название5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53">
    <w:name w:val="Указатель5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40">
    <w:name w:val="Название4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41">
    <w:name w:val="Указатель4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31">
    <w:name w:val="Название3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32">
    <w:name w:val="Указатель3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23">
    <w:name w:val="Название2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Mangal"/>
      <w:i/>
      <w:iCs/>
      <w:kern w:val="1"/>
      <w:szCs w:val="24"/>
      <w:lang w:eastAsia="ar-SA" w:bidi="ar-SA"/>
    </w:rPr>
  </w:style>
  <w:style w:type="paragraph" w:customStyle="1" w:styleId="24">
    <w:name w:val="Указатель2"/>
    <w:basedOn w:val="a"/>
    <w:rsid w:val="00233D8E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4"/>
      <w:szCs w:val="24"/>
      <w:lang w:eastAsia="ar-SA" w:bidi="ar-SA"/>
    </w:rPr>
  </w:style>
  <w:style w:type="paragraph" w:customStyle="1" w:styleId="14">
    <w:name w:val="Название1"/>
    <w:basedOn w:val="a"/>
    <w:rsid w:val="00233D8E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sz w:val="24"/>
      <w:szCs w:val="24"/>
      <w:lang w:eastAsia="ar-SA" w:bidi="ar-SA"/>
    </w:rPr>
  </w:style>
  <w:style w:type="paragraph" w:customStyle="1" w:styleId="15">
    <w:name w:val="Указатель1"/>
    <w:basedOn w:val="a"/>
    <w:rsid w:val="00233D8E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ar-SA" w:bidi="ar-SA"/>
    </w:rPr>
  </w:style>
  <w:style w:type="paragraph" w:customStyle="1" w:styleId="25">
    <w:name w:val="Обычный2"/>
    <w:rsid w:val="00233D8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233D8E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afa">
    <w:name w:val="Заголовок таблицы"/>
    <w:basedOn w:val="af9"/>
    <w:rsid w:val="00233D8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233D8E"/>
    <w:pPr>
      <w:suppressAutoHyphens/>
      <w:autoSpaceDE/>
      <w:autoSpaceDN/>
      <w:adjustRightInd/>
      <w:spacing w:after="120" w:line="480" w:lineRule="auto"/>
      <w:ind w:left="283"/>
    </w:pPr>
    <w:rPr>
      <w:rFonts w:eastAsia="Lucida Sans Unicode"/>
      <w:kern w:val="1"/>
      <w:sz w:val="24"/>
      <w:szCs w:val="24"/>
      <w:lang w:eastAsia="ar-SA" w:bidi="ar-SA"/>
    </w:rPr>
  </w:style>
  <w:style w:type="paragraph" w:styleId="afb">
    <w:name w:val="Body Text Indent"/>
    <w:basedOn w:val="a"/>
    <w:link w:val="afc"/>
    <w:rsid w:val="00233D8E"/>
    <w:pPr>
      <w:suppressAutoHyphens/>
      <w:autoSpaceDE/>
      <w:autoSpaceDN/>
      <w:adjustRightInd/>
      <w:spacing w:after="120"/>
      <w:ind w:left="283"/>
    </w:pPr>
    <w:rPr>
      <w:rFonts w:eastAsia="Lucida Sans Unicode"/>
      <w:kern w:val="1"/>
      <w:sz w:val="24"/>
      <w:szCs w:val="24"/>
      <w:lang w:eastAsia="ar-SA" w:bidi="ar-SA"/>
    </w:rPr>
  </w:style>
  <w:style w:type="character" w:customStyle="1" w:styleId="afc">
    <w:name w:val="Основной текст с отступом Знак"/>
    <w:basedOn w:val="a0"/>
    <w:link w:val="afb"/>
    <w:rsid w:val="00233D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233D8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d">
    <w:name w:val="Содержимое врезки"/>
    <w:basedOn w:val="a4"/>
    <w:rsid w:val="00233D8E"/>
    <w:pPr>
      <w:suppressAutoHyphens/>
      <w:autoSpaceDE/>
      <w:autoSpaceDN/>
      <w:adjustRightInd/>
    </w:pPr>
    <w:rPr>
      <w:rFonts w:eastAsia="Lucida Sans Unicode" w:cs="Times New Roman"/>
      <w:kern w:val="1"/>
      <w:sz w:val="24"/>
      <w:szCs w:val="24"/>
      <w:lang w:eastAsia="ar-SA" w:bidi="ar-SA"/>
    </w:rPr>
  </w:style>
  <w:style w:type="paragraph" w:customStyle="1" w:styleId="Normal1">
    <w:name w:val="Normal1"/>
    <w:rsid w:val="00233D8E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Title1">
    <w:name w:val="Title1"/>
    <w:basedOn w:val="Normal1"/>
    <w:rsid w:val="00233D8E"/>
    <w:pPr>
      <w:widowControl/>
      <w:spacing w:line="240" w:lineRule="auto"/>
      <w:jc w:val="center"/>
    </w:pPr>
    <w:rPr>
      <w:b/>
      <w:sz w:val="28"/>
    </w:rPr>
  </w:style>
  <w:style w:type="paragraph" w:customStyle="1" w:styleId="BodyTextIndent31">
    <w:name w:val="Body Text Indent 31"/>
    <w:basedOn w:val="a"/>
    <w:rsid w:val="00233D8E"/>
    <w:pPr>
      <w:widowControl/>
      <w:tabs>
        <w:tab w:val="left" w:pos="5812"/>
      </w:tabs>
      <w:suppressAutoHyphens/>
      <w:autoSpaceDE/>
      <w:autoSpaceDN/>
      <w:adjustRightInd/>
      <w:spacing w:after="120" w:line="240" w:lineRule="exact"/>
      <w:ind w:firstLine="720"/>
      <w:jc w:val="both"/>
    </w:pPr>
    <w:rPr>
      <w:rFonts w:ascii="Arial" w:eastAsia="Lucida Sans Unicode" w:hAnsi="Arial"/>
      <w:kern w:val="1"/>
      <w:sz w:val="24"/>
      <w:lang w:eastAsia="ar-SA" w:bidi="ar-SA"/>
    </w:rPr>
  </w:style>
  <w:style w:type="paragraph" w:customStyle="1" w:styleId="211">
    <w:name w:val="Основной текст 21"/>
    <w:basedOn w:val="a"/>
    <w:rsid w:val="00233D8E"/>
    <w:pPr>
      <w:suppressAutoHyphens/>
      <w:autoSpaceDE/>
      <w:autoSpaceDN/>
      <w:adjustRightInd/>
      <w:jc w:val="both"/>
    </w:pPr>
    <w:rPr>
      <w:rFonts w:eastAsia="Lucida Sans Unicode"/>
      <w:kern w:val="1"/>
      <w:sz w:val="28"/>
      <w:szCs w:val="24"/>
      <w:lang w:eastAsia="ar-SA" w:bidi="ar-SA"/>
    </w:rPr>
  </w:style>
  <w:style w:type="paragraph" w:styleId="afe">
    <w:name w:val="Subtitle"/>
    <w:basedOn w:val="a"/>
    <w:next w:val="a4"/>
    <w:link w:val="16"/>
    <w:qFormat/>
    <w:rsid w:val="00233D8E"/>
    <w:pPr>
      <w:keepNext/>
      <w:tabs>
        <w:tab w:val="left" w:pos="0"/>
      </w:tabs>
      <w:suppressAutoHyphens/>
      <w:autoSpaceDE/>
      <w:autoSpaceDN/>
      <w:adjustRightInd/>
      <w:jc w:val="right"/>
    </w:pPr>
    <w:rPr>
      <w:rFonts w:eastAsia="Lucida Sans Unicode"/>
      <w:i/>
      <w:iCs/>
      <w:kern w:val="1"/>
      <w:sz w:val="26"/>
      <w:szCs w:val="26"/>
      <w:lang w:eastAsia="ar-SA" w:bidi="ar-SA"/>
    </w:rPr>
  </w:style>
  <w:style w:type="character" w:customStyle="1" w:styleId="16">
    <w:name w:val="Подзаголовок Знак1"/>
    <w:basedOn w:val="a0"/>
    <w:link w:val="afe"/>
    <w:rsid w:val="00233D8E"/>
    <w:rPr>
      <w:rFonts w:ascii="Times New Roman" w:eastAsia="Lucida Sans Unicode" w:hAnsi="Times New Roman" w:cs="Times New Roman"/>
      <w:i/>
      <w:iCs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233D8E"/>
    <w:pPr>
      <w:suppressAutoHyphens/>
      <w:autoSpaceDE/>
      <w:autoSpaceDN/>
      <w:adjustRightInd/>
      <w:spacing w:line="278" w:lineRule="exact"/>
      <w:jc w:val="center"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Standard">
    <w:name w:val="Standard"/>
    <w:rsid w:val="00233D8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33D8E"/>
    <w:pPr>
      <w:spacing w:after="120"/>
    </w:pPr>
  </w:style>
  <w:style w:type="paragraph" w:customStyle="1" w:styleId="17">
    <w:name w:val="Цитата1"/>
    <w:basedOn w:val="a"/>
    <w:rsid w:val="00233D8E"/>
    <w:pPr>
      <w:suppressAutoHyphens/>
      <w:autoSpaceDE/>
      <w:autoSpaceDN/>
      <w:adjustRightInd/>
      <w:ind w:left="567" w:right="424"/>
      <w:jc w:val="both"/>
    </w:pPr>
    <w:rPr>
      <w:rFonts w:eastAsia="Lucida Sans Unicode"/>
      <w:bCs/>
      <w:kern w:val="1"/>
      <w:sz w:val="24"/>
      <w:szCs w:val="24"/>
      <w:lang w:eastAsia="ar-SA" w:bidi="ar-SA"/>
    </w:rPr>
  </w:style>
  <w:style w:type="paragraph" w:styleId="aff">
    <w:name w:val="No Spacing"/>
    <w:uiPriority w:val="1"/>
    <w:qFormat/>
    <w:rsid w:val="00233D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8">
    <w:name w:val="Без интервала1"/>
    <w:rsid w:val="00233D8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233D8E"/>
    <w:pPr>
      <w:suppressAutoHyphens/>
      <w:autoSpaceDE/>
      <w:autoSpaceDN/>
      <w:adjustRightInd/>
      <w:spacing w:after="120" w:line="480" w:lineRule="auto"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tztxt">
    <w:name w:val="tz_txt"/>
    <w:basedOn w:val="a"/>
    <w:rsid w:val="00233D8E"/>
    <w:pPr>
      <w:suppressAutoHyphens/>
      <w:autoSpaceDE/>
      <w:autoSpaceDN/>
      <w:adjustRightInd/>
      <w:spacing w:after="120"/>
      <w:ind w:firstLine="709"/>
    </w:pPr>
    <w:rPr>
      <w:rFonts w:eastAsia="Lucida Sans Unicode"/>
      <w:kern w:val="1"/>
      <w:sz w:val="24"/>
      <w:szCs w:val="24"/>
      <w:lang w:val="x-none" w:eastAsia="ar-SA" w:bidi="ar-SA"/>
    </w:rPr>
  </w:style>
  <w:style w:type="paragraph" w:customStyle="1" w:styleId="02statia2">
    <w:name w:val="02statia2"/>
    <w:basedOn w:val="a"/>
    <w:rsid w:val="00233D8E"/>
    <w:pPr>
      <w:suppressAutoHyphens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Lucida Sans Unicode" w:hAnsi="GaramondNarrowC"/>
      <w:color w:val="000000"/>
      <w:kern w:val="1"/>
      <w:sz w:val="21"/>
      <w:szCs w:val="21"/>
      <w:lang w:eastAsia="ar-SA" w:bidi="ar-SA"/>
    </w:rPr>
  </w:style>
  <w:style w:type="paragraph" w:customStyle="1" w:styleId="19">
    <w:name w:val="Абзац списка1"/>
    <w:basedOn w:val="a"/>
    <w:rsid w:val="00233D8E"/>
    <w:pPr>
      <w:suppressAutoHyphens/>
      <w:autoSpaceDE/>
      <w:autoSpaceDN/>
      <w:adjustRightInd/>
      <w:ind w:left="720"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Default">
    <w:name w:val="Default"/>
    <w:rsid w:val="00233D8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33D8E"/>
    <w:pPr>
      <w:suppressAutoHyphens/>
      <w:autoSpaceDE/>
      <w:autoSpaceDN/>
      <w:adjustRightInd/>
      <w:spacing w:after="120"/>
    </w:pPr>
    <w:rPr>
      <w:rFonts w:eastAsia="Lucida Sans Unicode"/>
      <w:kern w:val="1"/>
      <w:sz w:val="16"/>
      <w:szCs w:val="16"/>
      <w:lang w:eastAsia="ar-SA" w:bidi="ar-SA"/>
    </w:rPr>
  </w:style>
  <w:style w:type="paragraph" w:customStyle="1" w:styleId="aff0">
    <w:name w:val="текст"/>
    <w:rsid w:val="00233D8E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26">
    <w:name w:val="Основной текст (2)"/>
    <w:basedOn w:val="a"/>
    <w:rsid w:val="00233D8E"/>
    <w:pPr>
      <w:shd w:val="clear" w:color="auto" w:fill="FFFFFF"/>
      <w:suppressAutoHyphens/>
      <w:autoSpaceDE/>
      <w:autoSpaceDN/>
      <w:adjustRightInd/>
      <w:spacing w:line="0" w:lineRule="atLeast"/>
      <w:jc w:val="both"/>
    </w:pPr>
    <w:rPr>
      <w:kern w:val="1"/>
      <w:sz w:val="28"/>
      <w:szCs w:val="28"/>
      <w:lang w:eastAsia="ar-SA" w:bidi="ar-SA"/>
    </w:rPr>
  </w:style>
  <w:style w:type="paragraph" w:customStyle="1" w:styleId="aff1">
    <w:name w:val="АД_Наименование главы без нумерации"/>
    <w:basedOn w:val="2"/>
    <w:rsid w:val="00233D8E"/>
    <w:pPr>
      <w:numPr>
        <w:ilvl w:val="0"/>
        <w:numId w:val="0"/>
      </w:numPr>
    </w:pPr>
  </w:style>
  <w:style w:type="paragraph" w:customStyle="1" w:styleId="WW-1">
    <w:name w:val="WW-Обычный1"/>
    <w:rsid w:val="00233D8E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styleId="aff2">
    <w:name w:val="Normal (Web)"/>
    <w:basedOn w:val="a"/>
    <w:rsid w:val="00233D8E"/>
    <w:pPr>
      <w:widowControl/>
      <w:autoSpaceDE/>
      <w:autoSpaceDN/>
      <w:adjustRightInd/>
      <w:spacing w:before="280" w:after="280"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33">
    <w:name w:val="Стиль3 Знак"/>
    <w:rsid w:val="00233D8E"/>
    <w:pPr>
      <w:widowControl w:val="0"/>
      <w:suppressAutoHyphens/>
      <w:spacing w:after="0" w:line="100" w:lineRule="atLeast"/>
      <w:jc w:val="both"/>
    </w:pPr>
    <w:rPr>
      <w:rFonts w:ascii="Arial" w:eastAsia="SimSun" w:hAnsi="Arial" w:cs="Arial"/>
      <w:sz w:val="24"/>
      <w:szCs w:val="24"/>
      <w:lang w:eastAsia="hi-IN" w:bidi="hi-IN"/>
    </w:rPr>
  </w:style>
  <w:style w:type="paragraph" w:customStyle="1" w:styleId="aff3">
    <w:name w:val="Прижатый влево"/>
    <w:basedOn w:val="a"/>
    <w:next w:val="a"/>
    <w:uiPriority w:val="99"/>
    <w:rsid w:val="00233D8E"/>
    <w:pPr>
      <w:widowControl/>
      <w:autoSpaceDN/>
      <w:adjustRightInd/>
    </w:pPr>
    <w:rPr>
      <w:rFonts w:ascii="Arial" w:eastAsia="Lucida Sans Unicode" w:hAnsi="Arial" w:cs="Arial"/>
      <w:kern w:val="1"/>
      <w:sz w:val="24"/>
      <w:szCs w:val="24"/>
      <w:lang w:eastAsia="ar-SA" w:bidi="ar-SA"/>
    </w:rPr>
  </w:style>
  <w:style w:type="paragraph" w:customStyle="1" w:styleId="27">
    <w:name w:val="Обычный2"/>
    <w:rsid w:val="00233D8E"/>
    <w:pPr>
      <w:widowControl w:val="0"/>
      <w:suppressAutoHyphens/>
      <w:spacing w:after="0" w:line="300" w:lineRule="auto"/>
    </w:pPr>
    <w:rPr>
      <w:rFonts w:ascii="Arial" w:eastAsia="SimSun" w:hAnsi="Arial" w:cs="Mangal"/>
      <w:lang w:eastAsia="hi-IN" w:bidi="hi-IN"/>
    </w:rPr>
  </w:style>
  <w:style w:type="paragraph" w:customStyle="1" w:styleId="FR3">
    <w:name w:val="FR3"/>
    <w:rsid w:val="00233D8E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233D8E"/>
    <w:pPr>
      <w:suppressAutoHyphens/>
      <w:autoSpaceDE/>
      <w:autoSpaceDN/>
      <w:adjustRightInd/>
      <w:spacing w:after="120"/>
      <w:ind w:left="283"/>
    </w:pPr>
    <w:rPr>
      <w:rFonts w:eastAsia="Lucida Sans Unicode"/>
      <w:kern w:val="1"/>
      <w:sz w:val="16"/>
      <w:szCs w:val="16"/>
      <w:lang w:eastAsia="ar-SA" w:bidi="ar-SA"/>
    </w:rPr>
  </w:style>
  <w:style w:type="paragraph" w:customStyle="1" w:styleId="BodyText31">
    <w:name w:val="Body Text 31"/>
    <w:basedOn w:val="a"/>
    <w:rsid w:val="00233D8E"/>
    <w:pPr>
      <w:suppressAutoHyphens/>
      <w:autoSpaceDE/>
      <w:autoSpaceDN/>
      <w:adjustRightInd/>
      <w:spacing w:line="300" w:lineRule="auto"/>
      <w:jc w:val="both"/>
    </w:pPr>
    <w:rPr>
      <w:rFonts w:ascii="Arial" w:hAnsi="Arial"/>
      <w:kern w:val="1"/>
      <w:sz w:val="22"/>
      <w:lang w:eastAsia="ar-SA" w:bidi="ar-SA"/>
    </w:rPr>
  </w:style>
  <w:style w:type="paragraph" w:customStyle="1" w:styleId="aff4">
    <w:name w:val="Таблицы (моноширинный)"/>
    <w:basedOn w:val="a"/>
    <w:next w:val="a"/>
    <w:rsid w:val="00233D8E"/>
    <w:pPr>
      <w:widowControl/>
      <w:autoSpaceDN/>
      <w:adjustRightInd/>
    </w:pPr>
    <w:rPr>
      <w:rFonts w:ascii="Courier New" w:eastAsia="Calibri" w:hAnsi="Courier New" w:cs="Courier New"/>
      <w:kern w:val="1"/>
      <w:sz w:val="24"/>
      <w:szCs w:val="24"/>
      <w:lang w:eastAsia="ar-SA" w:bidi="ar-SA"/>
    </w:rPr>
  </w:style>
  <w:style w:type="paragraph" w:styleId="aff5">
    <w:name w:val="header"/>
    <w:basedOn w:val="a"/>
    <w:link w:val="1a"/>
    <w:rsid w:val="00233D8E"/>
    <w:pPr>
      <w:tabs>
        <w:tab w:val="center" w:pos="4677"/>
        <w:tab w:val="right" w:pos="9355"/>
      </w:tabs>
      <w:autoSpaceDN/>
      <w:adjustRightInd/>
    </w:pPr>
    <w:rPr>
      <w:rFonts w:cs="Mangal"/>
      <w:kern w:val="1"/>
      <w:szCs w:val="18"/>
      <w:lang w:eastAsia="hi-IN"/>
    </w:rPr>
  </w:style>
  <w:style w:type="character" w:customStyle="1" w:styleId="1a">
    <w:name w:val="Верхний колонтитул Знак1"/>
    <w:basedOn w:val="a0"/>
    <w:link w:val="aff5"/>
    <w:rsid w:val="00233D8E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1b">
    <w:name w:val="Продолжение списка1"/>
    <w:basedOn w:val="a"/>
    <w:rsid w:val="00233D8E"/>
    <w:pPr>
      <w:widowControl/>
      <w:suppressAutoHyphens/>
      <w:autoSpaceDE/>
      <w:autoSpaceDN/>
      <w:adjustRightInd/>
      <w:spacing w:after="120"/>
      <w:ind w:left="283"/>
      <w:jc w:val="both"/>
    </w:pPr>
    <w:rPr>
      <w:kern w:val="1"/>
      <w:sz w:val="24"/>
      <w:szCs w:val="24"/>
      <w:lang w:eastAsia="ar-SA" w:bidi="ar-SA"/>
    </w:rPr>
  </w:style>
  <w:style w:type="paragraph" w:customStyle="1" w:styleId="140">
    <w:name w:val="Стиль 14 пт полужирный По ширине"/>
    <w:basedOn w:val="a"/>
    <w:next w:val="1b"/>
    <w:rsid w:val="00233D8E"/>
    <w:pPr>
      <w:suppressAutoHyphens/>
      <w:autoSpaceDE/>
      <w:autoSpaceDN/>
      <w:adjustRightInd/>
      <w:spacing w:after="60"/>
      <w:jc w:val="both"/>
    </w:pPr>
    <w:rPr>
      <w:bCs/>
      <w:kern w:val="1"/>
      <w:sz w:val="28"/>
      <w:szCs w:val="28"/>
      <w:lang w:eastAsia="ar-SA" w:bidi="ar-SA"/>
    </w:rPr>
  </w:style>
  <w:style w:type="paragraph" w:customStyle="1" w:styleId="311">
    <w:name w:val="Основной текст с отступом 31"/>
    <w:basedOn w:val="a"/>
    <w:rsid w:val="00233D8E"/>
    <w:pPr>
      <w:suppressAutoHyphens/>
      <w:autoSpaceDE/>
      <w:autoSpaceDN/>
      <w:adjustRightInd/>
      <w:spacing w:after="120" w:line="300" w:lineRule="auto"/>
      <w:ind w:left="283" w:firstLine="1080"/>
    </w:pPr>
    <w:rPr>
      <w:kern w:val="1"/>
      <w:sz w:val="16"/>
      <w:szCs w:val="16"/>
      <w:lang w:eastAsia="ar-SA" w:bidi="ar-SA"/>
    </w:rPr>
  </w:style>
  <w:style w:type="paragraph" w:customStyle="1" w:styleId="BodyTextIndent21">
    <w:name w:val="Body Text Indent 21"/>
    <w:basedOn w:val="a"/>
    <w:rsid w:val="00233D8E"/>
    <w:pPr>
      <w:suppressAutoHyphens/>
      <w:autoSpaceDE/>
      <w:autoSpaceDN/>
      <w:adjustRightInd/>
      <w:spacing w:line="300" w:lineRule="auto"/>
      <w:ind w:left="1418" w:hanging="698"/>
      <w:jc w:val="both"/>
    </w:pPr>
    <w:rPr>
      <w:kern w:val="1"/>
      <w:sz w:val="22"/>
      <w:lang w:eastAsia="ar-SA" w:bidi="ar-SA"/>
    </w:rPr>
  </w:style>
  <w:style w:type="paragraph" w:customStyle="1" w:styleId="TableContents">
    <w:name w:val="Table Contents"/>
    <w:basedOn w:val="Standard"/>
    <w:rsid w:val="00233D8E"/>
    <w:pPr>
      <w:suppressLineNumbers/>
    </w:pPr>
  </w:style>
  <w:style w:type="paragraph" w:customStyle="1" w:styleId="Style5">
    <w:name w:val="Style5"/>
    <w:basedOn w:val="27"/>
    <w:rsid w:val="00233D8E"/>
    <w:pPr>
      <w:autoSpaceDE w:val="0"/>
      <w:spacing w:line="282" w:lineRule="exact"/>
      <w:ind w:firstLine="687"/>
    </w:pPr>
    <w:rPr>
      <w:sz w:val="24"/>
      <w:szCs w:val="24"/>
    </w:rPr>
  </w:style>
  <w:style w:type="paragraph" w:customStyle="1" w:styleId="aff6">
    <w:name w:val="альбом"/>
    <w:next w:val="a"/>
    <w:rsid w:val="00233D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  <w:lang w:eastAsia="ar-SA"/>
    </w:rPr>
  </w:style>
  <w:style w:type="paragraph" w:customStyle="1" w:styleId="330">
    <w:name w:val="Основной текст с отступом 33"/>
    <w:basedOn w:val="a"/>
    <w:rsid w:val="00233D8E"/>
    <w:pPr>
      <w:autoSpaceDE/>
      <w:autoSpaceDN/>
      <w:adjustRightInd/>
      <w:ind w:left="-540" w:firstLine="420"/>
    </w:pPr>
    <w:rPr>
      <w:rFonts w:eastAsia="Lucida Sans Unicode"/>
      <w:kern w:val="1"/>
      <w:sz w:val="24"/>
      <w:szCs w:val="24"/>
      <w:lang w:eastAsia="ar-SA" w:bidi="ar-SA"/>
    </w:rPr>
  </w:style>
  <w:style w:type="paragraph" w:customStyle="1" w:styleId="34">
    <w:name w:val="Основной текст с отступом 34"/>
    <w:basedOn w:val="a"/>
    <w:rsid w:val="00233D8E"/>
    <w:pPr>
      <w:widowControl/>
      <w:tabs>
        <w:tab w:val="left" w:pos="0"/>
        <w:tab w:val="left" w:pos="1418"/>
      </w:tabs>
      <w:suppressAutoHyphens/>
      <w:autoSpaceDE/>
      <w:autoSpaceDN/>
      <w:adjustRightInd/>
      <w:ind w:firstLine="709"/>
      <w:jc w:val="both"/>
    </w:pPr>
    <w:rPr>
      <w:rFonts w:eastAsia="Lucida Sans Unicode"/>
      <w:kern w:val="1"/>
      <w:sz w:val="24"/>
      <w:lang w:eastAsia="ar-SA" w:bidi="ar-SA"/>
    </w:rPr>
  </w:style>
  <w:style w:type="paragraph" w:customStyle="1" w:styleId="321">
    <w:name w:val="Основной текст 32"/>
    <w:basedOn w:val="a"/>
    <w:rsid w:val="00233D8E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Lucida Sans Unicode"/>
      <w:b/>
      <w:i/>
      <w:kern w:val="1"/>
      <w:sz w:val="22"/>
      <w:szCs w:val="24"/>
      <w:lang w:eastAsia="ar-SA" w:bidi="ar-SA"/>
    </w:rPr>
  </w:style>
  <w:style w:type="paragraph" w:customStyle="1" w:styleId="28">
    <w:name w:val="Абзац списка2"/>
    <w:basedOn w:val="a"/>
    <w:rsid w:val="00233D8E"/>
    <w:pPr>
      <w:suppressAutoHyphens/>
      <w:autoSpaceDE/>
      <w:autoSpaceDN/>
      <w:adjustRightInd/>
      <w:ind w:left="720"/>
    </w:pPr>
    <w:rPr>
      <w:rFonts w:eastAsia="Lucida Sans Unicode"/>
      <w:kern w:val="1"/>
      <w:sz w:val="24"/>
      <w:szCs w:val="24"/>
      <w:lang w:eastAsia="ar-SA" w:bidi="ar-SA"/>
    </w:rPr>
  </w:style>
  <w:style w:type="table" w:styleId="aff7">
    <w:name w:val="Table Grid"/>
    <w:basedOn w:val="a1"/>
    <w:uiPriority w:val="39"/>
    <w:rsid w:val="00233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19</cp:revision>
  <cp:lastPrinted>2020-04-27T08:33:00Z</cp:lastPrinted>
  <dcterms:created xsi:type="dcterms:W3CDTF">2020-04-28T01:38:00Z</dcterms:created>
  <dcterms:modified xsi:type="dcterms:W3CDTF">2020-04-28T01:55:00Z</dcterms:modified>
</cp:coreProperties>
</file>