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D3" w:rsidRDefault="00F050D3" w:rsidP="00F050D3">
      <w:pPr>
        <w:pStyle w:val="Style8"/>
        <w:widowControl/>
        <w:spacing w:before="67"/>
        <w:jc w:val="center"/>
        <w:rPr>
          <w:rStyle w:val="FontStyle64"/>
        </w:rPr>
      </w:pPr>
      <w:r>
        <w:rPr>
          <w:rStyle w:val="FontStyle64"/>
        </w:rPr>
        <w:t>Описание объекта закупки</w:t>
      </w:r>
    </w:p>
    <w:p w:rsidR="00F050D3" w:rsidRPr="00D20416" w:rsidRDefault="00F050D3" w:rsidP="00F050D3">
      <w:pPr>
        <w:pStyle w:val="Style8"/>
        <w:widowControl/>
        <w:spacing w:before="67"/>
        <w:jc w:val="center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F050D3" w:rsidRDefault="00F050D3" w:rsidP="00F050D3">
      <w:pPr>
        <w:widowControl/>
        <w:snapToGrid/>
        <w:spacing w:line="240" w:lineRule="auto"/>
        <w:ind w:left="720" w:firstLine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Pr="006F3262">
        <w:rPr>
          <w:bCs/>
          <w:sz w:val="26"/>
          <w:szCs w:val="26"/>
        </w:rPr>
        <w:t>Оказание услуг по санаторно-курортному лечению граждан,</w:t>
      </w:r>
      <w:r>
        <w:rPr>
          <w:bCs/>
          <w:sz w:val="26"/>
          <w:szCs w:val="26"/>
        </w:rPr>
        <w:t xml:space="preserve"> </w:t>
      </w:r>
      <w:r w:rsidRPr="006F3262">
        <w:rPr>
          <w:bCs/>
          <w:sz w:val="26"/>
          <w:szCs w:val="26"/>
        </w:rPr>
        <w:t xml:space="preserve">имеющих право </w:t>
      </w:r>
      <w:r>
        <w:rPr>
          <w:bCs/>
          <w:sz w:val="26"/>
          <w:szCs w:val="26"/>
        </w:rPr>
        <w:t>на</w:t>
      </w:r>
    </w:p>
    <w:p w:rsidR="00F050D3" w:rsidRPr="006F3262" w:rsidRDefault="00F050D3" w:rsidP="00F050D3">
      <w:pPr>
        <w:widowControl/>
        <w:snapToGrid/>
        <w:spacing w:line="24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6F3262">
        <w:rPr>
          <w:bCs/>
          <w:sz w:val="26"/>
          <w:szCs w:val="26"/>
        </w:rPr>
        <w:t>получение государственной социальной помощи в виде набора социальных услуг (кроме детей-инвалидов)</w:t>
      </w:r>
      <w:r w:rsidRPr="006F3262">
        <w:rPr>
          <w:rFonts w:eastAsia="Arial" w:cs="Arial"/>
          <w:sz w:val="26"/>
          <w:szCs w:val="26"/>
        </w:rPr>
        <w:t xml:space="preserve"> на территории Дальневосточного Федерального округа (</w:t>
      </w:r>
      <w:r w:rsidRPr="005B36CA">
        <w:rPr>
          <w:sz w:val="26"/>
          <w:szCs w:val="26"/>
        </w:rPr>
        <w:t xml:space="preserve">«Болезни системы кровообращения», </w:t>
      </w:r>
      <w:r w:rsidRPr="006F3262">
        <w:rPr>
          <w:sz w:val="26"/>
          <w:szCs w:val="26"/>
        </w:rPr>
        <w:t>«Болезни костно-мышечной системы и соединительной ткани», «Болезни нервной системы»)</w:t>
      </w:r>
    </w:p>
    <w:p w:rsidR="00F050D3" w:rsidRPr="00EE5A4F" w:rsidRDefault="00F050D3" w:rsidP="00F050D3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F050D3" w:rsidRDefault="00F050D3" w:rsidP="00F050D3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</w:t>
      </w:r>
      <w:r w:rsidRPr="00433F34">
        <w:rPr>
          <w:sz w:val="26"/>
          <w:szCs w:val="26"/>
        </w:rPr>
        <w:t xml:space="preserve"> согласно профилям лечения:</w:t>
      </w:r>
    </w:p>
    <w:p w:rsidR="00F050D3" w:rsidRPr="00296E69" w:rsidRDefault="00F050D3" w:rsidP="00F050D3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221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sz w:val="26"/>
          <w:szCs w:val="26"/>
        </w:rPr>
        <w:t xml:space="preserve"> стенокардией, хронической ИБ</w:t>
      </w:r>
      <w:r w:rsidRPr="009A6764">
        <w:rPr>
          <w:sz w:val="26"/>
          <w:szCs w:val="26"/>
        </w:rPr>
        <w:t>С»;</w:t>
      </w:r>
    </w:p>
    <w:p w:rsidR="00F050D3" w:rsidRPr="00433F34" w:rsidRDefault="00F050D3" w:rsidP="00F050D3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222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</w:t>
      </w:r>
      <w:r>
        <w:rPr>
          <w:sz w:val="26"/>
          <w:szCs w:val="26"/>
        </w:rPr>
        <w:t>влением»;</w:t>
      </w:r>
    </w:p>
    <w:p w:rsidR="00F050D3" w:rsidRPr="001C0D9E" w:rsidRDefault="00F050D3" w:rsidP="00F050D3">
      <w:pPr>
        <w:suppressAutoHyphens w:val="0"/>
        <w:autoSpaceDN w:val="0"/>
        <w:spacing w:line="240" w:lineRule="auto"/>
        <w:ind w:firstLine="709"/>
        <w:rPr>
          <w:kern w:val="3"/>
          <w:sz w:val="26"/>
          <w:szCs w:val="26"/>
          <w:lang w:eastAsia="zh-CN"/>
        </w:rPr>
      </w:pPr>
      <w:r w:rsidRPr="001C0D9E">
        <w:rPr>
          <w:sz w:val="26"/>
          <w:szCs w:val="26"/>
          <w:lang w:eastAsia="ru-RU"/>
        </w:rPr>
        <w:t xml:space="preserve">- № 214 от 22.11.2004 г.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1C0D9E">
        <w:rPr>
          <w:sz w:val="26"/>
          <w:szCs w:val="26"/>
          <w:lang w:eastAsia="ru-RU"/>
        </w:rPr>
        <w:t>полиневропатиями</w:t>
      </w:r>
      <w:proofErr w:type="spellEnd"/>
      <w:r w:rsidRPr="001C0D9E">
        <w:rPr>
          <w:sz w:val="26"/>
          <w:szCs w:val="26"/>
          <w:lang w:eastAsia="ru-RU"/>
        </w:rPr>
        <w:t xml:space="preserve"> и другими поражениями периферической нервной системы»;</w:t>
      </w:r>
    </w:p>
    <w:p w:rsidR="00F050D3" w:rsidRPr="001C0D9E" w:rsidRDefault="00F050D3" w:rsidP="00F050D3">
      <w:pPr>
        <w:suppressAutoHyphens w:val="0"/>
        <w:autoSpaceDN w:val="0"/>
        <w:spacing w:line="240" w:lineRule="auto"/>
        <w:ind w:firstLine="709"/>
        <w:rPr>
          <w:sz w:val="26"/>
          <w:szCs w:val="26"/>
          <w:lang w:eastAsia="ru-RU"/>
        </w:rPr>
      </w:pPr>
      <w:r w:rsidRPr="001C0D9E">
        <w:rPr>
          <w:sz w:val="26"/>
          <w:szCs w:val="26"/>
          <w:lang w:eastAsia="ru-RU"/>
        </w:rPr>
        <w:t>- № 217 от 22.11.2004 г. «Об утверждении стандарта санаторно-курортной помощи больным с воспалительными болезня</w:t>
      </w:r>
      <w:r>
        <w:rPr>
          <w:sz w:val="26"/>
          <w:szCs w:val="26"/>
          <w:lang w:eastAsia="ru-RU"/>
        </w:rPr>
        <w:t>ми центральной нервной системы»;</w:t>
      </w:r>
    </w:p>
    <w:p w:rsidR="00F050D3" w:rsidRPr="001C0D9E" w:rsidRDefault="00F050D3" w:rsidP="00F050D3">
      <w:pPr>
        <w:suppressAutoHyphens w:val="0"/>
        <w:autoSpaceDN w:val="0"/>
        <w:spacing w:line="240" w:lineRule="auto"/>
        <w:ind w:firstLine="709"/>
        <w:rPr>
          <w:sz w:val="26"/>
          <w:szCs w:val="26"/>
          <w:lang w:eastAsia="ru-RU"/>
        </w:rPr>
      </w:pPr>
      <w:r w:rsidRPr="001C0D9E">
        <w:rPr>
          <w:sz w:val="26"/>
          <w:szCs w:val="26"/>
          <w:lang w:eastAsia="ru-RU"/>
        </w:rPr>
        <w:t xml:space="preserve"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C0D9E">
        <w:rPr>
          <w:sz w:val="26"/>
          <w:szCs w:val="26"/>
          <w:lang w:eastAsia="ru-RU"/>
        </w:rPr>
        <w:t>соматоформными</w:t>
      </w:r>
      <w:proofErr w:type="spellEnd"/>
      <w:r w:rsidRPr="001C0D9E">
        <w:rPr>
          <w:sz w:val="26"/>
          <w:szCs w:val="26"/>
          <w:lang w:eastAsia="ru-RU"/>
        </w:rPr>
        <w:t xml:space="preserve"> расстройствами»;</w:t>
      </w:r>
    </w:p>
    <w:p w:rsidR="00F050D3" w:rsidRPr="00F92F44" w:rsidRDefault="00F050D3" w:rsidP="00F050D3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</w:t>
      </w: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от 22.11.2004 г.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дорсопатии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спондилопатии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болезни мягких тканей,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остеопатии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и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хондропатии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)»; </w:t>
      </w:r>
    </w:p>
    <w:p w:rsidR="00F050D3" w:rsidRDefault="00F050D3" w:rsidP="00F050D3">
      <w:pPr>
        <w:suppressAutoHyphens w:val="0"/>
        <w:autoSpaceDN w:val="0"/>
        <w:spacing w:line="240" w:lineRule="auto"/>
        <w:ind w:firstLine="709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F92F44">
        <w:rPr>
          <w:color w:val="000000"/>
          <w:sz w:val="26"/>
          <w:szCs w:val="26"/>
          <w:lang w:eastAsia="ru-RU"/>
        </w:rPr>
        <w:t xml:space="preserve">№ 227 </w:t>
      </w:r>
      <w:r>
        <w:rPr>
          <w:color w:val="000000"/>
          <w:sz w:val="26"/>
          <w:szCs w:val="26"/>
          <w:lang w:eastAsia="ru-RU"/>
        </w:rPr>
        <w:t xml:space="preserve">от 22.11.2004 г. </w:t>
      </w:r>
      <w:r w:rsidRPr="00F92F44">
        <w:rPr>
          <w:color w:val="000000"/>
          <w:sz w:val="26"/>
          <w:szCs w:val="26"/>
          <w:lang w:eastAsia="ru-RU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>, артрозы, другие поражения суставов</w:t>
      </w:r>
      <w:r w:rsidRPr="009A6764">
        <w:rPr>
          <w:color w:val="000000"/>
          <w:sz w:val="26"/>
          <w:szCs w:val="26"/>
          <w:lang w:eastAsia="ru-RU"/>
        </w:rPr>
        <w:t>)»</w:t>
      </w:r>
      <w:r>
        <w:rPr>
          <w:color w:val="000000"/>
          <w:sz w:val="26"/>
          <w:szCs w:val="26"/>
          <w:lang w:eastAsia="ru-RU"/>
        </w:rPr>
        <w:t>.</w:t>
      </w:r>
    </w:p>
    <w:p w:rsidR="00F050D3" w:rsidRDefault="00F050D3" w:rsidP="00F050D3">
      <w:pPr>
        <w:spacing w:line="240" w:lineRule="auto"/>
        <w:ind w:firstLine="709"/>
        <w:rPr>
          <w:sz w:val="26"/>
          <w:szCs w:val="26"/>
        </w:rPr>
      </w:pPr>
      <w:r w:rsidRPr="00A138ED">
        <w:rPr>
          <w:sz w:val="26"/>
          <w:szCs w:val="26"/>
        </w:rPr>
        <w:lastRenderedPageBreak/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A138ED">
        <w:rPr>
          <w:sz w:val="26"/>
          <w:szCs w:val="26"/>
        </w:rPr>
        <w:t>преформированных</w:t>
      </w:r>
      <w:proofErr w:type="spellEnd"/>
      <w:r w:rsidRPr="00A138ED">
        <w:rPr>
          <w:sz w:val="26"/>
          <w:szCs w:val="26"/>
        </w:rPr>
        <w:t xml:space="preserve"> факторов по профилю лечения –</w:t>
      </w:r>
      <w:r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«Болезни системы кровообращения»</w:t>
      </w:r>
      <w:r>
        <w:rPr>
          <w:sz w:val="26"/>
          <w:szCs w:val="26"/>
        </w:rPr>
        <w:t xml:space="preserve">,  </w:t>
      </w:r>
      <w:r w:rsidRPr="00A138ED">
        <w:rPr>
          <w:sz w:val="26"/>
          <w:szCs w:val="26"/>
        </w:rPr>
        <w:t xml:space="preserve">«Болезни костно-мышечной системы и соединительной ткани», «Болезни </w:t>
      </w:r>
      <w:r>
        <w:rPr>
          <w:sz w:val="26"/>
          <w:szCs w:val="26"/>
        </w:rPr>
        <w:t xml:space="preserve">нервной </w:t>
      </w:r>
      <w:r w:rsidRPr="00716656">
        <w:rPr>
          <w:sz w:val="26"/>
          <w:szCs w:val="26"/>
        </w:rPr>
        <w:t>системы</w:t>
      </w:r>
      <w:r w:rsidRPr="00A138ED">
        <w:rPr>
          <w:sz w:val="26"/>
          <w:szCs w:val="26"/>
        </w:rPr>
        <w:t>»,</w:t>
      </w:r>
      <w:r w:rsidRPr="00A138ED">
        <w:rPr>
          <w:bCs/>
          <w:sz w:val="26"/>
          <w:szCs w:val="26"/>
        </w:rPr>
        <w:t xml:space="preserve"> </w:t>
      </w:r>
      <w:r w:rsidRPr="00A138ED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A138ED">
        <w:rPr>
          <w:color w:val="FF0000"/>
          <w:sz w:val="26"/>
          <w:szCs w:val="26"/>
        </w:rPr>
        <w:t xml:space="preserve"> </w:t>
      </w:r>
      <w:r w:rsidRPr="00A138ED">
        <w:rPr>
          <w:sz w:val="26"/>
          <w:szCs w:val="26"/>
        </w:rPr>
        <w:t xml:space="preserve">осуществления медицинской деятельности при оказании санаторно-курортной помощи по профилю лечения: </w:t>
      </w:r>
      <w:r w:rsidRPr="00296E69">
        <w:rPr>
          <w:sz w:val="26"/>
          <w:szCs w:val="26"/>
        </w:rPr>
        <w:t>«кардиология»</w:t>
      </w:r>
      <w:r>
        <w:rPr>
          <w:sz w:val="26"/>
          <w:szCs w:val="26"/>
        </w:rPr>
        <w:t xml:space="preserve">, </w:t>
      </w:r>
      <w:r w:rsidRPr="00A138ED">
        <w:rPr>
          <w:sz w:val="26"/>
          <w:szCs w:val="26"/>
        </w:rPr>
        <w:t>«травматология и ортопедия», «</w:t>
      </w:r>
      <w:r>
        <w:rPr>
          <w:sz w:val="26"/>
          <w:szCs w:val="26"/>
        </w:rPr>
        <w:t>неврология»</w:t>
      </w:r>
      <w:r w:rsidRPr="00A138ED">
        <w:rPr>
          <w:sz w:val="26"/>
          <w:szCs w:val="26"/>
        </w:rPr>
        <w:t xml:space="preserve">  (пункт 6 требований, утвержденных Приказом Министерства здравоохранения Российской Федерации</w:t>
      </w:r>
      <w:r w:rsidRPr="008D241C">
        <w:rPr>
          <w:sz w:val="26"/>
          <w:szCs w:val="26"/>
        </w:rPr>
        <w:t xml:space="preserve">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</w:t>
      </w:r>
      <w:r>
        <w:rPr>
          <w:sz w:val="26"/>
          <w:szCs w:val="26"/>
        </w:rPr>
        <w:t>й</w:t>
      </w:r>
      <w:r w:rsidRPr="008D241C">
        <w:rPr>
          <w:sz w:val="26"/>
          <w:szCs w:val="26"/>
        </w:rPr>
        <w:t xml:space="preserve">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</w:t>
      </w:r>
      <w:r>
        <w:rPr>
          <w:sz w:val="26"/>
          <w:szCs w:val="26"/>
        </w:rPr>
        <w:t xml:space="preserve">нновационного центра </w:t>
      </w:r>
      <w:r w:rsidRPr="00E93597">
        <w:rPr>
          <w:sz w:val="26"/>
          <w:szCs w:val="26"/>
        </w:rPr>
        <w:t>«</w:t>
      </w:r>
      <w:proofErr w:type="spellStart"/>
      <w:r w:rsidRPr="00E93597">
        <w:rPr>
          <w:sz w:val="26"/>
          <w:szCs w:val="26"/>
        </w:rPr>
        <w:t>Сколково</w:t>
      </w:r>
      <w:proofErr w:type="spellEnd"/>
      <w:r w:rsidRPr="00E93597">
        <w:rPr>
          <w:sz w:val="26"/>
          <w:szCs w:val="26"/>
        </w:rPr>
        <w:t>», утвержденное Постановлением Правительства Российской Федерации 16.04.2012 года № 291).</w:t>
      </w:r>
    </w:p>
    <w:p w:rsidR="00F050D3" w:rsidRPr="00E93597" w:rsidRDefault="00F050D3" w:rsidP="00F050D3">
      <w:pPr>
        <w:spacing w:line="240" w:lineRule="auto"/>
        <w:ind w:firstLine="709"/>
        <w:rPr>
          <w:sz w:val="26"/>
          <w:szCs w:val="26"/>
        </w:rPr>
      </w:pPr>
      <w:r w:rsidRPr="00F050D3">
        <w:rPr>
          <w:sz w:val="26"/>
          <w:szCs w:val="26"/>
          <w:shd w:val="clear" w:color="auto" w:fill="FFFFFF"/>
        </w:rPr>
        <w:t xml:space="preserve"> Оказание услуг должно осуществляться в соответствии с Рекомендациями Федеральной службы по надзору в сфере защиты прав потребителей и благополучия человека (</w:t>
      </w:r>
      <w:proofErr w:type="spellStart"/>
      <w:r w:rsidRPr="00F050D3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Pr="00F050D3">
        <w:rPr>
          <w:sz w:val="26"/>
          <w:szCs w:val="26"/>
          <w:shd w:val="clear" w:color="auto" w:fill="FFFFFF"/>
        </w:rPr>
        <w:t xml:space="preserve">) по организации работы санаторно-курортных учреждений в условиях сохранения рисков распространения </w:t>
      </w:r>
      <w:r w:rsidRPr="00F050D3">
        <w:rPr>
          <w:sz w:val="26"/>
          <w:szCs w:val="26"/>
          <w:shd w:val="clear" w:color="auto" w:fill="FFFFFF"/>
          <w:lang w:val="en-US"/>
        </w:rPr>
        <w:t>COVID</w:t>
      </w:r>
      <w:r w:rsidRPr="00F050D3">
        <w:rPr>
          <w:sz w:val="26"/>
          <w:szCs w:val="26"/>
          <w:shd w:val="clear" w:color="auto" w:fill="FFFFFF"/>
        </w:rPr>
        <w:t xml:space="preserve"> -19 (Приложение к письму </w:t>
      </w:r>
      <w:proofErr w:type="spellStart"/>
      <w:r w:rsidRPr="00F050D3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Pr="00F050D3">
        <w:rPr>
          <w:sz w:val="26"/>
          <w:szCs w:val="26"/>
          <w:shd w:val="clear" w:color="auto" w:fill="FFFFFF"/>
        </w:rPr>
        <w:t xml:space="preserve"> от 21.04.2020 г.).</w:t>
      </w:r>
      <w:r>
        <w:rPr>
          <w:sz w:val="26"/>
          <w:szCs w:val="26"/>
          <w:shd w:val="clear" w:color="auto" w:fill="FFFFFF"/>
        </w:rPr>
        <w:t xml:space="preserve"> </w:t>
      </w:r>
    </w:p>
    <w:p w:rsidR="00F050D3" w:rsidRPr="00A251CF" w:rsidRDefault="00F050D3" w:rsidP="00F050D3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F050D3" w:rsidRDefault="00F050D3" w:rsidP="00F050D3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</w:t>
      </w:r>
      <w:bookmarkStart w:id="0" w:name="_GoBack"/>
      <w:bookmarkEnd w:id="0"/>
      <w:r w:rsidRPr="007E766F">
        <w:rPr>
          <w:sz w:val="26"/>
          <w:szCs w:val="26"/>
        </w:rPr>
        <w:t>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F050D3" w:rsidRPr="00EE5A4F" w:rsidRDefault="00F050D3" w:rsidP="00F050D3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F050D3" w:rsidRPr="00EE5A4F" w:rsidRDefault="00F050D3" w:rsidP="00F050D3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F050D3" w:rsidRPr="00EE5A4F" w:rsidRDefault="00F050D3" w:rsidP="00F050D3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050D3" w:rsidRPr="007E766F" w:rsidRDefault="00F050D3" w:rsidP="00F050D3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 xml:space="preserve">Размещение граждан, имеющих право на получение государственной социальной помощи в виде набора социальных услуг (кроме детей-инвалидов) </w:t>
      </w:r>
      <w:r w:rsidRPr="007E766F">
        <w:rPr>
          <w:rFonts w:eastAsia="Lucida Sans Unicode"/>
          <w:kern w:val="3"/>
          <w:sz w:val="26"/>
          <w:szCs w:val="26"/>
          <w:lang w:eastAsia="ru-RU" w:bidi="hi-IN"/>
        </w:rPr>
        <w:lastRenderedPageBreak/>
        <w:t>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F050D3" w:rsidRPr="00EE5A4F" w:rsidRDefault="00F050D3" w:rsidP="00F050D3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F050D3" w:rsidRPr="00EE5A4F" w:rsidRDefault="00F050D3" w:rsidP="00F050D3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F050D3" w:rsidRPr="00EE5A4F" w:rsidRDefault="00F050D3" w:rsidP="00F050D3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F050D3" w:rsidRPr="00EE5A4F" w:rsidRDefault="00F050D3" w:rsidP="00F050D3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F050D3" w:rsidRPr="00EE5A4F" w:rsidRDefault="00F050D3" w:rsidP="00F050D3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F050D3" w:rsidRPr="00EE5A4F" w:rsidRDefault="00F050D3" w:rsidP="00F050D3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F050D3" w:rsidRPr="00EE5A4F" w:rsidRDefault="00F050D3" w:rsidP="00F050D3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F050D3" w:rsidRPr="00EE5A4F" w:rsidRDefault="00F050D3" w:rsidP="00F050D3">
      <w:pPr>
        <w:tabs>
          <w:tab w:val="left" w:pos="360"/>
        </w:tabs>
        <w:spacing w:line="240" w:lineRule="auto"/>
        <w:ind w:firstLine="709"/>
        <w:rPr>
          <w:rFonts w:eastAsia="Lucida Sans Unicode"/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F050D3" w:rsidRDefault="00F050D3" w:rsidP="00F050D3">
      <w:pPr>
        <w:spacing w:line="240" w:lineRule="auto"/>
        <w:ind w:firstLine="709"/>
        <w:rPr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>
        <w:rPr>
          <w:sz w:val="26"/>
          <w:szCs w:val="26"/>
        </w:rPr>
        <w:t>1548</w:t>
      </w:r>
      <w:r w:rsidRPr="00EE5A4F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 пятьсот сорок восемь</w:t>
      </w:r>
      <w:r w:rsidRPr="00EE5A4F">
        <w:rPr>
          <w:sz w:val="26"/>
          <w:szCs w:val="26"/>
        </w:rPr>
        <w:t xml:space="preserve">).  </w:t>
      </w:r>
    </w:p>
    <w:p w:rsidR="00F050D3" w:rsidRPr="00BB4F51" w:rsidRDefault="00F050D3" w:rsidP="00F050D3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</w:t>
      </w:r>
      <w:r w:rsidRPr="00BB4F51">
        <w:rPr>
          <w:b/>
          <w:bCs/>
          <w:sz w:val="26"/>
          <w:szCs w:val="26"/>
        </w:rPr>
        <w:t>Продолжительность лечения по одной путевке</w:t>
      </w:r>
      <w:r w:rsidRPr="00BB4F51">
        <w:rPr>
          <w:sz w:val="26"/>
          <w:szCs w:val="26"/>
        </w:rPr>
        <w:t xml:space="preserve"> </w:t>
      </w:r>
      <w:r w:rsidRPr="00BB4F51">
        <w:rPr>
          <w:b/>
          <w:sz w:val="26"/>
          <w:szCs w:val="26"/>
        </w:rPr>
        <w:t xml:space="preserve">по каждому профилю лечения </w:t>
      </w:r>
      <w:r w:rsidRPr="00BB4F51">
        <w:rPr>
          <w:sz w:val="26"/>
          <w:szCs w:val="26"/>
        </w:rPr>
        <w:t>- 18 койко-дней.</w:t>
      </w:r>
    </w:p>
    <w:p w:rsidR="00F050D3" w:rsidRDefault="00F050D3" w:rsidP="00F050D3">
      <w:pPr>
        <w:spacing w:line="240" w:lineRule="auto"/>
        <w:ind w:firstLine="709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>Дальневосточный Федеральный округ.</w:t>
      </w:r>
    </w:p>
    <w:p w:rsidR="00F050D3" w:rsidRPr="00ED1496" w:rsidRDefault="00F050D3" w:rsidP="00F050D3">
      <w:pPr>
        <w:pStyle w:val="1"/>
        <w:spacing w:line="240" w:lineRule="auto"/>
        <w:ind w:firstLine="709"/>
        <w:rPr>
          <w:sz w:val="26"/>
          <w:szCs w:val="26"/>
          <w:highlight w:val="yellow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Pr="00EE5A4F">
        <w:rPr>
          <w:sz w:val="26"/>
          <w:szCs w:val="26"/>
        </w:rPr>
        <w:t>в период срока действия государственного контракта, при этом:</w:t>
      </w:r>
    </w:p>
    <w:p w:rsidR="00F050D3" w:rsidRDefault="00F050D3" w:rsidP="00F050D3">
      <w:pPr>
        <w:spacing w:line="240" w:lineRule="auto"/>
        <w:ind w:firstLine="709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 xml:space="preserve">последнего заезда: не </w:t>
      </w:r>
      <w:r w:rsidRPr="0003279F">
        <w:rPr>
          <w:sz w:val="26"/>
          <w:szCs w:val="26"/>
        </w:rPr>
        <w:t>позднее 01 ноября 2020 года.</w:t>
      </w:r>
    </w:p>
    <w:p w:rsidR="00F050D3" w:rsidRPr="002A5BB5" w:rsidRDefault="00F050D3" w:rsidP="00F050D3">
      <w:pPr>
        <w:spacing w:line="240" w:lineRule="auto"/>
        <w:ind w:firstLine="709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F050D3" w:rsidRDefault="00F050D3" w:rsidP="00F050D3">
      <w:pPr>
        <w:pStyle w:val="Style8"/>
        <w:widowControl/>
        <w:ind w:firstLine="709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ind w:firstLine="709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ind w:firstLine="709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ind w:firstLine="709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B110F0" w:rsidRDefault="00B110F0"/>
    <w:sectPr w:rsidR="00B110F0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6B" w:rsidRPr="00A66F3C" w:rsidRDefault="00F050D3">
    <w:pPr>
      <w:pStyle w:val="a3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7A476B" w:rsidRDefault="00F050D3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6B" w:rsidRPr="008C6895" w:rsidRDefault="00F050D3">
    <w:pPr>
      <w:pStyle w:val="a3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8C6895">
      <w:rPr>
        <w:rFonts w:ascii="Times New Roman" w:hAnsi="Times New Roman"/>
      </w:rPr>
      <w:fldChar w:fldCharType="end"/>
    </w:r>
  </w:p>
  <w:p w:rsidR="007A476B" w:rsidRDefault="00F050D3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9D"/>
    <w:rsid w:val="0038019D"/>
    <w:rsid w:val="00B110F0"/>
    <w:rsid w:val="00F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675E"/>
  <w15:chartTrackingRefBased/>
  <w15:docId w15:val="{CB6540E9-6D1C-4DCA-A45F-5F708090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50D3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050D3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4">
    <w:name w:val="Font Style64"/>
    <w:uiPriority w:val="99"/>
    <w:rsid w:val="00F050D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050D3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50D3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050D3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F050D3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Острожный Максим Владимирович</dc:creator>
  <cp:keywords/>
  <dc:description/>
  <cp:lastModifiedBy>Острожный Максим Владимирович</cp:lastModifiedBy>
  <cp:revision>2</cp:revision>
  <dcterms:created xsi:type="dcterms:W3CDTF">2020-05-20T00:49:00Z</dcterms:created>
  <dcterms:modified xsi:type="dcterms:W3CDTF">2020-05-20T00:51:00Z</dcterms:modified>
</cp:coreProperties>
</file>