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82" w:rsidRPr="002A5DA1" w:rsidRDefault="00EC7782" w:rsidP="00EC7782">
      <w:pPr>
        <w:pStyle w:val="Style13"/>
        <w:autoSpaceDE/>
        <w:autoSpaceDN/>
        <w:adjustRightInd/>
        <w:jc w:val="center"/>
        <w:rPr>
          <w:b/>
        </w:rPr>
      </w:pPr>
      <w:r w:rsidRPr="002A5DA1">
        <w:rPr>
          <w:b/>
          <w:lang w:val="en-US"/>
        </w:rPr>
        <w:t>II</w:t>
      </w:r>
      <w:r w:rsidRPr="002A5DA1">
        <w:rPr>
          <w:b/>
        </w:rPr>
        <w:t>.</w:t>
      </w:r>
      <w:r w:rsidRPr="002A5DA1">
        <w:t xml:space="preserve"> </w:t>
      </w:r>
      <w:r w:rsidRPr="002A5DA1">
        <w:rPr>
          <w:b/>
        </w:rPr>
        <w:t>Техническое задание</w:t>
      </w:r>
    </w:p>
    <w:p w:rsidR="00EC7782" w:rsidRPr="002A5DA1" w:rsidRDefault="00EC7782" w:rsidP="00EC7782">
      <w:pPr>
        <w:pStyle w:val="a3"/>
        <w:ind w:left="0" w:firstLine="567"/>
      </w:pPr>
    </w:p>
    <w:p w:rsidR="00EC7782" w:rsidRPr="002A5DA1" w:rsidRDefault="00EC7782" w:rsidP="00EC7782">
      <w:pPr>
        <w:pStyle w:val="a7"/>
        <w:suppressLineNumbers w:val="0"/>
        <w:suppressAutoHyphens w:val="0"/>
        <w:rPr>
          <w:b w:val="0"/>
          <w:lang w:val="ru-RU"/>
        </w:rPr>
      </w:pPr>
      <w:r w:rsidRPr="002A5DA1">
        <w:rPr>
          <w:b w:val="0"/>
          <w:lang w:val="ru-RU"/>
        </w:rPr>
        <w:t>На оказание услуг по перевозке граждан – получателей социальных услуг автомобильны</w:t>
      </w:r>
      <w:r>
        <w:rPr>
          <w:b w:val="0"/>
          <w:lang w:val="ru-RU"/>
        </w:rPr>
        <w:t>м транспортом к месту санаторно-</w:t>
      </w:r>
      <w:r w:rsidRPr="002A5DA1">
        <w:rPr>
          <w:b w:val="0"/>
          <w:lang w:val="ru-RU"/>
        </w:rPr>
        <w:t>курортного лечения и обратно по маршрутам «Красноярск – Красноярское Загорье», «Красноярское Загорье – Красноярск»  в 2020 году</w:t>
      </w:r>
    </w:p>
    <w:p w:rsidR="00EC7782" w:rsidRPr="002A5DA1" w:rsidRDefault="00EC7782" w:rsidP="00EC7782">
      <w:pPr>
        <w:pStyle w:val="a3"/>
        <w:ind w:left="0" w:firstLine="567"/>
        <w:jc w:val="center"/>
      </w:pPr>
    </w:p>
    <w:p w:rsidR="00EC7782" w:rsidRPr="002A5DA1" w:rsidRDefault="00EC7782" w:rsidP="00EC7782">
      <w:pPr>
        <w:pStyle w:val="a5"/>
        <w:jc w:val="center"/>
        <w:rPr>
          <w:b/>
          <w:szCs w:val="18"/>
        </w:rPr>
      </w:pPr>
    </w:p>
    <w:p w:rsidR="00EC7782" w:rsidRPr="002A5DA1" w:rsidRDefault="00EC7782" w:rsidP="00EC7782">
      <w:pPr>
        <w:pStyle w:val="a5"/>
        <w:jc w:val="center"/>
        <w:rPr>
          <w:b/>
          <w:szCs w:val="18"/>
        </w:rPr>
      </w:pPr>
      <w:r w:rsidRPr="002A5DA1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EC7782" w:rsidRPr="002A5DA1" w:rsidRDefault="00EC7782" w:rsidP="00EC7782">
      <w:pPr>
        <w:rPr>
          <w:sz w:val="16"/>
          <w:szCs w:val="16"/>
          <w:u w:val="single"/>
        </w:rPr>
      </w:pPr>
      <w:bookmarkStart w:id="0" w:name="_GoBack"/>
      <w:bookmarkEnd w:id="0"/>
    </w:p>
    <w:p w:rsidR="00EC7782" w:rsidRDefault="00EC7782" w:rsidP="00EC7782">
      <w:pPr>
        <w:ind w:firstLine="567"/>
        <w:rPr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Правилами перевозок пассажиров и багажа автомобильным транспортом, утвержденными Постановлением Правительства Российской Федерации</w:t>
      </w:r>
      <w:proofErr w:type="gramEnd"/>
      <w:r>
        <w:rPr>
          <w:iCs/>
        </w:rPr>
        <w:t xml:space="preserve"> от 14.02.2009 № 112, У</w:t>
      </w:r>
      <w:r>
        <w:t xml:space="preserve">ставом автомобильного транспорта и городского наземного электрического транспорта от 08.11.2007 № 259-ФЗ, </w:t>
      </w:r>
      <w:r>
        <w:rPr>
          <w:iCs/>
        </w:rPr>
        <w:t>правилами дорожного движения, утвержденные Постановлением Правительства Российской Федерации от 23.10.1993 № 1090.</w:t>
      </w:r>
    </w:p>
    <w:p w:rsidR="00EC7782" w:rsidRDefault="00EC7782" w:rsidP="00EC7782">
      <w:pPr>
        <w:ind w:firstLine="567"/>
      </w:pPr>
      <w:proofErr w:type="gramStart"/>
      <w:r>
        <w:t>Оказание услуг по перевозке льготных категорий граждан должно осуществляться по тарифам, не превышающим утвержденные органом исполнительной власти Красноярского края.</w:t>
      </w:r>
      <w:proofErr w:type="gramEnd"/>
    </w:p>
    <w:p w:rsidR="00EC7782" w:rsidRDefault="00EC7782" w:rsidP="00EC7782">
      <w:pPr>
        <w:widowControl w:val="0"/>
        <w:ind w:firstLine="678"/>
      </w:pPr>
      <w:r>
        <w:t>Дети до 12 лет, с предоставлением отдельного места, перевозятся со скидкой 50 % от тарифа взрослого Пассажира.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82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C7782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7782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EC7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6"/>
    <w:rsid w:val="00EC7782"/>
    <w:pPr>
      <w:spacing w:after="120"/>
    </w:pPr>
  </w:style>
  <w:style w:type="character" w:customStyle="1" w:styleId="a6">
    <w:name w:val="Основной текст Знак"/>
    <w:basedOn w:val="a0"/>
    <w:link w:val="a5"/>
    <w:rsid w:val="00EC7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a"/>
    <w:rsid w:val="00EC7782"/>
    <w:pPr>
      <w:widowControl w:val="0"/>
      <w:suppressLineNumbers/>
      <w:suppressAutoHyphens/>
      <w:autoSpaceDE w:val="0"/>
      <w:jc w:val="center"/>
    </w:pPr>
    <w:rPr>
      <w:rFonts w:ascii="Times New Roman CYR" w:eastAsia="Times New Roman CYR" w:hAnsi="Times New Roman CYR" w:cs="Times New Roman CYR"/>
      <w:b/>
      <w:bCs/>
      <w:lang w:val="en-US"/>
    </w:rPr>
  </w:style>
  <w:style w:type="paragraph" w:customStyle="1" w:styleId="Style13">
    <w:name w:val="Style13"/>
    <w:basedOn w:val="a"/>
    <w:rsid w:val="00EC7782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7782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EC7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6"/>
    <w:rsid w:val="00EC7782"/>
    <w:pPr>
      <w:spacing w:after="120"/>
    </w:pPr>
  </w:style>
  <w:style w:type="character" w:customStyle="1" w:styleId="a6">
    <w:name w:val="Основной текст Знак"/>
    <w:basedOn w:val="a0"/>
    <w:link w:val="a5"/>
    <w:rsid w:val="00EC7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a"/>
    <w:rsid w:val="00EC7782"/>
    <w:pPr>
      <w:widowControl w:val="0"/>
      <w:suppressLineNumbers/>
      <w:suppressAutoHyphens/>
      <w:autoSpaceDE w:val="0"/>
      <w:jc w:val="center"/>
    </w:pPr>
    <w:rPr>
      <w:rFonts w:ascii="Times New Roman CYR" w:eastAsia="Times New Roman CYR" w:hAnsi="Times New Roman CYR" w:cs="Times New Roman CYR"/>
      <w:b/>
      <w:bCs/>
      <w:lang w:val="en-US"/>
    </w:rPr>
  </w:style>
  <w:style w:type="paragraph" w:customStyle="1" w:styleId="Style13">
    <w:name w:val="Style13"/>
    <w:basedOn w:val="a"/>
    <w:rsid w:val="00EC7782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2020-04-15T03:20:00Z</dcterms:created>
  <dcterms:modified xsi:type="dcterms:W3CDTF">2020-04-15T03:21:00Z</dcterms:modified>
</cp:coreProperties>
</file>