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F962EF" w:rsidRPr="00F962EF" w:rsidRDefault="00F962EF" w:rsidP="00F962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F962E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на поставку крес</w:t>
      </w:r>
      <w:r w:rsidR="00412C5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е</w:t>
      </w:r>
      <w:r w:rsidRPr="00F962E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л-коляс</w:t>
      </w:r>
      <w:r w:rsidR="00412C5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</w:t>
      </w:r>
      <w:r w:rsidRPr="00F962E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к с электроприводом в 2020 году.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26192D" w:rsidRDefault="0026192D" w:rsidP="0078308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409"/>
        <w:gridCol w:w="567"/>
        <w:gridCol w:w="1843"/>
        <w:gridCol w:w="2552"/>
        <w:gridCol w:w="567"/>
        <w:gridCol w:w="992"/>
      </w:tblGrid>
      <w:tr w:rsidR="00AB6257" w:rsidRPr="00272DE7" w:rsidTr="00D35326">
        <w:trPr>
          <w:trHeight w:val="265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Style w:val="2"/>
                <w:rFonts w:eastAsia="Calibri"/>
                <w:b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AB6257" w:rsidRPr="00272DE7" w:rsidTr="00D35326">
        <w:trPr>
          <w:trHeight w:val="265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Маркировка кресла-коляски должна содержать:</w:t>
            </w:r>
          </w:p>
          <w:p w:rsidR="00BF000C" w:rsidRPr="0098394B" w:rsidRDefault="00BF000C" w:rsidP="00BF000C">
            <w:pPr>
              <w:spacing w:after="0" w:line="240" w:lineRule="auto"/>
              <w:ind w:left="405" w:hanging="2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наименование производителя (товарный знак предприятия-производителя);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адрес производителя;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дату выпуска (месяц, год);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номер декларации о соответствии;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серийный номер данного кресла-коляски.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февраля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BF000C" w:rsidRPr="00503F96" w:rsidRDefault="00BF000C" w:rsidP="00BF000C">
            <w:pPr>
              <w:pStyle w:val="3"/>
              <w:shd w:val="clear" w:color="auto" w:fill="auto"/>
              <w:spacing w:line="240" w:lineRule="auto"/>
              <w:ind w:right="60"/>
              <w:jc w:val="both"/>
            </w:pPr>
            <w:r>
              <w:t xml:space="preserve">     </w:t>
            </w:r>
            <w:r w:rsidRPr="00503F96">
              <w:t xml:space="preserve">Гарантийный срок эксплуатации кресло коляски </w:t>
            </w:r>
            <w:r w:rsidRPr="00C9444B">
              <w:rPr>
                <w:i/>
              </w:rPr>
              <w:t>не менее 12 месяцев, но не менее установленного производителем</w:t>
            </w:r>
            <w:r w:rsidRPr="0098394B">
              <w:t xml:space="preserve"> со дня подписания пользователем Акта приема-передачи товара</w:t>
            </w:r>
            <w:r>
              <w:t>.</w:t>
            </w:r>
          </w:p>
          <w:p w:rsidR="00BF000C" w:rsidRPr="0098394B" w:rsidRDefault="00BF000C" w:rsidP="00BF000C">
            <w:pPr>
              <w:spacing w:after="0" w:line="240" w:lineRule="auto"/>
              <w:ind w:firstLine="33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Гарантийный срок эксплуатации покрышек передних и задних колес составляет </w:t>
            </w:r>
            <w:r w:rsidRPr="00C9444B">
              <w:rPr>
                <w:rFonts w:ascii="Times New Roman" w:eastAsia="Times New Roman" w:hAnsi="Times New Roman"/>
                <w:i/>
                <w:sz w:val="26"/>
                <w:szCs w:val="26"/>
              </w:rPr>
              <w:t>не менее 12 месяцев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со дня подписания пользователем Акта приема-передачи товара. </w:t>
            </w:r>
          </w:p>
          <w:p w:rsidR="00AB6257" w:rsidRPr="0098394B" w:rsidRDefault="00BF000C" w:rsidP="00BF000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</w:tc>
      </w:tr>
      <w:tr w:rsidR="00F962EF" w:rsidRPr="00272DE7" w:rsidTr="00D35326">
        <w:trPr>
          <w:trHeight w:val="47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962EF" w:rsidRPr="00272DE7" w:rsidRDefault="00F962EF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  <w:p w:rsidR="00F962EF" w:rsidRPr="00272DE7" w:rsidRDefault="00F962EF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962EF" w:rsidRPr="006739D0" w:rsidRDefault="00F962EF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62EF" w:rsidRPr="006739D0" w:rsidRDefault="00F962EF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  <w:r w:rsidRPr="006739D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13640F">
              <w:rPr>
                <w:sz w:val="18"/>
                <w:szCs w:val="18"/>
              </w:rPr>
              <w:t>Кол-во</w:t>
            </w:r>
          </w:p>
        </w:tc>
      </w:tr>
      <w:tr w:rsidR="00F962EF" w:rsidRPr="00272DE7" w:rsidTr="00D35326">
        <w:trPr>
          <w:trHeight w:val="47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272DE7" w:rsidRDefault="00F962EF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6739D0" w:rsidRDefault="00F962EF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0A2622" w:rsidRDefault="00F962EF" w:rsidP="000A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показателя </w:t>
            </w: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footnoteReference w:id="2"/>
            </w:r>
          </w:p>
          <w:p w:rsidR="00F962EF" w:rsidRPr="000A2622" w:rsidRDefault="00F962EF" w:rsidP="000A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0A2622" w:rsidRDefault="00F962EF" w:rsidP="000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footnoteReference w:id="3"/>
            </w:r>
          </w:p>
          <w:p w:rsidR="00F962EF" w:rsidRPr="000A2622" w:rsidRDefault="00F962EF" w:rsidP="000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0A2622" w:rsidRDefault="00F962EF" w:rsidP="000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EF" w:rsidRPr="00272DE7" w:rsidTr="00D35326">
        <w:trPr>
          <w:trHeight w:val="115"/>
        </w:trPr>
        <w:tc>
          <w:tcPr>
            <w:tcW w:w="425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7</w:t>
            </w:r>
          </w:p>
        </w:tc>
      </w:tr>
      <w:tr w:rsidR="003D0C94" w:rsidRPr="00D35326" w:rsidTr="00D35326">
        <w:trPr>
          <w:trHeight w:val="37"/>
        </w:trPr>
        <w:tc>
          <w:tcPr>
            <w:tcW w:w="425" w:type="dxa"/>
            <w:vMerge w:val="restart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Кресло-коляска</w:t>
            </w:r>
          </w:p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 электроприводом</w:t>
            </w:r>
          </w:p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Материал рамы металлический сплав.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  <w:r w:rsidRPr="00D35326">
              <w:rPr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35326">
              <w:rPr>
                <w:rFonts w:ascii="Times New Roman" w:hAnsi="Times New Roman"/>
                <w:sz w:val="24"/>
                <w:szCs w:val="24"/>
              </w:rPr>
              <w:t>Стояночная система торможения</w:t>
            </w:r>
            <w:proofErr w:type="gram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обеспечивающая удержания кресло-коляски с пользователем в неподвижном состояние 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  <w:r w:rsidRPr="00D35326">
              <w:rPr>
                <w:color w:val="000000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Габаритная ширина кресла-коляски,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ширина сиденья определяется в соответствии с заявкой,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 От 40 до50 (диапазон 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Движение кресло-коляски должно осуществляться при помощи пульта управления, или в результате толкания сопровождающим лицом за ручки.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Высота спинки сиденья, см. 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Не более 58 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Возможность регулировки высоты съемных подлокотников,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Ширина подлокотников,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Длина подлокотников,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Обшивка спинки должна быть изготовлены из высококачественной синтетической ткани (нейтральной термически и химически).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Поверхности металлических элементов </w:t>
            </w:r>
            <w:r w:rsidRPr="00D35326">
              <w:rPr>
                <w:rFonts w:ascii="Times New Roman" w:hAnsi="Times New Roman"/>
                <w:sz w:val="24"/>
                <w:szCs w:val="24"/>
              </w:rPr>
              <w:lastRenderedPageBreak/>
              <w:t>кресла-коляски должны обеспечивать антикоррозийную защиту и быть устойчивыми к дезинфекции.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Подножки кресло-коляски </w:t>
            </w:r>
            <w:proofErr w:type="gramStart"/>
            <w:r w:rsidRPr="00D35326">
              <w:rPr>
                <w:rFonts w:ascii="Times New Roman" w:hAnsi="Times New Roman"/>
                <w:sz w:val="24"/>
                <w:szCs w:val="24"/>
              </w:rPr>
              <w:t>откидываются  в</w:t>
            </w:r>
            <w:proofErr w:type="gram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стороны и регулируются по высоте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Подставки под ступни с регулировкой угла наклона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Ручная регулировка угла наклона сиденья, </w:t>
            </w:r>
            <w:r w:rsidRPr="00D353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35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от 0 до+ 9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(диапазон 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Грузоподъёмность, кг.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120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запас хода на одной зарядке, км.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25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Скорость, км/ч.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Вес кресло-коляски, кг.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115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Угол подъема, °.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Преодолеваемая высота препятствий,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Аккумуляторные батареи гелиевые.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Емкость, </w:t>
            </w: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 40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Количество аккумуляторных батарей, шт.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Зарядное устройство.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Возможностью установки пульт управления с право или с лева.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Входное напряжение зарядного устройства, В.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антиопрокидывателей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не менее 2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Кресло-коляска защищена влага-водо-непроницаемым кожухом двигателя, аккумуляторных батарей и силовых кабелей для эксплуатации во время дождя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Температурный режим использования кресло-коляски, </w:t>
            </w:r>
            <w:r w:rsidRPr="00D353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353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Нижняя граница</w:t>
            </w:r>
          </w:p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Верхняя граница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выше –15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ниже + 40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(диапазон 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53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Покрышки пневматические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Поясной ремень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Диаметр задних колес,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31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Диаметр передних колес, см.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Светоотражатели.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Регулируемая длина подножек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Противопролежневая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подушка.</w:t>
            </w:r>
          </w:p>
        </w:tc>
        <w:tc>
          <w:tcPr>
            <w:tcW w:w="1843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наименование производителя.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адрес производителя.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обозначение типа (модели) кресла-коляски.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дату выпуска (месяц, год).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артикул модификации кресла-коляски.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серийный номер.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Кресло-коляска</w:t>
            </w:r>
          </w:p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 электроприводом</w:t>
            </w:r>
          </w:p>
          <w:p w:rsidR="003D0C94" w:rsidRPr="00D35326" w:rsidRDefault="003D0C94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Материал рамы.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стальной сплав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длина кресла-коляски с подножкой,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ширина кресла-коляски,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58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радиус поворота кресла-коляски,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87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ширина сиденья,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глубина сидения,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не менее 40 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Высота сидения без учета </w:t>
            </w: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противопролежневой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подушки, см.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от 40 до 50 (может быть несколько вариантов исполнения или регулируемая)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Диапазон регулировки высоты подлокотников,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от 22,5 до 36 (может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Диапазон регулировки угла наклона спинки кресла-коляски относительно вертикали,</w:t>
            </w:r>
            <w:r w:rsidRPr="00D353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35326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от 0 до +30 (может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</w:t>
            </w:r>
            <w:r w:rsidRPr="00D35326">
              <w:rPr>
                <w:rFonts w:ascii="Times New Roman" w:hAnsi="Times New Roman"/>
                <w:sz w:val="24"/>
                <w:szCs w:val="24"/>
              </w:rPr>
              <w:lastRenderedPageBreak/>
              <w:t>(нейтральной термически и химически), армированной нейлоновыми волокнами.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Диапазон регулировки угла наклона сидения относительно горизонтали, 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От 0 до 6 (может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Длина подножки,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25,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40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максимальная нагрузка, которую может выдержать кресло-коляска, кг.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запас хода на одной зарядке, км.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25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Скорость, км/ч.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Вес кресло-коляски, кг.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Угол подъема, 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Преодолеваемая высота препятствий,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Аккумуляторные батареи гелиевые.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Емкость, </w:t>
            </w: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 28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Количество аккумуляторных батарей, шт.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Зарядное устройство.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Джойстик управления.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максимальное время полной зарядки аккумуляторных батарей, ч.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входное напряжение зарядного устройства,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838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Наличие усиленных </w:t>
            </w: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антиопрокидывателей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Температурный режим использования кресло-коляски, </w:t>
            </w:r>
            <w:r w:rsidRPr="00D353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353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Нижняя граница</w:t>
            </w:r>
          </w:p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Верхняя граница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выше –15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ниже + 40</w:t>
            </w:r>
          </w:p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(диапазон может быть расширен)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Колеса передние.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литые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 xml:space="preserve">Колеса задние.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пневматические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Диаметр задних колес,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Диаметр передних колес, см.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Светоотражатели сзади и с боков.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Материал и протектор покрышек рассчитан на эксплуатации внутри помещения.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Параллельно отводящийся держатель пульта управления.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Защита колёс от проколов.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26">
              <w:rPr>
                <w:rFonts w:ascii="Times New Roman" w:hAnsi="Times New Roman"/>
                <w:sz w:val="24"/>
                <w:szCs w:val="24"/>
              </w:rPr>
              <w:t>Противопролежневая</w:t>
            </w:r>
            <w:proofErr w:type="spell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подушка.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Возможность разборки для компактной транспортировки.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7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наименование производителя.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адрес производителя.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обозначение типа (модели) кресла-коляски.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дату выпуска (месяц, год).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артикул модификации кресла-коляски.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D0C94" w:rsidRPr="00D35326" w:rsidRDefault="003D0C94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D0C94" w:rsidRPr="00D35326" w:rsidRDefault="003D0C94" w:rsidP="00D3532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серийный номер.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552" w:type="dxa"/>
            <w:shd w:val="clear" w:color="auto" w:fill="auto"/>
          </w:tcPr>
          <w:p w:rsidR="003D0C94" w:rsidRPr="00D35326" w:rsidRDefault="003D0C94" w:rsidP="00D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0C94" w:rsidRPr="00D35326" w:rsidTr="00D35326">
        <w:trPr>
          <w:trHeight w:val="780"/>
        </w:trPr>
        <w:tc>
          <w:tcPr>
            <w:tcW w:w="10065" w:type="dxa"/>
            <w:gridSpan w:val="8"/>
            <w:shd w:val="clear" w:color="auto" w:fill="auto"/>
          </w:tcPr>
          <w:p w:rsidR="003D0C94" w:rsidRPr="00D35326" w:rsidRDefault="003D0C94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 комплект кресла-коляски входят инструменты обеспечивающие техническое обслуживание кресла-коляски в течении срока службы, насос, паспорт, гарантийный талон на русском языке.</w:t>
            </w:r>
          </w:p>
        </w:tc>
      </w:tr>
    </w:tbl>
    <w:p w:rsidR="005006F2" w:rsidRPr="00D35326" w:rsidRDefault="005006F2" w:rsidP="00D35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6F2" w:rsidRPr="00D35326" w:rsidSect="006739D0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F2" w:rsidRDefault="00AF14F2" w:rsidP="005006F2">
      <w:pPr>
        <w:spacing w:after="0" w:line="240" w:lineRule="auto"/>
      </w:pPr>
      <w:r>
        <w:separator/>
      </w:r>
    </w:p>
  </w:endnote>
  <w:endnote w:type="continuationSeparator" w:id="0">
    <w:p w:rsidR="00AF14F2" w:rsidRDefault="00AF14F2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F2" w:rsidRDefault="00AF14F2" w:rsidP="005006F2">
      <w:pPr>
        <w:spacing w:after="0" w:line="240" w:lineRule="auto"/>
      </w:pPr>
      <w:r>
        <w:separator/>
      </w:r>
    </w:p>
  </w:footnote>
  <w:footnote w:type="continuationSeparator" w:id="0">
    <w:p w:rsidR="00AF14F2" w:rsidRDefault="00AF14F2" w:rsidP="005006F2">
      <w:pPr>
        <w:spacing w:after="0" w:line="240" w:lineRule="auto"/>
      </w:pPr>
      <w:r>
        <w:continuationSeparator/>
      </w:r>
    </w:p>
  </w:footnote>
  <w:footnote w:id="1">
    <w:p w:rsidR="00F962EF" w:rsidRDefault="00F962EF" w:rsidP="005006F2">
      <w:pPr>
        <w:pStyle w:val="a3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  <w:footnote w:id="2">
    <w:p w:rsidR="00F962EF" w:rsidRDefault="00F962EF" w:rsidP="00AD1D90">
      <w:pPr>
        <w:pStyle w:val="a3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F962EF" w:rsidRPr="00985908" w:rsidRDefault="00F962EF" w:rsidP="00AD1D90">
      <w:pPr>
        <w:pStyle w:val="a3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B"/>
    <w:rsid w:val="000A2622"/>
    <w:rsid w:val="00121970"/>
    <w:rsid w:val="001D248F"/>
    <w:rsid w:val="001D597F"/>
    <w:rsid w:val="002220E8"/>
    <w:rsid w:val="0026192D"/>
    <w:rsid w:val="0036005A"/>
    <w:rsid w:val="003D0C94"/>
    <w:rsid w:val="00412C5B"/>
    <w:rsid w:val="00413183"/>
    <w:rsid w:val="004E2253"/>
    <w:rsid w:val="005006F2"/>
    <w:rsid w:val="00555376"/>
    <w:rsid w:val="00661D4E"/>
    <w:rsid w:val="006739D0"/>
    <w:rsid w:val="00695D5D"/>
    <w:rsid w:val="0073694C"/>
    <w:rsid w:val="00743B9C"/>
    <w:rsid w:val="0076028E"/>
    <w:rsid w:val="00783082"/>
    <w:rsid w:val="00785BB4"/>
    <w:rsid w:val="00842B55"/>
    <w:rsid w:val="0089344F"/>
    <w:rsid w:val="008939A6"/>
    <w:rsid w:val="008C2A57"/>
    <w:rsid w:val="00913AAA"/>
    <w:rsid w:val="009C4476"/>
    <w:rsid w:val="009F01FD"/>
    <w:rsid w:val="00AB6257"/>
    <w:rsid w:val="00AD76BC"/>
    <w:rsid w:val="00AF14F2"/>
    <w:rsid w:val="00B15EBF"/>
    <w:rsid w:val="00BF000C"/>
    <w:rsid w:val="00C229B5"/>
    <w:rsid w:val="00C23355"/>
    <w:rsid w:val="00D00A2B"/>
    <w:rsid w:val="00D35326"/>
    <w:rsid w:val="00DD1C37"/>
    <w:rsid w:val="00DF6939"/>
    <w:rsid w:val="00E73F04"/>
    <w:rsid w:val="00E82354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89E9-B189-4CE8-9455-9F4B2CE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  <w:style w:type="paragraph" w:styleId="a8">
    <w:name w:val="No Spacing"/>
    <w:rsid w:val="00F962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Кайдаулова Эльвира Павловна</cp:lastModifiedBy>
  <cp:revision>3</cp:revision>
  <cp:lastPrinted>2019-01-23T11:53:00Z</cp:lastPrinted>
  <dcterms:created xsi:type="dcterms:W3CDTF">2020-06-04T07:33:00Z</dcterms:created>
  <dcterms:modified xsi:type="dcterms:W3CDTF">2020-06-04T07:36:00Z</dcterms:modified>
</cp:coreProperties>
</file>