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0C" w:rsidRPr="0001259E" w:rsidRDefault="004F1A0C" w:rsidP="004F1A0C">
      <w:pPr>
        <w:keepNext/>
        <w:keepLines/>
        <w:ind w:right="257"/>
        <w:jc w:val="center"/>
        <w:outlineLvl w:val="0"/>
        <w:rPr>
          <w:b/>
          <w:sz w:val="23"/>
          <w:szCs w:val="23"/>
        </w:rPr>
      </w:pPr>
      <w:r w:rsidRPr="0001259E">
        <w:rPr>
          <w:b/>
          <w:sz w:val="23"/>
          <w:szCs w:val="23"/>
        </w:rPr>
        <w:t>ТЕХНИЧЕСКОЕ ЗАДАНИЕ</w:t>
      </w:r>
    </w:p>
    <w:p w:rsidR="002F109F" w:rsidRPr="0001259E" w:rsidRDefault="002F109F" w:rsidP="004F1A0C">
      <w:pPr>
        <w:widowControl w:val="0"/>
        <w:spacing w:after="0"/>
        <w:rPr>
          <w:b/>
          <w:sz w:val="23"/>
          <w:szCs w:val="23"/>
        </w:rPr>
      </w:pPr>
    </w:p>
    <w:p w:rsidR="006333BF" w:rsidRPr="0001259E" w:rsidRDefault="006333BF" w:rsidP="006333BF">
      <w:pPr>
        <w:keepNext/>
        <w:keepLines/>
        <w:spacing w:after="0" w:line="259" w:lineRule="auto"/>
        <w:ind w:left="567"/>
        <w:jc w:val="center"/>
        <w:rPr>
          <w:rFonts w:eastAsia="Calibri"/>
          <w:b/>
          <w:sz w:val="23"/>
          <w:szCs w:val="23"/>
        </w:rPr>
      </w:pPr>
      <w:r w:rsidRPr="0001259E">
        <w:rPr>
          <w:rFonts w:eastAsia="Calibri"/>
          <w:b/>
          <w:sz w:val="23"/>
          <w:szCs w:val="23"/>
        </w:rPr>
        <w:t>На выполнение работ по изготовлению ортопедической обуви на протезы при двусторонней ампутации нижних конечностей (пара) для инвалидов в 2020 году</w:t>
      </w:r>
    </w:p>
    <w:p w:rsidR="006333BF" w:rsidRPr="0001259E" w:rsidRDefault="006333BF" w:rsidP="006333BF">
      <w:pPr>
        <w:keepNext/>
        <w:keepLines/>
        <w:spacing w:after="0"/>
        <w:jc w:val="right"/>
        <w:rPr>
          <w:sz w:val="23"/>
          <w:szCs w:val="23"/>
        </w:rPr>
      </w:pP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>Исполнитель должен осуществлять изготовление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b/>
          <w:sz w:val="23"/>
          <w:szCs w:val="23"/>
        </w:rPr>
      </w:pP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b/>
          <w:sz w:val="23"/>
          <w:szCs w:val="23"/>
        </w:rPr>
        <w:t xml:space="preserve">Наименование объекта закупки: </w:t>
      </w:r>
      <w:r w:rsidRPr="0001259E">
        <w:rPr>
          <w:rFonts w:eastAsia="Calibri"/>
          <w:sz w:val="23"/>
          <w:szCs w:val="23"/>
        </w:rPr>
        <w:t>выполнение работ по изготовлению ортопедической обуви на протезы при двусторонней ампутации</w:t>
      </w:r>
      <w:bookmarkStart w:id="0" w:name="_GoBack"/>
      <w:bookmarkEnd w:id="0"/>
      <w:r w:rsidRPr="0001259E">
        <w:rPr>
          <w:rFonts w:eastAsia="Calibri"/>
          <w:sz w:val="23"/>
          <w:szCs w:val="23"/>
        </w:rPr>
        <w:t xml:space="preserve"> нижних конечностей (пара) для инвалидов в 2020 году</w:t>
      </w: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b/>
          <w:sz w:val="23"/>
          <w:szCs w:val="23"/>
        </w:rPr>
        <w:t xml:space="preserve">Количество поставляемого товара (объем выполняемых работ, оказываемых услуг): – </w:t>
      </w:r>
      <w:r w:rsidRPr="0001259E">
        <w:rPr>
          <w:rFonts w:eastAsia="Calibri"/>
          <w:sz w:val="23"/>
          <w:szCs w:val="23"/>
        </w:rPr>
        <w:t>100 пар.</w:t>
      </w: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b/>
          <w:sz w:val="23"/>
          <w:szCs w:val="23"/>
        </w:rPr>
        <w:t>Срок выполнения работ:</w:t>
      </w:r>
      <w:r w:rsidRPr="0001259E">
        <w:rPr>
          <w:rFonts w:eastAsia="Calibri"/>
          <w:sz w:val="23"/>
          <w:szCs w:val="23"/>
        </w:rPr>
        <w:t xml:space="preserve"> Осуществляется в течение 30 (тридцати)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15 ноября 2020 года.</w:t>
      </w: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b/>
          <w:sz w:val="23"/>
          <w:szCs w:val="23"/>
        </w:rPr>
      </w:pPr>
      <w:r w:rsidRPr="0001259E">
        <w:rPr>
          <w:rFonts w:eastAsia="Calibri"/>
          <w:b/>
          <w:sz w:val="23"/>
          <w:szCs w:val="23"/>
        </w:rPr>
        <w:t>Этапы выполнения работ:</w:t>
      </w: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b/>
          <w:sz w:val="23"/>
          <w:szCs w:val="23"/>
        </w:rPr>
        <w:t>1 Этап:</w:t>
      </w:r>
      <w:r w:rsidRPr="0001259E">
        <w:rPr>
          <w:rFonts w:eastAsia="Calibri"/>
          <w:sz w:val="23"/>
          <w:szCs w:val="23"/>
        </w:rPr>
        <w:t xml:space="preserve"> в течение 7 дней с даты направления реестра Получателей Изделий Исполнитель обязан произвести обмер антропометрических показателей Получателей.</w:t>
      </w: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b/>
          <w:sz w:val="23"/>
          <w:szCs w:val="23"/>
        </w:rPr>
        <w:t>2 Этап:</w:t>
      </w:r>
      <w:r w:rsidRPr="0001259E">
        <w:rPr>
          <w:rFonts w:eastAsia="Calibri"/>
          <w:sz w:val="23"/>
          <w:szCs w:val="23"/>
        </w:rPr>
        <w:t xml:space="preserve"> в течение 21 дня с даты направления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Получателей.</w:t>
      </w: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b/>
          <w:sz w:val="23"/>
          <w:szCs w:val="23"/>
        </w:rPr>
        <w:t>3 Этап:</w:t>
      </w:r>
      <w:r w:rsidRPr="0001259E">
        <w:rPr>
          <w:rFonts w:eastAsia="Calibri"/>
          <w:sz w:val="23"/>
          <w:szCs w:val="23"/>
        </w:rPr>
        <w:t xml:space="preserve"> в течение 30 дней с даты направления реестра Получателей Изделий Исполнитель обязан произвести выдачу готовых Изделий Получателям.</w:t>
      </w: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 xml:space="preserve">Исполнитель обязан предоставить отчет Заказчику о каждом из этапов исполнения в течение 1 дня. </w:t>
      </w: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>В случае непредоставления в указанный срок информации о каждом из этапов исполнения работ стороны договорились считать отдельным фактом неисполнения обязательств Исполнителем, при котором последний обязан оплатить шт</w:t>
      </w:r>
      <w:r w:rsidR="003E26F4" w:rsidRPr="0001259E">
        <w:rPr>
          <w:rFonts w:eastAsia="Calibri"/>
          <w:sz w:val="23"/>
          <w:szCs w:val="23"/>
        </w:rPr>
        <w:t>раф, предусмотренный в пункте 9.</w:t>
      </w:r>
      <w:r w:rsidRPr="0001259E">
        <w:rPr>
          <w:rFonts w:eastAsia="Calibri"/>
          <w:sz w:val="23"/>
          <w:szCs w:val="23"/>
        </w:rPr>
        <w:t>4. Контракта, в течение 5 (Пяти) дней со дня получения Исполнителем от Заказчика уведомления об уплате штрафа.</w:t>
      </w: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b/>
          <w:sz w:val="23"/>
          <w:szCs w:val="23"/>
        </w:rPr>
        <w:t xml:space="preserve">Срок действия Контракта: </w:t>
      </w:r>
      <w:r w:rsidRPr="0001259E">
        <w:rPr>
          <w:rFonts w:eastAsia="Calibri"/>
          <w:sz w:val="23"/>
          <w:szCs w:val="23"/>
        </w:rPr>
        <w:t>Контракт вступает в силу со дня подписания его Сторонами и действует до 25 декабря 2020 года. Окончание срока действия Контракта не влечет прекращения неисполненных обязательств Сторон по Контракту.</w:t>
      </w:r>
    </w:p>
    <w:p w:rsidR="006333BF" w:rsidRPr="0001259E" w:rsidRDefault="006333BF" w:rsidP="006333BF">
      <w:pPr>
        <w:spacing w:after="0"/>
        <w:rPr>
          <w:rFonts w:eastAsia="Calibri"/>
          <w:sz w:val="23"/>
          <w:szCs w:val="23"/>
        </w:rPr>
      </w:pPr>
      <w:r w:rsidRPr="0001259E">
        <w:rPr>
          <w:rFonts w:eastAsia="Calibri"/>
          <w:b/>
          <w:sz w:val="23"/>
          <w:szCs w:val="23"/>
        </w:rPr>
        <w:t>Место выполнения работ:</w:t>
      </w:r>
      <w:r w:rsidRPr="0001259E">
        <w:rPr>
          <w:rFonts w:eastAsia="Calibri"/>
          <w:sz w:val="23"/>
          <w:szCs w:val="23"/>
        </w:rPr>
        <w:t xml:space="preserve"> - в пунктах приема, согласно Техническому заданию, организованных Исполнителем в пределах административных границ субъекта Российской Федерации –</w:t>
      </w:r>
      <w:r w:rsidR="00EB6249" w:rsidRPr="0001259E">
        <w:rPr>
          <w:rFonts w:eastAsia="Calibri"/>
          <w:sz w:val="23"/>
          <w:szCs w:val="23"/>
        </w:rPr>
        <w:t xml:space="preserve"> </w:t>
      </w:r>
      <w:r w:rsidRPr="0001259E">
        <w:rPr>
          <w:rFonts w:eastAsia="Calibri"/>
          <w:sz w:val="23"/>
          <w:szCs w:val="23"/>
        </w:rPr>
        <w:t xml:space="preserve">Московской области; </w:t>
      </w: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>- обмер стопы, примерка и выдача Изделий по желанию Получателей должны производиться выездными бригадами Исполнителя на дому (по адресам места жительства указанных в Реестрах Получателей Изделий) лежачим и нетранспортабельным инвалидам и детям-инвалидам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</w:t>
      </w: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bCs/>
          <w:sz w:val="23"/>
          <w:szCs w:val="23"/>
        </w:rPr>
      </w:pPr>
      <w:r w:rsidRPr="0001259E">
        <w:rPr>
          <w:rFonts w:eastAsia="Calibri"/>
          <w:b/>
          <w:bCs/>
          <w:sz w:val="23"/>
          <w:szCs w:val="23"/>
        </w:rPr>
        <w:t>Источник финансирования:</w:t>
      </w:r>
      <w:r w:rsidRPr="0001259E">
        <w:rPr>
          <w:rFonts w:eastAsia="Calibri"/>
          <w:bCs/>
          <w:sz w:val="23"/>
          <w:szCs w:val="23"/>
        </w:rPr>
        <w:t xml:space="preserve"> за счет средств, выделенных из федерального бюджета.</w:t>
      </w:r>
    </w:p>
    <w:p w:rsidR="006333BF" w:rsidRPr="0001259E" w:rsidRDefault="006333BF" w:rsidP="006333BF">
      <w:pPr>
        <w:widowControl w:val="0"/>
        <w:autoSpaceDE w:val="0"/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>1. В рамках выполнения работ Исполнитель обязан:</w:t>
      </w:r>
    </w:p>
    <w:p w:rsidR="006333BF" w:rsidRPr="0001259E" w:rsidRDefault="006333BF" w:rsidP="006333BF">
      <w:pPr>
        <w:widowControl w:val="0"/>
        <w:autoSpaceDE w:val="0"/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lastRenderedPageBreak/>
        <w:t xml:space="preserve">1.1. Осуществлять изготовление Инвалидам (далее – Получатели) ортопедической обуви (далее – Изделия), указанных в техническом задании. </w:t>
      </w:r>
    </w:p>
    <w:p w:rsidR="006333BF" w:rsidRPr="0001259E" w:rsidRDefault="006333BF" w:rsidP="006333BF">
      <w:pPr>
        <w:widowControl w:val="0"/>
        <w:autoSpaceDE w:val="0"/>
        <w:spacing w:after="0"/>
        <w:rPr>
          <w:sz w:val="23"/>
          <w:szCs w:val="23"/>
        </w:rPr>
      </w:pPr>
      <w:r w:rsidRPr="0001259E">
        <w:rPr>
          <w:sz w:val="23"/>
          <w:szCs w:val="23"/>
        </w:rPr>
        <w:t>1.1.1. Предоставить на Изделия заверенные копии документов, подтверждающих качество готовых Изделий (при наличии в соответствии с действующим законодательством Российской Федерации):</w:t>
      </w:r>
    </w:p>
    <w:p w:rsidR="006333BF" w:rsidRPr="0001259E" w:rsidRDefault="006333BF" w:rsidP="006333BF">
      <w:pPr>
        <w:widowControl w:val="0"/>
        <w:autoSpaceDE w:val="0"/>
        <w:spacing w:after="0"/>
        <w:rPr>
          <w:sz w:val="23"/>
          <w:szCs w:val="23"/>
        </w:rPr>
      </w:pPr>
      <w:r w:rsidRPr="0001259E">
        <w:rPr>
          <w:sz w:val="23"/>
          <w:szCs w:val="23"/>
        </w:rPr>
        <w:t>- декларации соответствия;</w:t>
      </w:r>
    </w:p>
    <w:p w:rsidR="006333BF" w:rsidRPr="0001259E" w:rsidRDefault="006333BF" w:rsidP="006333BF">
      <w:pPr>
        <w:widowControl w:val="0"/>
        <w:autoSpaceDE w:val="0"/>
        <w:spacing w:after="0"/>
        <w:rPr>
          <w:sz w:val="23"/>
          <w:szCs w:val="23"/>
        </w:rPr>
      </w:pPr>
      <w:r w:rsidRPr="0001259E">
        <w:rPr>
          <w:sz w:val="23"/>
          <w:szCs w:val="23"/>
        </w:rPr>
        <w:t>- сертификаты соответствия;</w:t>
      </w:r>
    </w:p>
    <w:p w:rsidR="006333BF" w:rsidRPr="0001259E" w:rsidRDefault="006333BF" w:rsidP="006333BF">
      <w:pPr>
        <w:widowControl w:val="0"/>
        <w:autoSpaceDE w:val="0"/>
        <w:spacing w:after="0"/>
        <w:rPr>
          <w:sz w:val="23"/>
          <w:szCs w:val="23"/>
        </w:rPr>
      </w:pPr>
      <w:r w:rsidRPr="0001259E">
        <w:rPr>
          <w:sz w:val="23"/>
          <w:szCs w:val="23"/>
        </w:rPr>
        <w:t>- протоколы испытаний;</w:t>
      </w:r>
    </w:p>
    <w:p w:rsidR="006333BF" w:rsidRPr="0001259E" w:rsidRDefault="006333BF" w:rsidP="006333BF">
      <w:pPr>
        <w:widowControl w:val="0"/>
        <w:autoSpaceDE w:val="0"/>
        <w:spacing w:after="0"/>
        <w:rPr>
          <w:sz w:val="23"/>
          <w:szCs w:val="23"/>
        </w:rPr>
      </w:pPr>
      <w:r w:rsidRPr="0001259E">
        <w:rPr>
          <w:sz w:val="23"/>
          <w:szCs w:val="23"/>
        </w:rPr>
        <w:t>- технические паспорта;</w:t>
      </w:r>
    </w:p>
    <w:p w:rsidR="006333BF" w:rsidRPr="0001259E" w:rsidRDefault="006333BF" w:rsidP="006333BF">
      <w:pPr>
        <w:widowControl w:val="0"/>
        <w:autoSpaceDE w:val="0"/>
        <w:spacing w:after="0"/>
        <w:rPr>
          <w:sz w:val="23"/>
          <w:szCs w:val="23"/>
        </w:rPr>
      </w:pPr>
      <w:r w:rsidRPr="0001259E">
        <w:rPr>
          <w:sz w:val="23"/>
          <w:szCs w:val="23"/>
        </w:rPr>
        <w:t>- регистрационные удостоверения;</w:t>
      </w:r>
    </w:p>
    <w:p w:rsidR="006333BF" w:rsidRPr="0001259E" w:rsidRDefault="006333BF" w:rsidP="006333BF">
      <w:pPr>
        <w:widowControl w:val="0"/>
        <w:autoSpaceDE w:val="0"/>
        <w:spacing w:after="0"/>
        <w:rPr>
          <w:sz w:val="23"/>
          <w:szCs w:val="23"/>
        </w:rPr>
      </w:pPr>
      <w:r w:rsidRPr="0001259E">
        <w:rPr>
          <w:sz w:val="23"/>
          <w:szCs w:val="23"/>
        </w:rPr>
        <w:t>- иные документы, относящиеся к товару.</w:t>
      </w:r>
    </w:p>
    <w:p w:rsidR="006333BF" w:rsidRPr="0001259E" w:rsidRDefault="006333BF" w:rsidP="006333BF">
      <w:pPr>
        <w:widowControl w:val="0"/>
        <w:autoSpaceDE w:val="0"/>
        <w:spacing w:after="0"/>
        <w:rPr>
          <w:sz w:val="23"/>
          <w:szCs w:val="23"/>
        </w:rPr>
      </w:pPr>
      <w:r w:rsidRPr="0001259E">
        <w:rPr>
          <w:sz w:val="23"/>
          <w:szCs w:val="23"/>
        </w:rPr>
        <w:t xml:space="preserve">1.1.2. 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</w:t>
      </w:r>
      <w:r w:rsidRPr="0001259E">
        <w:rPr>
          <w:color w:val="000000"/>
          <w:sz w:val="23"/>
          <w:szCs w:val="23"/>
        </w:rPr>
        <w:t>(при наличии в соответствии с действующим законодательством Российской Федерации)</w:t>
      </w:r>
      <w:r w:rsidRPr="0001259E">
        <w:rPr>
          <w:sz w:val="23"/>
          <w:szCs w:val="23"/>
        </w:rPr>
        <w:t xml:space="preserve">. </w:t>
      </w:r>
    </w:p>
    <w:p w:rsidR="006333BF" w:rsidRPr="0001259E" w:rsidRDefault="006333BF" w:rsidP="006333BF">
      <w:pPr>
        <w:widowControl w:val="0"/>
        <w:autoSpaceDE w:val="0"/>
        <w:spacing w:after="0" w:line="259" w:lineRule="auto"/>
        <w:rPr>
          <w:rFonts w:eastAsia="Calibri"/>
          <w:sz w:val="23"/>
          <w:szCs w:val="23"/>
        </w:rPr>
      </w:pPr>
      <w:r w:rsidRPr="0001259E">
        <w:rPr>
          <w:sz w:val="23"/>
          <w:szCs w:val="23"/>
        </w:rPr>
        <w:t>1.1.3. П</w:t>
      </w:r>
      <w:r w:rsidRPr="0001259E">
        <w:rPr>
          <w:color w:val="000000"/>
          <w:sz w:val="23"/>
          <w:szCs w:val="23"/>
        </w:rPr>
        <w:t>редоставить информацию о номере государственной регистрации Изделия медицинского назначения (при наличии в соответствии с действующим законодательством Российской Федерации).</w:t>
      </w: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>1.2. Выполнять работы по изготовлению Изделий.</w:t>
      </w: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 xml:space="preserve">1.2.1. Исполнитель выполняет работы в </w:t>
      </w:r>
      <w:r w:rsidR="003E26F4" w:rsidRPr="0001259E">
        <w:rPr>
          <w:rFonts w:eastAsia="Calibri"/>
          <w:sz w:val="23"/>
          <w:szCs w:val="23"/>
        </w:rPr>
        <w:t>пунктах приема</w:t>
      </w:r>
      <w:r w:rsidRPr="0001259E">
        <w:rPr>
          <w:rFonts w:eastAsia="Calibri"/>
          <w:sz w:val="23"/>
          <w:szCs w:val="23"/>
        </w:rPr>
        <w:t>, выездными бригадами по адресам местожительства Получателей, в соответствии с Реестром Получателей Изделий.</w:t>
      </w: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>1.2.2. Реестры Получателей Изделий направляются Заказчиком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 xml:space="preserve">1.2.3.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21.08.2008), выдаваемого Заказчиком. </w:t>
      </w: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 xml:space="preserve">1.2.4.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>1.2.5.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>1.3. 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color w:val="000000"/>
          <w:sz w:val="23"/>
          <w:szCs w:val="23"/>
        </w:rPr>
      </w:pPr>
      <w:r w:rsidRPr="0001259E">
        <w:rPr>
          <w:rFonts w:eastAsia="Calibri"/>
          <w:color w:val="000000"/>
          <w:sz w:val="23"/>
          <w:szCs w:val="23"/>
        </w:rPr>
        <w:t xml:space="preserve">1.3.1. Выдача Изделий, гарантийного талона осуществляется в </w:t>
      </w:r>
      <w:r w:rsidR="003E26F4" w:rsidRPr="0001259E">
        <w:rPr>
          <w:rFonts w:eastAsia="Calibri"/>
          <w:color w:val="000000"/>
          <w:sz w:val="23"/>
          <w:szCs w:val="23"/>
        </w:rPr>
        <w:t>пунктах приема</w:t>
      </w:r>
      <w:r w:rsidRPr="0001259E">
        <w:rPr>
          <w:rFonts w:eastAsia="Calibri"/>
          <w:color w:val="000000"/>
          <w:sz w:val="23"/>
          <w:szCs w:val="23"/>
        </w:rPr>
        <w:t>, выездными бригадами по месту жительства Получателей.</w:t>
      </w: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color w:val="000000"/>
          <w:sz w:val="23"/>
          <w:szCs w:val="23"/>
        </w:rPr>
      </w:pPr>
      <w:r w:rsidRPr="0001259E">
        <w:rPr>
          <w:rFonts w:eastAsia="Calibri"/>
          <w:color w:val="000000"/>
          <w:sz w:val="23"/>
          <w:szCs w:val="23"/>
        </w:rPr>
        <w:t xml:space="preserve">1.3.1.1. Пункты приема должны быть организованы и оснащены в соответствии с действующими нормативными документами: </w:t>
      </w: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color w:val="000000"/>
          <w:sz w:val="23"/>
          <w:szCs w:val="23"/>
        </w:rPr>
      </w:pPr>
      <w:r w:rsidRPr="0001259E">
        <w:rPr>
          <w:rFonts w:eastAsia="Calibri"/>
          <w:color w:val="000000"/>
          <w:sz w:val="23"/>
          <w:szCs w:val="23"/>
        </w:rPr>
        <w:t xml:space="preserve">- Приказ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 </w:t>
      </w:r>
      <w:r w:rsidRPr="0001259E">
        <w:rPr>
          <w:rFonts w:eastAsia="Calibri"/>
          <w:color w:val="000000"/>
          <w:sz w:val="23"/>
          <w:szCs w:val="23"/>
        </w:rPr>
        <w:cr/>
        <w:t xml:space="preserve">- СП 31-102-99 «Требования доступности общественных зданий и сооружений для инвалидов и других маломобильных посетителей»; </w:t>
      </w: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color w:val="000000"/>
          <w:sz w:val="23"/>
          <w:szCs w:val="23"/>
        </w:rPr>
      </w:pPr>
      <w:r w:rsidRPr="0001259E">
        <w:rPr>
          <w:rFonts w:eastAsia="Calibri"/>
          <w:color w:val="000000"/>
          <w:sz w:val="23"/>
          <w:szCs w:val="23"/>
        </w:rPr>
        <w:t>- ГОСТ Р 54736-2011 «Реабилитация инвалидов. Специальное техническое оснащение учреждений реабилитации инвалидов»;</w:t>
      </w: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color w:val="000000"/>
          <w:sz w:val="23"/>
          <w:szCs w:val="23"/>
        </w:rPr>
      </w:pPr>
      <w:r w:rsidRPr="0001259E">
        <w:rPr>
          <w:rFonts w:eastAsia="Calibri"/>
          <w:color w:val="000000"/>
          <w:sz w:val="23"/>
          <w:szCs w:val="23"/>
        </w:rPr>
        <w:t xml:space="preserve">- В соответствии с ГОСТ Р 54736-2011 пункт приема также должен быть оснащен специальной мебелью, приспособлениями для осмотра и диагностики состояния нижних </w:t>
      </w:r>
      <w:r w:rsidRPr="0001259E">
        <w:rPr>
          <w:rFonts w:eastAsia="Calibri"/>
          <w:color w:val="000000"/>
          <w:sz w:val="23"/>
          <w:szCs w:val="23"/>
        </w:rPr>
        <w:lastRenderedPageBreak/>
        <w:t xml:space="preserve">конечностей инвалида, снятия гипсовых негативов, </w:t>
      </w:r>
      <w:proofErr w:type="spellStart"/>
      <w:r w:rsidRPr="0001259E">
        <w:rPr>
          <w:rFonts w:eastAsia="Calibri"/>
          <w:color w:val="000000"/>
          <w:sz w:val="23"/>
          <w:szCs w:val="23"/>
        </w:rPr>
        <w:t>обчерков</w:t>
      </w:r>
      <w:proofErr w:type="spellEnd"/>
      <w:r w:rsidRPr="0001259E">
        <w:rPr>
          <w:rFonts w:eastAsia="Calibri"/>
          <w:color w:val="000000"/>
          <w:sz w:val="23"/>
          <w:szCs w:val="23"/>
        </w:rPr>
        <w:t>/получения цифровых моделей стоп, примерки и подгонки сложной ортопедической обуви;</w:t>
      </w: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color w:val="000000"/>
          <w:sz w:val="23"/>
          <w:szCs w:val="23"/>
        </w:rPr>
      </w:pPr>
      <w:r w:rsidRPr="0001259E">
        <w:rPr>
          <w:rFonts w:eastAsia="Calibri"/>
          <w:color w:val="000000"/>
          <w:sz w:val="23"/>
          <w:szCs w:val="23"/>
        </w:rPr>
        <w:t>- РДС 35-201-99 «Порядок реализации требований доступности для инвалидов к объектам социальной инфраструктуры».</w:t>
      </w: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color w:val="000000"/>
          <w:sz w:val="23"/>
          <w:szCs w:val="23"/>
        </w:rPr>
      </w:pPr>
      <w:r w:rsidRPr="0001259E">
        <w:rPr>
          <w:rFonts w:eastAsia="Calibri"/>
          <w:color w:val="000000"/>
          <w:sz w:val="23"/>
          <w:szCs w:val="23"/>
        </w:rPr>
        <w:t>1.3.1.2. Пункты приема должны быть организованы в районах (административных (муниципальных) районах) субъекта Москвы и/или Московской области. Количество пунктов в районе (административном (муниципальном) районе) субъекта – не более одного.</w:t>
      </w: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color w:val="000000"/>
          <w:sz w:val="23"/>
          <w:szCs w:val="23"/>
        </w:rPr>
      </w:pPr>
      <w:r w:rsidRPr="0001259E">
        <w:rPr>
          <w:rFonts w:eastAsia="Calibri"/>
          <w:color w:val="000000"/>
          <w:sz w:val="23"/>
          <w:szCs w:val="23"/>
        </w:rPr>
        <w:t xml:space="preserve">1.3.1.3. </w:t>
      </w:r>
      <w:r w:rsidRPr="0001259E">
        <w:rPr>
          <w:rFonts w:eastAsia="Calibri"/>
          <w:bCs/>
          <w:color w:val="000000"/>
          <w:sz w:val="23"/>
          <w:szCs w:val="23"/>
        </w:rPr>
        <w:t>Режим работы пунктов выдачи должен быть не менее 30 часов в неделю, включая работу в один из выходных дней. Информацию об организации пунктов выдачи (адрес, часы работы, телефон) Поставщик должен представить в течении 15 (пятнадцати) рабочих дней с даты заключения Контракта в адрес Заказчика</w:t>
      </w:r>
      <w:r w:rsidRPr="0001259E">
        <w:rPr>
          <w:rFonts w:eastAsia="Calibri"/>
          <w:color w:val="000000"/>
          <w:sz w:val="23"/>
          <w:szCs w:val="23"/>
        </w:rPr>
        <w:t xml:space="preserve">. </w:t>
      </w: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sz w:val="23"/>
          <w:szCs w:val="23"/>
          <w:lang w:eastAsia="ar-SA"/>
        </w:rPr>
      </w:pPr>
      <w:r w:rsidRPr="0001259E">
        <w:rPr>
          <w:rFonts w:eastAsia="Calibri"/>
          <w:sz w:val="23"/>
          <w:szCs w:val="23"/>
        </w:rPr>
        <w:t>1.4. Осуществлять консультирование Получателей по телефонному номеру, по всем вопросам изготовления, выдачи, выполнения гарантийного ремонта Изделий,</w:t>
      </w:r>
      <w:r w:rsidRPr="0001259E">
        <w:rPr>
          <w:rFonts w:eastAsia="Calibri"/>
          <w:sz w:val="23"/>
          <w:szCs w:val="23"/>
          <w:lang w:eastAsia="ar-SA"/>
        </w:rPr>
        <w:t xml:space="preserve"> </w:t>
      </w:r>
      <w:r w:rsidRPr="0001259E">
        <w:rPr>
          <w:rFonts w:eastAsia="Calibri"/>
          <w:sz w:val="23"/>
          <w:szCs w:val="23"/>
        </w:rPr>
        <w:t>не менее чем с 09:00 до 18:00 ежедневно, в рабочие дни, кроме субботы, воскресения.</w:t>
      </w:r>
      <w:r w:rsidRPr="0001259E">
        <w:rPr>
          <w:rFonts w:eastAsia="Calibri"/>
          <w:sz w:val="23"/>
          <w:szCs w:val="23"/>
          <w:lang w:eastAsia="ar-SA"/>
        </w:rPr>
        <w:t xml:space="preserve"> </w:t>
      </w: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  <w:lang w:eastAsia="ar-SA"/>
        </w:rPr>
        <w:t xml:space="preserve">1.4.1. Для звонков Получателей должен быть выделен телефонный номер, </w:t>
      </w:r>
      <w:r w:rsidRPr="0001259E">
        <w:rPr>
          <w:rFonts w:eastAsia="Calibri"/>
          <w:sz w:val="23"/>
          <w:szCs w:val="23"/>
        </w:rPr>
        <w:t>телефон должен быть указан в приложении к государственному контракту.</w:t>
      </w: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sz w:val="23"/>
          <w:szCs w:val="23"/>
          <w:lang w:eastAsia="ar-SA"/>
        </w:rPr>
      </w:pPr>
      <w:r w:rsidRPr="0001259E">
        <w:rPr>
          <w:rFonts w:eastAsia="Calibri"/>
          <w:sz w:val="23"/>
          <w:szCs w:val="23"/>
          <w:lang w:eastAsia="ar-SA"/>
        </w:rPr>
        <w:t xml:space="preserve">1.4.2. </w:t>
      </w:r>
      <w:r w:rsidRPr="0001259E">
        <w:rPr>
          <w:rFonts w:eastAsia="Calibri"/>
          <w:sz w:val="23"/>
          <w:szCs w:val="23"/>
        </w:rPr>
        <w:t>Звонки с номеров Московской области должны быть бесплатными</w:t>
      </w:r>
      <w:r w:rsidRPr="0001259E">
        <w:rPr>
          <w:rFonts w:eastAsia="Calibri"/>
          <w:sz w:val="23"/>
          <w:szCs w:val="23"/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6333BF" w:rsidRPr="0001259E" w:rsidRDefault="006333BF" w:rsidP="006333BF">
      <w:pPr>
        <w:widowControl w:val="0"/>
        <w:autoSpaceDE w:val="0"/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>1.5. Осуществлять гарантийный ремонт Изделий за счет собственных средств в соответствии с пунктом 7.3. Контракта.</w:t>
      </w: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 xml:space="preserve">1.5.1. 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>1.5.2. Осуществлять консультирование по пользованию отремонтированным Изделием одновременно с его выдачей.</w:t>
      </w:r>
    </w:p>
    <w:p w:rsidR="006333BF" w:rsidRPr="0001259E" w:rsidRDefault="006333BF" w:rsidP="006333BF">
      <w:pPr>
        <w:widowControl w:val="0"/>
        <w:autoSpaceDE w:val="0"/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 xml:space="preserve">1.5.3. 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6333BF" w:rsidRPr="0001259E" w:rsidRDefault="006333BF" w:rsidP="006333BF">
      <w:pPr>
        <w:widowControl w:val="0"/>
        <w:autoSpaceDE w:val="0"/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>1.6. Изготавливать для Получателей Изделия, удовлетворяющие следующим требованиям:</w:t>
      </w:r>
    </w:p>
    <w:p w:rsidR="006333BF" w:rsidRPr="0001259E" w:rsidRDefault="006333BF" w:rsidP="006333BF">
      <w:pPr>
        <w:widowControl w:val="0"/>
        <w:autoSpaceDE w:val="0"/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>1.6.1.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6333BF" w:rsidRPr="0001259E" w:rsidRDefault="006333BF" w:rsidP="006333BF">
      <w:pPr>
        <w:widowControl w:val="0"/>
        <w:autoSpaceDE w:val="0"/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 xml:space="preserve">1.6.2. 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6333BF" w:rsidRPr="0001259E" w:rsidRDefault="006333BF" w:rsidP="006333BF">
      <w:pPr>
        <w:widowControl w:val="0"/>
        <w:autoSpaceDE w:val="0"/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>1.6.3. 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 xml:space="preserve">1.6.4. </w:t>
      </w:r>
      <w:r w:rsidRPr="0001259E">
        <w:rPr>
          <w:rFonts w:eastAsia="Calibri"/>
          <w:color w:val="000000"/>
          <w:sz w:val="23"/>
          <w:szCs w:val="23"/>
          <w:shd w:val="clear" w:color="auto" w:fill="FFFFFF"/>
        </w:rPr>
        <w:t xml:space="preserve">Осуществлять выполнение комплекса работ при наличии соответствующей медицинской лицензии (расшифровка травматологии и ортопедии)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</w:t>
      </w:r>
      <w:r w:rsidRPr="0001259E">
        <w:rPr>
          <w:rFonts w:eastAsia="Calibri"/>
          <w:color w:val="000000"/>
          <w:sz w:val="23"/>
          <w:szCs w:val="23"/>
          <w:shd w:val="clear" w:color="auto" w:fill="FFFFFF"/>
        </w:rPr>
        <w:lastRenderedPageBreak/>
        <w:t>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1259E">
        <w:rPr>
          <w:rFonts w:eastAsia="Calibri"/>
          <w:color w:val="000000"/>
          <w:sz w:val="23"/>
          <w:szCs w:val="23"/>
          <w:shd w:val="clear" w:color="auto" w:fill="FFFFFF"/>
        </w:rPr>
        <w:t>Сколково</w:t>
      </w:r>
      <w:proofErr w:type="spellEnd"/>
      <w:r w:rsidRPr="0001259E">
        <w:rPr>
          <w:rFonts w:eastAsia="Calibri"/>
          <w:color w:val="000000"/>
          <w:sz w:val="23"/>
          <w:szCs w:val="23"/>
          <w:shd w:val="clear" w:color="auto" w:fill="FFFFFF"/>
        </w:rPr>
        <w:t>»)» у Исполнителя или Соисполнителя (-лей), в случае его привлечения, осуществляющего (-</w:t>
      </w:r>
      <w:proofErr w:type="spellStart"/>
      <w:r w:rsidRPr="0001259E">
        <w:rPr>
          <w:rFonts w:eastAsia="Calibri"/>
          <w:color w:val="000000"/>
          <w:sz w:val="23"/>
          <w:szCs w:val="23"/>
          <w:shd w:val="clear" w:color="auto" w:fill="FFFFFF"/>
        </w:rPr>
        <w:t>щих</w:t>
      </w:r>
      <w:proofErr w:type="spellEnd"/>
      <w:r w:rsidRPr="0001259E">
        <w:rPr>
          <w:rFonts w:eastAsia="Calibri"/>
          <w:color w:val="000000"/>
          <w:sz w:val="23"/>
          <w:szCs w:val="23"/>
          <w:shd w:val="clear" w:color="auto" w:fill="FFFFFF"/>
        </w:rPr>
        <w:t>) подбор протезно-ортопедических изделий, является обязательным условием (Федеральный закон от 04.05.2011 № 99-ФЗ).</w:t>
      </w:r>
    </w:p>
    <w:p w:rsidR="006333BF" w:rsidRPr="0001259E" w:rsidRDefault="006333BF" w:rsidP="006333BF">
      <w:pPr>
        <w:widowControl w:val="0"/>
        <w:spacing w:after="0" w:line="259" w:lineRule="auto"/>
        <w:rPr>
          <w:rFonts w:eastAsia="Calibri"/>
          <w:b/>
          <w:sz w:val="23"/>
          <w:szCs w:val="23"/>
        </w:rPr>
      </w:pPr>
      <w:r w:rsidRPr="0001259E">
        <w:rPr>
          <w:rFonts w:eastAsia="Calibri"/>
          <w:sz w:val="23"/>
          <w:szCs w:val="23"/>
        </w:rPr>
        <w:t>1.6.4.1.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6333BF" w:rsidRPr="0001259E" w:rsidRDefault="006333BF" w:rsidP="006333BF">
      <w:pPr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 xml:space="preserve">1.6.5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6333BF" w:rsidRPr="0001259E" w:rsidRDefault="006333BF" w:rsidP="006333BF">
      <w:pPr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 xml:space="preserve">- ГОСТ Р ИСО 9999-2014 «Технические средства реабилитации людей с ограничениями жизнедеятельности. Классификация»; </w:t>
      </w:r>
    </w:p>
    <w:p w:rsidR="006333BF" w:rsidRPr="0001259E" w:rsidRDefault="006333BF" w:rsidP="006333BF">
      <w:pPr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 xml:space="preserve">- ГОСТ Р 54407-2011 «Обувь ортопедическая. Общие технические условия»; </w:t>
      </w:r>
    </w:p>
    <w:p w:rsidR="006333BF" w:rsidRPr="0001259E" w:rsidRDefault="006333BF" w:rsidP="006333BF">
      <w:pPr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 xml:space="preserve">- ГОСТ 21463-87 «Обувь. Нормы прочности»; </w:t>
      </w:r>
    </w:p>
    <w:p w:rsidR="006333BF" w:rsidRPr="0001259E" w:rsidRDefault="006333BF" w:rsidP="006333BF">
      <w:pPr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 xml:space="preserve">- ГОСТ 23251-83 «Обувь. Термины и определения»; </w:t>
      </w:r>
    </w:p>
    <w:p w:rsidR="006333BF" w:rsidRPr="0001259E" w:rsidRDefault="006333BF" w:rsidP="006333BF">
      <w:pPr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 xml:space="preserve">- ГОСТ Р 53800-2010 «Колодки обувные ортопедические. Общие технические условия»; </w:t>
      </w:r>
    </w:p>
    <w:p w:rsidR="006333BF" w:rsidRPr="0001259E" w:rsidRDefault="006333BF" w:rsidP="006333BF">
      <w:pPr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 xml:space="preserve">- ГОСТ 939-88 «Кожа для верха обуви. Технические условия»; </w:t>
      </w:r>
    </w:p>
    <w:p w:rsidR="006333BF" w:rsidRPr="0001259E" w:rsidRDefault="006333BF" w:rsidP="006333BF">
      <w:pPr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 xml:space="preserve">- ГОСТ 940-81 «Кожа для подкладки обуви. Технические условия (с Изменениями N 1, 2)»; </w:t>
      </w:r>
    </w:p>
    <w:p w:rsidR="006333BF" w:rsidRPr="0001259E" w:rsidRDefault="006333BF" w:rsidP="006333BF">
      <w:pPr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 xml:space="preserve">- ГОСТ 19196-93 «Ткани обувные. Общие технические условия»; </w:t>
      </w:r>
    </w:p>
    <w:p w:rsidR="006333BF" w:rsidRPr="0001259E" w:rsidRDefault="006333BF" w:rsidP="006333BF">
      <w:pPr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 xml:space="preserve">- ГОСТ 4661-76 «Овчина меховая выделанная. Технические условия (с Изменениями N 1-4)»; </w:t>
      </w:r>
    </w:p>
    <w:p w:rsidR="006333BF" w:rsidRPr="0001259E" w:rsidRDefault="006333BF" w:rsidP="006333BF">
      <w:pPr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 xml:space="preserve">- ГОСТ 28755-90 «Мех искусственный </w:t>
      </w:r>
      <w:proofErr w:type="spellStart"/>
      <w:r w:rsidRPr="0001259E">
        <w:rPr>
          <w:rFonts w:eastAsia="Calibri"/>
          <w:sz w:val="23"/>
          <w:szCs w:val="23"/>
        </w:rPr>
        <w:t>тканепрошивной</w:t>
      </w:r>
      <w:proofErr w:type="spellEnd"/>
      <w:r w:rsidRPr="0001259E">
        <w:rPr>
          <w:rFonts w:eastAsia="Calibri"/>
          <w:sz w:val="23"/>
          <w:szCs w:val="23"/>
        </w:rPr>
        <w:t>. Общие технические условия»</w:t>
      </w:r>
    </w:p>
    <w:p w:rsidR="006333BF" w:rsidRPr="0001259E" w:rsidRDefault="006333BF" w:rsidP="006333BF">
      <w:pPr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>1.6.6. Изделия должны быть в упаковке, защищающей от повреждений и воздействия внешней среды.</w:t>
      </w:r>
    </w:p>
    <w:p w:rsidR="006333BF" w:rsidRPr="0001259E" w:rsidRDefault="006333BF" w:rsidP="006333BF">
      <w:pPr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>1.6.7. Изделия должны быть новыми (ранее не бывшими в употреблении), свободными от прав третьих лиц.</w:t>
      </w:r>
    </w:p>
    <w:p w:rsidR="006333BF" w:rsidRPr="0001259E" w:rsidRDefault="006333BF" w:rsidP="006333BF">
      <w:pPr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>1.6.8. 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 об открытом аукционе в электронной форме, указаны в Приложении №2 к Техническому заданию настоящей документации.</w:t>
      </w:r>
    </w:p>
    <w:p w:rsidR="00C368E6" w:rsidRPr="0001259E" w:rsidRDefault="00C368E6" w:rsidP="003E26F4">
      <w:pPr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>1.6.9. Срок предоставления гарантии качества на выполненные работы устанавливается со дня подписания Акта сдачи-приемки работ и выдачи готового изделия в эксплуатацию или с начала сезона и составляет:</w:t>
      </w:r>
    </w:p>
    <w:p w:rsidR="00C368E6" w:rsidRPr="0001259E" w:rsidRDefault="00C368E6" w:rsidP="003E26F4">
      <w:pPr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>- 40 дней - для обуви на кожаной подошве;</w:t>
      </w:r>
    </w:p>
    <w:p w:rsidR="00C368E6" w:rsidRPr="0001259E" w:rsidRDefault="00C368E6" w:rsidP="003E26F4">
      <w:pPr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>- 50 дней - для обуви на кожаной подошве с накладкой;</w:t>
      </w:r>
    </w:p>
    <w:p w:rsidR="00C368E6" w:rsidRPr="0001259E" w:rsidRDefault="00C368E6" w:rsidP="003E26F4">
      <w:pPr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>- 60 дней - для обуви на подошве из кожеподобной резины;</w:t>
      </w:r>
    </w:p>
    <w:p w:rsidR="00C368E6" w:rsidRPr="0001259E" w:rsidRDefault="00C368E6" w:rsidP="003E26F4">
      <w:pPr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 xml:space="preserve">-70 дней - для обуви на подошве из пористой резины, </w:t>
      </w:r>
      <w:proofErr w:type="spellStart"/>
      <w:r w:rsidRPr="0001259E">
        <w:rPr>
          <w:rFonts w:eastAsia="Calibri"/>
          <w:sz w:val="23"/>
          <w:szCs w:val="23"/>
        </w:rPr>
        <w:t>полиэфируретана</w:t>
      </w:r>
      <w:proofErr w:type="spellEnd"/>
      <w:r w:rsidRPr="0001259E">
        <w:rPr>
          <w:rFonts w:eastAsia="Calibri"/>
          <w:sz w:val="23"/>
          <w:szCs w:val="23"/>
        </w:rPr>
        <w:t>, термоэластопласта.</w:t>
      </w:r>
    </w:p>
    <w:p w:rsidR="00C368E6" w:rsidRPr="0001259E" w:rsidRDefault="00C368E6" w:rsidP="003E26F4">
      <w:pPr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>Начало сезона определяется в соответствии с законом Федеральным законом от 07.02.1992 г. № 2300-1 «О защите прав потребителей».</w:t>
      </w:r>
    </w:p>
    <w:p w:rsidR="00C368E6" w:rsidRPr="0001259E" w:rsidRDefault="00C368E6" w:rsidP="003E26F4">
      <w:pPr>
        <w:spacing w:after="0" w:line="259" w:lineRule="auto"/>
        <w:rPr>
          <w:rFonts w:eastAsia="Calibri"/>
          <w:sz w:val="23"/>
          <w:szCs w:val="23"/>
        </w:rPr>
      </w:pPr>
      <w:r w:rsidRPr="0001259E">
        <w:rPr>
          <w:rFonts w:eastAsia="Calibri"/>
          <w:sz w:val="23"/>
          <w:szCs w:val="23"/>
        </w:rPr>
        <w:t>В течение указанного срока предприятие-изготовитель производит ремонт или безвозмездную замену обуви, преждевременно вышедшей из строя не по вине потребителя</w:t>
      </w:r>
    </w:p>
    <w:p w:rsidR="004F1A0C" w:rsidRPr="0001259E" w:rsidRDefault="00C368E6" w:rsidP="003E26F4">
      <w:pPr>
        <w:widowControl w:val="0"/>
        <w:spacing w:after="0"/>
        <w:rPr>
          <w:sz w:val="23"/>
          <w:szCs w:val="23"/>
        </w:rPr>
      </w:pPr>
      <w:r w:rsidRPr="0001259E">
        <w:rPr>
          <w:rFonts w:eastAsia="Calibri"/>
          <w:sz w:val="23"/>
          <w:szCs w:val="23"/>
        </w:rPr>
        <w:t>1.610</w:t>
      </w:r>
      <w:r w:rsidR="006333BF" w:rsidRPr="0001259E">
        <w:rPr>
          <w:rFonts w:eastAsia="Calibri"/>
          <w:sz w:val="23"/>
          <w:szCs w:val="23"/>
        </w:rPr>
        <w:t>. Изделия должны отвечать следующим требованиям:</w:t>
      </w:r>
    </w:p>
    <w:p w:rsidR="00E1586D" w:rsidRPr="0001259E" w:rsidRDefault="00E1586D" w:rsidP="004F1A0C">
      <w:pPr>
        <w:pStyle w:val="a3"/>
        <w:jc w:val="right"/>
        <w:rPr>
          <w:rFonts w:ascii="Times New Roman" w:hAnsi="Times New Roman"/>
          <w:sz w:val="23"/>
          <w:szCs w:val="23"/>
        </w:rPr>
      </w:pPr>
    </w:p>
    <w:p w:rsidR="00E1586D" w:rsidRPr="0001259E" w:rsidRDefault="00E1586D" w:rsidP="004F1A0C">
      <w:pPr>
        <w:pStyle w:val="a3"/>
        <w:jc w:val="right"/>
        <w:rPr>
          <w:rFonts w:ascii="Times New Roman" w:hAnsi="Times New Roman"/>
          <w:sz w:val="23"/>
          <w:szCs w:val="23"/>
        </w:rPr>
      </w:pPr>
    </w:p>
    <w:p w:rsidR="00E82374" w:rsidRPr="0001259E" w:rsidRDefault="00E82374" w:rsidP="004F1A0C">
      <w:pPr>
        <w:pStyle w:val="a3"/>
        <w:jc w:val="right"/>
        <w:rPr>
          <w:rFonts w:ascii="Times New Roman" w:hAnsi="Times New Roman"/>
          <w:sz w:val="23"/>
          <w:szCs w:val="23"/>
        </w:rPr>
      </w:pPr>
    </w:p>
    <w:p w:rsidR="00E1586D" w:rsidRPr="0001259E" w:rsidRDefault="00E1586D" w:rsidP="004F1A0C">
      <w:pPr>
        <w:pStyle w:val="a3"/>
        <w:jc w:val="right"/>
        <w:rPr>
          <w:rFonts w:ascii="Times New Roman" w:hAnsi="Times New Roman"/>
          <w:sz w:val="23"/>
          <w:szCs w:val="23"/>
        </w:rPr>
      </w:pPr>
    </w:p>
    <w:p w:rsidR="007E618F" w:rsidRPr="0001259E" w:rsidRDefault="007E618F" w:rsidP="004F1A0C">
      <w:pPr>
        <w:pStyle w:val="a3"/>
        <w:jc w:val="right"/>
        <w:rPr>
          <w:rFonts w:ascii="Times New Roman" w:hAnsi="Times New Roman"/>
          <w:sz w:val="23"/>
          <w:szCs w:val="23"/>
        </w:rPr>
      </w:pPr>
    </w:p>
    <w:p w:rsidR="007E618F" w:rsidRPr="0001259E" w:rsidRDefault="007E618F" w:rsidP="004F1A0C">
      <w:pPr>
        <w:pStyle w:val="a3"/>
        <w:jc w:val="right"/>
        <w:rPr>
          <w:rFonts w:ascii="Times New Roman" w:hAnsi="Times New Roman"/>
          <w:sz w:val="23"/>
          <w:szCs w:val="23"/>
        </w:rPr>
      </w:pPr>
    </w:p>
    <w:p w:rsidR="007E618F" w:rsidRPr="0001259E" w:rsidRDefault="007E618F" w:rsidP="004F1A0C">
      <w:pPr>
        <w:pStyle w:val="a3"/>
        <w:jc w:val="right"/>
        <w:rPr>
          <w:rFonts w:ascii="Times New Roman" w:hAnsi="Times New Roman"/>
          <w:sz w:val="23"/>
          <w:szCs w:val="23"/>
        </w:rPr>
      </w:pPr>
    </w:p>
    <w:p w:rsidR="007E618F" w:rsidRPr="0001259E" w:rsidRDefault="007E618F" w:rsidP="004F1A0C">
      <w:pPr>
        <w:pStyle w:val="a3"/>
        <w:jc w:val="right"/>
        <w:rPr>
          <w:rFonts w:ascii="Times New Roman" w:hAnsi="Times New Roman"/>
          <w:sz w:val="23"/>
          <w:szCs w:val="23"/>
        </w:rPr>
      </w:pPr>
    </w:p>
    <w:p w:rsidR="00E1586D" w:rsidRPr="0001259E" w:rsidRDefault="00E1586D" w:rsidP="004F1A0C">
      <w:pPr>
        <w:pStyle w:val="a3"/>
        <w:jc w:val="right"/>
        <w:rPr>
          <w:rFonts w:ascii="Times New Roman" w:hAnsi="Times New Roman"/>
          <w:sz w:val="23"/>
          <w:szCs w:val="23"/>
        </w:rPr>
      </w:pPr>
    </w:p>
    <w:p w:rsidR="004F1A0C" w:rsidRPr="0001259E" w:rsidRDefault="004F1A0C" w:rsidP="004F1A0C">
      <w:pPr>
        <w:pStyle w:val="a3"/>
        <w:jc w:val="right"/>
        <w:rPr>
          <w:rFonts w:ascii="Times New Roman" w:hAnsi="Times New Roman"/>
          <w:sz w:val="23"/>
          <w:szCs w:val="23"/>
        </w:rPr>
      </w:pPr>
      <w:r w:rsidRPr="0001259E">
        <w:rPr>
          <w:rFonts w:ascii="Times New Roman" w:hAnsi="Times New Roman"/>
          <w:sz w:val="23"/>
          <w:szCs w:val="23"/>
        </w:rPr>
        <w:lastRenderedPageBreak/>
        <w:t>Приложение № 1</w:t>
      </w:r>
    </w:p>
    <w:p w:rsidR="004F1A0C" w:rsidRPr="0001259E" w:rsidRDefault="004F1A0C" w:rsidP="004F1A0C">
      <w:pPr>
        <w:spacing w:after="0"/>
        <w:jc w:val="center"/>
        <w:rPr>
          <w:b/>
          <w:sz w:val="23"/>
          <w:szCs w:val="23"/>
        </w:rPr>
      </w:pPr>
      <w:r w:rsidRPr="0001259E">
        <w:rPr>
          <w:b/>
          <w:sz w:val="23"/>
          <w:szCs w:val="23"/>
        </w:rPr>
        <w:t>СПЕЦИФИКАЦИЯ</w:t>
      </w:r>
    </w:p>
    <w:p w:rsidR="004F1A0C" w:rsidRPr="0001259E" w:rsidRDefault="004F1A0C" w:rsidP="004F1A0C">
      <w:pPr>
        <w:spacing w:after="0"/>
        <w:jc w:val="center"/>
        <w:rPr>
          <w:sz w:val="23"/>
          <w:szCs w:val="23"/>
        </w:rPr>
      </w:pPr>
      <w:r w:rsidRPr="0001259E">
        <w:rPr>
          <w:sz w:val="23"/>
          <w:szCs w:val="23"/>
        </w:rPr>
        <w:t>(описание объекта закупки)</w:t>
      </w:r>
    </w:p>
    <w:p w:rsidR="004F1A0C" w:rsidRPr="0001259E" w:rsidRDefault="004F1A0C" w:rsidP="004F1A0C">
      <w:pPr>
        <w:spacing w:after="0"/>
        <w:jc w:val="center"/>
        <w:rPr>
          <w:sz w:val="23"/>
          <w:szCs w:val="23"/>
        </w:rPr>
      </w:pPr>
    </w:p>
    <w:tbl>
      <w:tblPr>
        <w:tblpPr w:leftFromText="180" w:rightFromText="180" w:vertAnchor="text" w:horzAnchor="margin" w:tblpXSpec="center" w:tblpY="10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1818"/>
        <w:gridCol w:w="6648"/>
        <w:gridCol w:w="676"/>
      </w:tblGrid>
      <w:tr w:rsidR="00E1586D" w:rsidRPr="0001259E" w:rsidTr="00E52912">
        <w:trPr>
          <w:trHeight w:val="406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586D" w:rsidRPr="0001259E" w:rsidRDefault="00E1586D" w:rsidP="00BD386E">
            <w:pPr>
              <w:widowControl w:val="0"/>
              <w:jc w:val="center"/>
              <w:rPr>
                <w:sz w:val="23"/>
                <w:szCs w:val="23"/>
              </w:rPr>
            </w:pPr>
            <w:r w:rsidRPr="0001259E">
              <w:rPr>
                <w:sz w:val="23"/>
                <w:szCs w:val="23"/>
              </w:rPr>
              <w:t>№</w:t>
            </w:r>
          </w:p>
          <w:p w:rsidR="00E1586D" w:rsidRPr="0001259E" w:rsidRDefault="00E1586D" w:rsidP="00BD386E">
            <w:pPr>
              <w:jc w:val="center"/>
              <w:rPr>
                <w:sz w:val="23"/>
                <w:szCs w:val="23"/>
              </w:rPr>
            </w:pPr>
            <w:r w:rsidRPr="0001259E">
              <w:rPr>
                <w:sz w:val="23"/>
                <w:szCs w:val="23"/>
              </w:rPr>
              <w:t>п/п</w:t>
            </w:r>
          </w:p>
        </w:tc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6D" w:rsidRPr="0001259E" w:rsidRDefault="00E1586D" w:rsidP="00BD386E">
            <w:pPr>
              <w:jc w:val="center"/>
              <w:rPr>
                <w:sz w:val="23"/>
                <w:szCs w:val="23"/>
              </w:rPr>
            </w:pPr>
            <w:r w:rsidRPr="0001259E">
              <w:rPr>
                <w:sz w:val="23"/>
                <w:szCs w:val="23"/>
              </w:rPr>
              <w:t>Наименование товаров, работ, услуг</w:t>
            </w:r>
          </w:p>
        </w:tc>
        <w:tc>
          <w:tcPr>
            <w:tcW w:w="35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6D" w:rsidRPr="0001259E" w:rsidRDefault="00E1586D" w:rsidP="00BD386E">
            <w:pPr>
              <w:jc w:val="center"/>
              <w:rPr>
                <w:sz w:val="23"/>
                <w:szCs w:val="23"/>
              </w:rPr>
            </w:pPr>
            <w:r w:rsidRPr="0001259E">
              <w:rPr>
                <w:sz w:val="23"/>
                <w:szCs w:val="23"/>
              </w:rPr>
              <w:t>Характеристика Изделия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6D" w:rsidRPr="0001259E" w:rsidRDefault="00E1586D" w:rsidP="00BD386E">
            <w:pPr>
              <w:jc w:val="center"/>
              <w:rPr>
                <w:sz w:val="23"/>
                <w:szCs w:val="23"/>
              </w:rPr>
            </w:pPr>
            <w:r w:rsidRPr="0001259E">
              <w:rPr>
                <w:sz w:val="23"/>
                <w:szCs w:val="23"/>
              </w:rPr>
              <w:t>Кол-во</w:t>
            </w:r>
          </w:p>
        </w:tc>
      </w:tr>
      <w:tr w:rsidR="00C368E6" w:rsidRPr="0001259E" w:rsidTr="00E52912">
        <w:trPr>
          <w:trHeight w:val="102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68E6" w:rsidRPr="0001259E" w:rsidRDefault="00C368E6" w:rsidP="00C368E6">
            <w:pPr>
              <w:widowControl w:val="0"/>
              <w:rPr>
                <w:sz w:val="23"/>
                <w:szCs w:val="23"/>
              </w:rPr>
            </w:pPr>
            <w:r w:rsidRPr="0001259E">
              <w:rPr>
                <w:sz w:val="23"/>
                <w:szCs w:val="23"/>
              </w:rPr>
              <w:t>1.</w:t>
            </w:r>
          </w:p>
        </w:tc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8E6" w:rsidRPr="0001259E" w:rsidRDefault="00C368E6" w:rsidP="00C368E6">
            <w:pPr>
              <w:rPr>
                <w:sz w:val="23"/>
                <w:szCs w:val="23"/>
              </w:rPr>
            </w:pPr>
            <w:r w:rsidRPr="0001259E">
              <w:rPr>
                <w:sz w:val="23"/>
                <w:szCs w:val="23"/>
              </w:rPr>
              <w:t>9-01-03</w:t>
            </w:r>
          </w:p>
          <w:p w:rsidR="00C368E6" w:rsidRPr="0001259E" w:rsidRDefault="00C368E6" w:rsidP="00C368E6">
            <w:pPr>
              <w:rPr>
                <w:sz w:val="23"/>
                <w:szCs w:val="23"/>
              </w:rPr>
            </w:pPr>
            <w:r w:rsidRPr="0001259E">
              <w:rPr>
                <w:sz w:val="23"/>
                <w:szCs w:val="23"/>
              </w:rPr>
              <w:t>Ортопедическая обувь на протезы при двусторонней ампутации нижних конечностей (пара)</w:t>
            </w:r>
          </w:p>
          <w:p w:rsidR="00C368E6" w:rsidRPr="0001259E" w:rsidRDefault="00C368E6" w:rsidP="00C368E6">
            <w:pPr>
              <w:rPr>
                <w:sz w:val="23"/>
                <w:szCs w:val="23"/>
              </w:rPr>
            </w:pPr>
          </w:p>
          <w:p w:rsidR="00C368E6" w:rsidRPr="0001259E" w:rsidRDefault="00C368E6" w:rsidP="00C368E6">
            <w:pPr>
              <w:contextualSpacing/>
              <w:rPr>
                <w:i/>
                <w:iCs/>
                <w:sz w:val="23"/>
                <w:szCs w:val="23"/>
              </w:rPr>
            </w:pPr>
            <w:r w:rsidRPr="0001259E">
              <w:rPr>
                <w:i/>
                <w:iCs/>
                <w:sz w:val="23"/>
                <w:szCs w:val="23"/>
              </w:rPr>
              <w:t>ГОСТ Р 54407-2011,</w:t>
            </w:r>
          </w:p>
          <w:p w:rsidR="00C368E6" w:rsidRPr="0001259E" w:rsidRDefault="00C368E6" w:rsidP="00C368E6">
            <w:pPr>
              <w:contextualSpacing/>
              <w:rPr>
                <w:i/>
                <w:iCs/>
                <w:sz w:val="23"/>
                <w:szCs w:val="23"/>
              </w:rPr>
            </w:pPr>
            <w:r w:rsidRPr="0001259E">
              <w:rPr>
                <w:i/>
                <w:iCs/>
                <w:sz w:val="23"/>
                <w:szCs w:val="23"/>
              </w:rPr>
              <w:t xml:space="preserve">ГОСТ 21463-87, ГОСТ 12632-79, ГОСТ 19196-93, ГОСТ 23251-83, ГОСТ 29277-92, ГОСТ 939-88, </w:t>
            </w:r>
            <w:r w:rsidRPr="0001259E">
              <w:rPr>
                <w:rFonts w:eastAsia="Calibri"/>
                <w:i/>
                <w:iCs/>
                <w:spacing w:val="2"/>
                <w:sz w:val="23"/>
                <w:szCs w:val="23"/>
                <w:shd w:val="clear" w:color="auto" w:fill="FFFFFF"/>
              </w:rPr>
              <w:t>ГОСТ 3717-84</w:t>
            </w:r>
          </w:p>
          <w:p w:rsidR="00C368E6" w:rsidRPr="0001259E" w:rsidRDefault="00C368E6" w:rsidP="00C368E6">
            <w:pPr>
              <w:rPr>
                <w:sz w:val="23"/>
                <w:szCs w:val="23"/>
              </w:rPr>
            </w:pPr>
          </w:p>
          <w:p w:rsidR="00C368E6" w:rsidRPr="0001259E" w:rsidRDefault="00C368E6" w:rsidP="00C368E6">
            <w:pPr>
              <w:spacing w:line="240" w:lineRule="atLeast"/>
              <w:rPr>
                <w:sz w:val="23"/>
                <w:szCs w:val="23"/>
              </w:rPr>
            </w:pPr>
            <w:r w:rsidRPr="0001259E">
              <w:rPr>
                <w:sz w:val="23"/>
                <w:szCs w:val="23"/>
              </w:rPr>
              <w:t>ОКПД2/КТРУ:</w:t>
            </w:r>
          </w:p>
          <w:p w:rsidR="00C368E6" w:rsidRPr="0001259E" w:rsidRDefault="00C368E6" w:rsidP="00C368E6">
            <w:pPr>
              <w:spacing w:line="240" w:lineRule="atLeast"/>
              <w:rPr>
                <w:sz w:val="23"/>
                <w:szCs w:val="23"/>
              </w:rPr>
            </w:pPr>
            <w:r w:rsidRPr="0001259E">
              <w:rPr>
                <w:sz w:val="23"/>
                <w:szCs w:val="23"/>
              </w:rPr>
              <w:t xml:space="preserve">32.50.22.151 </w:t>
            </w:r>
          </w:p>
          <w:p w:rsidR="00C368E6" w:rsidRPr="0001259E" w:rsidRDefault="00C368E6" w:rsidP="00C368E6">
            <w:pPr>
              <w:spacing w:line="240" w:lineRule="atLeast"/>
              <w:rPr>
                <w:sz w:val="23"/>
                <w:szCs w:val="23"/>
              </w:rPr>
            </w:pPr>
          </w:p>
          <w:p w:rsidR="00C368E6" w:rsidRPr="0001259E" w:rsidRDefault="00C368E6" w:rsidP="00C368E6">
            <w:pPr>
              <w:spacing w:line="240" w:lineRule="atLeast"/>
              <w:rPr>
                <w:sz w:val="23"/>
                <w:szCs w:val="23"/>
              </w:rPr>
            </w:pPr>
            <w:r w:rsidRPr="0001259E">
              <w:rPr>
                <w:sz w:val="23"/>
                <w:szCs w:val="23"/>
              </w:rPr>
              <w:t>КОЗ:</w:t>
            </w:r>
          </w:p>
          <w:p w:rsidR="00C368E6" w:rsidRPr="0001259E" w:rsidRDefault="00C368E6" w:rsidP="00C368E6">
            <w:pPr>
              <w:rPr>
                <w:sz w:val="23"/>
                <w:szCs w:val="23"/>
              </w:rPr>
            </w:pPr>
            <w:r w:rsidRPr="0001259E">
              <w:rPr>
                <w:sz w:val="23"/>
                <w:szCs w:val="23"/>
              </w:rPr>
              <w:t>01.28.09.01.03</w:t>
            </w:r>
          </w:p>
        </w:tc>
        <w:tc>
          <w:tcPr>
            <w:tcW w:w="35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8E6" w:rsidRPr="0001259E" w:rsidRDefault="00C368E6" w:rsidP="00C368E6">
            <w:pPr>
              <w:rPr>
                <w:sz w:val="23"/>
                <w:szCs w:val="23"/>
                <w:lang w:val="de-DE"/>
              </w:rPr>
            </w:pPr>
            <w:r w:rsidRPr="0001259E">
              <w:rPr>
                <w:sz w:val="23"/>
                <w:szCs w:val="23"/>
              </w:rPr>
              <w:t>З</w:t>
            </w:r>
            <w:proofErr w:type="spellStart"/>
            <w:r w:rsidRPr="0001259E">
              <w:rPr>
                <w:sz w:val="23"/>
                <w:szCs w:val="23"/>
                <w:lang w:val="de-DE"/>
              </w:rPr>
              <w:t>аготовка</w:t>
            </w:r>
            <w:proofErr w:type="spellEnd"/>
            <w:r w:rsidRPr="0001259E">
              <w:rPr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01259E">
              <w:rPr>
                <w:sz w:val="23"/>
                <w:szCs w:val="23"/>
                <w:lang w:val="de-DE"/>
              </w:rPr>
              <w:t>верха</w:t>
            </w:r>
            <w:proofErr w:type="spellEnd"/>
            <w:r w:rsidRPr="0001259E">
              <w:rPr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01259E">
              <w:rPr>
                <w:sz w:val="23"/>
                <w:szCs w:val="23"/>
                <w:lang w:val="de-DE"/>
              </w:rPr>
              <w:t>обуви</w:t>
            </w:r>
            <w:proofErr w:type="spellEnd"/>
            <w:r w:rsidRPr="0001259E">
              <w:rPr>
                <w:sz w:val="23"/>
                <w:szCs w:val="23"/>
                <w:lang w:val="de-DE"/>
              </w:rPr>
              <w:t xml:space="preserve"> </w:t>
            </w:r>
            <w:r w:rsidRPr="0001259E">
              <w:rPr>
                <w:sz w:val="23"/>
                <w:szCs w:val="23"/>
                <w:shd w:val="clear" w:color="auto" w:fill="FFFFFF"/>
              </w:rPr>
              <w:t xml:space="preserve">должна быть </w:t>
            </w:r>
            <w:proofErr w:type="spellStart"/>
            <w:r w:rsidRPr="0001259E">
              <w:rPr>
                <w:sz w:val="23"/>
                <w:szCs w:val="23"/>
                <w:lang w:val="de-DE"/>
              </w:rPr>
              <w:t>из</w:t>
            </w:r>
            <w:proofErr w:type="spellEnd"/>
            <w:r w:rsidRPr="0001259E">
              <w:rPr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01259E">
              <w:rPr>
                <w:sz w:val="23"/>
                <w:szCs w:val="23"/>
                <w:lang w:val="de-DE"/>
              </w:rPr>
              <w:t>хрома</w:t>
            </w:r>
            <w:proofErr w:type="spellEnd"/>
            <w:r w:rsidRPr="0001259E">
              <w:rPr>
                <w:sz w:val="23"/>
                <w:szCs w:val="23"/>
                <w:lang w:val="de-DE"/>
              </w:rPr>
              <w:t xml:space="preserve"> с </w:t>
            </w:r>
            <w:proofErr w:type="spellStart"/>
            <w:r w:rsidRPr="0001259E">
              <w:rPr>
                <w:sz w:val="23"/>
                <w:szCs w:val="23"/>
                <w:lang w:val="de-DE"/>
              </w:rPr>
              <w:t>цельной</w:t>
            </w:r>
            <w:proofErr w:type="spellEnd"/>
            <w:r w:rsidRPr="0001259E">
              <w:rPr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01259E">
              <w:rPr>
                <w:sz w:val="23"/>
                <w:szCs w:val="23"/>
                <w:lang w:val="de-DE"/>
              </w:rPr>
              <w:t>или</w:t>
            </w:r>
            <w:proofErr w:type="spellEnd"/>
            <w:r w:rsidRPr="0001259E">
              <w:rPr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01259E">
              <w:rPr>
                <w:sz w:val="23"/>
                <w:szCs w:val="23"/>
                <w:lang w:val="de-DE"/>
              </w:rPr>
              <w:t>отрезной</w:t>
            </w:r>
            <w:proofErr w:type="spellEnd"/>
            <w:r w:rsidRPr="0001259E">
              <w:rPr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01259E">
              <w:rPr>
                <w:sz w:val="23"/>
                <w:szCs w:val="23"/>
                <w:lang w:val="de-DE"/>
              </w:rPr>
              <w:t>союзкой</w:t>
            </w:r>
            <w:proofErr w:type="spellEnd"/>
            <w:r w:rsidRPr="0001259E">
              <w:rPr>
                <w:sz w:val="23"/>
                <w:szCs w:val="23"/>
                <w:lang w:val="de-DE"/>
              </w:rPr>
              <w:t xml:space="preserve">, </w:t>
            </w:r>
            <w:proofErr w:type="spellStart"/>
            <w:r w:rsidRPr="0001259E">
              <w:rPr>
                <w:sz w:val="23"/>
                <w:szCs w:val="23"/>
                <w:lang w:val="de-DE"/>
              </w:rPr>
              <w:t>на</w:t>
            </w:r>
            <w:proofErr w:type="spellEnd"/>
            <w:r w:rsidRPr="0001259E">
              <w:rPr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01259E">
              <w:rPr>
                <w:sz w:val="23"/>
                <w:szCs w:val="23"/>
                <w:lang w:val="de-DE"/>
              </w:rPr>
              <w:t>кожаной</w:t>
            </w:r>
            <w:proofErr w:type="spellEnd"/>
            <w:r w:rsidRPr="0001259E">
              <w:rPr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01259E">
              <w:rPr>
                <w:sz w:val="23"/>
                <w:szCs w:val="23"/>
                <w:lang w:val="de-DE"/>
              </w:rPr>
              <w:t>или</w:t>
            </w:r>
            <w:proofErr w:type="spellEnd"/>
            <w:r w:rsidRPr="0001259E">
              <w:rPr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01259E">
              <w:rPr>
                <w:sz w:val="23"/>
                <w:szCs w:val="23"/>
                <w:lang w:val="de-DE"/>
              </w:rPr>
              <w:t>на</w:t>
            </w:r>
            <w:proofErr w:type="spellEnd"/>
            <w:r w:rsidRPr="0001259E">
              <w:rPr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01259E">
              <w:rPr>
                <w:sz w:val="23"/>
                <w:szCs w:val="23"/>
                <w:lang w:val="de-DE"/>
              </w:rPr>
              <w:t>резиновой</w:t>
            </w:r>
            <w:proofErr w:type="spellEnd"/>
            <w:r w:rsidRPr="0001259E">
              <w:rPr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01259E">
              <w:rPr>
                <w:sz w:val="23"/>
                <w:szCs w:val="23"/>
                <w:lang w:val="de-DE"/>
              </w:rPr>
              <w:t>микропористой</w:t>
            </w:r>
            <w:proofErr w:type="spellEnd"/>
            <w:r w:rsidRPr="0001259E">
              <w:rPr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01259E">
              <w:rPr>
                <w:sz w:val="23"/>
                <w:szCs w:val="23"/>
                <w:lang w:val="de-DE"/>
              </w:rPr>
              <w:t>подошве</w:t>
            </w:r>
            <w:proofErr w:type="spellEnd"/>
            <w:r w:rsidRPr="0001259E">
              <w:rPr>
                <w:sz w:val="23"/>
                <w:szCs w:val="23"/>
                <w:lang w:val="de-DE"/>
              </w:rPr>
              <w:t xml:space="preserve">, </w:t>
            </w:r>
            <w:proofErr w:type="spellStart"/>
            <w:r w:rsidRPr="0001259E">
              <w:rPr>
                <w:sz w:val="23"/>
                <w:szCs w:val="23"/>
                <w:lang w:val="de-DE"/>
              </w:rPr>
              <w:t>рантового</w:t>
            </w:r>
            <w:proofErr w:type="spellEnd"/>
            <w:r w:rsidRPr="0001259E">
              <w:rPr>
                <w:sz w:val="23"/>
                <w:szCs w:val="23"/>
                <w:lang w:val="de-DE"/>
              </w:rPr>
              <w:t xml:space="preserve">, </w:t>
            </w:r>
            <w:proofErr w:type="spellStart"/>
            <w:r w:rsidRPr="0001259E">
              <w:rPr>
                <w:sz w:val="23"/>
                <w:szCs w:val="23"/>
                <w:lang w:val="de-DE"/>
              </w:rPr>
              <w:t>рантово-клеевого</w:t>
            </w:r>
            <w:proofErr w:type="spellEnd"/>
            <w:r w:rsidRPr="0001259E">
              <w:rPr>
                <w:sz w:val="23"/>
                <w:szCs w:val="23"/>
                <w:lang w:val="de-DE"/>
              </w:rPr>
              <w:t xml:space="preserve">, </w:t>
            </w:r>
            <w:proofErr w:type="spellStart"/>
            <w:r w:rsidRPr="0001259E">
              <w:rPr>
                <w:sz w:val="23"/>
                <w:szCs w:val="23"/>
                <w:lang w:val="de-DE"/>
              </w:rPr>
              <w:t>клеевого</w:t>
            </w:r>
            <w:proofErr w:type="spellEnd"/>
            <w:r w:rsidRPr="0001259E">
              <w:rPr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01259E">
              <w:rPr>
                <w:sz w:val="23"/>
                <w:szCs w:val="23"/>
                <w:lang w:val="de-DE"/>
              </w:rPr>
              <w:t>методов</w:t>
            </w:r>
            <w:proofErr w:type="spellEnd"/>
            <w:r w:rsidRPr="0001259E">
              <w:rPr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01259E">
              <w:rPr>
                <w:sz w:val="23"/>
                <w:szCs w:val="23"/>
                <w:lang w:val="de-DE"/>
              </w:rPr>
              <w:t>крепления</w:t>
            </w:r>
            <w:proofErr w:type="spellEnd"/>
            <w:r w:rsidRPr="0001259E">
              <w:rPr>
                <w:sz w:val="23"/>
                <w:szCs w:val="23"/>
                <w:lang w:val="de-DE"/>
              </w:rPr>
              <w:t>.</w:t>
            </w:r>
          </w:p>
          <w:p w:rsidR="00C368E6" w:rsidRPr="0001259E" w:rsidRDefault="00C368E6" w:rsidP="00C368E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1259E">
              <w:rPr>
                <w:sz w:val="23"/>
                <w:szCs w:val="23"/>
              </w:rPr>
              <w:t>Назначение: 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протезов нижней конечности.</w:t>
            </w:r>
          </w:p>
          <w:p w:rsidR="00C368E6" w:rsidRPr="0001259E" w:rsidRDefault="00C368E6" w:rsidP="0028552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1259E">
              <w:rPr>
                <w:color w:val="000000"/>
                <w:sz w:val="23"/>
                <w:szCs w:val="23"/>
              </w:rPr>
              <w:t>Индивидуальный подбор по обмерам</w:t>
            </w:r>
            <w:r w:rsidRPr="0001259E">
              <w:rPr>
                <w:sz w:val="23"/>
                <w:szCs w:val="23"/>
              </w:rPr>
              <w:t>, исходя из медицинских показаний и потребности получателей.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8E6" w:rsidRPr="0001259E" w:rsidRDefault="00C368E6" w:rsidP="00C368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1259E">
              <w:rPr>
                <w:sz w:val="23"/>
                <w:szCs w:val="23"/>
              </w:rPr>
              <w:t>100</w:t>
            </w:r>
          </w:p>
        </w:tc>
      </w:tr>
      <w:tr w:rsidR="00E1586D" w:rsidRPr="007E618F" w:rsidTr="00E52912">
        <w:trPr>
          <w:trHeight w:val="28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D" w:rsidRPr="0001259E" w:rsidRDefault="00E1586D" w:rsidP="00BD386E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6D" w:rsidRPr="0001259E" w:rsidRDefault="00E1586D" w:rsidP="00BD386E">
            <w:pPr>
              <w:widowControl w:val="0"/>
              <w:rPr>
                <w:sz w:val="23"/>
                <w:szCs w:val="23"/>
              </w:rPr>
            </w:pPr>
            <w:r w:rsidRPr="0001259E">
              <w:rPr>
                <w:sz w:val="23"/>
                <w:szCs w:val="23"/>
              </w:rPr>
              <w:t>ИТОГО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6D" w:rsidRPr="0001259E" w:rsidRDefault="00E1586D" w:rsidP="00BD386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6D" w:rsidRPr="007E618F" w:rsidRDefault="00E52912" w:rsidP="00BD386E">
            <w:pPr>
              <w:widowControl w:val="0"/>
              <w:rPr>
                <w:sz w:val="23"/>
                <w:szCs w:val="23"/>
              </w:rPr>
            </w:pPr>
            <w:r w:rsidRPr="0001259E">
              <w:rPr>
                <w:sz w:val="23"/>
                <w:szCs w:val="23"/>
              </w:rPr>
              <w:t>1</w:t>
            </w:r>
            <w:r w:rsidR="00C368E6" w:rsidRPr="0001259E">
              <w:rPr>
                <w:sz w:val="23"/>
                <w:szCs w:val="23"/>
              </w:rPr>
              <w:t>00</w:t>
            </w:r>
          </w:p>
        </w:tc>
      </w:tr>
    </w:tbl>
    <w:p w:rsidR="004F1A0C" w:rsidRPr="007E618F" w:rsidRDefault="004F1A0C" w:rsidP="004F1A0C">
      <w:pPr>
        <w:spacing w:after="0"/>
        <w:rPr>
          <w:sz w:val="23"/>
          <w:szCs w:val="23"/>
        </w:rPr>
      </w:pPr>
    </w:p>
    <w:p w:rsidR="0018785C" w:rsidRPr="007E618F" w:rsidRDefault="0001259E">
      <w:pPr>
        <w:rPr>
          <w:sz w:val="23"/>
          <w:szCs w:val="23"/>
        </w:rPr>
      </w:pPr>
    </w:p>
    <w:sectPr w:rsidR="0018785C" w:rsidRPr="007E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0C"/>
    <w:rsid w:val="0001259E"/>
    <w:rsid w:val="000F3337"/>
    <w:rsid w:val="001F343A"/>
    <w:rsid w:val="00253AF1"/>
    <w:rsid w:val="0028552D"/>
    <w:rsid w:val="00292CE1"/>
    <w:rsid w:val="002F109F"/>
    <w:rsid w:val="003D7742"/>
    <w:rsid w:val="003E26F4"/>
    <w:rsid w:val="004F1A0C"/>
    <w:rsid w:val="00565DCF"/>
    <w:rsid w:val="006119FB"/>
    <w:rsid w:val="006333BF"/>
    <w:rsid w:val="006F4121"/>
    <w:rsid w:val="007E618F"/>
    <w:rsid w:val="008063A2"/>
    <w:rsid w:val="008C1F7C"/>
    <w:rsid w:val="00A358CD"/>
    <w:rsid w:val="00B1646D"/>
    <w:rsid w:val="00C368E6"/>
    <w:rsid w:val="00E1586D"/>
    <w:rsid w:val="00E52912"/>
    <w:rsid w:val="00E82374"/>
    <w:rsid w:val="00EB6249"/>
    <w:rsid w:val="00FC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36A7A-0469-4363-8D71-98F541F5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A0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1A0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4F1A0C"/>
    <w:rPr>
      <w:rFonts w:ascii="Times New Roman" w:hAnsi="Times New Roman"/>
      <w:sz w:val="20"/>
    </w:rPr>
  </w:style>
  <w:style w:type="character" w:customStyle="1" w:styleId="FontStyle32">
    <w:name w:val="Font Style32"/>
    <w:rsid w:val="004F1A0C"/>
    <w:rPr>
      <w:rFonts w:ascii="Times New Roman" w:hAnsi="Times New Roman"/>
      <w:sz w:val="22"/>
    </w:rPr>
  </w:style>
  <w:style w:type="paragraph" w:customStyle="1" w:styleId="Default">
    <w:name w:val="Default"/>
    <w:rsid w:val="00E15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Жулидова Наталья Львовна</cp:lastModifiedBy>
  <cp:revision>17</cp:revision>
  <dcterms:created xsi:type="dcterms:W3CDTF">2020-04-29T06:49:00Z</dcterms:created>
  <dcterms:modified xsi:type="dcterms:W3CDTF">2020-06-23T10:37:00Z</dcterms:modified>
</cp:coreProperties>
</file>