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4" w:rsidRPr="000463C4" w:rsidRDefault="000463C4" w:rsidP="000463C4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0463C4" w:rsidRPr="000463C4" w:rsidRDefault="000463C4" w:rsidP="00046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63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 опор для детей-инвалидов.</w:t>
      </w:r>
    </w:p>
    <w:p w:rsidR="000463C4" w:rsidRPr="000463C4" w:rsidRDefault="000463C4" w:rsidP="000463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463C4" w:rsidRPr="000463C4" w:rsidRDefault="000463C4" w:rsidP="00046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63C4">
        <w:rPr>
          <w:rFonts w:ascii="Times New Roman" w:eastAsia="Times New Roman" w:hAnsi="Times New Roman" w:cs="Times New Roman"/>
          <w:b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0463C4" w:rsidRPr="000463C4" w:rsidRDefault="000463C4" w:rsidP="000463C4">
      <w:pPr>
        <w:keepLine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3C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Опоры для детей инвалидов   должны отвечать требованиям:</w:t>
      </w:r>
    </w:p>
    <w:p w:rsidR="000463C4" w:rsidRPr="000463C4" w:rsidRDefault="000463C4" w:rsidP="000463C4">
      <w:pPr>
        <w:keepLine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ISO 10993-1-2011, ГОСТ ISO 10993-5-2011, ГОСТ ISO 10993-10-2011 «Изделия медицинские. Оценка биологического действия медицинских изделий», </w:t>
      </w:r>
    </w:p>
    <w:p w:rsidR="000463C4" w:rsidRPr="000463C4" w:rsidRDefault="000463C4" w:rsidP="000463C4">
      <w:pPr>
        <w:keepLine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</w:t>
      </w:r>
      <w:proofErr w:type="gramStart"/>
      <w:r w:rsidRPr="000463C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4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испытаний»,</w:t>
      </w:r>
    </w:p>
    <w:p w:rsidR="000463C4" w:rsidRPr="000463C4" w:rsidRDefault="000463C4" w:rsidP="000463C4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0463C4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0463C4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0463C4">
        <w:rPr>
          <w:rFonts w:ascii="Times New Roman" w:eastAsia="Calibri" w:hAnsi="Times New Roman" w:cs="Times New Roman"/>
          <w:sz w:val="20"/>
          <w:szCs w:val="20"/>
        </w:rPr>
        <w:t xml:space="preserve"> 51632-2014 «Технические средства реабилитации людей с </w:t>
      </w:r>
      <w:bookmarkStart w:id="0" w:name="_GoBack"/>
      <w:bookmarkEnd w:id="0"/>
      <w:r w:rsidRPr="000463C4">
        <w:rPr>
          <w:rFonts w:ascii="Times New Roman" w:eastAsia="Calibri" w:hAnsi="Times New Roman" w:cs="Times New Roman"/>
          <w:sz w:val="20"/>
          <w:szCs w:val="20"/>
        </w:rPr>
        <w:t>ограничениями жизнедеятельности. Общие технические требования и методы испытаний»</w:t>
      </w:r>
    </w:p>
    <w:p w:rsidR="000463C4" w:rsidRPr="000463C4" w:rsidRDefault="000463C4" w:rsidP="000463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3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Приказу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0463C4" w:rsidRPr="000463C4" w:rsidRDefault="000463C4" w:rsidP="000463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6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946"/>
        <w:gridCol w:w="992"/>
      </w:tblGrid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сидения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сидения предназначена для реабилитационных мероприятий с детьми с ограниченными возможностями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поддержки и размещения ребенка в сидячем положении, позиционной терапии, предотвращения и уменьшения физических проблем.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сидения должна поставляться не менее чем в 4 типоразмерах для детей в возрасте от 1 до 18 лет.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сидения должна представлять собой ортопедическое кресло на деревянной раме, расположенной на металлическом четырехколесном основании.  Все колеса поворотные, передние колеса должны быть оснащены тормозами.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раму должна быть установлена съемная подножка с креплениями для ступней с задним упором. Крепления для ступней должны независимо друг от друга регулироваться по плоскости подножки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направлении, с возможностью закрепления в выбранном положении. Подножка должна регулироваться по высоте относительно пола и относительно сиденья и по углу наклона относительно сидения. Регулировка угла наклона подножки относительно сидения должна производиться не менее чем на 45 градусов, при необходимости - до 90 градусов.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Ортопедическое кресло должно состоять из сидения и спинки со съемными мягкими подушками. Высота сидения относительно пола должна регулироваться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40 - 54 см включительно. Глубина сидения должна регулироваться у каждого типоразмера. Минимальное значение глубины сидения  не более 15 см, максимальное значение -  не менее 39 см включительно. Ширина сидения в зависимости от типоразмера опоры в диапазоне от 27 см и не менее 36 см включительно. Спинка каждого типоразмера опоры должна иметь регулировки по высоте относительно сидения, углу наклона относительно сидения. В случаях необходимости - регулировку по ширине с помощью мягких упоров-ограничителей. Регулировка угла наклона спинки относительно сидения должна производиться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90 градусов до не менее 135 градусов.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сиденье должен быть закреплен съемный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межбедренный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 (абдуктор) с возможностью регулировки положения относительно спинки и сиденья кресла.  На раму с обеих сторон должны быть установлены съемные подлокотники, регулируемые по высоте. Для надежного закрепления ребенка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должна быть предусмотрена система креплений в виде ремней.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поставки должен входить съемный столик для занятий и приема пищи, регулируемый по высоте от сидения и расстоянию от спинки. При необходимости опора для сидения должна быть укомплектована съемным подголовником, регулируемым по высоте, устанавливаемым на спинку.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пациента (максимальная грузоподъемность) не менее 70 кг.</w:t>
            </w:r>
          </w:p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0463C4" w:rsidRPr="000463C4" w:rsidTr="00E11091">
        <w:trPr>
          <w:trHeight w:val="415"/>
        </w:trPr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 для сидения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сидения предназначена для реабилитационных мероприятий с детьми с ограниченными возможностями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поддержки и размещения ребенка в сидячем положении, позиционной терапии, предотвращения и уменьшения физических проблем. Опора для сидения должна поставляться не менее чем в 4 типоразмерах для детей в </w:t>
            </w: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возрасте от 1 до 18 лет.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сидения должно представлять собой ортопедическое кресло на деревянной раме, расположенной на металлическом четырехколесном основании. Все колеса поворотные, задние колеса должны быть оснащены тормозами.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раму должна быть установлена съемная подножка с креплениями для ступней с задним упором и крепежными ремнями. Подножка должна регулироваться по высоте и по углу наклона относительно сидения. Регулировка угла наклона подножки относительно сидения должна производиться не менее чем на 90 градусов.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Ортопедическое кресло должно состоять из сидения и спинки со съемными мягкими подушками. Высота кресла относительно пола должна регулироваться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уже 46 - 60 см включительно. Глубина сидения в зависимости от типоразмера опоры должна быть в диапазоне не уже 25 - 35 см включительно. Максимальная ширина сидения должна составлять не менее 40 см. Спинка опоры для сидения должна иметь регулировку угла наклона относительно сидения в диапазоне от 90 градусов до 180 градусов.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верхнего края спинки от сидения в зависимости от типоразмера опоры должна быть в диапазоне не уже 34 - 50 см. Ширина спинки в зависимости от типоразмера опоры должна быть в диапазоне не уже 39  -  45 см. В случаях необходимости должна быть обеспечена регулировка спинки по ширине с помощью мягких упоров-ограничителей.</w:t>
            </w:r>
            <w:proofErr w:type="gramEnd"/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сиденье должен быть закреплен съемный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межбедренный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 (абдуктор) с возможностью регулировки положения относительно спинки и сиденья кресла. С обеих сторон сидения должны быть закреплены  подлокотники, регулируемые по высоте. Для надежного закрепления ребенка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должна быть предусмотрена система креплений в виде ремней. В комплект поставки должен входить съемный столик для занятий и приема пищи, регулируемый по высоте от сидения и расстоянию от спинки. При необходимости опора для сидения должна быть укомплектована съемным подголовником, регулируемым по высоте, устанавливаемым на спинку.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пациента не менее 70 кг.</w:t>
            </w: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Опора для сидения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сидения с сидением в виде валика и приставной лесенкой предназначена для реабилитационных мероприятий с детьми с ограниченными возможностями, для поддержки и размещения ребенка в сидячем положении, позиционной терапии, предотвращения и уменьшения физических проблем.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 для сидения является изделием многократного применения, анатомическая форма должна обеспечивать необходимые удобства для пациента. Изделие должно быть использовано для отработки процессов вставания, сохранения равновесия, для занятий лечебной физкультурой в игровой форме. Максимальная нагрузка на опору должна быть предусмотрена не менее 30 кг.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Сидение опоры должно быть исполнено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абдукционного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валика, регулируемого по высоте и углу наклона. Валик должен крепиться к передней и задней вертикальным стойкам при помощи крепежных барашков. Вертикальные стойки должны быть оборудованы поворотными колесами со стояночными тормозами. Задняя стойка должна быть оборудована съемной подушкой для спины. Покрытие сидения-валика валика прочное, стойкое к обработке традиционными средствами. Диаметр валика для сидения - не менее 20 см и не более 30 см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длина валика не менее 55 см, высота верхней кромки валика над уровнем пола должна регулироваться в диапазоне от не более 45см до не менее 55 см. Количество положений валика по высоте – не менее 5.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вертикальных стойках снизу от валика должны быть предусмотрены  съемные подножки для крепления стоп. На подножках должны располагаться съемные регулируемые крепления для стоп с крепежными ремнями и пяточными упорами.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опоры для сидения должна входить приставная лесенка, предназначенная для физических занятий,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отрабатывания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 вставания, удерживания равновесия  и т.д.  Высота лесенки не менее 100 см, ширина - не менее 40 см, количество перекладин не менее 9, расстояние между перекладинами не менее 10 см.  Перекладины лесенки должны быть круглого сечения, покрытие перекладин лесенки – экологически чистое,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противоаллергенное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стойкое к воздействию традиционных способов обработки. </w:t>
            </w:r>
          </w:p>
          <w:p w:rsidR="000463C4" w:rsidRPr="000463C4" w:rsidRDefault="000463C4" w:rsidP="0004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изделия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лесенкой не более 18 кг.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 для сидения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сидения предназначена для реабилитационных мероприятий с детьми с ограниченными возможностями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поддержки и размещения ребенка в сидячем положении, позиционной терапии, предотвращения и уменьшения физических проблем. Опора для сидения должна быть разработана с учетом эргономических корректировок </w:t>
            </w: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правильного положения тела, предупреждения и корректировки патологических поз. Опора для сидения является изделием многократного применения, анатомическая форма должна обеспечивать необходимые удобства для пациента.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сидения должна поставляться не менее чем в 3 типоразмерах.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сидения должна представлять собой напольное ортопедическое кресло на деревянной раме.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Наполнение мягких элементов опоры для сидения должно быть изготовлено из высококачественного поролона, покрытие мягких элементов  - экологически чистое, стойкое к многократной обработке традиционными моющими средствами. </w:t>
            </w:r>
            <w:proofErr w:type="gramEnd"/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Ортопедическое кресло должно состоять из сидения и спинки со съемными мягкими подушками. Спинка опоры для сидения должна быть анатомической формы, располагаться под углом 90 градусов относительно сидения. Высота спинки в зависимости от типоразмера опоры должна быть в диапазоне не уже 30  -  40 см включительно, ширина спинки в диапазоне не уже 35 - 45 см включительно. На спинке должен быть установлен съемный мягкий подголовник анатомической формы, регулируемый по высоте. Ширина сидения в зависимости от типоразмера опоры должна быть в диапазоне не уже  35 - 45 см, глубина в диапазоне не уже  22 - 30 см.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сиденье должен быть закреплен съемный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межбедренный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 (абдуктор) с возможностью регулировки положения относительно спинки и сиденья кресла.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Грудная часть тела должна фиксироваться жилетом из прочной мягкой ткани с системой ремней,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регулирующихся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длине. Жилет должен крепиться в не менее чем 4 точках. Тазобедренная часть -  набедренным креплением, представляющим  собой одиночный ремень, регулируемый по длине, с мягкой накладкой.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габаритные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опоры для сидения (длина х ширина х высота) не более 60 х 50 х 50 см в сборе. Вес изделия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12 кг.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пациента (максимальная грузоподъемность) не менее 60 кг.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Опора для сидения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сидения предназначена для реабилитационных мероприятий с детьми с ограниченными возможностями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поддержки и размещения ребенка в сидячем положении, позиционной терапии, предотвращения и уменьшения физических проблем. Опора для сидения должна быть разработана с учетом эргономических корректировок для обеспечения правильного положения тела, предупреждения и корректировки патологических поз. Опора для сидения является изделием многократного применения, анатомическая форма должна обеспечивать необходимые удобства для пациента.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сидения должна поставляться не менее чем в 3 типоразмерах.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сидения должна представлять собой напольное ортопедическое кресло на деревянной раме.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Наполнение мягких элементов опоры для сидения должно быть изготовлено из высококачественного поролона, покрытие мягких элементов  - экологически чистое, стойкое к многократной обработке традиционными моющими средствами. </w:t>
            </w:r>
            <w:proofErr w:type="gramEnd"/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Ортопедическое кресло должно состоять из сидения и спинки со съемными мягкими подушками. Спинка опоры для сидения должна быть анатомической формы, располагаться под углом 90 градусов относительно сидения. Высота спинки в зависимости от типоразмера опоры должна быть в диапазоне не уже 30  -  40 см включительно, ширина спинки в диапазоне не уже 35 - 45 см включительно. На спинке должен быть установлен съемный мягкий подголовник анатомической формы, регулируемый по высоте. Ширина сидения в зависимости от типоразмера опоры должна быть в диапазоне не уже  35 - 45 см, глубина в диапазоне не уже  22 - 30 см.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сиденье должен быть закреплен съемный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межбедренный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клин (абдуктор) с возможностью регулировки положения относительно спинки и сиденья кресла.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Грудная часть тела должна фиксироваться жилетом из прочной мягкой ткани с системой ремней,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регулирующихся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длине. Жилет должен крепиться в не менее чем 4 точках. Тазобедренная часть -  набедренным креплением, представляющим  собой одиночный ремень, регулируемый по длине, с мягкой накладкой.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Платформы для крепления ног должны быть съемными, регулируемыми по длине и углу разведения, оснащены площадками для крепления ступней с крепежными ремнями и съемными элементами для крепления голеней. Расстояние от спинки до крепления ступней должно регулироваться у каждого типоразмера опоры. Минимальное значение расстояния от спинки до крепления для ступней должно составлять не более 25 см, максимальное -  не менее 60 см. Максимально возможный угол разведения ног должен составлять не менее 40 градусов.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габаритные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опоры для сидения (длина х ширина х высота) </w:t>
            </w: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должны быть не более 60 х 50 х 50 см в сборе. Вес изделия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12 кг.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пациента (максимальная грузоподъемность) не менее 60 кг.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Опора для стояния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предназначена для поддержки и размещения ребенка с ограниченными возможностями в положении стоя, обеспечения правильного положения тела, предупреждения и корректировки патологических поз, позиционной терапии, предотвращения и уменьшения физических проблем, формирования чувства равновесия, адаптации к новым нагрузкам в условиях вертикального положения тела. </w:t>
            </w:r>
            <w:proofErr w:type="gramEnd"/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стояния должна поставляться не менее чем в 3 типоразмерах.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должна представлять собой вертикальную раму на металлическом колесном основании с площадкой для крепления ступней, системой коленных креплений, задней секцией для закрепления грудного и бедренного отделов, абдуктора, столика, подголовника. Рама опоры должна быть установлена на металлическом колесном основании. Колеса поворотные, задние должны быть оснащены стояночными тормозами. 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Снизу рамы должна быть закреплена площадка с креплениями для ступней с задними упорами и крепежными ремешками. Крепления для ступней должны регулироваться по плоскости подножки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направлении. Регулировка коленных креплений должна производиться независимо друг от друга в трех направлениях: влево-вправо, вперед-назад, вниз-вверх. Высота коленных креплений от креплений для ступней должна регулироваться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уже  20 - 60 см включительно. Расстояние между коленями должно регулироваться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уже 15 - 35 см.</w:t>
            </w:r>
          </w:p>
          <w:p w:rsidR="000463C4" w:rsidRPr="000463C4" w:rsidRDefault="000463C4" w:rsidP="000463C4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Крепления грудного и бедренного отделов должны быть выполнены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задних грудной и бедренной секций. Секции должны независимо регулироваться по высоте и ширине. Дополнительно для крепления тела должен быть предусмотрен бедренный ремень, регулируемый по длине. Регулировка высоты бедренной секции от креплений для ступней  должна производиться в диапазоне не уже  40 -  75 см включительно. Ширина бедренной секции должна регулироваться при помощи боковых упоров. Минимальное значение ширины бедренной секции должно быть не более 15 см, максимальное - не менее 30 см. Регулировка высоты грудной секции от креплений для ступней  должна производиться в диапазоне не уже 56 -  120 см включительно. Ширина грудной секции должна регулироваться при помощи боковых упоров.  Минимальное значение ширины грудной секции должно быть не более 15 см, максимальное - не менее 35 см.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раму опоры должен устанавливаться съемный абдуктор. В комплект опоры для стояния должен входить столик, регулируемый по высоте. В комплект опоры должен входить съемный подголовник, регулируемый по высоте и ширине.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изделия не более 22 кг. 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нагрузка (вес пользователя) не менее 55 кг.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стояния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предназначена для поддержки и размещения ребенка с ограниченными возможностями в положении стоя, обеспечения правильного положения тела, предупреждения и корректировки патологических поз, позиционной терапии, предотвращения и уменьшения физических проблем, формирования чувства равновесия, адаптации к новым нагрузкам в условиях вертикального положения тела. </w:t>
            </w:r>
            <w:proofErr w:type="gramEnd"/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стояния должна быть разборной для обеспечения наилучших условий для транспортировки и хранения. Сборка и демонтаж элементов опоры должны производиться без применения дополнительного инструмента. В комплект поставки должна входить пошаговая инструкция для сборки опоры.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стояния должна поставляться в не менее чем 3 типоразмерах.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должна представлять собой металлическую вертикальную раму на колесном основании с площадкой для крепления ступней, системой коленных креплений, креплениями грудного и бедренного отделов, абдуктора, столика. Колеса поворотные, задние должны быть оснащены стояночными тормозами. </w:t>
            </w:r>
          </w:p>
          <w:p w:rsidR="000463C4" w:rsidRPr="000463C4" w:rsidRDefault="000463C4" w:rsidP="000463C4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Снизу рамы должна быть закреплена площадка с креплениями для ступней с пяточным упором и крепежными ремешками. Крепления для ступней должны регулироваться по плоскости подножки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направлении с возможностью закрепления в выбранном положении. Регулировка коленных креплений должна производиться независимо друг от друга в трех направлениях: влево-вправо, вперед-назад, вниз-вверх. Положение коленных креплений должно надежно закрепляться при помощи системы регулировочных винтов-барашков. Высота коленных креплений от креплений для ступней должна регулироваться 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уже  20 - 50 см включительно. Расстояние между коленями должно регулироваться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уже  </w:t>
            </w: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15 -  30 см. </w:t>
            </w:r>
          </w:p>
          <w:p w:rsidR="000463C4" w:rsidRPr="000463C4" w:rsidRDefault="000463C4" w:rsidP="000463C4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Абдуктор должен быть выполнен в форме валика, быть съемным и регулироваться по высоте от креплений для ступней в диапазоне не уже 20 -  50 см. Бедренное и грудное крепления должны быть выполнены в виде регулируемых по высоте и длине ремней. Грудной и бедренный ремни должны быть из прочной ткани, шириной не менее 10 см.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опоры должен входить столик, регулируемый по высоте. Размеры столика (ширина х глубина) не менее 45х45 см. Регулировка высоты столика от креплений для ступней должна производиться в диапазоне не уже 60 - 130 см.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изделия не более 20 кг.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нагрузка (вес пользователя) не менее 75 кг.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Опора для стояния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предназначена для поддержки и размещения ребенка с ограниченными возможностями, должна обеспечивать удерживание ребенка в вертикальном и горизонтальном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положениях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 же в промежуточных положениях по углу наклона с поддержкой сзади (положение "лежа на спине"). Опора для стояния должна быть разборной для обеспечения наилучших условий для транспортировки и хранения. Сборка и демонтаж элементов опоры должны производиться без применения дополнительного инструмента. В комплект поставки должна входить пошаговая инструкция для сборки опоры.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стояния должна поставляться не менее чем в 4 типоразмерах.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должна представлять собой металлическую раму на колесном основании, с поворотным ложем, со съемными подушками, подножкой со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стоподержателями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съемными столиком,  абдуктором и системой креплений. Задние колеса основания опоры должны быть  оснащены стояночными тормозами. 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изменения угла наклона поворотного ложа должен быть реализован за счет телескопической направляющей с запорным механизмом, позволяющей закреплять поворотное ложе под необходимым углом наклона от вертикального до горизонтального положения.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положений ложа по углу наклона не менее 7. Длина ложа в зависимости от типоразмера опоры для стояния должна быть не менее 90 см и не более 175 см включительно. Ширина ложа должна быть не менее 40 см и не более 55 см.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Снизу ложа должна быть установлена площадка с креплениями для ступней с задними упорами и крепежными ремешками. Крепления для ступней должны регулироваться по плоскости подножки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направлении с возможностью закрепления в выбранном положении. На ложе должен крепиться съемный абдуктор, регулируемый по высоте. На ложе должны быть расположены съемная подушка под спину, регулируемые по высоте крепления для голеней, регулируемые по высоте и длине тазобедренный и грудной ремни, съемные грудные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регулируемые по ширине.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должен входить съемный столик для занятий и приема пищи, регулируемый по углу наклона, по высоте и расстоянию до ложа опоры. При необходимости опора для стояния должна быть оснащена съемными упорами для поддержания головы (подголовником).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изделия не более 26 кг. Максимальный вес пациента не менее 120 кг.</w:t>
            </w:r>
          </w:p>
          <w:p w:rsidR="000463C4" w:rsidRPr="000463C4" w:rsidRDefault="000463C4" w:rsidP="0004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 для стояния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должна обеспечивать удерживание ребенка в вертикальном и горизонтальном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положениях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 же в промежуточных положениях по углу наклона с поддержкой спереди (положение "лежа на животе"). При необходимости опора может быть использована для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вертикализации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сзади (положение "лежа на спине"). Опора для стояния должна быть разборной для обеспечения наилучших условий для транспортировки и хранения. Сборка и демонтаж элементов опоры должны производиться без применения дополнительного инструмента. В комплект поставки должна входить пошаговая инструкция для сборки опоры.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представлено не менее 3 типоразмеров опоры.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стояния должна представлять собой металлическую поворотную раму на колесном основании, со съемной платформой для тела, подножкой со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стоподержателями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съемными столиком,  абдуктором и системой креплений. Задние колеса основания опоры должны быть  оснащены стояночными тормозами. 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угла наклона рамы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быть реализован за счет телескопической направляющей с запорным механизмом, позволяющей закреплять раму с платформой для тела под необходимым углом наклона от вертикального до горизонтального положения. Количество положений по углу наклона не менее 7. Снизу поворотной рамы  должна быть установлена подножка с креплениями для ступней с </w:t>
            </w: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задними упорами. Крепления для ступней должны регулироваться по плоскости подножки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любом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направлении с возможностью жесткого закрепления в выбранном положении. Подножка для крепления ступней должна регулироваться по высоте относительно пола и по расстоянию относительно столика. На раме должен крепиться съемный абдуктор, регулируемый по высоте. </w:t>
            </w: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платформы для тела в зависимости от типоразмера опоры для стояния должна быть не менее 40 см и не более 55 см. Длина платформы для тела не менее 50 см и не более 90 см. На платформе для тела должны быть расположены съемная подушка для груди и живота, регулируемые съемные боковые упоры со съемными мягкими подушками,  регулируемые по высоте 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ширине крепления для голеней, регулируемые по высоте и длине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тазобедренный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грудной ремни.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должен входить съемный столик для занятий и приема пищи, регулируемый по углу наклона. Регулировка расстояния  от креплений для ступней до столика должна производиться в зависимости от типоразмера опоры от не более 60 см (минимальное значение) до не менее 120 см (максимальное значение).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изделия не более 25 кг.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пациента не менее 60 кг.</w:t>
            </w:r>
          </w:p>
          <w:p w:rsidR="000463C4" w:rsidRPr="000463C4" w:rsidRDefault="000463C4" w:rsidP="0004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опора для лежания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средство реабилитации для детей-инвалидов. опора для лежания.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первичных реабилитационных мероприятий с детьми-инвалидами, коррекции патологических поз, позиционной терапии в процессе комплексной реабилитации. Опора может являться средством подготовки ребенка к обучению первичным двигательным навыкам (самостоятельное переворачивание в разные стороны и др.), получению познавательных навыков и тактильных ощущений.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для лежания должна быть предназначена для пациентов с максимальным ростом не менее 150 см и максимальным весом не менее 80 кг, поставляться не менее чем в 3 типоразмерах.</w:t>
            </w:r>
          </w:p>
          <w:p w:rsidR="000463C4" w:rsidRPr="000463C4" w:rsidRDefault="000463C4" w:rsidP="000463C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Опора должна состоять из основания (рамы) на колесах со стояночными тормозами, деревянных боковин, сидения-ложа, регулируемой спинки, грудного и тазобедренного ремней (креплений),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трех мягких модулей различной формы. Должны осуществляться регулировки наклона спинки относительно сидения-ложа. </w:t>
            </w:r>
          </w:p>
          <w:p w:rsidR="000463C4" w:rsidRPr="000463C4" w:rsidRDefault="000463C4" w:rsidP="000463C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сидения-ложа над полом должна быть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диапазоне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25 до 27 см. Длина сидения-ложа в зависимости от типоразмера опоры должна быть в диапазоне от 90 см  до не менее 150 см включительно. Глубина сидения-ложа в зависимости от типоразмера опоры должна быть в диапазоне от 30 см до не более 45 см. На ложе должен быть закреплен мягкий матрас, покрытый прочным материалом, допускающим многократную гигиеническую обработку. Толщина матраса - не менее 3 см.</w:t>
            </w:r>
          </w:p>
          <w:p w:rsidR="000463C4" w:rsidRPr="000463C4" w:rsidRDefault="000463C4" w:rsidP="000463C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Спинка опоры должна иметь возможность регулировки по углу наклона от вертикального до горизонтального (на 90 град.) с возможностью установки в любом промежуточном положении.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Длина спинки в зависимости от типоразмера опоры должна быть в диапазоне от 90 см до не менее 150 см. Ширина (высота) спинки в зависимости от типоразмера опоры должна быть в диапазоне от 30 см до не более 45 см. На спинке должен быть закреплен мягкий матрас, толщиной не менее 3 см, покрытый прочным материалом, допускающим многократную гигиеническую обработку. </w:t>
            </w:r>
            <w:proofErr w:type="gramEnd"/>
          </w:p>
          <w:p w:rsidR="000463C4" w:rsidRPr="000463C4" w:rsidRDefault="000463C4" w:rsidP="000463C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комплект поставки должны входить мягкие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абдукционные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модули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составе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мягкий модуль в виде квадрата, мягкий модуль в виде треугольника, мягкий модуль в виде трапеции. 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опоры для лежания не более 20 кг.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Опора для ползанья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функциональная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ползания для детей-инвалидов Опора предназначена для реабилитационных мероприятий с детьми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возможностями. Применяется для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отрабатывания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ползания у детей с различными патологиями, в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ДЦП как в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так и в домашних условиях.</w:t>
            </w:r>
          </w:p>
          <w:p w:rsidR="000463C4" w:rsidRPr="000463C4" w:rsidRDefault="000463C4" w:rsidP="000463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представляет собой полностью разборную конструкцию: основа на самоориентирующихся колесах, на которой закрепляются вертикальные регулируемые стойки с комплектом креплений для корпуса ребенка.</w:t>
            </w:r>
          </w:p>
          <w:p w:rsidR="000463C4" w:rsidRPr="000463C4" w:rsidRDefault="000463C4" w:rsidP="0004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3C4" w:rsidRPr="000463C4" w:rsidRDefault="000463C4" w:rsidP="0004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Основные характеристики:</w:t>
            </w:r>
          </w:p>
          <w:tbl>
            <w:tblPr>
              <w:tblW w:w="516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2105"/>
            </w:tblGrid>
            <w:tr w:rsidR="000463C4" w:rsidRPr="000463C4" w:rsidTr="00E11091">
              <w:trPr>
                <w:tblCellSpacing w:w="15" w:type="dxa"/>
              </w:trPr>
              <w:tc>
                <w:tcPr>
                  <w:tcW w:w="3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Габаритные размеры (</w:t>
                  </w:r>
                  <w:proofErr w:type="spellStart"/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ДхШхВ</w:t>
                  </w:r>
                  <w:proofErr w:type="spellEnd"/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), см</w:t>
                  </w:r>
                </w:p>
              </w:tc>
              <w:tc>
                <w:tcPr>
                  <w:tcW w:w="2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более 65х58х31</w:t>
                  </w:r>
                </w:p>
              </w:tc>
            </w:tr>
            <w:tr w:rsidR="000463C4" w:rsidRPr="000463C4" w:rsidTr="00E11091">
              <w:trPr>
                <w:tblCellSpacing w:w="15" w:type="dxa"/>
              </w:trPr>
              <w:tc>
                <w:tcPr>
                  <w:tcW w:w="3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Высота от пола, </w:t>
                  </w:r>
                  <w:proofErr w:type="gramStart"/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2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16 до 28</w:t>
                  </w:r>
                </w:p>
              </w:tc>
            </w:tr>
            <w:tr w:rsidR="000463C4" w:rsidRPr="000463C4" w:rsidTr="00E11091">
              <w:trPr>
                <w:tblCellSpacing w:w="15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 наклона ложа, град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-30 до +30</w:t>
                  </w:r>
                </w:p>
              </w:tc>
            </w:tr>
            <w:tr w:rsidR="000463C4" w:rsidRPr="000463C4" w:rsidTr="00E11091">
              <w:trPr>
                <w:tblCellSpacing w:w="15" w:type="dxa"/>
              </w:trPr>
              <w:tc>
                <w:tcPr>
                  <w:tcW w:w="3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Ширина ложа, </w:t>
                  </w:r>
                  <w:proofErr w:type="gramStart"/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</w:p>
              </w:tc>
              <w:tc>
                <w:tcPr>
                  <w:tcW w:w="2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более 30</w:t>
                  </w:r>
                </w:p>
              </w:tc>
            </w:tr>
            <w:tr w:rsidR="000463C4" w:rsidRPr="000463C4" w:rsidTr="00E11091">
              <w:trPr>
                <w:tblCellSpacing w:w="15" w:type="dxa"/>
              </w:trPr>
              <w:tc>
                <w:tcPr>
                  <w:tcW w:w="3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 изделия, </w:t>
                  </w:r>
                  <w:proofErr w:type="gramStart"/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2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более 4</w:t>
                  </w:r>
                </w:p>
              </w:tc>
            </w:tr>
            <w:tr w:rsidR="000463C4" w:rsidRPr="000463C4" w:rsidTr="00E11091">
              <w:trPr>
                <w:tblCellSpacing w:w="15" w:type="dxa"/>
              </w:trPr>
              <w:tc>
                <w:tcPr>
                  <w:tcW w:w="3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 вес ребенка, </w:t>
                  </w:r>
                  <w:proofErr w:type="gramStart"/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2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63C4" w:rsidRPr="000463C4" w:rsidRDefault="000463C4" w:rsidP="000463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463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0463C4" w:rsidRPr="000463C4" w:rsidRDefault="000463C4" w:rsidP="00046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63C4" w:rsidRPr="000463C4" w:rsidRDefault="000463C4" w:rsidP="000463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0463C4" w:rsidRPr="000463C4" w:rsidTr="00E11091">
        <w:tc>
          <w:tcPr>
            <w:tcW w:w="1698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Опора для ползанья для детей-инвалидов</w:t>
            </w:r>
          </w:p>
        </w:tc>
        <w:tc>
          <w:tcPr>
            <w:tcW w:w="7946" w:type="dxa"/>
            <w:shd w:val="clear" w:color="auto" w:fill="auto"/>
          </w:tcPr>
          <w:p w:rsidR="000463C4" w:rsidRPr="000463C4" w:rsidRDefault="000463C4" w:rsidP="000463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функциональная для ползания для детей-инвалидов  должна  быть  предназначена для отработки правильного стереотипа координированного движения и стимуляции мышц плечевого пояса, мышц и суставов ног. Опора представляет собой наклонную подушку, которая оснащена 4-мя колесами с поворотным механизмом, мягкими поддерживающими ремнями, регулируемыми по длине, и съемным регулируемым абдуктором. Крепление колес не фиксированное, это облегчает возможность ребенку передвигаться во всех направлениях. Опоры для ползания  должна позволять равномерно распределить вес ребенка и обеспечить возможность передвижения (на коленях и руках). При пользовании опорой ребенок лежит на подушке, руки ребенка свободно свешиваются с переднего края подушки, а абдуктор располагается между ног. Размер опоры равен по размеру длине тела ребенка — от плечевого пояса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тазового. Передний конец подушки-опоры приподнят клинообразно. На этой опоре ребенок может без труда опираться на кисти вытянутых рук и на колени. Применение этого приспособления облегчает тренировку разгибания кисти и пальцев, </w:t>
            </w:r>
            <w:proofErr w:type="spell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опорность</w:t>
            </w:r>
            <w:proofErr w:type="spell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рук, тренировку передвижения на четвереньках. Особого внимания заслуживает возможность тренировки реципрокных движений рук и ног при попытках ребенка к передвижению и возможность воспитания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цепного шейного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симметричного рефлекса.</w:t>
            </w:r>
          </w:p>
          <w:p w:rsidR="000463C4" w:rsidRPr="000463C4" w:rsidRDefault="000463C4" w:rsidP="000463C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Опора для   ползанья должна поставляться в не менее чем 3 типоразмерах 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 согласованию с получателем)</w:t>
            </w:r>
          </w:p>
          <w:p w:rsidR="000463C4" w:rsidRPr="000463C4" w:rsidRDefault="000463C4" w:rsidP="000463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3C4" w:rsidRPr="000463C4" w:rsidRDefault="000463C4" w:rsidP="00046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Штука </w:t>
            </w:r>
          </w:p>
        </w:tc>
      </w:tr>
    </w:tbl>
    <w:p w:rsidR="000463C4" w:rsidRPr="000463C4" w:rsidRDefault="000463C4" w:rsidP="00046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63C4" w:rsidRPr="000463C4" w:rsidRDefault="000463C4" w:rsidP="000463C4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63C4">
        <w:rPr>
          <w:rFonts w:ascii="Times New Roman" w:eastAsia="Times New Roman" w:hAnsi="Times New Roman" w:cs="Times New Roman"/>
          <w:lang w:eastAsia="ru-RU"/>
        </w:rPr>
        <w:t xml:space="preserve">Опоры </w:t>
      </w:r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>должны иметь установленный производителем срок службы с момента передачи его Получателю не менее срока пользования  данными изделиями, утвержденного приказом Министерства здравоохранения и социального развития РФ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0463C4" w:rsidRPr="000463C4" w:rsidRDefault="000463C4" w:rsidP="000463C4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046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Гарантийный срок должен составлять не менее   12 (двенадцати) месяцев с даты </w:t>
      </w:r>
      <w:proofErr w:type="gramStart"/>
      <w:r w:rsidRPr="00046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подписания Акта сдачи</w:t>
      </w:r>
      <w:r w:rsidRPr="000463C4">
        <w:rPr>
          <w:rFonts w:ascii="Times New Roman" w:eastAsia="Times New Roman" w:hAnsi="Times New Roman" w:cs="Times New Roman"/>
          <w:spacing w:val="-4"/>
          <w:lang w:eastAsia="ru-RU"/>
        </w:rPr>
        <w:t>-приемки Товара</w:t>
      </w:r>
      <w:proofErr w:type="gramEnd"/>
      <w:r w:rsidRPr="000463C4">
        <w:rPr>
          <w:rFonts w:ascii="Times New Roman" w:eastAsia="Times New Roman" w:hAnsi="Times New Roman" w:cs="Times New Roman"/>
          <w:spacing w:val="-4"/>
          <w:lang w:eastAsia="ru-RU"/>
        </w:rPr>
        <w:t xml:space="preserve"> Получателем</w:t>
      </w:r>
      <w:r w:rsidRPr="00046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</w:p>
    <w:p w:rsidR="000463C4" w:rsidRPr="000463C4" w:rsidRDefault="000463C4" w:rsidP="000463C4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46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Срок службы должен составлять не менее срока службы, установленного на данный товар производителем, но не менее 2 (двух) лет с даты </w:t>
      </w:r>
      <w:proofErr w:type="gramStart"/>
      <w:r w:rsidRPr="00046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подписания Акта сдачи-приемки Товара</w:t>
      </w:r>
      <w:proofErr w:type="gramEnd"/>
      <w:r w:rsidRPr="000463C4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Получателем.</w:t>
      </w:r>
    </w:p>
    <w:p w:rsidR="000463C4" w:rsidRPr="000463C4" w:rsidRDefault="000463C4" w:rsidP="00046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63C4" w:rsidRPr="000463C4" w:rsidRDefault="000463C4" w:rsidP="000463C4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3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Срок поставки товара:</w:t>
      </w:r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</w:t>
      </w:r>
      <w:proofErr w:type="gramStart"/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0463C4" w:rsidRPr="000463C4" w:rsidRDefault="000463C4" w:rsidP="000463C4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463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Поставка товара Получателям:</w:t>
      </w:r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должна превышать 30 календарных дней, а в 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01.12.2020 года.</w:t>
      </w:r>
      <w:proofErr w:type="gramEnd"/>
    </w:p>
    <w:p w:rsidR="000463C4" w:rsidRPr="000463C4" w:rsidRDefault="000463C4" w:rsidP="000463C4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3C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Выдача товара Получателям:</w:t>
      </w:r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</w:t>
      </w:r>
      <w:proofErr w:type="gramStart"/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>подписания акта проверки товара</w:t>
      </w:r>
      <w:proofErr w:type="gramEnd"/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</w:t>
      </w:r>
      <w:r w:rsidRPr="000463C4">
        <w:rPr>
          <w:rFonts w:ascii="Times New Roman" w:eastAsia="Times New Roman" w:hAnsi="Times New Roman" w:cs="Times New Roman"/>
          <w:b/>
          <w:color w:val="000000"/>
          <w:lang w:eastAsia="ru-RU"/>
        </w:rPr>
        <w:t>01.12.2020 года включительно.</w:t>
      </w:r>
      <w:r w:rsidRPr="000463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63C4" w:rsidRPr="000463C4" w:rsidRDefault="000463C4" w:rsidP="00046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63C4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Срок действия Контракта: </w:t>
      </w:r>
      <w:proofErr w:type="gramStart"/>
      <w:r w:rsidRPr="000463C4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0463C4">
        <w:rPr>
          <w:rFonts w:ascii="Times New Roman" w:eastAsia="Times New Roman" w:hAnsi="Times New Roman" w:cs="Times New Roman"/>
          <w:lang w:eastAsia="ru-RU"/>
        </w:rPr>
        <w:t xml:space="preserve"> Контракта </w:t>
      </w:r>
      <w:r w:rsidRPr="000463C4">
        <w:rPr>
          <w:rFonts w:ascii="Times New Roman" w:eastAsia="Times New Roman" w:hAnsi="Times New Roman" w:cs="Times New Roman"/>
          <w:b/>
          <w:lang w:eastAsia="ru-RU"/>
        </w:rPr>
        <w:t>до</w:t>
      </w:r>
      <w:r w:rsidRPr="000463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63C4">
        <w:rPr>
          <w:rFonts w:ascii="Times New Roman" w:eastAsia="Times New Roman" w:hAnsi="Times New Roman" w:cs="Times New Roman"/>
          <w:b/>
          <w:lang w:eastAsia="ru-RU"/>
        </w:rPr>
        <w:t xml:space="preserve">21.12.2020 года </w:t>
      </w:r>
      <w:r w:rsidRPr="000463C4">
        <w:rPr>
          <w:rFonts w:ascii="Times New Roman" w:eastAsia="Times New Roman" w:hAnsi="Times New Roman" w:cs="Times New Roman"/>
          <w:lang w:eastAsia="ru-RU"/>
        </w:rPr>
        <w:t>включительно</w:t>
      </w:r>
      <w:r w:rsidRPr="000463C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73686" w:rsidRPr="000463C4" w:rsidRDefault="00273686" w:rsidP="000463C4"/>
    <w:sectPr w:rsidR="00273686" w:rsidRPr="0004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3"/>
    <w:rsid w:val="000463C4"/>
    <w:rsid w:val="001040FB"/>
    <w:rsid w:val="00273686"/>
    <w:rsid w:val="00294C89"/>
    <w:rsid w:val="0071496D"/>
    <w:rsid w:val="00D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4</cp:revision>
  <dcterms:created xsi:type="dcterms:W3CDTF">2020-06-10T11:56:00Z</dcterms:created>
  <dcterms:modified xsi:type="dcterms:W3CDTF">2020-06-23T09:48:00Z</dcterms:modified>
</cp:coreProperties>
</file>