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DF" w:rsidRPr="00224EAE" w:rsidRDefault="00355EDF" w:rsidP="00355EDF">
      <w:pPr>
        <w:suppressAutoHyphens/>
        <w:jc w:val="center"/>
        <w:rPr>
          <w:b/>
          <w:bCs/>
          <w:i/>
          <w:iCs/>
          <w:lang w:eastAsia="ar-SA"/>
        </w:rPr>
      </w:pPr>
      <w:r w:rsidRPr="00224EAE">
        <w:rPr>
          <w:b/>
          <w:bCs/>
          <w:lang w:eastAsia="ar-SA"/>
        </w:rPr>
        <w:t>Техническое задание</w:t>
      </w:r>
      <w:r w:rsidRPr="00224EAE">
        <w:rPr>
          <w:b/>
          <w:bCs/>
          <w:i/>
          <w:iCs/>
          <w:lang w:eastAsia="ar-SA"/>
        </w:rPr>
        <w:t xml:space="preserve"> </w:t>
      </w:r>
    </w:p>
    <w:p w:rsidR="00355EDF" w:rsidRPr="00224EAE" w:rsidRDefault="00355EDF" w:rsidP="00355EDF">
      <w:pPr>
        <w:suppressAutoHyphens/>
        <w:jc w:val="center"/>
        <w:rPr>
          <w:bCs/>
          <w:sz w:val="28"/>
          <w:lang w:eastAsia="ar-SA"/>
        </w:rPr>
      </w:pPr>
      <w:r w:rsidRPr="00224EAE">
        <w:t>Оказание услуг по медицинскому обслуживанию, лечению, в том числе стационарному, сотрудников Государственного учреждения - Красноярского регионального отделения Фонда социального страхования Российской Федерации и его филиалов</w:t>
      </w:r>
    </w:p>
    <w:p w:rsidR="00355EDF" w:rsidRPr="00224EAE" w:rsidRDefault="00355EDF" w:rsidP="00355EDF">
      <w:pPr>
        <w:rPr>
          <w:rFonts w:ascii="Calibri" w:eastAsia="Calibri" w:hAnsi="Calibri"/>
          <w:sz w:val="22"/>
          <w:szCs w:val="22"/>
          <w:lang w:eastAsia="en-US"/>
        </w:rPr>
      </w:pPr>
    </w:p>
    <w:p w:rsidR="00355EDF" w:rsidRPr="00422A2F" w:rsidRDefault="00355EDF" w:rsidP="00355EDF">
      <w:pPr>
        <w:pStyle w:val="210"/>
        <w:keepNext w:val="0"/>
        <w:snapToGrid w:val="0"/>
        <w:jc w:val="both"/>
        <w:rPr>
          <w:b w:val="0"/>
          <w:sz w:val="24"/>
          <w:szCs w:val="24"/>
        </w:rPr>
      </w:pPr>
      <w:r w:rsidRPr="00422A2F">
        <w:rPr>
          <w:b w:val="0"/>
          <w:sz w:val="24"/>
          <w:szCs w:val="24"/>
        </w:rPr>
        <w:t>1. Наличие у участника закупки лицензии на осуществление медицинской деятельности:</w:t>
      </w:r>
    </w:p>
    <w:p w:rsidR="00355EDF" w:rsidRPr="00422A2F" w:rsidRDefault="00355EDF" w:rsidP="00355EDF">
      <w:pPr>
        <w:pStyle w:val="210"/>
        <w:keepNext w:val="0"/>
        <w:snapToGrid w:val="0"/>
        <w:jc w:val="both"/>
        <w:rPr>
          <w:b w:val="0"/>
          <w:sz w:val="24"/>
          <w:szCs w:val="24"/>
        </w:rPr>
      </w:pPr>
      <w:proofErr w:type="gramStart"/>
      <w:r w:rsidRPr="00422A2F">
        <w:rPr>
          <w:b w:val="0"/>
          <w:sz w:val="24"/>
          <w:szCs w:val="24"/>
        </w:rPr>
        <w:t xml:space="preserve">- </w:t>
      </w:r>
      <w:r w:rsidRPr="00422A2F">
        <w:rPr>
          <w:b w:val="0"/>
          <w:sz w:val="24"/>
          <w:szCs w:val="24"/>
          <w:u w:val="single"/>
        </w:rPr>
        <w:t>при оказании первичной врачебной или специализированной медико-санитарной помощи в амбулаторных условиях по</w:t>
      </w:r>
      <w:r w:rsidRPr="00422A2F">
        <w:rPr>
          <w:b w:val="0"/>
          <w:sz w:val="24"/>
          <w:szCs w:val="24"/>
        </w:rPr>
        <w:t xml:space="preserve">: терапии, хирургии, неврологии, оториноларингологии, гастроэнтерологии, физиотерапии, офтальмологии, гинекологии, урологии, </w:t>
      </w:r>
      <w:proofErr w:type="spellStart"/>
      <w:r w:rsidRPr="00422A2F">
        <w:rPr>
          <w:b w:val="0"/>
          <w:sz w:val="24"/>
          <w:szCs w:val="24"/>
        </w:rPr>
        <w:t>колопроктологии</w:t>
      </w:r>
      <w:proofErr w:type="spellEnd"/>
      <w:r w:rsidRPr="00422A2F">
        <w:rPr>
          <w:b w:val="0"/>
          <w:sz w:val="24"/>
          <w:szCs w:val="24"/>
        </w:rPr>
        <w:t xml:space="preserve">, травматологии и ортопедии, клинической лабораторной диагностике, ультразвуковой диагностике, функциональной диагностике, рентгенологии, кардиологии, эндокринологии, </w:t>
      </w:r>
      <w:proofErr w:type="spellStart"/>
      <w:r w:rsidRPr="00422A2F">
        <w:rPr>
          <w:b w:val="0"/>
          <w:sz w:val="24"/>
          <w:szCs w:val="24"/>
        </w:rPr>
        <w:t>дерматовенерологии</w:t>
      </w:r>
      <w:proofErr w:type="spellEnd"/>
      <w:r w:rsidRPr="00422A2F">
        <w:rPr>
          <w:b w:val="0"/>
          <w:sz w:val="24"/>
          <w:szCs w:val="24"/>
        </w:rPr>
        <w:t xml:space="preserve">, онкологии, </w:t>
      </w:r>
      <w:proofErr w:type="spellStart"/>
      <w:r w:rsidRPr="00422A2F">
        <w:rPr>
          <w:b w:val="0"/>
          <w:sz w:val="24"/>
          <w:szCs w:val="24"/>
        </w:rPr>
        <w:t>профпатологии</w:t>
      </w:r>
      <w:proofErr w:type="spellEnd"/>
      <w:r w:rsidRPr="00422A2F">
        <w:rPr>
          <w:b w:val="0"/>
          <w:sz w:val="24"/>
          <w:szCs w:val="24"/>
        </w:rPr>
        <w:t xml:space="preserve">, психотерапии, аллергологии;  </w:t>
      </w:r>
      <w:proofErr w:type="gramEnd"/>
    </w:p>
    <w:p w:rsidR="00355EDF" w:rsidRPr="00422A2F" w:rsidRDefault="00355EDF" w:rsidP="00355EDF">
      <w:pPr>
        <w:pStyle w:val="210"/>
        <w:keepNext w:val="0"/>
        <w:snapToGrid w:val="0"/>
        <w:jc w:val="both"/>
        <w:rPr>
          <w:b w:val="0"/>
          <w:sz w:val="24"/>
          <w:szCs w:val="24"/>
        </w:rPr>
      </w:pPr>
      <w:proofErr w:type="gramStart"/>
      <w:r w:rsidRPr="00422A2F">
        <w:rPr>
          <w:b w:val="0"/>
          <w:sz w:val="24"/>
          <w:szCs w:val="24"/>
        </w:rPr>
        <w:t xml:space="preserve">- </w:t>
      </w:r>
      <w:r w:rsidRPr="00422A2F">
        <w:rPr>
          <w:b w:val="0"/>
          <w:sz w:val="24"/>
          <w:szCs w:val="24"/>
          <w:u w:val="single"/>
        </w:rPr>
        <w:t>при оказании специализированной медицинской помощи в стационарных условиях по</w:t>
      </w:r>
      <w:r w:rsidRPr="00422A2F">
        <w:rPr>
          <w:b w:val="0"/>
          <w:sz w:val="24"/>
          <w:szCs w:val="24"/>
        </w:rPr>
        <w:t xml:space="preserve">: терапии, хирургии, неврологии, кардиологии, эндокринологии, физиотерапии, гинекологии, реаниматологии, нейрохирургии, пульмонологии;  </w:t>
      </w:r>
      <w:proofErr w:type="gramEnd"/>
    </w:p>
    <w:p w:rsidR="00355EDF" w:rsidRPr="00422A2F" w:rsidRDefault="00355EDF" w:rsidP="00355EDF">
      <w:pPr>
        <w:pStyle w:val="210"/>
        <w:keepNext w:val="0"/>
        <w:snapToGrid w:val="0"/>
        <w:jc w:val="both"/>
        <w:rPr>
          <w:b w:val="0"/>
          <w:sz w:val="24"/>
          <w:szCs w:val="24"/>
        </w:rPr>
      </w:pPr>
      <w:r w:rsidRPr="00422A2F">
        <w:rPr>
          <w:b w:val="0"/>
          <w:sz w:val="24"/>
          <w:szCs w:val="24"/>
        </w:rPr>
        <w:t xml:space="preserve">- </w:t>
      </w:r>
      <w:r w:rsidRPr="00422A2F">
        <w:rPr>
          <w:b w:val="0"/>
          <w:sz w:val="24"/>
          <w:szCs w:val="24"/>
          <w:u w:val="single"/>
        </w:rPr>
        <w:t>при проведении медицинских экспертиз по</w:t>
      </w:r>
      <w:r w:rsidRPr="00422A2F">
        <w:rPr>
          <w:b w:val="0"/>
          <w:sz w:val="24"/>
          <w:szCs w:val="24"/>
        </w:rPr>
        <w:t xml:space="preserve">: экспертизе временной нетрудоспособности. </w:t>
      </w:r>
    </w:p>
    <w:p w:rsidR="00355EDF" w:rsidRPr="00422A2F" w:rsidRDefault="00355EDF" w:rsidP="00355EDF">
      <w:pPr>
        <w:widowControl w:val="0"/>
        <w:autoSpaceDE w:val="0"/>
        <w:autoSpaceDN w:val="0"/>
        <w:adjustRightInd w:val="0"/>
        <w:spacing w:before="120"/>
      </w:pPr>
      <w:r w:rsidRPr="00422A2F">
        <w:t xml:space="preserve">2. </w:t>
      </w:r>
      <w:proofErr w:type="gramStart"/>
      <w:r w:rsidRPr="00422A2F">
        <w:t xml:space="preserve">Проведение приемов, консультаций и медицинских осмотров у врачей-специалистов: терапевт, хирург, невролог, </w:t>
      </w:r>
      <w:proofErr w:type="spellStart"/>
      <w:r w:rsidRPr="00422A2F">
        <w:t>оториноларинголог</w:t>
      </w:r>
      <w:proofErr w:type="spellEnd"/>
      <w:r w:rsidRPr="00422A2F">
        <w:t xml:space="preserve">, офтальмолог, гинеколог, уролог, </w:t>
      </w:r>
      <w:proofErr w:type="spellStart"/>
      <w:r w:rsidRPr="00422A2F">
        <w:t>колопроктолог</w:t>
      </w:r>
      <w:proofErr w:type="spellEnd"/>
      <w:r w:rsidRPr="00422A2F">
        <w:t xml:space="preserve">, гастроэнтеролог, физиотерапевт, травматолог-ортопед, онколог, </w:t>
      </w:r>
      <w:proofErr w:type="spellStart"/>
      <w:r w:rsidRPr="00422A2F">
        <w:t>профпатолог</w:t>
      </w:r>
      <w:proofErr w:type="spellEnd"/>
      <w:r w:rsidRPr="00422A2F">
        <w:t xml:space="preserve">, </w:t>
      </w:r>
      <w:proofErr w:type="spellStart"/>
      <w:r w:rsidRPr="00422A2F">
        <w:t>дерматовенеролог</w:t>
      </w:r>
      <w:proofErr w:type="spellEnd"/>
      <w:r w:rsidRPr="00422A2F">
        <w:t>, аллерголог, эндокринолог, кардиолог, пульмонолог, рентгенолог, нейрохирург, психотерапевт, реаниматолог.</w:t>
      </w:r>
      <w:proofErr w:type="gramEnd"/>
    </w:p>
    <w:p w:rsidR="00355EDF" w:rsidRPr="00422A2F" w:rsidRDefault="00355EDF" w:rsidP="00355EDF">
      <w:pPr>
        <w:widowControl w:val="0"/>
        <w:autoSpaceDE w:val="0"/>
        <w:autoSpaceDN w:val="0"/>
        <w:adjustRightInd w:val="0"/>
        <w:spacing w:before="120"/>
      </w:pPr>
      <w:r w:rsidRPr="00422A2F">
        <w:t xml:space="preserve">3. Проведение лабораторных методов диагностики; УЗИ; рентгенографических обследований; томографии; ЭКГ; </w:t>
      </w:r>
      <w:proofErr w:type="spellStart"/>
      <w:r w:rsidRPr="00422A2F">
        <w:t>холтеровского</w:t>
      </w:r>
      <w:proofErr w:type="spellEnd"/>
      <w:r w:rsidRPr="00422A2F">
        <w:t xml:space="preserve"> </w:t>
      </w:r>
      <w:proofErr w:type="spellStart"/>
      <w:r w:rsidRPr="00422A2F">
        <w:t>мониторирования</w:t>
      </w:r>
      <w:proofErr w:type="spellEnd"/>
      <w:r w:rsidRPr="00422A2F">
        <w:t xml:space="preserve">; оперативного лечения в условиях хирургического, ортопедического, гинекологического отделений; </w:t>
      </w:r>
      <w:proofErr w:type="spellStart"/>
      <w:r w:rsidRPr="00422A2F">
        <w:t>физиолечения</w:t>
      </w:r>
      <w:proofErr w:type="spellEnd"/>
      <w:r w:rsidRPr="00422A2F">
        <w:t xml:space="preserve">; внутривенных и внутримышечных инъекций; ультразвуковой диагностики с доплеровским картированием; </w:t>
      </w:r>
      <w:proofErr w:type="spellStart"/>
      <w:r w:rsidRPr="00422A2F">
        <w:t>мультиспиральной</w:t>
      </w:r>
      <w:proofErr w:type="spellEnd"/>
      <w:r w:rsidRPr="00422A2F">
        <w:t xml:space="preserve"> </w:t>
      </w:r>
      <w:proofErr w:type="spellStart"/>
      <w:r w:rsidRPr="00422A2F">
        <w:t>компьтерной</w:t>
      </w:r>
      <w:proofErr w:type="spellEnd"/>
      <w:r w:rsidRPr="00422A2F">
        <w:t xml:space="preserve"> томографии; лечения и обследования в поликлиническом отделении; стационарного обследования и лечения.</w:t>
      </w:r>
    </w:p>
    <w:p w:rsidR="00355EDF" w:rsidRPr="00422A2F" w:rsidRDefault="00355EDF" w:rsidP="00355EDF">
      <w:pPr>
        <w:widowControl w:val="0"/>
        <w:autoSpaceDE w:val="0"/>
        <w:autoSpaceDN w:val="0"/>
        <w:adjustRightInd w:val="0"/>
        <w:spacing w:before="120" w:after="120"/>
      </w:pPr>
      <w:r w:rsidRPr="00422A2F">
        <w:t>4. Возможность записи на прием к врачу-специалисту по телефону.</w:t>
      </w:r>
    </w:p>
    <w:p w:rsidR="00355EDF" w:rsidRPr="00422A2F" w:rsidRDefault="00355EDF" w:rsidP="00355EDF">
      <w:pPr>
        <w:pStyle w:val="affff5"/>
        <w:jc w:val="both"/>
        <w:rPr>
          <w:rStyle w:val="iceouttxt"/>
          <w:rFonts w:ascii="Times New Roman" w:hAnsi="Times New Roman" w:cs="Times New Roman"/>
          <w:b w:val="0"/>
          <w:lang w:val="ru-RU"/>
        </w:rPr>
      </w:pPr>
      <w:r w:rsidRPr="00422A2F">
        <w:rPr>
          <w:rFonts w:ascii="Times New Roman" w:hAnsi="Times New Roman" w:cs="Times New Roman"/>
          <w:b w:val="0"/>
          <w:lang w:val="ru-RU"/>
        </w:rPr>
        <w:t>5. Объем о</w:t>
      </w:r>
      <w:r w:rsidRPr="00422A2F">
        <w:rPr>
          <w:rStyle w:val="iceouttxt"/>
          <w:rFonts w:ascii="Times New Roman" w:hAnsi="Times New Roman" w:cs="Times New Roman"/>
          <w:b w:val="0"/>
          <w:lang w:val="ru-RU"/>
        </w:rPr>
        <w:t>казываемых услуг по медицинскому обслуживанию и лечению: Объем услуг невозможно определить п.2 ст.42 Федерального Закона от 05.04.2013 г. № 44-ФЗ</w:t>
      </w:r>
    </w:p>
    <w:p w:rsidR="00355EDF" w:rsidRPr="00422A2F" w:rsidRDefault="00355EDF" w:rsidP="00355EDF">
      <w:pPr>
        <w:widowControl w:val="0"/>
        <w:autoSpaceDE w:val="0"/>
        <w:autoSpaceDN w:val="0"/>
        <w:adjustRightInd w:val="0"/>
        <w:spacing w:before="120" w:after="120"/>
      </w:pPr>
      <w:r w:rsidRPr="00422A2F">
        <w:t>6. Перечень услуг по медицинскому обслуживанию и лечению, в том числе стационарному:</w:t>
      </w:r>
    </w:p>
    <w:p w:rsidR="00355EDF" w:rsidRPr="009C6CF7" w:rsidRDefault="00355EDF" w:rsidP="00355EDF">
      <w:pPr>
        <w:rPr>
          <w:rFonts w:ascii="Calibri" w:hAnsi="Calibri"/>
          <w:color w:val="FF0000"/>
          <w:sz w:val="22"/>
          <w:szCs w:val="22"/>
          <w:lang w:eastAsia="en-US"/>
        </w:rPr>
      </w:pPr>
    </w:p>
    <w:tbl>
      <w:tblPr>
        <w:tblW w:w="10221" w:type="dxa"/>
        <w:tblInd w:w="93" w:type="dxa"/>
        <w:tblLayout w:type="fixed"/>
        <w:tblLook w:val="04A0" w:firstRow="1" w:lastRow="0" w:firstColumn="1" w:lastColumn="0" w:noHBand="0" w:noVBand="1"/>
      </w:tblPr>
      <w:tblGrid>
        <w:gridCol w:w="577"/>
        <w:gridCol w:w="2215"/>
        <w:gridCol w:w="5161"/>
        <w:gridCol w:w="2268"/>
      </w:tblGrid>
      <w:tr w:rsidR="00355EDF" w:rsidRPr="00B94E94" w:rsidTr="00366789">
        <w:tc>
          <w:tcPr>
            <w:tcW w:w="2792"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355EDF" w:rsidRPr="00B94E94" w:rsidRDefault="00355EDF" w:rsidP="00366789">
            <w:pPr>
              <w:jc w:val="center"/>
            </w:pPr>
            <w:r w:rsidRPr="00B94E94">
              <w:t xml:space="preserve">№ </w:t>
            </w:r>
            <w:proofErr w:type="gramStart"/>
            <w:r w:rsidRPr="00B94E94">
              <w:t>п</w:t>
            </w:r>
            <w:proofErr w:type="gramEnd"/>
            <w:r w:rsidRPr="00B94E94">
              <w:t>/п</w:t>
            </w:r>
          </w:p>
        </w:tc>
        <w:tc>
          <w:tcPr>
            <w:tcW w:w="5161" w:type="dxa"/>
            <w:tcBorders>
              <w:top w:val="single" w:sz="4" w:space="0" w:color="000000"/>
              <w:left w:val="nil"/>
              <w:bottom w:val="single" w:sz="4" w:space="0" w:color="auto"/>
              <w:right w:val="single" w:sz="4" w:space="0" w:color="000000"/>
            </w:tcBorders>
            <w:shd w:val="clear" w:color="auto" w:fill="auto"/>
            <w:vAlign w:val="center"/>
            <w:hideMark/>
          </w:tcPr>
          <w:p w:rsidR="00355EDF" w:rsidRPr="00B94E94" w:rsidRDefault="00355EDF" w:rsidP="00366789">
            <w:pPr>
              <w:jc w:val="center"/>
            </w:pPr>
            <w:r w:rsidRPr="00B94E94">
              <w:t>Наименование медицинских услуг</w:t>
            </w:r>
          </w:p>
        </w:tc>
        <w:tc>
          <w:tcPr>
            <w:tcW w:w="2268" w:type="dxa"/>
            <w:tcBorders>
              <w:top w:val="single" w:sz="4" w:space="0" w:color="000000"/>
              <w:left w:val="nil"/>
              <w:bottom w:val="single" w:sz="4" w:space="0" w:color="auto"/>
              <w:right w:val="single" w:sz="4" w:space="0" w:color="000000"/>
            </w:tcBorders>
            <w:shd w:val="clear" w:color="auto" w:fill="auto"/>
            <w:vAlign w:val="center"/>
            <w:hideMark/>
          </w:tcPr>
          <w:p w:rsidR="00355EDF" w:rsidRPr="00B94E94" w:rsidRDefault="00355EDF" w:rsidP="00366789">
            <w:pPr>
              <w:jc w:val="center"/>
            </w:pPr>
            <w:r w:rsidRPr="00B94E94">
              <w:t>Единица измерения</w:t>
            </w:r>
          </w:p>
        </w:tc>
      </w:tr>
      <w:tr w:rsidR="00355EDF" w:rsidRPr="009D1727" w:rsidTr="00366789">
        <w:trPr>
          <w:trHeight w:val="34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EDF" w:rsidRPr="009D1727" w:rsidRDefault="00355EDF" w:rsidP="00366789">
            <w:pPr>
              <w:jc w:val="center"/>
              <w:rPr>
                <w:b/>
                <w:bCs/>
                <w:color w:val="000000"/>
              </w:rPr>
            </w:pPr>
            <w:r w:rsidRPr="009D1727">
              <w:rPr>
                <w:b/>
                <w:bCs/>
                <w:color w:val="000000"/>
              </w:rPr>
              <w:t>I. Диагностические исследования </w:t>
            </w:r>
          </w:p>
        </w:tc>
      </w:tr>
      <w:tr w:rsidR="00355EDF" w:rsidRPr="009D1727" w:rsidTr="00366789">
        <w:trPr>
          <w:trHeight w:val="3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EDF" w:rsidRPr="009D1727" w:rsidRDefault="00355EDF" w:rsidP="00366789">
            <w:pPr>
              <w:jc w:val="center"/>
              <w:rPr>
                <w:b/>
                <w:bCs/>
                <w:color w:val="000000"/>
              </w:rPr>
            </w:pPr>
            <w:r w:rsidRPr="009D1727">
              <w:rPr>
                <w:b/>
                <w:bCs/>
                <w:color w:val="000000"/>
              </w:rPr>
              <w:t>1.1 Функциональная диагностика</w:t>
            </w:r>
          </w:p>
        </w:tc>
      </w:tr>
      <w:tr w:rsidR="00355EDF" w:rsidRPr="009D1727" w:rsidTr="00366789">
        <w:trPr>
          <w:trHeight w:val="521"/>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Эхокардиография с допплеровским анализом и цветным </w:t>
            </w:r>
            <w:proofErr w:type="spellStart"/>
            <w:r w:rsidRPr="009D1727">
              <w:rPr>
                <w:color w:val="000000"/>
              </w:rPr>
              <w:t>допплеркартированием</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Эхоэнцефалография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Регистрация, расшифровка, описание электрокардиограммы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Холтеровское</w:t>
            </w:r>
            <w:proofErr w:type="spellEnd"/>
            <w:r w:rsidRPr="009D1727">
              <w:rPr>
                <w:color w:val="000000"/>
              </w:rPr>
              <w:t xml:space="preserve"> </w:t>
            </w:r>
            <w:proofErr w:type="spellStart"/>
            <w:r w:rsidRPr="009D1727">
              <w:rPr>
                <w:color w:val="000000"/>
              </w:rPr>
              <w:t>мониторирование</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Электроэнцефалография компьютерная с нагрузочными пробами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Реоэнцефалография</w:t>
            </w:r>
            <w:proofErr w:type="spellEnd"/>
            <w:r w:rsidRPr="009D1727">
              <w:rPr>
                <w:color w:val="000000"/>
              </w:rPr>
              <w:t xml:space="preserve"> </w:t>
            </w:r>
            <w:proofErr w:type="gramStart"/>
            <w:r w:rsidRPr="009D1727">
              <w:rPr>
                <w:color w:val="000000"/>
              </w:rPr>
              <w:t>компьютерная</w:t>
            </w:r>
            <w:proofErr w:type="gramEnd"/>
            <w:r w:rsidRPr="009D1727">
              <w:rPr>
                <w:color w:val="000000"/>
              </w:rPr>
              <w:t xml:space="preserve"> с проведением проб</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Компьютерная спирография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Компьютерная спирография с </w:t>
            </w:r>
            <w:proofErr w:type="spellStart"/>
            <w:r w:rsidRPr="009D1727">
              <w:rPr>
                <w:color w:val="000000"/>
              </w:rPr>
              <w:t>бронхолитиками</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gramStart"/>
            <w:r w:rsidRPr="009D1727">
              <w:rPr>
                <w:color w:val="000000"/>
              </w:rPr>
              <w:t>Длительное</w:t>
            </w:r>
            <w:proofErr w:type="gramEnd"/>
            <w:r w:rsidRPr="009D1727">
              <w:rPr>
                <w:color w:val="000000"/>
              </w:rPr>
              <w:t xml:space="preserve"> </w:t>
            </w:r>
            <w:proofErr w:type="spellStart"/>
            <w:r w:rsidRPr="009D1727">
              <w:rPr>
                <w:color w:val="000000"/>
              </w:rPr>
              <w:t>мониторирование</w:t>
            </w:r>
            <w:proofErr w:type="spellEnd"/>
            <w:r w:rsidRPr="009D1727">
              <w:rPr>
                <w:color w:val="000000"/>
              </w:rPr>
              <w:t xml:space="preserve"> насыщения крови кислородом и пульса (длительная </w:t>
            </w:r>
            <w:proofErr w:type="spellStart"/>
            <w:r w:rsidRPr="009D1727">
              <w:rPr>
                <w:color w:val="000000"/>
              </w:rPr>
              <w:t>пульсоксиметрия</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Электрокардиография с физическими упражнениями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Электрокардиография с применением медикаментов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12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Велоэргометрия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9"/>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gramStart"/>
            <w:r w:rsidRPr="009D1727">
              <w:rPr>
                <w:color w:val="000000"/>
              </w:rPr>
              <w:t>Суточное</w:t>
            </w:r>
            <w:proofErr w:type="gramEnd"/>
            <w:r w:rsidRPr="009D1727">
              <w:rPr>
                <w:color w:val="000000"/>
              </w:rPr>
              <w:t xml:space="preserve"> </w:t>
            </w:r>
            <w:proofErr w:type="spellStart"/>
            <w:r w:rsidRPr="009D1727">
              <w:rPr>
                <w:color w:val="000000"/>
              </w:rPr>
              <w:t>мониторирование</w:t>
            </w:r>
            <w:proofErr w:type="spellEnd"/>
            <w:r w:rsidRPr="009D1727">
              <w:rPr>
                <w:color w:val="000000"/>
              </w:rPr>
              <w:t xml:space="preserve"> артериального давления</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1.2 Ультразвуковая диагностика</w:t>
            </w:r>
          </w:p>
        </w:tc>
      </w:tr>
      <w:tr w:rsidR="00355EDF" w:rsidRPr="009D1727" w:rsidTr="00366789">
        <w:trPr>
          <w:trHeight w:val="51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мягких тканей (одна анатомическая зона)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одного сустава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двух суставов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селезенки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лимфатических узлов (одна анатомическая зона)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слюнных желез</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плевральной полости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артерий почек</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сосудов (артерий и вен) верхних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артерий нижних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артерий верхних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Дуплексное сканирование </w:t>
            </w:r>
            <w:proofErr w:type="spellStart"/>
            <w:r w:rsidRPr="009D1727">
              <w:rPr>
                <w:color w:val="000000"/>
              </w:rPr>
              <w:t>брахиоцефальных</w:t>
            </w:r>
            <w:proofErr w:type="spellEnd"/>
            <w:r w:rsidRPr="009D1727">
              <w:rPr>
                <w:color w:val="000000"/>
              </w:rPr>
              <w:t xml:space="preserve"> артерий с цветным допплеровским картированием кровотока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вен нижних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вен верхних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сосудов (артерий и вен) нижних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Дуплексное сканирование сосудов </w:t>
            </w:r>
            <w:proofErr w:type="spellStart"/>
            <w:r w:rsidRPr="009D1727">
              <w:rPr>
                <w:color w:val="000000"/>
              </w:rPr>
              <w:t>гепатобилиарной</w:t>
            </w:r>
            <w:proofErr w:type="spellEnd"/>
            <w:r w:rsidRPr="009D1727">
              <w:rPr>
                <w:color w:val="000000"/>
              </w:rPr>
              <w:t xml:space="preserve"> зоны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печени и желчного пузыря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2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желчного пузыря с определением его сократимости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поджелудочной железы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68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органов брюшной полости комплексное: печень, поджелудочная железа, желчный пузырь, селезенка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матки и придатков </w:t>
            </w:r>
            <w:proofErr w:type="spellStart"/>
            <w:r w:rsidRPr="009D1727">
              <w:rPr>
                <w:color w:val="000000"/>
              </w:rPr>
              <w:t>трансабдоминальное</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матки и придатков </w:t>
            </w:r>
            <w:proofErr w:type="spellStart"/>
            <w:r w:rsidRPr="009D1727">
              <w:rPr>
                <w:color w:val="000000"/>
              </w:rPr>
              <w:t>трансвагинальное</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молочных желез</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простаты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предстательной железы </w:t>
            </w:r>
            <w:proofErr w:type="spellStart"/>
            <w:r w:rsidRPr="009D1727">
              <w:rPr>
                <w:color w:val="000000"/>
              </w:rPr>
              <w:t>трансректальное</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щитовидной железы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почек, надпочечников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мочевого пузыря с определением остаточной мочи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Ультразвуковое исследование органов мошонки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печени с </w:t>
            </w:r>
            <w:proofErr w:type="spellStart"/>
            <w:r w:rsidRPr="009D1727">
              <w:rPr>
                <w:color w:val="000000"/>
              </w:rPr>
              <w:t>эластографией</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щитовидной железы с </w:t>
            </w:r>
            <w:proofErr w:type="spellStart"/>
            <w:r w:rsidRPr="009D1727">
              <w:rPr>
                <w:color w:val="000000"/>
              </w:rPr>
              <w:t>эластографией</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молочных желез с </w:t>
            </w:r>
            <w:proofErr w:type="spellStart"/>
            <w:r w:rsidRPr="009D1727">
              <w:rPr>
                <w:color w:val="000000"/>
              </w:rPr>
              <w:t>эластографией</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Дуплексное сканирование аорты (брюшной отдел)</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Ультразвуковое исследование </w:t>
            </w:r>
            <w:proofErr w:type="spellStart"/>
            <w:r w:rsidRPr="009D1727">
              <w:rPr>
                <w:color w:val="000000"/>
              </w:rPr>
              <w:t>фолликулогенеза</w:t>
            </w:r>
            <w:proofErr w:type="spellEnd"/>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 Эндоскопическая диагностика</w:t>
            </w:r>
          </w:p>
        </w:tc>
      </w:tr>
      <w:tr w:rsidR="00355EDF" w:rsidRPr="009D1727" w:rsidTr="00366789">
        <w:trPr>
          <w:trHeight w:val="26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1.3.1 Исследования трахеи и бронхов</w:t>
            </w:r>
          </w:p>
        </w:tc>
      </w:tr>
      <w:tr w:rsidR="00355EDF" w:rsidRPr="009D1727" w:rsidTr="00366789">
        <w:trPr>
          <w:trHeight w:val="131"/>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rFonts w:ascii="Times New Roman1" w:hAnsi="Times New Roman1" w:cs="Calibri"/>
                <w:color w:val="000000"/>
              </w:rPr>
            </w:pPr>
            <w:r w:rsidRPr="009D1727">
              <w:rPr>
                <w:rFonts w:ascii="Times New Roman1" w:hAnsi="Times New Roman1" w:cs="Calibri"/>
                <w:color w:val="000000"/>
              </w:rPr>
              <w:t>48</w:t>
            </w:r>
          </w:p>
        </w:tc>
        <w:tc>
          <w:tcPr>
            <w:tcW w:w="7376" w:type="dxa"/>
            <w:gridSpan w:val="2"/>
            <w:tcBorders>
              <w:top w:val="nil"/>
              <w:left w:val="nil"/>
              <w:bottom w:val="single" w:sz="4" w:space="0" w:color="auto"/>
              <w:right w:val="single" w:sz="4" w:space="0" w:color="auto"/>
            </w:tcBorders>
            <w:shd w:val="clear" w:color="auto" w:fill="auto"/>
            <w:hideMark/>
          </w:tcPr>
          <w:p w:rsidR="00355EDF" w:rsidRPr="009D1727" w:rsidRDefault="00355EDF" w:rsidP="00366789">
            <w:pPr>
              <w:jc w:val="left"/>
              <w:rPr>
                <w:color w:val="000000"/>
              </w:rPr>
            </w:pPr>
            <w:proofErr w:type="spellStart"/>
            <w:r w:rsidRPr="009D1727">
              <w:rPr>
                <w:color w:val="000000"/>
              </w:rPr>
              <w:t>Фибротрахеобронхоскопия</w:t>
            </w:r>
            <w:proofErr w:type="spellEnd"/>
            <w:r w:rsidRPr="009D1727">
              <w:rPr>
                <w:color w:val="000000"/>
              </w:rPr>
              <w:t xml:space="preserve"> (ФБС) диагностическая</w:t>
            </w:r>
          </w:p>
        </w:tc>
        <w:tc>
          <w:tcPr>
            <w:tcW w:w="2268" w:type="dxa"/>
            <w:tcBorders>
              <w:top w:val="nil"/>
              <w:left w:val="nil"/>
              <w:bottom w:val="single" w:sz="4" w:space="0" w:color="auto"/>
              <w:right w:val="single" w:sz="4" w:space="0" w:color="auto"/>
            </w:tcBorders>
            <w:shd w:val="clear" w:color="auto" w:fill="auto"/>
            <w:hideMark/>
          </w:tcPr>
          <w:p w:rsidR="00355EDF" w:rsidRPr="009D1727" w:rsidRDefault="00355EDF" w:rsidP="00366789">
            <w:pPr>
              <w:jc w:val="center"/>
              <w:rPr>
                <w:rFonts w:ascii="Times New Roman1" w:hAnsi="Times New Roman1" w:cs="Calibri"/>
                <w:color w:val="000000"/>
              </w:rPr>
            </w:pPr>
            <w:proofErr w:type="spellStart"/>
            <w:r w:rsidRPr="009D1727">
              <w:rPr>
                <w:rFonts w:ascii="Times New Roman1" w:hAnsi="Times New Roman1" w:cs="Calibri"/>
                <w:color w:val="000000"/>
              </w:rPr>
              <w:t>иссл</w:t>
            </w:r>
            <w:proofErr w:type="spellEnd"/>
            <w:r w:rsidRPr="009D1727">
              <w:rPr>
                <w:rFonts w:ascii="Times New Roman1" w:hAnsi="Times New Roman1" w:cs="Calibri"/>
                <w:color w:val="000000"/>
              </w:rPr>
              <w:t>-е</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Фибротрахеобронхоскопия</w:t>
            </w:r>
            <w:proofErr w:type="spellEnd"/>
            <w:r w:rsidRPr="009D1727">
              <w:rPr>
                <w:color w:val="000000"/>
              </w:rPr>
              <w:t xml:space="preserve"> (ФБС) </w:t>
            </w:r>
            <w:proofErr w:type="gramStart"/>
            <w:r w:rsidRPr="009D1727">
              <w:rPr>
                <w:color w:val="000000"/>
              </w:rPr>
              <w:t>диагностическая</w:t>
            </w:r>
            <w:proofErr w:type="gramEnd"/>
            <w:r w:rsidRPr="009D1727">
              <w:rPr>
                <w:color w:val="000000"/>
              </w:rPr>
              <w:t xml:space="preserve"> с взятием </w:t>
            </w:r>
            <w:proofErr w:type="spellStart"/>
            <w:r w:rsidRPr="009D1727">
              <w:rPr>
                <w:color w:val="000000"/>
              </w:rPr>
              <w:t>биопсийного</w:t>
            </w:r>
            <w:proofErr w:type="spellEnd"/>
            <w:r w:rsidRPr="009D1727">
              <w:rPr>
                <w:color w:val="000000"/>
              </w:rPr>
              <w:t xml:space="preserve"> материала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Фибротрахеобронхоскопия</w:t>
            </w:r>
            <w:proofErr w:type="spellEnd"/>
            <w:r w:rsidRPr="009D1727">
              <w:rPr>
                <w:color w:val="000000"/>
              </w:rPr>
              <w:t xml:space="preserve"> (ФБС) лечебная</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9"/>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1.3.2 Исследования пищевода, желудка и двенадцатиперстной кишки</w:t>
            </w:r>
          </w:p>
        </w:tc>
      </w:tr>
      <w:tr w:rsidR="00355EDF" w:rsidRPr="009D1727" w:rsidTr="00366789">
        <w:trPr>
          <w:trHeight w:val="26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Видеоэзофагогастродуоденоскопия</w:t>
            </w:r>
            <w:proofErr w:type="spellEnd"/>
            <w:r w:rsidRPr="009D1727">
              <w:rPr>
                <w:color w:val="000000"/>
              </w:rPr>
              <w:t xml:space="preserve"> (ФГС) лечебная</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Видеоэзофагогастродуоденоскопия</w:t>
            </w:r>
            <w:proofErr w:type="spellEnd"/>
            <w:r w:rsidRPr="009D1727">
              <w:rPr>
                <w:color w:val="000000"/>
              </w:rPr>
              <w:t xml:space="preserve"> (ФГС) </w:t>
            </w:r>
            <w:proofErr w:type="gramStart"/>
            <w:r w:rsidRPr="009D1727">
              <w:rPr>
                <w:color w:val="000000"/>
              </w:rPr>
              <w:t>диагностическая</w:t>
            </w:r>
            <w:proofErr w:type="gramEnd"/>
            <w:r w:rsidRPr="009D1727">
              <w:rPr>
                <w:color w:val="000000"/>
              </w:rPr>
              <w:t xml:space="preserve"> с взятием биопсии на </w:t>
            </w:r>
            <w:proofErr w:type="spellStart"/>
            <w:r w:rsidRPr="009D1727">
              <w:rPr>
                <w:color w:val="000000"/>
              </w:rPr>
              <w:t>Helikobacter</w:t>
            </w:r>
            <w:proofErr w:type="spellEnd"/>
            <w:r w:rsidRPr="009D1727">
              <w:rPr>
                <w:color w:val="000000"/>
              </w:rPr>
              <w:t xml:space="preserve"> </w:t>
            </w:r>
            <w:proofErr w:type="spellStart"/>
            <w:r w:rsidRPr="009D1727">
              <w:rPr>
                <w:color w:val="000000"/>
              </w:rPr>
              <w:t>pylori</w:t>
            </w:r>
            <w:proofErr w:type="spellEnd"/>
            <w:r w:rsidRPr="009D1727">
              <w:rPr>
                <w:color w:val="000000"/>
              </w:rPr>
              <w:t xml:space="preserve"> (экспресс-тест)</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1.3.3 Исследования толстой кишки</w:t>
            </w:r>
          </w:p>
        </w:tc>
      </w:tr>
      <w:tr w:rsidR="00355EDF" w:rsidRPr="009D1727" w:rsidTr="00366789">
        <w:trPr>
          <w:trHeight w:val="12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Видеоректосигмоидоколоноскопия</w:t>
            </w:r>
            <w:proofErr w:type="spellEnd"/>
            <w:r w:rsidRPr="009D1727">
              <w:rPr>
                <w:color w:val="000000"/>
              </w:rPr>
              <w:t xml:space="preserve"> (ВКС) диагностическая</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3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Видеоректосигмоидоколоноскопия</w:t>
            </w:r>
            <w:proofErr w:type="spellEnd"/>
            <w:r w:rsidRPr="009D1727">
              <w:rPr>
                <w:color w:val="000000"/>
              </w:rPr>
              <w:t xml:space="preserve"> (ВКС) </w:t>
            </w:r>
            <w:proofErr w:type="gramStart"/>
            <w:r w:rsidRPr="009D1727">
              <w:rPr>
                <w:color w:val="000000"/>
              </w:rPr>
              <w:t>диагностическая</w:t>
            </w:r>
            <w:proofErr w:type="gramEnd"/>
            <w:r w:rsidRPr="009D1727">
              <w:rPr>
                <w:color w:val="000000"/>
              </w:rPr>
              <w:t xml:space="preserve"> с взятием </w:t>
            </w:r>
            <w:proofErr w:type="spellStart"/>
            <w:r w:rsidRPr="009D1727">
              <w:rPr>
                <w:color w:val="000000"/>
              </w:rPr>
              <w:t>биопсийного</w:t>
            </w:r>
            <w:proofErr w:type="spellEnd"/>
            <w:r w:rsidRPr="009D1727">
              <w:rPr>
                <w:color w:val="000000"/>
              </w:rPr>
              <w:t xml:space="preserve"> материала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Видеоректороманоскопия</w:t>
            </w:r>
            <w:proofErr w:type="spellEnd"/>
            <w:r w:rsidRPr="009D1727">
              <w:rPr>
                <w:color w:val="000000"/>
              </w:rPr>
              <w:t xml:space="preserve"> диагностическая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Видеоректороманоскопия</w:t>
            </w:r>
            <w:proofErr w:type="spellEnd"/>
            <w:r w:rsidRPr="009D1727">
              <w:rPr>
                <w:color w:val="000000"/>
              </w:rPr>
              <w:t xml:space="preserve"> </w:t>
            </w:r>
            <w:proofErr w:type="gramStart"/>
            <w:r w:rsidRPr="009D1727">
              <w:rPr>
                <w:color w:val="000000"/>
              </w:rPr>
              <w:t>диагностическая</w:t>
            </w:r>
            <w:proofErr w:type="gramEnd"/>
            <w:r w:rsidRPr="009D1727">
              <w:rPr>
                <w:color w:val="000000"/>
              </w:rPr>
              <w:t xml:space="preserve"> с взятием </w:t>
            </w:r>
            <w:proofErr w:type="spellStart"/>
            <w:r w:rsidRPr="009D1727">
              <w:rPr>
                <w:color w:val="000000"/>
              </w:rPr>
              <w:t>биопсийного</w:t>
            </w:r>
            <w:proofErr w:type="spellEnd"/>
            <w:r w:rsidRPr="009D1727">
              <w:rPr>
                <w:color w:val="000000"/>
              </w:rPr>
              <w:t xml:space="preserve"> материала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Видеоректосигмоидоскопия</w:t>
            </w:r>
            <w:proofErr w:type="spellEnd"/>
            <w:r w:rsidRPr="009D1727">
              <w:rPr>
                <w:color w:val="000000"/>
              </w:rPr>
              <w:t xml:space="preserve"> диагностическая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Видеоректосигмоидоскопия</w:t>
            </w:r>
            <w:proofErr w:type="spellEnd"/>
            <w:r w:rsidRPr="009D1727">
              <w:rPr>
                <w:color w:val="000000"/>
              </w:rPr>
              <w:t xml:space="preserve"> </w:t>
            </w:r>
            <w:proofErr w:type="gramStart"/>
            <w:r w:rsidRPr="009D1727">
              <w:rPr>
                <w:color w:val="000000"/>
              </w:rPr>
              <w:t>диагностическая</w:t>
            </w:r>
            <w:proofErr w:type="gramEnd"/>
            <w:r w:rsidRPr="009D1727">
              <w:rPr>
                <w:color w:val="000000"/>
              </w:rPr>
              <w:t xml:space="preserve"> с взятием </w:t>
            </w:r>
            <w:proofErr w:type="spellStart"/>
            <w:r w:rsidRPr="009D1727">
              <w:rPr>
                <w:color w:val="000000"/>
              </w:rPr>
              <w:t>биопсийного</w:t>
            </w:r>
            <w:proofErr w:type="spellEnd"/>
            <w:r w:rsidRPr="009D1727">
              <w:rPr>
                <w:color w:val="000000"/>
              </w:rPr>
              <w:t xml:space="preserve"> материала</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1.3.4 Исследования внепеченочных протоков</w:t>
            </w:r>
          </w:p>
        </w:tc>
      </w:tr>
      <w:tr w:rsidR="00355EDF" w:rsidRPr="009D1727" w:rsidTr="00366789">
        <w:trPr>
          <w:trHeight w:val="274"/>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59</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Эндоскопическая ретроградная </w:t>
            </w:r>
            <w:proofErr w:type="spellStart"/>
            <w:r w:rsidRPr="009D1727">
              <w:rPr>
                <w:color w:val="000000"/>
              </w:rPr>
              <w:t>холангиопанкреатография</w:t>
            </w:r>
            <w:proofErr w:type="spellEnd"/>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1.3.5 Эндоскопическое оперативное лечение</w:t>
            </w:r>
          </w:p>
        </w:tc>
      </w:tr>
      <w:tr w:rsidR="00355EDF" w:rsidRPr="009D1727" w:rsidTr="00366789">
        <w:trPr>
          <w:trHeight w:val="26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Гастростомия</w:t>
            </w:r>
            <w:proofErr w:type="spellEnd"/>
            <w:r w:rsidRPr="009D1727">
              <w:rPr>
                <w:color w:val="000000"/>
              </w:rPr>
              <w:t xml:space="preserve"> с использованием </w:t>
            </w:r>
            <w:proofErr w:type="spellStart"/>
            <w:r w:rsidRPr="009D1727">
              <w:rPr>
                <w:color w:val="000000"/>
              </w:rPr>
              <w:t>видеоэндоскопических</w:t>
            </w:r>
            <w:proofErr w:type="spellEnd"/>
            <w:r w:rsidRPr="009D1727">
              <w:rPr>
                <w:color w:val="000000"/>
              </w:rPr>
              <w:t xml:space="preserve"> технологий</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Полипэктомия</w:t>
            </w:r>
            <w:proofErr w:type="spellEnd"/>
            <w:r w:rsidRPr="009D1727">
              <w:rPr>
                <w:color w:val="000000"/>
              </w:rPr>
              <w:t xml:space="preserve"> желудка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62</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Полипэктомия</w:t>
            </w:r>
            <w:proofErr w:type="spellEnd"/>
            <w:r w:rsidRPr="009D1727">
              <w:rPr>
                <w:color w:val="000000"/>
              </w:rPr>
              <w:t xml:space="preserve"> толстой кишки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 Рентгенодиагностика</w:t>
            </w:r>
          </w:p>
        </w:tc>
      </w:tr>
      <w:tr w:rsidR="00355EDF" w:rsidRPr="009D1727" w:rsidTr="00366789">
        <w:trPr>
          <w:trHeight w:val="2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1.4.1 Рентген органов грудной клетки</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Рентгеноскопия легких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Флюорография легких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легких в одной проекции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легких в двух проекциях</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1.4.2 Рентген костно-суставной системы</w:t>
            </w:r>
          </w:p>
        </w:tc>
      </w:tr>
      <w:tr w:rsidR="00355EDF" w:rsidRPr="009D1727" w:rsidTr="00366789">
        <w:trPr>
          <w:trHeight w:val="26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67</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всего черепа в одной или более проекциях</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первого шейного позвонка через открытый рот</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69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шейного отдела позвоночника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9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Функциональные рентгенограммы шейного отдела позвоночника с максимальным сгибанием и разгибанием</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грудного отдела позвоночника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пояснично-крестцового отдела позвоночника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Функциональные рентгенограммы пояснично-крестцового отдела позвоночника с максимальным сгибанием и разгибанием</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крестца и копчика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позвоночника вертикальная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ключицы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ребра (ребер)</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грудины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79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плечевой кости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2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локтевой кости и лучевой кости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кисти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пальцев руки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всего таза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головки и шейки бедренной кости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бедренной кости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большеберцовой и малоберцовой кости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пяточной кости в одной проекции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стопы в одной проекции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стопы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Рентгеновская </w:t>
            </w:r>
            <w:proofErr w:type="spellStart"/>
            <w:r w:rsidRPr="009D1727">
              <w:rPr>
                <w:color w:val="000000"/>
              </w:rPr>
              <w:t>остеоденситометрия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локтевого сустава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лучезапястного сустава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коленного сустава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9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плечевого сустава в одной проекции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тазобедренного сустава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голеностопного сустава в двух проекциях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височной кости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4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1.4.3 Рентген полости рта и зубов, верхних дыхательных путей</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Ортопантомография</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0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99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придаточных пазух носа в одной проекции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8"/>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100</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Рентгенография придаточных пазух носа в двух проекциях</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1.4.4 Рентген желудочно-кишечного тракта</w:t>
            </w:r>
          </w:p>
        </w:tc>
      </w:tr>
      <w:tr w:rsidR="00355EDF" w:rsidRPr="009D1727" w:rsidTr="00366789">
        <w:trPr>
          <w:trHeight w:val="1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Рентгеноскопия пищевода с контрастным веществом</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Рентгеноскопия и рентгенография желудка и двенадцатиперстной кишки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Ирригоскопия</w:t>
            </w:r>
            <w:proofErr w:type="spellEnd"/>
            <w:r w:rsidRPr="009D1727">
              <w:rPr>
                <w:color w:val="000000"/>
              </w:rPr>
              <w:t xml:space="preserve"> (контрастное исследование толстой кишки)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4"/>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Обзорный снимок брюшной полости и органов малого таза</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1.4.5 Рентген (урология, гинекология)</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Гистеросальпингография</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Внутривенная урография (со стоимостью лекарственных средств)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4"/>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Обзорная урография (рентгенография мочевыделительной системы)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1.4.6 </w:t>
            </w:r>
            <w:proofErr w:type="spellStart"/>
            <w:r w:rsidRPr="009D1727">
              <w:rPr>
                <w:b/>
                <w:bCs/>
                <w:color w:val="000000"/>
              </w:rPr>
              <w:t>Маммографические</w:t>
            </w:r>
            <w:proofErr w:type="spellEnd"/>
            <w:r w:rsidRPr="009D1727">
              <w:rPr>
                <w:b/>
                <w:bCs/>
                <w:color w:val="000000"/>
              </w:rPr>
              <w:t xml:space="preserve"> исследования</w:t>
            </w:r>
          </w:p>
        </w:tc>
      </w:tr>
      <w:tr w:rsidR="00355EDF" w:rsidRPr="009D1727" w:rsidTr="00366789">
        <w:trPr>
          <w:trHeight w:val="19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Маммография одной молочной железы в двух проекциях</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109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Маммография двух молочных желез в двух проекциях</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3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1.4.7 </w:t>
            </w:r>
            <w:proofErr w:type="spellStart"/>
            <w:r w:rsidRPr="009D1727">
              <w:rPr>
                <w:b/>
                <w:bCs/>
                <w:color w:val="000000"/>
              </w:rPr>
              <w:t>Мультиспиральная</w:t>
            </w:r>
            <w:proofErr w:type="spellEnd"/>
            <w:r w:rsidRPr="009D1727">
              <w:rPr>
                <w:b/>
                <w:bCs/>
                <w:color w:val="000000"/>
              </w:rPr>
              <w:t xml:space="preserve"> </w:t>
            </w:r>
            <w:proofErr w:type="spellStart"/>
            <w:r w:rsidRPr="009D1727">
              <w:rPr>
                <w:b/>
                <w:bCs/>
                <w:color w:val="000000"/>
              </w:rPr>
              <w:t>рентгенокомпьютерная</w:t>
            </w:r>
            <w:proofErr w:type="spellEnd"/>
            <w:r w:rsidRPr="009D1727">
              <w:rPr>
                <w:b/>
                <w:bCs/>
                <w:color w:val="000000"/>
              </w:rPr>
              <w:t xml:space="preserve"> томография</w:t>
            </w:r>
          </w:p>
        </w:tc>
      </w:tr>
      <w:tr w:rsidR="00355EDF" w:rsidRPr="009D1727" w:rsidTr="00366789">
        <w:trPr>
          <w:trHeight w:val="13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Спиральная компьютерная томография головы</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грудного отдела позвоночника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поясничного отдела позвоночника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2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шейного отдела позвоночника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лучезапястных суставов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тазобедренных суставов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5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голеностопных суставов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коленных суставов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Спиральная компьютерная томография гортани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119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Спиральная компьютерная томография придаточных пазух носа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120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Спиральная компьютерная томография грудной полости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Спиральная компьютерная томография органов брюшной полости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крестца и копчика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Мультиспиральная</w:t>
            </w:r>
            <w:proofErr w:type="spellEnd"/>
            <w:r w:rsidRPr="009D1727">
              <w:rPr>
                <w:color w:val="000000"/>
              </w:rPr>
              <w:t xml:space="preserve"> </w:t>
            </w:r>
            <w:proofErr w:type="spellStart"/>
            <w:r w:rsidRPr="009D1727">
              <w:rPr>
                <w:color w:val="000000"/>
              </w:rPr>
              <w:t>рентгенокомпьютерная</w:t>
            </w:r>
            <w:proofErr w:type="spellEnd"/>
            <w:r w:rsidRPr="009D1727">
              <w:rPr>
                <w:color w:val="000000"/>
              </w:rPr>
              <w:t xml:space="preserve"> томография (МСКТ) кости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II. Клинико-диагностическая лаборатория</w:t>
            </w:r>
          </w:p>
        </w:tc>
      </w:tr>
      <w:tr w:rsidR="00355EDF" w:rsidRPr="009D1727" w:rsidTr="00366789">
        <w:trPr>
          <w:trHeight w:val="27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2.1 Клинический анализ крови</w:t>
            </w:r>
          </w:p>
        </w:tc>
      </w:tr>
      <w:tr w:rsidR="00355EDF" w:rsidRPr="009D1727" w:rsidTr="00366789">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124</w:t>
            </w:r>
          </w:p>
        </w:tc>
        <w:tc>
          <w:tcPr>
            <w:tcW w:w="7376" w:type="dxa"/>
            <w:gridSpan w:val="2"/>
            <w:tcBorders>
              <w:top w:val="nil"/>
              <w:left w:val="nil"/>
              <w:bottom w:val="single" w:sz="4" w:space="0" w:color="auto"/>
              <w:right w:val="single" w:sz="4" w:space="0" w:color="auto"/>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крови</w:t>
            </w:r>
          </w:p>
        </w:tc>
        <w:tc>
          <w:tcPr>
            <w:tcW w:w="2268" w:type="dxa"/>
            <w:tcBorders>
              <w:top w:val="nil"/>
              <w:left w:val="nil"/>
              <w:bottom w:val="single" w:sz="4" w:space="0" w:color="auto"/>
              <w:right w:val="single" w:sz="4" w:space="0" w:color="auto"/>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крови развернутый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ретикулоцитов</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2"/>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127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Дифференцированный подсчет лейкоцитов (лейкоцитарная формула)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скорости оседания эритроцитов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9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гемоглобина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0"/>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130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эритроцитов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эритроцитов с </w:t>
            </w:r>
            <w:proofErr w:type="spellStart"/>
            <w:r w:rsidRPr="009D1727">
              <w:rPr>
                <w:color w:val="000000"/>
              </w:rPr>
              <w:t>базофильной</w:t>
            </w:r>
            <w:proofErr w:type="spellEnd"/>
            <w:r w:rsidRPr="009D1727">
              <w:rPr>
                <w:color w:val="000000"/>
              </w:rPr>
              <w:t xml:space="preserve"> зернистостью</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эритроцитов с тельцами </w:t>
            </w:r>
            <w:proofErr w:type="spellStart"/>
            <w:r w:rsidRPr="009D1727">
              <w:rPr>
                <w:color w:val="000000"/>
              </w:rPr>
              <w:t>Гейнца</w:t>
            </w:r>
            <w:proofErr w:type="spellEnd"/>
            <w:r w:rsidRPr="009D1727">
              <w:rPr>
                <w:color w:val="000000"/>
              </w:rPr>
              <w:t>-Эрлиха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3"/>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133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лейкоцитов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тромбоцитов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Микроскопия крови на обнаружение LE-клеток</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 Биохимические исследования</w:t>
            </w:r>
          </w:p>
        </w:tc>
      </w:tr>
      <w:tr w:rsidR="00355EDF" w:rsidRPr="009D1727" w:rsidTr="00366789">
        <w:trPr>
          <w:trHeight w:val="34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2.2.1 Глюкоза и углеводный обмен</w:t>
            </w:r>
          </w:p>
        </w:tc>
      </w:tr>
      <w:tr w:rsidR="00355EDF" w:rsidRPr="009D1727" w:rsidTr="00366789">
        <w:trPr>
          <w:trHeight w:val="3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глюкозы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гликированного</w:t>
            </w:r>
            <w:proofErr w:type="spellEnd"/>
            <w:r w:rsidRPr="009D1727">
              <w:rPr>
                <w:color w:val="000000"/>
              </w:rPr>
              <w:t xml:space="preserve"> гемоглобина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Проведение </w:t>
            </w:r>
            <w:proofErr w:type="spellStart"/>
            <w:r w:rsidRPr="009D1727">
              <w:rPr>
                <w:color w:val="000000"/>
              </w:rPr>
              <w:t>глюкозотолерантного</w:t>
            </w:r>
            <w:proofErr w:type="spellEnd"/>
            <w:r w:rsidRPr="009D1727">
              <w:rPr>
                <w:color w:val="000000"/>
              </w:rPr>
              <w:t xml:space="preserve"> теста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139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Обнаружение кетоновых тел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2.2.2 Липидный обмен</w:t>
            </w:r>
          </w:p>
        </w:tc>
      </w:tr>
      <w:tr w:rsidR="00355EDF" w:rsidRPr="009D1727" w:rsidTr="00366789">
        <w:trPr>
          <w:trHeight w:val="51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Анализ крови по оценке нарушений липидного обмена биохимический</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холестерина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9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холестерина липопротеинов высокой плотности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холестерина липопротеинов низкой плотности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9"/>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триглицеридов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2.2.3 Белковый обмен</w:t>
            </w:r>
          </w:p>
        </w:tc>
      </w:tr>
      <w:tr w:rsidR="00355EDF" w:rsidRPr="009D1727" w:rsidTr="00366789">
        <w:trPr>
          <w:trHeight w:val="203"/>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белка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альбумина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мочевины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мочевой кислоты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креатинина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150</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креатинина</w:t>
            </w:r>
            <w:proofErr w:type="spellEnd"/>
            <w:r w:rsidRPr="009D1727">
              <w:rPr>
                <w:color w:val="000000"/>
              </w:rPr>
              <w:t xml:space="preserve"> в моче (проба </w:t>
            </w:r>
            <w:proofErr w:type="spellStart"/>
            <w:r w:rsidRPr="009D1727">
              <w:rPr>
                <w:color w:val="000000"/>
              </w:rPr>
              <w:t>Реберга</w:t>
            </w:r>
            <w:proofErr w:type="spellEnd"/>
            <w:r w:rsidRPr="009D1727">
              <w:rPr>
                <w:color w:val="000000"/>
              </w:rPr>
              <w:t>)</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8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2.2.4 Ферменты</w:t>
            </w:r>
          </w:p>
        </w:tc>
      </w:tr>
      <w:tr w:rsidR="00355EDF" w:rsidRPr="009D1727" w:rsidTr="00366789">
        <w:trPr>
          <w:trHeight w:val="176"/>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лактатдегидрогеназы</w:t>
            </w:r>
            <w:proofErr w:type="spellEnd"/>
            <w:r w:rsidRPr="009D1727">
              <w:rPr>
                <w:color w:val="000000"/>
              </w:rPr>
              <w:t xml:space="preserve">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активности </w:t>
            </w:r>
            <w:proofErr w:type="spellStart"/>
            <w:r w:rsidRPr="009D1727">
              <w:rPr>
                <w:color w:val="000000"/>
              </w:rPr>
              <w:t>аспартатаминотрансферазы</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8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активности </w:t>
            </w:r>
            <w:proofErr w:type="spellStart"/>
            <w:r w:rsidRPr="009D1727">
              <w:rPr>
                <w:color w:val="000000"/>
              </w:rPr>
              <w:t>аланинаминотрансферазы</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активности </w:t>
            </w:r>
            <w:proofErr w:type="spellStart"/>
            <w:r w:rsidRPr="009D1727">
              <w:rPr>
                <w:color w:val="000000"/>
              </w:rPr>
              <w:t>креатинкиназы</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активности гамма-</w:t>
            </w:r>
            <w:proofErr w:type="spellStart"/>
            <w:r w:rsidRPr="009D1727">
              <w:rPr>
                <w:color w:val="000000"/>
              </w:rPr>
              <w:t>глютамилтрансферазы</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активности амилазы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2"/>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активности щелочной фосфатазы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2.2.5 Макро, микроэлементы и газы крови</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158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натрия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159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калия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8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кальция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неорганического фосфора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хлоридов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магния в сыворотке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кальция в моче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8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кислотно-основного состояния и газов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2.2.6 Обмен железа</w:t>
            </w:r>
          </w:p>
        </w:tc>
      </w:tr>
      <w:tr w:rsidR="00355EDF" w:rsidRPr="009D1727" w:rsidTr="00366789">
        <w:trPr>
          <w:trHeight w:val="181"/>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166</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железа сыворотки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w:t>
            </w:r>
            <w:proofErr w:type="spellStart"/>
            <w:r w:rsidRPr="009D1727">
              <w:rPr>
                <w:color w:val="000000"/>
              </w:rPr>
              <w:t>железосвязывающей</w:t>
            </w:r>
            <w:proofErr w:type="spellEnd"/>
            <w:r w:rsidRPr="009D1727">
              <w:rPr>
                <w:color w:val="000000"/>
              </w:rPr>
              <w:t xml:space="preserve"> способности сыворотки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трансферрина</w:t>
            </w:r>
            <w:proofErr w:type="spellEnd"/>
            <w:r w:rsidRPr="009D1727">
              <w:rPr>
                <w:color w:val="000000"/>
              </w:rPr>
              <w:t xml:space="preserve"> сыворотки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8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169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ферритина</w:t>
            </w:r>
            <w:proofErr w:type="spellEnd"/>
            <w:r w:rsidRPr="009D1727">
              <w:rPr>
                <w:color w:val="000000"/>
              </w:rPr>
              <w:t xml:space="preserve">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9"/>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2.2.7 Желчные пигменты</w:t>
            </w:r>
          </w:p>
        </w:tc>
      </w:tr>
      <w:tr w:rsidR="00355EDF" w:rsidRPr="009D1727" w:rsidTr="00366789">
        <w:trPr>
          <w:trHeight w:val="174"/>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билирубина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свободного и связанного билирубина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2.2.8 Маркеры воспаления, </w:t>
            </w:r>
            <w:proofErr w:type="gramStart"/>
            <w:r w:rsidRPr="009D1727">
              <w:rPr>
                <w:b/>
                <w:bCs/>
                <w:color w:val="000000"/>
              </w:rPr>
              <w:t>сердечно-сосудистой</w:t>
            </w:r>
            <w:proofErr w:type="gramEnd"/>
            <w:r w:rsidRPr="009D1727">
              <w:rPr>
                <w:b/>
                <w:bCs/>
                <w:color w:val="000000"/>
              </w:rPr>
              <w:t xml:space="preserve"> патологии и специфические белки</w:t>
            </w:r>
          </w:p>
        </w:tc>
      </w:tr>
      <w:tr w:rsidR="00355EDF" w:rsidRPr="009D1727" w:rsidTr="00366789">
        <w:trPr>
          <w:trHeight w:val="29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172</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gramStart"/>
            <w:r w:rsidRPr="009D1727">
              <w:rPr>
                <w:color w:val="000000"/>
              </w:rPr>
              <w:t>С-реактивного</w:t>
            </w:r>
            <w:proofErr w:type="gramEnd"/>
            <w:r w:rsidRPr="009D1727">
              <w:rPr>
                <w:color w:val="000000"/>
              </w:rPr>
              <w:t xml:space="preserve"> белка в сыворотке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гомоцистеина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содержания ревматоидного фактора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церулоплазмина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миоглобина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тропонинов</w:t>
            </w:r>
            <w:proofErr w:type="spellEnd"/>
            <w:r w:rsidRPr="009D1727">
              <w:rPr>
                <w:color w:val="000000"/>
              </w:rPr>
              <w:t xml:space="preserve"> I, 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Экспресс-исследование уровня </w:t>
            </w:r>
            <w:proofErr w:type="spellStart"/>
            <w:r w:rsidRPr="009D1727">
              <w:rPr>
                <w:color w:val="000000"/>
              </w:rPr>
              <w:t>тропонинов</w:t>
            </w:r>
            <w:proofErr w:type="spellEnd"/>
            <w:r w:rsidRPr="009D1727">
              <w:rPr>
                <w:color w:val="000000"/>
              </w:rPr>
              <w:t xml:space="preserve"> I, T в крови (качественный анализ)</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179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прокальцитонина</w:t>
            </w:r>
            <w:proofErr w:type="spellEnd"/>
            <w:r w:rsidRPr="009D1727">
              <w:rPr>
                <w:color w:val="000000"/>
              </w:rPr>
              <w:t xml:space="preserve">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2.2.9 Витамины</w:t>
            </w:r>
          </w:p>
        </w:tc>
      </w:tr>
      <w:tr w:rsidR="00355EDF" w:rsidRPr="009D1727" w:rsidTr="00366789">
        <w:trPr>
          <w:trHeight w:val="26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1,25-ОН витамина</w:t>
            </w:r>
            <w:proofErr w:type="gramStart"/>
            <w:r w:rsidRPr="009D1727">
              <w:rPr>
                <w:color w:val="000000"/>
              </w:rPr>
              <w:t xml:space="preserve"> Д</w:t>
            </w:r>
            <w:proofErr w:type="gramEnd"/>
            <w:r w:rsidRPr="009D1727">
              <w:rPr>
                <w:color w:val="000000"/>
              </w:rPr>
              <w:t xml:space="preserve">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уровня витамина B12 (</w:t>
            </w:r>
            <w:proofErr w:type="spellStart"/>
            <w:r w:rsidRPr="009D1727">
              <w:rPr>
                <w:color w:val="000000"/>
              </w:rPr>
              <w:t>цианокобаламин</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182</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фолиевой кислоты в сыворотке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2.3 Группы крови и резус-фактор</w:t>
            </w:r>
          </w:p>
        </w:tc>
      </w:tr>
      <w:tr w:rsidR="00355EDF" w:rsidRPr="009D1727" w:rsidTr="00366789">
        <w:trPr>
          <w:trHeight w:val="257"/>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183</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основных групп по системе ABO</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антигена D системы Резус (резус-фактор)</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35"/>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подгруппы и других групп крови меньшего значения A-1, A-2, D, </w:t>
            </w:r>
            <w:proofErr w:type="spellStart"/>
            <w:r w:rsidRPr="009D1727">
              <w:rPr>
                <w:color w:val="000000"/>
              </w:rPr>
              <w:t>Cc</w:t>
            </w:r>
            <w:proofErr w:type="spellEnd"/>
            <w:r w:rsidRPr="009D1727">
              <w:rPr>
                <w:color w:val="000000"/>
              </w:rPr>
              <w:t xml:space="preserve">, E, </w:t>
            </w:r>
            <w:proofErr w:type="spellStart"/>
            <w:r w:rsidRPr="009D1727">
              <w:rPr>
                <w:color w:val="000000"/>
              </w:rPr>
              <w:t>Kell</w:t>
            </w:r>
            <w:proofErr w:type="spellEnd"/>
            <w:r w:rsidRPr="009D1727">
              <w:rPr>
                <w:color w:val="000000"/>
              </w:rPr>
              <w:t xml:space="preserve">, </w:t>
            </w:r>
            <w:proofErr w:type="spellStart"/>
            <w:r w:rsidRPr="009D1727">
              <w:rPr>
                <w:color w:val="000000"/>
              </w:rPr>
              <w:t>Duffy</w:t>
            </w:r>
            <w:proofErr w:type="spellEnd"/>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 Гормональные исследования</w:t>
            </w:r>
          </w:p>
        </w:tc>
      </w:tr>
      <w:tr w:rsidR="00355EDF" w:rsidRPr="009D1727" w:rsidTr="00366789">
        <w:trPr>
          <w:trHeight w:val="25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2.4.1 Исследования функции щитовидной железы</w:t>
            </w:r>
          </w:p>
        </w:tc>
      </w:tr>
      <w:tr w:rsidR="00355EDF" w:rsidRPr="009D1727" w:rsidTr="00366789">
        <w:trPr>
          <w:trHeight w:val="253"/>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186</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тиреотропного гормона (ТТГ)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свободного тироксина (Т</w:t>
            </w:r>
            <w:proofErr w:type="gramStart"/>
            <w:r w:rsidRPr="009D1727">
              <w:rPr>
                <w:color w:val="000000"/>
              </w:rPr>
              <w:t>4</w:t>
            </w:r>
            <w:proofErr w:type="gramEnd"/>
            <w:r w:rsidRPr="009D1727">
              <w:rPr>
                <w:color w:val="000000"/>
              </w:rPr>
              <w:t>) сыворотки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свободного </w:t>
            </w:r>
            <w:proofErr w:type="spellStart"/>
            <w:r w:rsidRPr="009D1727">
              <w:rPr>
                <w:color w:val="000000"/>
              </w:rPr>
              <w:t>трийодтиронина</w:t>
            </w:r>
            <w:proofErr w:type="spellEnd"/>
            <w:r w:rsidRPr="009D1727">
              <w:rPr>
                <w:color w:val="000000"/>
              </w:rPr>
              <w:t xml:space="preserve"> (СТ3)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содержания антител к </w:t>
            </w:r>
            <w:proofErr w:type="spellStart"/>
            <w:r w:rsidRPr="009D1727">
              <w:rPr>
                <w:color w:val="000000"/>
              </w:rPr>
              <w:t>тиреопероксидазе</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9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тироксина (Т</w:t>
            </w:r>
            <w:proofErr w:type="gramStart"/>
            <w:r w:rsidRPr="009D1727">
              <w:rPr>
                <w:color w:val="000000"/>
              </w:rPr>
              <w:t>4</w:t>
            </w:r>
            <w:proofErr w:type="gramEnd"/>
            <w:r w:rsidRPr="009D1727">
              <w:rPr>
                <w:color w:val="000000"/>
              </w:rPr>
              <w:t>) сыворотки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общего </w:t>
            </w:r>
            <w:proofErr w:type="spellStart"/>
            <w:r w:rsidRPr="009D1727">
              <w:rPr>
                <w:color w:val="000000"/>
              </w:rPr>
              <w:t>трийодтиронина</w:t>
            </w:r>
            <w:proofErr w:type="spellEnd"/>
            <w:r w:rsidRPr="009D1727">
              <w:rPr>
                <w:color w:val="000000"/>
              </w:rPr>
              <w:t xml:space="preserve"> (Т3)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содержания антител к </w:t>
            </w:r>
            <w:proofErr w:type="spellStart"/>
            <w:r w:rsidRPr="009D1727">
              <w:rPr>
                <w:color w:val="000000"/>
              </w:rPr>
              <w:t>тироглобулину</w:t>
            </w:r>
            <w:proofErr w:type="spellEnd"/>
            <w:r w:rsidRPr="009D1727">
              <w:rPr>
                <w:color w:val="000000"/>
              </w:rPr>
              <w:t xml:space="preserve"> в сыворотке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тиреоглобулина</w:t>
            </w:r>
            <w:proofErr w:type="spellEnd"/>
            <w:r w:rsidRPr="009D1727">
              <w:rPr>
                <w:color w:val="000000"/>
              </w:rPr>
              <w:t xml:space="preserve">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2.4.2 Половые гормоны и белки</w:t>
            </w:r>
          </w:p>
        </w:tc>
      </w:tr>
      <w:tr w:rsidR="00355EDF" w:rsidRPr="009D1727" w:rsidTr="00366789">
        <w:trPr>
          <w:trHeight w:val="7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тестостерона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пролактина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лютеинизирующего</w:t>
            </w:r>
            <w:proofErr w:type="spellEnd"/>
            <w:r w:rsidRPr="009D1727">
              <w:rPr>
                <w:color w:val="000000"/>
              </w:rPr>
              <w:t xml:space="preserve"> гормона в сыворотке </w:t>
            </w:r>
            <w:r w:rsidRPr="009D1727">
              <w:rPr>
                <w:color w:val="000000"/>
              </w:rPr>
              <w:lastRenderedPageBreak/>
              <w:t>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lastRenderedPageBreak/>
              <w:t>иссл</w:t>
            </w:r>
            <w:proofErr w:type="spellEnd"/>
            <w:r w:rsidRPr="009D1727">
              <w:rPr>
                <w:color w:val="000000"/>
              </w:rPr>
              <w:t>-е</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197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фолликулостимулирующего гормона в сыворотке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прогестерона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199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общего </w:t>
            </w:r>
            <w:proofErr w:type="spellStart"/>
            <w:r w:rsidRPr="009D1727">
              <w:rPr>
                <w:color w:val="000000"/>
              </w:rPr>
              <w:t>эстрадиола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глобулина, связывающего половые гормоны,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4"/>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уровня </w:t>
            </w:r>
            <w:proofErr w:type="spellStart"/>
            <w:r w:rsidRPr="009D1727">
              <w:rPr>
                <w:color w:val="000000"/>
              </w:rPr>
              <w:t>антимюллерова</w:t>
            </w:r>
            <w:proofErr w:type="spellEnd"/>
            <w:r w:rsidRPr="009D1727">
              <w:rPr>
                <w:color w:val="000000"/>
              </w:rPr>
              <w:t xml:space="preserve"> гормона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2.4.3 Гормоны надпочечниковой системы</w:t>
            </w:r>
          </w:p>
        </w:tc>
      </w:tr>
      <w:tr w:rsidR="00355EDF" w:rsidRPr="009D1727" w:rsidTr="00366789">
        <w:trPr>
          <w:trHeight w:val="13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202</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адренокортикотропного гормона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кортизола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2.4.4 Гормоны поджелудочной железы, диагностика диабета</w:t>
            </w:r>
          </w:p>
        </w:tc>
      </w:tr>
      <w:tr w:rsidR="00355EDF" w:rsidRPr="009D1727" w:rsidTr="00366789">
        <w:trPr>
          <w:trHeight w:val="122"/>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инсулина плазмы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8"/>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C-пептида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2.4.5 Гормоны паращитовидной железы</w:t>
            </w:r>
          </w:p>
        </w:tc>
      </w:tr>
      <w:tr w:rsidR="00355EDF" w:rsidRPr="009D1727" w:rsidTr="00366789">
        <w:trPr>
          <w:trHeight w:val="262"/>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206</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паратиреоидного гормона в крови</w:t>
            </w:r>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2.4.6 Гормон роста</w:t>
            </w:r>
          </w:p>
        </w:tc>
      </w:tr>
      <w:tr w:rsidR="00355EDF" w:rsidRPr="009D1727" w:rsidTr="00366789">
        <w:trPr>
          <w:trHeight w:val="114"/>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207</w:t>
            </w:r>
          </w:p>
        </w:tc>
        <w:tc>
          <w:tcPr>
            <w:tcW w:w="7376" w:type="dxa"/>
            <w:gridSpan w:val="2"/>
            <w:tcBorders>
              <w:top w:val="nil"/>
              <w:left w:val="nil"/>
              <w:bottom w:val="single" w:sz="4" w:space="0" w:color="auto"/>
              <w:right w:val="single" w:sz="4" w:space="0" w:color="auto"/>
            </w:tcBorders>
            <w:shd w:val="clear" w:color="auto" w:fill="auto"/>
            <w:hideMark/>
          </w:tcPr>
          <w:p w:rsidR="00355EDF" w:rsidRPr="009D1727" w:rsidRDefault="00355EDF" w:rsidP="00366789">
            <w:pPr>
              <w:jc w:val="left"/>
              <w:rPr>
                <w:color w:val="000000"/>
              </w:rPr>
            </w:pPr>
            <w:r w:rsidRPr="009D1727">
              <w:rPr>
                <w:color w:val="000000"/>
              </w:rPr>
              <w:t>Исследование уровня соматотропного гормона в крови</w:t>
            </w:r>
          </w:p>
        </w:tc>
        <w:tc>
          <w:tcPr>
            <w:tcW w:w="2268" w:type="dxa"/>
            <w:tcBorders>
              <w:top w:val="nil"/>
              <w:left w:val="nil"/>
              <w:bottom w:val="single" w:sz="4" w:space="0" w:color="auto"/>
              <w:right w:val="single" w:sz="4" w:space="0" w:color="auto"/>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 Диагностика инфекционных заболеваний</w:t>
            </w:r>
          </w:p>
        </w:tc>
      </w:tr>
      <w:tr w:rsidR="00355EDF" w:rsidRPr="009D1727" w:rsidTr="00366789">
        <w:trPr>
          <w:trHeight w:val="10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2.5.1 Гепатит</w:t>
            </w:r>
            <w:proofErr w:type="gramStart"/>
            <w:r w:rsidRPr="009D1727">
              <w:rPr>
                <w:b/>
                <w:bCs/>
                <w:color w:val="000000"/>
              </w:rPr>
              <w:t xml:space="preserve"> А</w:t>
            </w:r>
            <w:proofErr w:type="gramEnd"/>
          </w:p>
        </w:tc>
      </w:tr>
      <w:tr w:rsidR="00355EDF" w:rsidRPr="009D1727" w:rsidTr="00366789">
        <w:trPr>
          <w:trHeight w:val="39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208</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anti</w:t>
            </w:r>
            <w:proofErr w:type="spellEnd"/>
            <w:r w:rsidRPr="009D1727">
              <w:rPr>
                <w:color w:val="000000"/>
              </w:rPr>
              <w:t xml:space="preserve">-HAV </w:t>
            </w:r>
            <w:proofErr w:type="spellStart"/>
            <w:r w:rsidRPr="009D1727">
              <w:rPr>
                <w:color w:val="000000"/>
              </w:rPr>
              <w:t>IgM</w:t>
            </w:r>
            <w:proofErr w:type="spellEnd"/>
            <w:r w:rsidRPr="009D1727">
              <w:rPr>
                <w:color w:val="000000"/>
              </w:rPr>
              <w:t>) к вирусу гепатита A (</w:t>
            </w:r>
            <w:proofErr w:type="spellStart"/>
            <w:r w:rsidRPr="009D1727">
              <w:rPr>
                <w:color w:val="000000"/>
              </w:rPr>
              <w:t>Hepatitis</w:t>
            </w:r>
            <w:proofErr w:type="spellEnd"/>
            <w:r w:rsidRPr="009D1727">
              <w:rPr>
                <w:color w:val="000000"/>
              </w:rPr>
              <w:t xml:space="preserve"> A </w:t>
            </w:r>
            <w:proofErr w:type="spellStart"/>
            <w:r w:rsidRPr="009D1727">
              <w:rPr>
                <w:color w:val="000000"/>
              </w:rPr>
              <w:t>virus</w:t>
            </w:r>
            <w:proofErr w:type="spellEnd"/>
            <w:r w:rsidRPr="009D1727">
              <w:rPr>
                <w:color w:val="000000"/>
              </w:rPr>
              <w:t>)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4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2.5.2 Гепатит</w:t>
            </w:r>
            <w:proofErr w:type="gramStart"/>
            <w:r w:rsidRPr="009D1727">
              <w:rPr>
                <w:b/>
                <w:bCs/>
                <w:color w:val="000000"/>
              </w:rPr>
              <w:t xml:space="preserve"> В</w:t>
            </w:r>
            <w:proofErr w:type="gramEnd"/>
          </w:p>
        </w:tc>
      </w:tr>
      <w:tr w:rsidR="00355EDF" w:rsidRPr="009D1727" w:rsidTr="00366789">
        <w:trPr>
          <w:trHeight w:val="251"/>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209</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антигена (</w:t>
            </w:r>
            <w:proofErr w:type="spellStart"/>
            <w:r w:rsidRPr="009D1727">
              <w:rPr>
                <w:color w:val="000000"/>
              </w:rPr>
              <w:t>HbsAg</w:t>
            </w:r>
            <w:proofErr w:type="spellEnd"/>
            <w:r w:rsidRPr="009D1727">
              <w:rPr>
                <w:color w:val="000000"/>
              </w:rPr>
              <w:t>) вируса гепатита B (</w:t>
            </w:r>
            <w:proofErr w:type="spellStart"/>
            <w:r w:rsidRPr="009D1727">
              <w:rPr>
                <w:color w:val="000000"/>
              </w:rPr>
              <w:t>Hepatitis</w:t>
            </w:r>
            <w:proofErr w:type="spellEnd"/>
            <w:r w:rsidRPr="009D1727">
              <w:rPr>
                <w:color w:val="000000"/>
              </w:rPr>
              <w:t xml:space="preserve"> B </w:t>
            </w:r>
            <w:proofErr w:type="spellStart"/>
            <w:r w:rsidRPr="009D1727">
              <w:rPr>
                <w:color w:val="000000"/>
              </w:rPr>
              <w:t>virus</w:t>
            </w:r>
            <w:proofErr w:type="spellEnd"/>
            <w:r w:rsidRPr="009D1727">
              <w:rPr>
                <w:color w:val="000000"/>
              </w:rPr>
              <w:t>)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ДНК вируса гепатита B (</w:t>
            </w:r>
            <w:proofErr w:type="spellStart"/>
            <w:r w:rsidRPr="009D1727">
              <w:rPr>
                <w:color w:val="000000"/>
              </w:rPr>
              <w:t>Hepatitis</w:t>
            </w:r>
            <w:proofErr w:type="spellEnd"/>
            <w:r w:rsidRPr="009D1727">
              <w:rPr>
                <w:color w:val="000000"/>
              </w:rPr>
              <w:t xml:space="preserve"> B </w:t>
            </w:r>
            <w:proofErr w:type="spellStart"/>
            <w:r w:rsidRPr="009D1727">
              <w:rPr>
                <w:color w:val="000000"/>
              </w:rPr>
              <w:t>virus</w:t>
            </w:r>
            <w:proofErr w:type="spellEnd"/>
            <w:r w:rsidRPr="009D1727">
              <w:rPr>
                <w:color w:val="000000"/>
              </w:rPr>
              <w:t>) в крови методом ПЦР, качественное исследование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3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ДНК вируса гепатита B (</w:t>
            </w:r>
            <w:proofErr w:type="spellStart"/>
            <w:r w:rsidRPr="009D1727">
              <w:rPr>
                <w:color w:val="000000"/>
              </w:rPr>
              <w:t>Hepatitis</w:t>
            </w:r>
            <w:proofErr w:type="spellEnd"/>
            <w:r w:rsidRPr="009D1727">
              <w:rPr>
                <w:color w:val="000000"/>
              </w:rPr>
              <w:t xml:space="preserve"> B </w:t>
            </w:r>
            <w:proofErr w:type="spellStart"/>
            <w:r w:rsidRPr="009D1727">
              <w:rPr>
                <w:color w:val="000000"/>
              </w:rPr>
              <w:t>virus</w:t>
            </w:r>
            <w:proofErr w:type="spellEnd"/>
            <w:r w:rsidRPr="009D1727">
              <w:rPr>
                <w:color w:val="000000"/>
              </w:rPr>
              <w:t>) в крови методом ПЦР, количественное исследование</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2.5.3 Гепатит</w:t>
            </w:r>
            <w:proofErr w:type="gramStart"/>
            <w:r w:rsidRPr="009D1727">
              <w:rPr>
                <w:b/>
                <w:bCs/>
                <w:color w:val="000000"/>
              </w:rPr>
              <w:t xml:space="preserve"> С</w:t>
            </w:r>
            <w:proofErr w:type="gramEnd"/>
          </w:p>
        </w:tc>
      </w:tr>
      <w:tr w:rsidR="00355EDF" w:rsidRPr="009D1727" w:rsidTr="00366789">
        <w:trPr>
          <w:trHeight w:val="124"/>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212</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вирусу гепатита C (</w:t>
            </w:r>
            <w:proofErr w:type="spellStart"/>
            <w:r w:rsidRPr="009D1727">
              <w:rPr>
                <w:color w:val="000000"/>
              </w:rPr>
              <w:t>Hepatitis</w:t>
            </w:r>
            <w:proofErr w:type="spellEnd"/>
            <w:r w:rsidRPr="009D1727">
              <w:rPr>
                <w:color w:val="000000"/>
              </w:rPr>
              <w:t xml:space="preserve"> C </w:t>
            </w:r>
            <w:proofErr w:type="spellStart"/>
            <w:r w:rsidRPr="009D1727">
              <w:rPr>
                <w:color w:val="000000"/>
              </w:rPr>
              <w:t>virus</w:t>
            </w:r>
            <w:proofErr w:type="spellEnd"/>
            <w:r w:rsidRPr="009D1727">
              <w:rPr>
                <w:color w:val="000000"/>
              </w:rPr>
              <w:t>)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5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антител класса М, G к структурным и неструктурным белкам </w:t>
            </w:r>
            <w:proofErr w:type="spellStart"/>
            <w:r w:rsidRPr="009D1727">
              <w:rPr>
                <w:color w:val="000000"/>
              </w:rPr>
              <w:t>Hepatitis</w:t>
            </w:r>
            <w:proofErr w:type="spellEnd"/>
            <w:proofErr w:type="gramStart"/>
            <w:r w:rsidRPr="009D1727">
              <w:rPr>
                <w:color w:val="000000"/>
              </w:rPr>
              <w:t xml:space="preserve"> С</w:t>
            </w:r>
            <w:proofErr w:type="gramEnd"/>
            <w:r w:rsidRPr="009D1727">
              <w:rPr>
                <w:color w:val="000000"/>
              </w:rPr>
              <w:t xml:space="preserve"> </w:t>
            </w:r>
            <w:proofErr w:type="spellStart"/>
            <w:r w:rsidRPr="009D1727">
              <w:rPr>
                <w:color w:val="000000"/>
              </w:rPr>
              <w:t>virus</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РНК вируса гепатита C (</w:t>
            </w:r>
            <w:proofErr w:type="spellStart"/>
            <w:r w:rsidRPr="009D1727">
              <w:rPr>
                <w:color w:val="000000"/>
              </w:rPr>
              <w:t>Hepatitis</w:t>
            </w:r>
            <w:proofErr w:type="spellEnd"/>
            <w:r w:rsidRPr="009D1727">
              <w:rPr>
                <w:color w:val="000000"/>
              </w:rPr>
              <w:t xml:space="preserve"> C </w:t>
            </w:r>
            <w:proofErr w:type="spellStart"/>
            <w:r w:rsidRPr="009D1727">
              <w:rPr>
                <w:color w:val="000000"/>
              </w:rPr>
              <w:t>virus</w:t>
            </w:r>
            <w:proofErr w:type="spellEnd"/>
            <w:r w:rsidRPr="009D1727">
              <w:rPr>
                <w:color w:val="000000"/>
              </w:rPr>
              <w:t>) в крови методом ПЦР, качественное исследование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РНК вируса гепатита C (</w:t>
            </w:r>
            <w:proofErr w:type="spellStart"/>
            <w:r w:rsidRPr="009D1727">
              <w:rPr>
                <w:color w:val="000000"/>
              </w:rPr>
              <w:t>Hepatitis</w:t>
            </w:r>
            <w:proofErr w:type="spellEnd"/>
            <w:r w:rsidRPr="009D1727">
              <w:rPr>
                <w:color w:val="000000"/>
              </w:rPr>
              <w:t xml:space="preserve"> C </w:t>
            </w:r>
            <w:proofErr w:type="spellStart"/>
            <w:r w:rsidRPr="009D1727">
              <w:rPr>
                <w:color w:val="000000"/>
              </w:rPr>
              <w:t>virus</w:t>
            </w:r>
            <w:proofErr w:type="spellEnd"/>
            <w:r w:rsidRPr="009D1727">
              <w:rPr>
                <w:color w:val="000000"/>
              </w:rPr>
              <w:t>) в крови методом ПЦР, количественное исследование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генотипа вируса гепатита C (</w:t>
            </w:r>
            <w:proofErr w:type="spellStart"/>
            <w:r w:rsidRPr="009D1727">
              <w:rPr>
                <w:color w:val="000000"/>
              </w:rPr>
              <w:t>Hepatitis</w:t>
            </w:r>
            <w:proofErr w:type="spellEnd"/>
            <w:r w:rsidRPr="009D1727">
              <w:rPr>
                <w:color w:val="000000"/>
              </w:rPr>
              <w:t xml:space="preserve"> C </w:t>
            </w:r>
            <w:proofErr w:type="spellStart"/>
            <w:r w:rsidRPr="009D1727">
              <w:rPr>
                <w:color w:val="000000"/>
              </w:rPr>
              <w:t>virus</w:t>
            </w:r>
            <w:proofErr w:type="spellEnd"/>
            <w:r w:rsidRPr="009D1727">
              <w:rPr>
                <w:color w:val="000000"/>
              </w:rPr>
              <w:t>)</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2.5.4 ВИЧ-инфекция</w:t>
            </w:r>
          </w:p>
        </w:tc>
      </w:tr>
      <w:tr w:rsidR="00355EDF" w:rsidRPr="009D1727" w:rsidTr="00366789">
        <w:trPr>
          <w:trHeight w:val="982"/>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217</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антител классов M, G (</w:t>
            </w:r>
            <w:proofErr w:type="spellStart"/>
            <w:r w:rsidRPr="009D1727">
              <w:rPr>
                <w:color w:val="000000"/>
              </w:rPr>
              <w:t>IgM</w:t>
            </w:r>
            <w:proofErr w:type="spellEnd"/>
            <w:r w:rsidRPr="009D1727">
              <w:rPr>
                <w:color w:val="000000"/>
              </w:rPr>
              <w:t xml:space="preserve">, </w:t>
            </w:r>
            <w:proofErr w:type="spellStart"/>
            <w:r w:rsidRPr="009D1727">
              <w:rPr>
                <w:color w:val="000000"/>
              </w:rPr>
              <w:t>IgG</w:t>
            </w:r>
            <w:proofErr w:type="spellEnd"/>
            <w:r w:rsidRPr="009D1727">
              <w:rPr>
                <w:color w:val="000000"/>
              </w:rPr>
              <w:t>) к вирусу иммунодефицита человека ВИЧ-1/2 и антигена p24 (</w:t>
            </w:r>
            <w:proofErr w:type="spellStart"/>
            <w:r w:rsidRPr="009D1727">
              <w:rPr>
                <w:color w:val="000000"/>
              </w:rPr>
              <w:t>Human</w:t>
            </w:r>
            <w:proofErr w:type="spellEnd"/>
            <w:r w:rsidRPr="009D1727">
              <w:rPr>
                <w:color w:val="000000"/>
              </w:rPr>
              <w:t xml:space="preserve"> </w:t>
            </w:r>
            <w:proofErr w:type="spellStart"/>
            <w:r w:rsidRPr="009D1727">
              <w:rPr>
                <w:color w:val="000000"/>
              </w:rPr>
              <w:t>immunodeficiency</w:t>
            </w:r>
            <w:proofErr w:type="spellEnd"/>
            <w:r w:rsidRPr="009D1727">
              <w:rPr>
                <w:color w:val="000000"/>
              </w:rPr>
              <w:t xml:space="preserve"> </w:t>
            </w:r>
            <w:proofErr w:type="spellStart"/>
            <w:r w:rsidRPr="009D1727">
              <w:rPr>
                <w:color w:val="000000"/>
              </w:rPr>
              <w:t>virus</w:t>
            </w:r>
            <w:proofErr w:type="spellEnd"/>
            <w:r w:rsidRPr="009D1727">
              <w:rPr>
                <w:color w:val="000000"/>
              </w:rPr>
              <w:t xml:space="preserve"> HIV 1/2 + Agp24) в </w:t>
            </w:r>
            <w:proofErr w:type="spellStart"/>
            <w:r w:rsidRPr="009D1727">
              <w:rPr>
                <w:color w:val="000000"/>
              </w:rPr>
              <w:t>кровии</w:t>
            </w:r>
            <w:proofErr w:type="spellEnd"/>
            <w:r w:rsidRPr="009D1727">
              <w:rPr>
                <w:color w:val="000000"/>
              </w:rPr>
              <w:t xml:space="preserve"> </w:t>
            </w:r>
            <w:proofErr w:type="spellStart"/>
            <w:r w:rsidRPr="009D1727">
              <w:rPr>
                <w:color w:val="000000"/>
              </w:rPr>
              <w:t>иммунохемолюменесцентным</w:t>
            </w:r>
            <w:proofErr w:type="spellEnd"/>
            <w:r w:rsidRPr="009D1727">
              <w:rPr>
                <w:color w:val="000000"/>
              </w:rPr>
              <w:t xml:space="preserve"> методом</w:t>
            </w:r>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2.5.5 Сифилис</w:t>
            </w:r>
          </w:p>
        </w:tc>
      </w:tr>
      <w:tr w:rsidR="00355EDF" w:rsidRPr="009D1727" w:rsidTr="00366789">
        <w:trPr>
          <w:trHeight w:val="43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бледной трепонеме (</w:t>
            </w:r>
            <w:proofErr w:type="spellStart"/>
            <w:r w:rsidRPr="009D1727">
              <w:rPr>
                <w:color w:val="000000"/>
              </w:rPr>
              <w:t>Treponema</w:t>
            </w:r>
            <w:proofErr w:type="spellEnd"/>
            <w:r w:rsidRPr="009D1727">
              <w:rPr>
                <w:color w:val="000000"/>
              </w:rPr>
              <w:t xml:space="preserve"> </w:t>
            </w:r>
            <w:proofErr w:type="spellStart"/>
            <w:r w:rsidRPr="009D1727">
              <w:rPr>
                <w:color w:val="000000"/>
              </w:rPr>
              <w:t>pallidum</w:t>
            </w:r>
            <w:proofErr w:type="spellEnd"/>
            <w:r w:rsidRPr="009D1727">
              <w:rPr>
                <w:color w:val="000000"/>
              </w:rPr>
              <w:t>) иммуноферментным методом (ИФА)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982"/>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219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бледной трепонеме (</w:t>
            </w:r>
            <w:proofErr w:type="spellStart"/>
            <w:r w:rsidRPr="009D1727">
              <w:rPr>
                <w:color w:val="000000"/>
              </w:rPr>
              <w:t>Treponema</w:t>
            </w:r>
            <w:proofErr w:type="spellEnd"/>
            <w:r w:rsidRPr="009D1727">
              <w:rPr>
                <w:color w:val="000000"/>
              </w:rPr>
              <w:t xml:space="preserve"> </w:t>
            </w:r>
            <w:proofErr w:type="spellStart"/>
            <w:r w:rsidRPr="009D1727">
              <w:rPr>
                <w:color w:val="000000"/>
              </w:rPr>
              <w:t>pallidum</w:t>
            </w:r>
            <w:proofErr w:type="spellEnd"/>
            <w:r w:rsidRPr="009D1727">
              <w:rPr>
                <w:color w:val="000000"/>
              </w:rPr>
              <w:t xml:space="preserve">) в </w:t>
            </w:r>
            <w:proofErr w:type="spellStart"/>
            <w:r w:rsidRPr="009D1727">
              <w:rPr>
                <w:color w:val="000000"/>
              </w:rPr>
              <w:t>нетрепонемных</w:t>
            </w:r>
            <w:proofErr w:type="spellEnd"/>
            <w:r w:rsidRPr="009D1727">
              <w:rPr>
                <w:color w:val="000000"/>
              </w:rPr>
              <w:t xml:space="preserve"> тестах (RPR, РМП) (качественное и </w:t>
            </w:r>
            <w:proofErr w:type="spellStart"/>
            <w:r w:rsidRPr="009D1727">
              <w:rPr>
                <w:color w:val="000000"/>
              </w:rPr>
              <w:t>полукачественное</w:t>
            </w:r>
            <w:proofErr w:type="spellEnd"/>
            <w:r w:rsidRPr="009D1727">
              <w:rPr>
                <w:color w:val="000000"/>
              </w:rPr>
              <w:t xml:space="preserve"> исследование) в сыворотке крови /</w:t>
            </w:r>
            <w:proofErr w:type="spellStart"/>
            <w:r w:rsidRPr="009D1727">
              <w:rPr>
                <w:color w:val="000000"/>
              </w:rPr>
              <w:t>микрореакция</w:t>
            </w:r>
            <w:proofErr w:type="spellEnd"/>
            <w:r w:rsidRPr="009D1727">
              <w:rPr>
                <w:color w:val="000000"/>
              </w:rPr>
              <w:t xml:space="preserve"> на сифилис/</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2.5.6 Исследования на паразитов</w:t>
            </w:r>
          </w:p>
        </w:tc>
      </w:tr>
      <w:tr w:rsidR="00355EDF" w:rsidRPr="009D1727" w:rsidTr="00366789">
        <w:trPr>
          <w:trHeight w:val="51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220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А</w:t>
            </w:r>
            <w:proofErr w:type="gramStart"/>
            <w:r w:rsidRPr="009D1727">
              <w:rPr>
                <w:color w:val="000000"/>
              </w:rPr>
              <w:t>,М</w:t>
            </w:r>
            <w:proofErr w:type="gramEnd"/>
            <w:r w:rsidRPr="009D1727">
              <w:rPr>
                <w:color w:val="000000"/>
              </w:rPr>
              <w:t>,G (</w:t>
            </w:r>
            <w:proofErr w:type="spellStart"/>
            <w:r w:rsidRPr="009D1727">
              <w:rPr>
                <w:color w:val="000000"/>
              </w:rPr>
              <w:t>IgА</w:t>
            </w:r>
            <w:proofErr w:type="spellEnd"/>
            <w:r w:rsidRPr="009D1727">
              <w:rPr>
                <w:color w:val="000000"/>
              </w:rPr>
              <w:t xml:space="preserve">, </w:t>
            </w:r>
            <w:proofErr w:type="spellStart"/>
            <w:r w:rsidRPr="009D1727">
              <w:rPr>
                <w:color w:val="000000"/>
              </w:rPr>
              <w:t>IgМ</w:t>
            </w:r>
            <w:proofErr w:type="spellEnd"/>
            <w:r w:rsidRPr="009D1727">
              <w:rPr>
                <w:color w:val="000000"/>
              </w:rPr>
              <w:t xml:space="preserve">, </w:t>
            </w:r>
            <w:proofErr w:type="spellStart"/>
            <w:r w:rsidRPr="009D1727">
              <w:rPr>
                <w:color w:val="000000"/>
              </w:rPr>
              <w:t>IgG</w:t>
            </w:r>
            <w:proofErr w:type="spellEnd"/>
            <w:r w:rsidRPr="009D1727">
              <w:rPr>
                <w:color w:val="000000"/>
              </w:rPr>
              <w:t>) к лямблиям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2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возбудителю описторхоза (</w:t>
            </w:r>
            <w:proofErr w:type="spellStart"/>
            <w:r w:rsidRPr="009D1727">
              <w:rPr>
                <w:color w:val="000000"/>
              </w:rPr>
              <w:t>Opistorchis</w:t>
            </w:r>
            <w:proofErr w:type="spellEnd"/>
            <w:r w:rsidRPr="009D1727">
              <w:rPr>
                <w:color w:val="000000"/>
              </w:rPr>
              <w:t xml:space="preserve"> </w:t>
            </w:r>
            <w:proofErr w:type="spellStart"/>
            <w:r w:rsidRPr="009D1727">
              <w:rPr>
                <w:color w:val="000000"/>
              </w:rPr>
              <w:t>felineus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антител к </w:t>
            </w:r>
            <w:proofErr w:type="spellStart"/>
            <w:r w:rsidRPr="009D1727">
              <w:rPr>
                <w:color w:val="000000"/>
              </w:rPr>
              <w:t>токсокаре</w:t>
            </w:r>
            <w:proofErr w:type="spellEnd"/>
            <w:r w:rsidRPr="009D1727">
              <w:rPr>
                <w:color w:val="000000"/>
              </w:rPr>
              <w:t xml:space="preserve"> собак (</w:t>
            </w:r>
            <w:proofErr w:type="spellStart"/>
            <w:r w:rsidRPr="009D1727">
              <w:rPr>
                <w:color w:val="000000"/>
              </w:rPr>
              <w:t>Toxocara</w:t>
            </w:r>
            <w:proofErr w:type="spellEnd"/>
            <w:r w:rsidRPr="009D1727">
              <w:rPr>
                <w:color w:val="000000"/>
              </w:rPr>
              <w:t xml:space="preserve"> </w:t>
            </w:r>
            <w:proofErr w:type="spellStart"/>
            <w:r w:rsidRPr="009D1727">
              <w:rPr>
                <w:color w:val="000000"/>
              </w:rPr>
              <w:t>canis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9"/>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"толстой капли" и "тонкого" мазка крови на малярийные плазмодии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2.5.7 Бактериальные инфекции</w:t>
            </w:r>
          </w:p>
        </w:tc>
      </w:tr>
      <w:tr w:rsidR="00355EDF" w:rsidRPr="009D1727" w:rsidTr="00366789">
        <w:trPr>
          <w:trHeight w:val="41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A (</w:t>
            </w:r>
            <w:proofErr w:type="spellStart"/>
            <w:r w:rsidRPr="009D1727">
              <w:rPr>
                <w:color w:val="000000"/>
              </w:rPr>
              <w:t>IgA</w:t>
            </w:r>
            <w:proofErr w:type="spellEnd"/>
            <w:r w:rsidRPr="009D1727">
              <w:rPr>
                <w:color w:val="000000"/>
              </w:rPr>
              <w:t xml:space="preserve">) к хламидии </w:t>
            </w:r>
            <w:proofErr w:type="spellStart"/>
            <w:r w:rsidRPr="009D1727">
              <w:rPr>
                <w:color w:val="000000"/>
              </w:rPr>
              <w:t>трахоматис</w:t>
            </w:r>
            <w:proofErr w:type="spellEnd"/>
            <w:r w:rsidRPr="009D1727">
              <w:rPr>
                <w:color w:val="000000"/>
              </w:rPr>
              <w:t xml:space="preserve"> (</w:t>
            </w:r>
            <w:proofErr w:type="spellStart"/>
            <w:r w:rsidRPr="009D1727">
              <w:rPr>
                <w:color w:val="000000"/>
              </w:rPr>
              <w:t>Chlamydia</w:t>
            </w:r>
            <w:proofErr w:type="spellEnd"/>
            <w:r w:rsidRPr="009D1727">
              <w:rPr>
                <w:color w:val="000000"/>
              </w:rPr>
              <w:t xml:space="preserve"> </w:t>
            </w:r>
            <w:proofErr w:type="spellStart"/>
            <w:r w:rsidRPr="009D1727">
              <w:rPr>
                <w:color w:val="000000"/>
              </w:rPr>
              <w:t>trachomatis</w:t>
            </w:r>
            <w:proofErr w:type="spellEnd"/>
            <w:r w:rsidRPr="009D1727">
              <w:rPr>
                <w:color w:val="000000"/>
              </w:rPr>
              <w:t>)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xml:space="preserve">) к хламидии </w:t>
            </w:r>
            <w:proofErr w:type="spellStart"/>
            <w:r w:rsidRPr="009D1727">
              <w:rPr>
                <w:color w:val="000000"/>
              </w:rPr>
              <w:t>трахоматис</w:t>
            </w:r>
            <w:proofErr w:type="spellEnd"/>
            <w:r w:rsidRPr="009D1727">
              <w:rPr>
                <w:color w:val="000000"/>
              </w:rPr>
              <w:t xml:space="preserve"> (</w:t>
            </w:r>
            <w:proofErr w:type="spellStart"/>
            <w:r w:rsidRPr="009D1727">
              <w:rPr>
                <w:color w:val="000000"/>
              </w:rPr>
              <w:t>Chlamydia</w:t>
            </w:r>
            <w:proofErr w:type="spellEnd"/>
            <w:r w:rsidRPr="009D1727">
              <w:rPr>
                <w:color w:val="000000"/>
              </w:rPr>
              <w:t xml:space="preserve"> </w:t>
            </w:r>
            <w:proofErr w:type="spellStart"/>
            <w:r w:rsidRPr="009D1727">
              <w:rPr>
                <w:color w:val="000000"/>
              </w:rPr>
              <w:t>trachomatis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из уретры на хламидии </w:t>
            </w:r>
            <w:proofErr w:type="spellStart"/>
            <w:r w:rsidRPr="009D1727">
              <w:rPr>
                <w:color w:val="000000"/>
              </w:rPr>
              <w:t>трахоматис</w:t>
            </w:r>
            <w:proofErr w:type="spellEnd"/>
            <w:r w:rsidRPr="009D1727">
              <w:rPr>
                <w:color w:val="000000"/>
              </w:rPr>
              <w:t xml:space="preserve"> (</w:t>
            </w:r>
            <w:proofErr w:type="spellStart"/>
            <w:r w:rsidRPr="009D1727">
              <w:rPr>
                <w:color w:val="000000"/>
              </w:rPr>
              <w:t>Chlamydia</w:t>
            </w:r>
            <w:proofErr w:type="spellEnd"/>
            <w:r w:rsidRPr="009D1727">
              <w:rPr>
                <w:color w:val="000000"/>
              </w:rPr>
              <w:t xml:space="preserve"> </w:t>
            </w:r>
            <w:proofErr w:type="spellStart"/>
            <w:r w:rsidRPr="009D1727">
              <w:rPr>
                <w:color w:val="000000"/>
              </w:rPr>
              <w:t>trachomatis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слизистых оболочек женских половых органов на </w:t>
            </w:r>
            <w:proofErr w:type="spellStart"/>
            <w:r w:rsidRPr="009D1727">
              <w:rPr>
                <w:color w:val="000000"/>
              </w:rPr>
              <w:t>трихомонас</w:t>
            </w:r>
            <w:proofErr w:type="spellEnd"/>
            <w:r w:rsidRPr="009D1727">
              <w:rPr>
                <w:color w:val="000000"/>
              </w:rPr>
              <w:t xml:space="preserve"> </w:t>
            </w:r>
            <w:proofErr w:type="spellStart"/>
            <w:r w:rsidRPr="009D1727">
              <w:rPr>
                <w:color w:val="000000"/>
              </w:rPr>
              <w:t>вагиналис</w:t>
            </w:r>
            <w:proofErr w:type="spellEnd"/>
            <w:r w:rsidRPr="009D1727">
              <w:rPr>
                <w:color w:val="000000"/>
              </w:rPr>
              <w:t xml:space="preserve"> (</w:t>
            </w:r>
            <w:proofErr w:type="spellStart"/>
            <w:r w:rsidRPr="009D1727">
              <w:rPr>
                <w:color w:val="000000"/>
              </w:rPr>
              <w:t>Trichomonas</w:t>
            </w:r>
            <w:proofErr w:type="spellEnd"/>
            <w:r w:rsidRPr="009D1727">
              <w:rPr>
                <w:color w:val="000000"/>
              </w:rPr>
              <w:t xml:space="preserve"> </w:t>
            </w:r>
            <w:proofErr w:type="spellStart"/>
            <w:r w:rsidRPr="009D1727">
              <w:rPr>
                <w:color w:val="000000"/>
              </w:rPr>
              <w:t>vaginalis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из уретры на </w:t>
            </w:r>
            <w:proofErr w:type="spellStart"/>
            <w:r w:rsidRPr="009D1727">
              <w:rPr>
                <w:color w:val="000000"/>
              </w:rPr>
              <w:t>трихомонас</w:t>
            </w:r>
            <w:proofErr w:type="spellEnd"/>
            <w:r w:rsidRPr="009D1727">
              <w:rPr>
                <w:color w:val="000000"/>
              </w:rPr>
              <w:t xml:space="preserve"> </w:t>
            </w:r>
            <w:proofErr w:type="spellStart"/>
            <w:r w:rsidRPr="009D1727">
              <w:rPr>
                <w:color w:val="000000"/>
              </w:rPr>
              <w:t>вагиналис</w:t>
            </w:r>
            <w:proofErr w:type="spellEnd"/>
            <w:r w:rsidRPr="009D1727">
              <w:rPr>
                <w:color w:val="000000"/>
              </w:rPr>
              <w:t xml:space="preserve"> (</w:t>
            </w:r>
            <w:proofErr w:type="spellStart"/>
            <w:r w:rsidRPr="009D1727">
              <w:rPr>
                <w:color w:val="000000"/>
              </w:rPr>
              <w:t>Trichomonas</w:t>
            </w:r>
            <w:proofErr w:type="spellEnd"/>
            <w:r w:rsidRPr="009D1727">
              <w:rPr>
                <w:color w:val="000000"/>
              </w:rPr>
              <w:t xml:space="preserve"> </w:t>
            </w:r>
            <w:proofErr w:type="spellStart"/>
            <w:r w:rsidRPr="009D1727">
              <w:rPr>
                <w:color w:val="000000"/>
              </w:rPr>
              <w:t>vaginalis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4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слизистых оболочек женских половых органов на микоплазму </w:t>
            </w:r>
            <w:proofErr w:type="spellStart"/>
            <w:r w:rsidRPr="009D1727">
              <w:rPr>
                <w:color w:val="000000"/>
              </w:rPr>
              <w:t>гениталиум</w:t>
            </w:r>
            <w:proofErr w:type="spellEnd"/>
            <w:r w:rsidRPr="009D1727">
              <w:rPr>
                <w:color w:val="000000"/>
              </w:rPr>
              <w:t xml:space="preserve"> (</w:t>
            </w:r>
            <w:proofErr w:type="spellStart"/>
            <w:r w:rsidRPr="009D1727">
              <w:rPr>
                <w:color w:val="000000"/>
              </w:rPr>
              <w:t>Mycoplasma</w:t>
            </w:r>
            <w:proofErr w:type="spellEnd"/>
            <w:r w:rsidRPr="009D1727">
              <w:rPr>
                <w:color w:val="000000"/>
              </w:rPr>
              <w:t xml:space="preserve"> </w:t>
            </w:r>
            <w:proofErr w:type="spellStart"/>
            <w:r w:rsidRPr="009D1727">
              <w:rPr>
                <w:color w:val="000000"/>
              </w:rPr>
              <w:t>genitalium</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из уретры на микоплазму </w:t>
            </w:r>
            <w:proofErr w:type="spellStart"/>
            <w:r w:rsidRPr="009D1727">
              <w:rPr>
                <w:color w:val="000000"/>
              </w:rPr>
              <w:t>гениталиум</w:t>
            </w:r>
            <w:proofErr w:type="spellEnd"/>
            <w:r w:rsidRPr="009D1727">
              <w:rPr>
                <w:color w:val="000000"/>
              </w:rPr>
              <w:t xml:space="preserve"> (</w:t>
            </w:r>
            <w:proofErr w:type="spellStart"/>
            <w:r w:rsidRPr="009D1727">
              <w:rPr>
                <w:color w:val="000000"/>
              </w:rPr>
              <w:t>Mycoplasma</w:t>
            </w:r>
            <w:proofErr w:type="spellEnd"/>
            <w:r w:rsidRPr="009D1727">
              <w:rPr>
                <w:color w:val="000000"/>
              </w:rPr>
              <w:t xml:space="preserve"> </w:t>
            </w:r>
            <w:proofErr w:type="spellStart"/>
            <w:r w:rsidRPr="009D1727">
              <w:rPr>
                <w:color w:val="000000"/>
              </w:rPr>
              <w:t>genitalium</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608"/>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влагалищного отделяемого на грибы рода </w:t>
            </w:r>
            <w:proofErr w:type="spellStart"/>
            <w:r w:rsidRPr="009D1727">
              <w:rPr>
                <w:color w:val="000000"/>
              </w:rPr>
              <w:t>кандида</w:t>
            </w:r>
            <w:proofErr w:type="spellEnd"/>
            <w:r w:rsidRPr="009D1727">
              <w:rPr>
                <w:color w:val="000000"/>
              </w:rPr>
              <w:t xml:space="preserve"> (</w:t>
            </w:r>
            <w:proofErr w:type="spellStart"/>
            <w:r w:rsidRPr="009D1727">
              <w:rPr>
                <w:color w:val="000000"/>
              </w:rPr>
              <w:t>Candida</w:t>
            </w:r>
            <w:proofErr w:type="spellEnd"/>
            <w:r w:rsidRPr="009D1727">
              <w:rPr>
                <w:color w:val="000000"/>
              </w:rPr>
              <w:t xml:space="preserve"> </w:t>
            </w:r>
            <w:proofErr w:type="spellStart"/>
            <w:r w:rsidRPr="009D1727">
              <w:rPr>
                <w:color w:val="000000"/>
              </w:rPr>
              <w:t>spp</w:t>
            </w:r>
            <w:proofErr w:type="spellEnd"/>
            <w:r w:rsidRPr="009D1727">
              <w:rPr>
                <w:color w:val="000000"/>
              </w:rPr>
              <w:t>.) с уточнением видов, количественное исследование</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2.5.8 Вирусные инфекции</w:t>
            </w:r>
          </w:p>
        </w:tc>
      </w:tr>
      <w:tr w:rsidR="00355EDF" w:rsidRPr="009D1727" w:rsidTr="00366789">
        <w:trPr>
          <w:trHeight w:val="46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232</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Молекулярно-биологическое исследование отделяемого из уретры на вирус папилломы человека (</w:t>
            </w:r>
            <w:proofErr w:type="spellStart"/>
            <w:r w:rsidRPr="009D1727">
              <w:rPr>
                <w:color w:val="000000"/>
              </w:rPr>
              <w:t>Papilloma</w:t>
            </w:r>
            <w:proofErr w:type="spellEnd"/>
            <w:r w:rsidRPr="009D1727">
              <w:rPr>
                <w:color w:val="000000"/>
              </w:rPr>
              <w:t xml:space="preserve"> </w:t>
            </w:r>
            <w:proofErr w:type="spellStart"/>
            <w:r w:rsidRPr="009D1727">
              <w:rPr>
                <w:color w:val="000000"/>
              </w:rPr>
              <w:t>virus</w:t>
            </w:r>
            <w:proofErr w:type="spellEnd"/>
            <w:r w:rsidRPr="009D1727">
              <w:rPr>
                <w:color w:val="000000"/>
              </w:rPr>
              <w:t>) 16/18 типа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7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ДНК вируса простого герпеса 1 и 2 типов (</w:t>
            </w:r>
            <w:proofErr w:type="spellStart"/>
            <w:r w:rsidRPr="009D1727">
              <w:rPr>
                <w:color w:val="000000"/>
              </w:rPr>
              <w:t>Herpes</w:t>
            </w:r>
            <w:proofErr w:type="spellEnd"/>
            <w:r w:rsidRPr="009D1727">
              <w:rPr>
                <w:color w:val="000000"/>
              </w:rPr>
              <w:t xml:space="preserve"> </w:t>
            </w:r>
            <w:proofErr w:type="spellStart"/>
            <w:r w:rsidRPr="009D1727">
              <w:rPr>
                <w:color w:val="000000"/>
              </w:rPr>
              <w:t>simplex</w:t>
            </w:r>
            <w:proofErr w:type="spellEnd"/>
            <w:r w:rsidRPr="009D1727">
              <w:rPr>
                <w:color w:val="000000"/>
              </w:rPr>
              <w:t xml:space="preserve"> </w:t>
            </w:r>
            <w:proofErr w:type="spellStart"/>
            <w:r w:rsidRPr="009D1727">
              <w:rPr>
                <w:color w:val="000000"/>
              </w:rPr>
              <w:t>virus</w:t>
            </w:r>
            <w:proofErr w:type="spellEnd"/>
            <w:r w:rsidRPr="009D1727">
              <w:rPr>
                <w:color w:val="000000"/>
              </w:rPr>
              <w:t xml:space="preserve"> </w:t>
            </w:r>
            <w:proofErr w:type="spellStart"/>
            <w:r w:rsidRPr="009D1727">
              <w:rPr>
                <w:color w:val="000000"/>
              </w:rPr>
              <w:t>types</w:t>
            </w:r>
            <w:proofErr w:type="spellEnd"/>
            <w:r w:rsidRPr="009D1727">
              <w:rPr>
                <w:color w:val="000000"/>
              </w:rPr>
              <w:t xml:space="preserve"> 1, 2) методом ПЦР в крови, качественное исследование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63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ДНК </w:t>
            </w:r>
            <w:proofErr w:type="spellStart"/>
            <w:r w:rsidRPr="009D1727">
              <w:rPr>
                <w:color w:val="000000"/>
              </w:rPr>
              <w:t>цитомегаловируса</w:t>
            </w:r>
            <w:proofErr w:type="spellEnd"/>
            <w:r w:rsidRPr="009D1727">
              <w:rPr>
                <w:color w:val="000000"/>
              </w:rPr>
              <w:t xml:space="preserve"> (</w:t>
            </w:r>
            <w:proofErr w:type="spellStart"/>
            <w:r w:rsidRPr="009D1727">
              <w:rPr>
                <w:color w:val="000000"/>
              </w:rPr>
              <w:t>Cytomegalovirus</w:t>
            </w:r>
            <w:proofErr w:type="spellEnd"/>
            <w:r w:rsidRPr="009D1727">
              <w:rPr>
                <w:color w:val="000000"/>
              </w:rPr>
              <w:t xml:space="preserve">) в </w:t>
            </w:r>
            <w:proofErr w:type="gramStart"/>
            <w:r w:rsidRPr="009D1727">
              <w:rPr>
                <w:color w:val="000000"/>
              </w:rPr>
              <w:t>отделяемом</w:t>
            </w:r>
            <w:proofErr w:type="gramEnd"/>
            <w:r w:rsidRPr="009D1727">
              <w:rPr>
                <w:color w:val="000000"/>
              </w:rPr>
              <w:t xml:space="preserve"> из цервикального канала методом ПЦР, качественное исследование</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2.5.9 Инфекции, передаваемые клещами</w:t>
            </w:r>
          </w:p>
        </w:tc>
      </w:tr>
      <w:tr w:rsidR="00355EDF" w:rsidRPr="009D1727" w:rsidTr="00366789">
        <w:trPr>
          <w:trHeight w:val="55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IgM</w:t>
            </w:r>
            <w:proofErr w:type="spellEnd"/>
            <w:r w:rsidRPr="009D1727">
              <w:rPr>
                <w:color w:val="000000"/>
              </w:rPr>
              <w:t>) к вирусу клещевого энцефалита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вирусу клещевого энцефалита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8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2.6 </w:t>
            </w:r>
            <w:proofErr w:type="spellStart"/>
            <w:r w:rsidRPr="009D1727">
              <w:rPr>
                <w:b/>
                <w:bCs/>
                <w:color w:val="000000"/>
              </w:rPr>
              <w:t>Онкомаркеры</w:t>
            </w:r>
            <w:proofErr w:type="spellEnd"/>
          </w:p>
        </w:tc>
      </w:tr>
      <w:tr w:rsidR="00355EDF" w:rsidRPr="009D1727" w:rsidTr="00366789">
        <w:trPr>
          <w:trHeight w:val="511"/>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237</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простатспецифического</w:t>
            </w:r>
            <w:proofErr w:type="spellEnd"/>
            <w:r w:rsidRPr="009D1727">
              <w:rPr>
                <w:color w:val="000000"/>
              </w:rPr>
              <w:t xml:space="preserve"> антигена общего в крови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0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простатспецифического</w:t>
            </w:r>
            <w:proofErr w:type="spellEnd"/>
            <w:r w:rsidRPr="009D1727">
              <w:rPr>
                <w:color w:val="000000"/>
              </w:rPr>
              <w:t xml:space="preserve"> антигена свободного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0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239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ракового эмбрионального антигена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proofErr w:type="gramStart"/>
            <w:r w:rsidRPr="009D1727">
              <w:rPr>
                <w:color w:val="000000"/>
              </w:rPr>
              <w:t>C</w:t>
            </w:r>
            <w:proofErr w:type="gramEnd"/>
            <w:r w:rsidRPr="009D1727">
              <w:rPr>
                <w:color w:val="000000"/>
              </w:rPr>
              <w:t>а</w:t>
            </w:r>
            <w:proofErr w:type="spellEnd"/>
            <w:r w:rsidRPr="009D1727">
              <w:rPr>
                <w:color w:val="000000"/>
              </w:rPr>
              <w:t xml:space="preserve"> 15-3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антигена </w:t>
            </w:r>
            <w:proofErr w:type="spellStart"/>
            <w:r w:rsidRPr="009D1727">
              <w:rPr>
                <w:color w:val="000000"/>
              </w:rPr>
              <w:t>аденогенных</w:t>
            </w:r>
            <w:proofErr w:type="spellEnd"/>
            <w:r w:rsidRPr="009D1727">
              <w:rPr>
                <w:color w:val="000000"/>
              </w:rPr>
              <w:t xml:space="preserve"> раков </w:t>
            </w:r>
            <w:proofErr w:type="spellStart"/>
            <w:proofErr w:type="gramStart"/>
            <w:r w:rsidRPr="009D1727">
              <w:rPr>
                <w:color w:val="000000"/>
              </w:rPr>
              <w:t>C</w:t>
            </w:r>
            <w:proofErr w:type="gramEnd"/>
            <w:r w:rsidRPr="009D1727">
              <w:rPr>
                <w:color w:val="000000"/>
              </w:rPr>
              <w:t>а</w:t>
            </w:r>
            <w:proofErr w:type="spellEnd"/>
            <w:r w:rsidRPr="009D1727">
              <w:rPr>
                <w:color w:val="000000"/>
              </w:rPr>
              <w:t xml:space="preserve"> 19-9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антигена </w:t>
            </w:r>
            <w:proofErr w:type="spellStart"/>
            <w:r w:rsidRPr="009D1727">
              <w:rPr>
                <w:color w:val="000000"/>
              </w:rPr>
              <w:t>аденогенных</w:t>
            </w:r>
            <w:proofErr w:type="spellEnd"/>
            <w:r w:rsidRPr="009D1727">
              <w:rPr>
                <w:color w:val="000000"/>
              </w:rPr>
              <w:t xml:space="preserve"> раков </w:t>
            </w:r>
            <w:proofErr w:type="spellStart"/>
            <w:proofErr w:type="gramStart"/>
            <w:r w:rsidRPr="009D1727">
              <w:rPr>
                <w:color w:val="000000"/>
              </w:rPr>
              <w:t>C</w:t>
            </w:r>
            <w:proofErr w:type="gramEnd"/>
            <w:r w:rsidRPr="009D1727">
              <w:rPr>
                <w:color w:val="000000"/>
              </w:rPr>
              <w:t>а</w:t>
            </w:r>
            <w:proofErr w:type="spellEnd"/>
            <w:r w:rsidRPr="009D1727">
              <w:rPr>
                <w:color w:val="000000"/>
              </w:rPr>
              <w:t xml:space="preserve"> 125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альфа-</w:t>
            </w:r>
            <w:proofErr w:type="spellStart"/>
            <w:r w:rsidRPr="009D1727">
              <w:rPr>
                <w:color w:val="000000"/>
              </w:rPr>
              <w:t>фетопротеина</w:t>
            </w:r>
            <w:proofErr w:type="spellEnd"/>
            <w:r w:rsidRPr="009D1727">
              <w:rPr>
                <w:color w:val="000000"/>
              </w:rPr>
              <w:t xml:space="preserve"> в сыворотке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lastRenderedPageBreak/>
              <w:t xml:space="preserve">2.7 </w:t>
            </w:r>
            <w:proofErr w:type="spellStart"/>
            <w:r w:rsidRPr="009D1727">
              <w:rPr>
                <w:b/>
                <w:bCs/>
                <w:color w:val="000000"/>
              </w:rPr>
              <w:t>Аллергологические</w:t>
            </w:r>
            <w:proofErr w:type="spellEnd"/>
            <w:r w:rsidRPr="009D1727">
              <w:rPr>
                <w:b/>
                <w:bCs/>
                <w:color w:val="000000"/>
              </w:rPr>
              <w:t xml:space="preserve"> исследования</w:t>
            </w:r>
          </w:p>
        </w:tc>
      </w:tr>
      <w:tr w:rsidR="00355EDF" w:rsidRPr="009D1727" w:rsidTr="00366789">
        <w:trPr>
          <w:trHeight w:val="263"/>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244</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общего иммуноглобулина E в крови</w:t>
            </w:r>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w:t>
            </w:r>
            <w:r>
              <w:rPr>
                <w:b/>
                <w:bCs/>
                <w:color w:val="000000"/>
              </w:rPr>
              <w:t>8</w:t>
            </w:r>
            <w:r w:rsidRPr="009D1727">
              <w:rPr>
                <w:b/>
                <w:bCs/>
                <w:color w:val="000000"/>
              </w:rPr>
              <w:t xml:space="preserve"> Исследования гемостаза</w:t>
            </w:r>
          </w:p>
        </w:tc>
      </w:tr>
      <w:tr w:rsidR="00355EDF" w:rsidRPr="009D1727" w:rsidTr="00366789">
        <w:trPr>
          <w:trHeight w:val="12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Коагулограмма</w:t>
            </w:r>
            <w:proofErr w:type="spellEnd"/>
            <w:r w:rsidRPr="009D1727">
              <w:rPr>
                <w:color w:val="000000"/>
              </w:rPr>
              <w:t xml:space="preserve"> (ориентировочное исследование системы гемостаза)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международного нормализованного отношения (МНО)</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w:t>
            </w:r>
            <w:proofErr w:type="spellStart"/>
            <w:r w:rsidRPr="009D1727">
              <w:rPr>
                <w:color w:val="000000"/>
              </w:rPr>
              <w:t>протромбинового</w:t>
            </w:r>
            <w:proofErr w:type="spellEnd"/>
            <w:r w:rsidRPr="009D1727">
              <w:rPr>
                <w:color w:val="000000"/>
              </w:rPr>
              <w:t xml:space="preserve"> (</w:t>
            </w:r>
            <w:proofErr w:type="spellStart"/>
            <w:r w:rsidRPr="009D1727">
              <w:rPr>
                <w:color w:val="000000"/>
              </w:rPr>
              <w:t>тромбопластинового</w:t>
            </w:r>
            <w:proofErr w:type="spellEnd"/>
            <w:r w:rsidRPr="009D1727">
              <w:rPr>
                <w:color w:val="000000"/>
              </w:rPr>
              <w:t xml:space="preserve">) времени (ПТВ), </w:t>
            </w:r>
            <w:proofErr w:type="spellStart"/>
            <w:r w:rsidRPr="009D1727">
              <w:rPr>
                <w:color w:val="000000"/>
              </w:rPr>
              <w:t>протромбинового</w:t>
            </w:r>
            <w:proofErr w:type="spellEnd"/>
            <w:r w:rsidRPr="009D1727">
              <w:rPr>
                <w:color w:val="000000"/>
              </w:rPr>
              <w:t xml:space="preserve"> индекса (ПТИ) в крови или в плазме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3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фибриногена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растворимых </w:t>
            </w:r>
            <w:proofErr w:type="spellStart"/>
            <w:r w:rsidRPr="009D1727">
              <w:rPr>
                <w:color w:val="000000"/>
              </w:rPr>
              <w:t>фибринмономерных</w:t>
            </w:r>
            <w:proofErr w:type="spellEnd"/>
            <w:r w:rsidRPr="009D1727">
              <w:rPr>
                <w:color w:val="000000"/>
              </w:rPr>
              <w:t xml:space="preserve"> комплексов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w:t>
            </w:r>
            <w:proofErr w:type="spellStart"/>
            <w:r w:rsidRPr="009D1727">
              <w:rPr>
                <w:color w:val="000000"/>
              </w:rPr>
              <w:t>тромбинового</w:t>
            </w:r>
            <w:proofErr w:type="spellEnd"/>
            <w:r w:rsidRPr="009D1727">
              <w:rPr>
                <w:color w:val="000000"/>
              </w:rPr>
              <w:t xml:space="preserve"> времени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активности антитромбина III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плазминогена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2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протеина</w:t>
            </w:r>
            <w:proofErr w:type="gramStart"/>
            <w:r w:rsidRPr="009D1727">
              <w:rPr>
                <w:color w:val="000000"/>
              </w:rPr>
              <w:t xml:space="preserve"> С</w:t>
            </w:r>
            <w:proofErr w:type="gram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концентрации Д-</w:t>
            </w:r>
            <w:proofErr w:type="spellStart"/>
            <w:r w:rsidRPr="009D1727">
              <w:rPr>
                <w:color w:val="000000"/>
              </w:rPr>
              <w:t>димера</w:t>
            </w:r>
            <w:proofErr w:type="spellEnd"/>
            <w:r w:rsidRPr="009D1727">
              <w:rPr>
                <w:color w:val="000000"/>
              </w:rPr>
              <w:t xml:space="preserve"> в крови количественное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агрегации тромбоцитов с АДФ</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агрегации тромбоцитов с коллагеном</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w:t>
            </w:r>
            <w:proofErr w:type="spellStart"/>
            <w:r w:rsidRPr="009D1727">
              <w:rPr>
                <w:color w:val="000000"/>
              </w:rPr>
              <w:t>коагуляционного</w:t>
            </w:r>
            <w:proofErr w:type="spellEnd"/>
            <w:r w:rsidRPr="009D1727">
              <w:rPr>
                <w:color w:val="000000"/>
              </w:rPr>
              <w:t xml:space="preserve"> гемостаза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258</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времени кровотечения (по </w:t>
            </w:r>
            <w:proofErr w:type="spellStart"/>
            <w:r w:rsidRPr="009D1727">
              <w:rPr>
                <w:color w:val="000000"/>
              </w:rPr>
              <w:t>Дюке</w:t>
            </w:r>
            <w:proofErr w:type="spellEnd"/>
            <w:r w:rsidRPr="009D1727">
              <w:rPr>
                <w:color w:val="000000"/>
              </w:rPr>
              <w:t>)</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3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w:t>
            </w:r>
            <w:r>
              <w:rPr>
                <w:b/>
                <w:bCs/>
                <w:color w:val="000000"/>
              </w:rPr>
              <w:t>9</w:t>
            </w:r>
            <w:r w:rsidRPr="009D1727">
              <w:rPr>
                <w:b/>
                <w:bCs/>
                <w:color w:val="000000"/>
              </w:rPr>
              <w:t xml:space="preserve"> Исследование мочи</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259</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мочи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осадка мочи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мочи методом Нечипоренко</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мочи методом </w:t>
            </w:r>
            <w:proofErr w:type="spellStart"/>
            <w:r w:rsidRPr="009D1727">
              <w:rPr>
                <w:color w:val="000000"/>
              </w:rPr>
              <w:t>Зимницкого</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белка в моче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глюкозы в моче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8"/>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Обнаружение кетоновых тел в моче </w:t>
            </w:r>
            <w:proofErr w:type="gramStart"/>
            <w:r w:rsidRPr="009D1727">
              <w:rPr>
                <w:color w:val="000000"/>
              </w:rPr>
              <w:t>экспресс-методом</w:t>
            </w:r>
            <w:proofErr w:type="gramEnd"/>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2.1</w:t>
            </w:r>
            <w:r>
              <w:rPr>
                <w:b/>
                <w:bCs/>
                <w:color w:val="000000"/>
              </w:rPr>
              <w:t>0</w:t>
            </w:r>
            <w:r w:rsidRPr="009D1727">
              <w:rPr>
                <w:b/>
                <w:bCs/>
                <w:color w:val="000000"/>
              </w:rPr>
              <w:t xml:space="preserve"> Исследование кала</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266</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Копрологическое исследование</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кала на скрытую кровь</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1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кала на яйца и личинки гельминтов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5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269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кала на гельминты с применением методов обогащения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270</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кала на простейшие</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2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2.11</w:t>
            </w:r>
            <w:r w:rsidRPr="009D1727">
              <w:rPr>
                <w:b/>
                <w:bCs/>
                <w:color w:val="000000"/>
              </w:rPr>
              <w:t xml:space="preserve"> Исследования биологических жидкостей</w:t>
            </w:r>
          </w:p>
        </w:tc>
      </w:tr>
      <w:tr w:rsidR="00355EDF" w:rsidRPr="009D1727" w:rsidTr="00366789">
        <w:trPr>
          <w:trHeight w:val="76"/>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спинномозговой жидкости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экссудатов и транссудатов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3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Общий (клинический) анализ мокроты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2.1</w:t>
            </w:r>
            <w:r>
              <w:rPr>
                <w:b/>
                <w:bCs/>
                <w:color w:val="000000"/>
              </w:rPr>
              <w:t>2</w:t>
            </w:r>
            <w:r w:rsidRPr="009D1727">
              <w:rPr>
                <w:b/>
                <w:bCs/>
                <w:color w:val="000000"/>
              </w:rPr>
              <w:t xml:space="preserve"> Цитологические и микроскопические исследования</w:t>
            </w:r>
          </w:p>
        </w:tc>
      </w:tr>
      <w:tr w:rsidR="00355EDF" w:rsidRPr="009D1727" w:rsidTr="00366789">
        <w:trPr>
          <w:trHeight w:val="149"/>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Цитологическое исследование микропрепарата шейки матки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Микроскопическое исследование </w:t>
            </w:r>
            <w:proofErr w:type="gramStart"/>
            <w:r w:rsidRPr="009D1727">
              <w:rPr>
                <w:color w:val="000000"/>
              </w:rPr>
              <w:t>отделяемого</w:t>
            </w:r>
            <w:proofErr w:type="gramEnd"/>
            <w:r w:rsidRPr="009D1727">
              <w:rPr>
                <w:color w:val="000000"/>
              </w:rPr>
              <w:t xml:space="preserve"> женских половых органов на флору</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Цитологическое исследование аспирата из полости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Микроскопическое исследование </w:t>
            </w:r>
            <w:proofErr w:type="gramStart"/>
            <w:r w:rsidRPr="009D1727">
              <w:rPr>
                <w:color w:val="000000"/>
              </w:rPr>
              <w:t>отделяемого</w:t>
            </w:r>
            <w:proofErr w:type="gramEnd"/>
            <w:r w:rsidRPr="009D1727">
              <w:rPr>
                <w:color w:val="000000"/>
              </w:rPr>
              <w:t xml:space="preserve"> из уретры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4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осадка секрета простаты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279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Цитологическое исследование тканей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Цитологическое исследование мазков с поверхности слизистой оболочки верхних дыхательных путей (</w:t>
            </w:r>
            <w:proofErr w:type="spellStart"/>
            <w:r w:rsidRPr="009D1727">
              <w:rPr>
                <w:color w:val="000000"/>
              </w:rPr>
              <w:t>риноцитограмма</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Цитологическое исследование мокроты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Цитологическое исследование дренажной жидкости (экссудаты, </w:t>
            </w:r>
            <w:r w:rsidRPr="009D1727">
              <w:rPr>
                <w:color w:val="000000"/>
              </w:rPr>
              <w:lastRenderedPageBreak/>
              <w:t>транссудаты)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lastRenderedPageBreak/>
              <w:t>иссл</w:t>
            </w:r>
            <w:proofErr w:type="spellEnd"/>
            <w:r w:rsidRPr="009D1727">
              <w:rPr>
                <w:color w:val="000000"/>
              </w:rPr>
              <w:t>-е</w:t>
            </w:r>
          </w:p>
        </w:tc>
      </w:tr>
      <w:tr w:rsidR="00355EDF" w:rsidRPr="009D1727" w:rsidTr="00366789">
        <w:trPr>
          <w:trHeight w:val="4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283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gramStart"/>
            <w:r w:rsidRPr="009D1727">
              <w:rPr>
                <w:color w:val="000000"/>
              </w:rPr>
              <w:t>Цитологическое исследование отделяемого из соска молочной железы</w:t>
            </w:r>
            <w:proofErr w:type="gram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мочи для выявления клеток опухоли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Микроскопическое исследование мокроты на микобактерии (</w:t>
            </w:r>
            <w:proofErr w:type="spellStart"/>
            <w:r w:rsidRPr="009D1727">
              <w:rPr>
                <w:color w:val="000000"/>
              </w:rPr>
              <w:t>Mycobacterium</w:t>
            </w:r>
            <w:proofErr w:type="spellEnd"/>
            <w:r w:rsidRPr="009D1727">
              <w:rPr>
                <w:color w:val="000000"/>
              </w:rPr>
              <w:t xml:space="preserve"> </w:t>
            </w:r>
            <w:proofErr w:type="spellStart"/>
            <w:r w:rsidRPr="009D1727">
              <w:rPr>
                <w:color w:val="000000"/>
              </w:rPr>
              <w:t>spp</w:t>
            </w:r>
            <w:proofErr w:type="spellEnd"/>
            <w:r w:rsidRPr="009D1727">
              <w:rPr>
                <w:color w:val="000000"/>
              </w:rPr>
              <w:t>.)</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2.13</w:t>
            </w:r>
            <w:r w:rsidRPr="009D1727">
              <w:rPr>
                <w:b/>
                <w:bCs/>
                <w:color w:val="000000"/>
              </w:rPr>
              <w:t xml:space="preserve"> Дуоденальное зондирование</w:t>
            </w:r>
          </w:p>
        </w:tc>
      </w:tr>
      <w:tr w:rsidR="00355EDF" w:rsidRPr="009D1727" w:rsidTr="00366789">
        <w:trPr>
          <w:trHeight w:val="271"/>
        </w:trPr>
        <w:tc>
          <w:tcPr>
            <w:tcW w:w="577" w:type="dxa"/>
            <w:tcBorders>
              <w:top w:val="nil"/>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286</w:t>
            </w:r>
          </w:p>
        </w:tc>
        <w:tc>
          <w:tcPr>
            <w:tcW w:w="7376" w:type="dxa"/>
            <w:gridSpan w:val="2"/>
            <w:tcBorders>
              <w:top w:val="nil"/>
              <w:left w:val="nil"/>
              <w:bottom w:val="single" w:sz="4" w:space="0" w:color="auto"/>
              <w:right w:val="single" w:sz="4" w:space="0" w:color="auto"/>
            </w:tcBorders>
            <w:shd w:val="clear" w:color="auto" w:fill="auto"/>
            <w:hideMark/>
          </w:tcPr>
          <w:p w:rsidR="00355EDF" w:rsidRPr="009D1727" w:rsidRDefault="00355EDF" w:rsidP="00366789">
            <w:pPr>
              <w:jc w:val="left"/>
              <w:rPr>
                <w:color w:val="000000"/>
              </w:rPr>
            </w:pPr>
            <w:r w:rsidRPr="009D1727">
              <w:rPr>
                <w:color w:val="000000"/>
              </w:rPr>
              <w:t>Дуоденальное зондирование с анализом содержимого</w:t>
            </w:r>
          </w:p>
        </w:tc>
        <w:tc>
          <w:tcPr>
            <w:tcW w:w="2268" w:type="dxa"/>
            <w:tcBorders>
              <w:top w:val="nil"/>
              <w:left w:val="nil"/>
              <w:bottom w:val="single" w:sz="4" w:space="0" w:color="auto"/>
              <w:right w:val="single" w:sz="4" w:space="0" w:color="auto"/>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III. Микробиологические исследования</w:t>
            </w:r>
          </w:p>
        </w:tc>
      </w:tr>
      <w:tr w:rsidR="00355EDF" w:rsidRPr="009D1727" w:rsidTr="00366789">
        <w:trPr>
          <w:trHeight w:val="169"/>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3.1 Клиническая микробиология</w:t>
            </w:r>
          </w:p>
        </w:tc>
      </w:tr>
      <w:tr w:rsidR="00355EDF" w:rsidRPr="009D1727" w:rsidTr="00366789">
        <w:trPr>
          <w:trHeight w:val="17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3.1.1 </w:t>
            </w:r>
            <w:proofErr w:type="gramStart"/>
            <w:r w:rsidRPr="009D1727">
              <w:rPr>
                <w:b/>
                <w:bCs/>
                <w:color w:val="000000"/>
              </w:rPr>
              <w:t>Отделяемое</w:t>
            </w:r>
            <w:proofErr w:type="gramEnd"/>
            <w:r w:rsidRPr="009D1727">
              <w:rPr>
                <w:b/>
                <w:bCs/>
                <w:color w:val="000000"/>
              </w:rPr>
              <w:t xml:space="preserve"> верхних и нижних дыхательных путей</w:t>
            </w:r>
          </w:p>
        </w:tc>
      </w:tr>
      <w:tr w:rsidR="00355EDF" w:rsidRPr="009D1727" w:rsidTr="00366789">
        <w:trPr>
          <w:trHeight w:val="387"/>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287</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мазков из зева и носа на наличие патогенного стафилококка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мокроты на аэробные и факультативно-анаэробные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4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w:t>
            </w:r>
            <w:proofErr w:type="spellStart"/>
            <w:r w:rsidRPr="009D1727">
              <w:rPr>
                <w:color w:val="000000"/>
              </w:rPr>
              <w:t>лаважной</w:t>
            </w:r>
            <w:proofErr w:type="spellEnd"/>
            <w:r w:rsidRPr="009D1727">
              <w:rPr>
                <w:color w:val="000000"/>
              </w:rPr>
              <w:t xml:space="preserve"> жидкости на аэробные и факультативно-анаэробные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плевральной жидкости на аэробные и факультативно-анаэробные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4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слизи с задней стенки глотки на менингококк (</w:t>
            </w:r>
            <w:proofErr w:type="spellStart"/>
            <w:r w:rsidRPr="009D1727">
              <w:rPr>
                <w:color w:val="000000"/>
              </w:rPr>
              <w:t>Neisseria</w:t>
            </w:r>
            <w:proofErr w:type="spellEnd"/>
            <w:r w:rsidRPr="009D1727">
              <w:rPr>
                <w:color w:val="000000"/>
              </w:rPr>
              <w:t xml:space="preserve"> </w:t>
            </w:r>
            <w:proofErr w:type="spellStart"/>
            <w:r w:rsidRPr="009D1727">
              <w:rPr>
                <w:color w:val="000000"/>
              </w:rPr>
              <w:t>meningiditis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9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Бактериологическое исследование отделяемого из зева на стрептококк группы</w:t>
            </w:r>
            <w:proofErr w:type="gramStart"/>
            <w:r w:rsidRPr="009D1727">
              <w:rPr>
                <w:color w:val="000000"/>
              </w:rPr>
              <w:t xml:space="preserve"> А</w:t>
            </w:r>
            <w:proofErr w:type="gramEnd"/>
            <w:r w:rsidRPr="009D1727">
              <w:rPr>
                <w:color w:val="000000"/>
              </w:rPr>
              <w:t xml:space="preserve"> (</w:t>
            </w:r>
            <w:proofErr w:type="spellStart"/>
            <w:r w:rsidRPr="009D1727">
              <w:rPr>
                <w:color w:val="000000"/>
              </w:rPr>
              <w:t>Streptococcus</w:t>
            </w:r>
            <w:proofErr w:type="spellEnd"/>
            <w:r w:rsidRPr="009D1727">
              <w:rPr>
                <w:color w:val="000000"/>
              </w:rPr>
              <w:t xml:space="preserve"> </w:t>
            </w:r>
            <w:proofErr w:type="spellStart"/>
            <w:r w:rsidRPr="009D1727">
              <w:rPr>
                <w:color w:val="000000"/>
              </w:rPr>
              <w:t>gr.A</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4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gramStart"/>
            <w:r w:rsidRPr="009D1727">
              <w:rPr>
                <w:color w:val="000000"/>
              </w:rPr>
              <w:t>Бактериологическое исследование отделяемого из носа на аэробные и факультативно-анаэробные микроорганизмы</w:t>
            </w:r>
            <w:proofErr w:type="gramEnd"/>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3.1.2 </w:t>
            </w:r>
            <w:proofErr w:type="gramStart"/>
            <w:r w:rsidRPr="009D1727">
              <w:rPr>
                <w:b/>
                <w:bCs/>
                <w:color w:val="000000"/>
              </w:rPr>
              <w:t>Отделяемое</w:t>
            </w:r>
            <w:proofErr w:type="gramEnd"/>
            <w:r w:rsidRPr="009D1727">
              <w:rPr>
                <w:b/>
                <w:bCs/>
                <w:color w:val="000000"/>
              </w:rPr>
              <w:t xml:space="preserve"> мочеполовых органов</w:t>
            </w:r>
          </w:p>
        </w:tc>
      </w:tr>
      <w:tr w:rsidR="00355EDF" w:rsidRPr="009D1727" w:rsidTr="00366789">
        <w:trPr>
          <w:trHeight w:val="724"/>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w:t>
            </w:r>
            <w:proofErr w:type="gramStart"/>
            <w:r w:rsidRPr="009D1727">
              <w:rPr>
                <w:color w:val="000000"/>
              </w:rPr>
              <w:t>отделяемого</w:t>
            </w:r>
            <w:proofErr w:type="gramEnd"/>
            <w:r w:rsidRPr="009D1727">
              <w:rPr>
                <w:color w:val="000000"/>
              </w:rPr>
              <w:t xml:space="preserve"> женских половых органов на аэробные и факультативно-анаэробные микроорганизмы</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3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отделяемого секрета простаты на аэробные и факультативно-анаэробные условно-патогенные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62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мочи на аэробные и факультативно-анаэробные условно-патогенные микроорганизмы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 xml:space="preserve">3.1.3 </w:t>
            </w:r>
            <w:proofErr w:type="gramStart"/>
            <w:r w:rsidRPr="009D1727">
              <w:rPr>
                <w:b/>
                <w:bCs/>
                <w:color w:val="000000"/>
              </w:rPr>
              <w:t>Отделяемое</w:t>
            </w:r>
            <w:proofErr w:type="gramEnd"/>
            <w:r w:rsidRPr="009D1727">
              <w:rPr>
                <w:b/>
                <w:bCs/>
                <w:color w:val="000000"/>
              </w:rPr>
              <w:t xml:space="preserve"> кишечника</w:t>
            </w:r>
          </w:p>
        </w:tc>
      </w:tr>
      <w:tr w:rsidR="00355EDF" w:rsidRPr="009D1727" w:rsidTr="00366789">
        <w:trPr>
          <w:trHeight w:val="481"/>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297</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кала на аэробные и факультативно-анаэробные микроорганизмы</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8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кала на </w:t>
            </w:r>
            <w:proofErr w:type="spellStart"/>
            <w:r w:rsidRPr="009D1727">
              <w:rPr>
                <w:color w:val="000000"/>
              </w:rPr>
              <w:t>Staphylococcus</w:t>
            </w:r>
            <w:proofErr w:type="spellEnd"/>
            <w:r w:rsidRPr="009D1727">
              <w:rPr>
                <w:color w:val="000000"/>
              </w:rPr>
              <w:t xml:space="preserve"> </w:t>
            </w:r>
            <w:proofErr w:type="spellStart"/>
            <w:r w:rsidRPr="009D1727">
              <w:rPr>
                <w:color w:val="000000"/>
              </w:rPr>
              <w:t>aureus</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55"/>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299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кала на </w:t>
            </w:r>
            <w:proofErr w:type="gramStart"/>
            <w:r w:rsidRPr="009D1727">
              <w:rPr>
                <w:color w:val="000000"/>
              </w:rPr>
              <w:t>условно-патогенные</w:t>
            </w:r>
            <w:proofErr w:type="gramEnd"/>
            <w:r w:rsidRPr="009D1727">
              <w:rPr>
                <w:color w:val="000000"/>
              </w:rPr>
              <w:t xml:space="preserve"> </w:t>
            </w:r>
            <w:proofErr w:type="spellStart"/>
            <w:r w:rsidRPr="009D1727">
              <w:rPr>
                <w:color w:val="000000"/>
              </w:rPr>
              <w:t>энтеробактерии</w:t>
            </w:r>
            <w:proofErr w:type="spellEnd"/>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0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3.1.4 Биологические жидкости организма</w:t>
            </w:r>
          </w:p>
        </w:tc>
      </w:tr>
      <w:tr w:rsidR="00355EDF" w:rsidRPr="009D1727" w:rsidTr="00366789">
        <w:trPr>
          <w:trHeight w:val="52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крови на стерильность</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0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желчи на аэробные и факультативно-анаэробные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3"/>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302</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спинномозговой жидкости на аэробные и факультативно-анаэробные </w:t>
            </w:r>
            <w:proofErr w:type="spellStart"/>
            <w:r w:rsidRPr="009D1727">
              <w:rPr>
                <w:color w:val="000000"/>
              </w:rPr>
              <w:lastRenderedPageBreak/>
              <w:t>условнопатогенные</w:t>
            </w:r>
            <w:proofErr w:type="spellEnd"/>
            <w:r w:rsidRPr="009D1727">
              <w:rPr>
                <w:color w:val="000000"/>
              </w:rPr>
              <w:t xml:space="preserve"> микроорганизмы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lastRenderedPageBreak/>
              <w:t>иссл</w:t>
            </w:r>
            <w:proofErr w:type="spellEnd"/>
            <w:r w:rsidRPr="009D1727">
              <w:rPr>
                <w:color w:val="000000"/>
              </w:rPr>
              <w:t>-е</w:t>
            </w:r>
          </w:p>
        </w:tc>
      </w:tr>
      <w:tr w:rsidR="00355EDF" w:rsidRPr="009D1727" w:rsidTr="00366789">
        <w:trPr>
          <w:trHeight w:val="27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lastRenderedPageBreak/>
              <w:t>3.1.5 Прочее отделяемое</w:t>
            </w:r>
          </w:p>
        </w:tc>
      </w:tr>
      <w:tr w:rsidR="00355EDF" w:rsidRPr="009D1727" w:rsidTr="00366789">
        <w:trPr>
          <w:trHeight w:val="70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303</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w:t>
            </w:r>
            <w:proofErr w:type="gramStart"/>
            <w:r w:rsidRPr="009D1727">
              <w:rPr>
                <w:color w:val="000000"/>
              </w:rPr>
              <w:t>отделяемого</w:t>
            </w:r>
            <w:proofErr w:type="gramEnd"/>
            <w:r w:rsidRPr="009D1727">
              <w:rPr>
                <w:color w:val="000000"/>
              </w:rPr>
              <w:t xml:space="preserve"> конъюнктивы на аэробные и факультативно-анаэробные условно-патогенные микроорганизмы</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7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xml:space="preserve">) исследование </w:t>
            </w:r>
            <w:proofErr w:type="gramStart"/>
            <w:r w:rsidRPr="009D1727">
              <w:rPr>
                <w:color w:val="000000"/>
              </w:rPr>
              <w:t>раневого</w:t>
            </w:r>
            <w:proofErr w:type="gramEnd"/>
            <w:r w:rsidRPr="009D1727">
              <w:rPr>
                <w:color w:val="000000"/>
              </w:rPr>
              <w:t xml:space="preserve"> отделяемого на аэробные и факультативно-анаэробные микроорганизмы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Микробиологическое (</w:t>
            </w:r>
            <w:proofErr w:type="spellStart"/>
            <w:r w:rsidRPr="009D1727">
              <w:rPr>
                <w:color w:val="000000"/>
              </w:rPr>
              <w:t>культуральное</w:t>
            </w:r>
            <w:proofErr w:type="spellEnd"/>
            <w:r w:rsidRPr="009D1727">
              <w:rPr>
                <w:color w:val="000000"/>
              </w:rPr>
              <w:t>) исследование промывных вод желудка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36"/>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Микологическое исследование биологического материала на грибы рода </w:t>
            </w:r>
            <w:proofErr w:type="spellStart"/>
            <w:r w:rsidRPr="009D1727">
              <w:rPr>
                <w:color w:val="000000"/>
              </w:rPr>
              <w:t>Candida</w:t>
            </w:r>
            <w:proofErr w:type="spellEnd"/>
            <w:r w:rsidRPr="009D1727">
              <w:rPr>
                <w:color w:val="000000"/>
              </w:rPr>
              <w:t xml:space="preserve"> с определением чувствительности к антимикотическим препаратам</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2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3.1.6 Определение чувствительности микроорганизмов к лекарственным препаратам</w:t>
            </w:r>
          </w:p>
        </w:tc>
      </w:tr>
      <w:tr w:rsidR="00355EDF" w:rsidRPr="009D1727" w:rsidTr="00366789">
        <w:trPr>
          <w:trHeight w:val="271"/>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307</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чувствительности микроорганизмов к бактериофагам</w:t>
            </w:r>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6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IV. Физиотерапевтические процедуры</w:t>
            </w:r>
          </w:p>
        </w:tc>
      </w:tr>
      <w:tr w:rsidR="00355EDF" w:rsidRPr="009D1727" w:rsidTr="00366789">
        <w:trPr>
          <w:trHeight w:val="25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4.1 Электромагнитное лечение</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Дарсонвализация кожи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309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Гальванизация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Электросон</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Диадинамотерапия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Воздействие синусоидальными модулированными токами (СМТ-терапия)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29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Воздействие электромагнитным излучением сантиметрового диапазона (СМВ-терапия)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45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Воздействие высокочастотными электромагнитными полями (индуктотермия)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16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Воздействие электрическим полем ультравысокой частоты (ЭП УВЧ)</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Электрофорез</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Воздействие магнитными полями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318</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Ультразвуковая терапия</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229"/>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4.2 Светолечение</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319</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Ультрафиолетовое облучение кожи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Лазеротерапия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172"/>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Ультрафиолетовое облучение слизистой носа</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сеанс</w:t>
            </w:r>
          </w:p>
        </w:tc>
      </w:tr>
      <w:tr w:rsidR="00355EDF" w:rsidRPr="009D1727" w:rsidTr="00366789">
        <w:trPr>
          <w:trHeight w:val="175"/>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4.</w:t>
            </w:r>
            <w:r>
              <w:rPr>
                <w:b/>
                <w:bCs/>
                <w:color w:val="000000"/>
              </w:rPr>
              <w:t>3</w:t>
            </w:r>
            <w:proofErr w:type="gramStart"/>
            <w:r w:rsidRPr="009D1727">
              <w:rPr>
                <w:b/>
                <w:bCs/>
                <w:color w:val="000000"/>
              </w:rPr>
              <w:t xml:space="preserve"> П</w:t>
            </w:r>
            <w:proofErr w:type="gramEnd"/>
            <w:r w:rsidRPr="009D1727">
              <w:rPr>
                <w:b/>
                <w:bCs/>
                <w:color w:val="000000"/>
              </w:rPr>
              <w:t>рочие</w:t>
            </w:r>
          </w:p>
        </w:tc>
      </w:tr>
      <w:tr w:rsidR="00355EDF" w:rsidRPr="009D1727" w:rsidTr="00366789">
        <w:trPr>
          <w:trHeight w:val="51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322</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Осмотр (консультация) врача-физиотерапевта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осмотр</w:t>
            </w:r>
          </w:p>
        </w:tc>
      </w:tr>
      <w:tr w:rsidR="00355EDF" w:rsidRPr="009D1727" w:rsidTr="00366789">
        <w:trPr>
          <w:trHeight w:val="51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Осмотр (консультация) врача-физиотерапевта (высшей категории)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осмотр</w:t>
            </w:r>
          </w:p>
        </w:tc>
      </w:tr>
      <w:tr w:rsidR="00355EDF" w:rsidRPr="009D1727" w:rsidTr="00366789">
        <w:trPr>
          <w:trHeight w:val="12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V. Амбулаторно-поликлинические услуги</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5.1 Прием (осмотр, консультация) специалистов поликлиники</w:t>
            </w:r>
          </w:p>
        </w:tc>
      </w:tr>
      <w:tr w:rsidR="00355EDF" w:rsidRPr="009D1727" w:rsidTr="00366789">
        <w:trPr>
          <w:trHeight w:val="26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врача-акушера-гинеколога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4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врача-акушера-гинеколога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3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врача-акушера-гинеколога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врача-акушера-гинеколога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врача-аллерголога-иммунолога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329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врача-аллерголога-иммунолога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9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врача-гастроэнтеролога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врача-гастроэнтеролога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врача-гастроэнтеролога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5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врача-гастроэнтеролога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дерматовенеролога</w:t>
            </w:r>
            <w:proofErr w:type="spellEnd"/>
            <w:r w:rsidRPr="009D1727">
              <w:rPr>
                <w:color w:val="000000"/>
              </w:rPr>
              <w:t xml:space="preserve">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дерматовенеролога</w:t>
            </w:r>
            <w:proofErr w:type="spellEnd"/>
            <w:r w:rsidRPr="009D1727">
              <w:rPr>
                <w:color w:val="000000"/>
              </w:rPr>
              <w:t xml:space="preserve">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5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дерматовенеролога</w:t>
            </w:r>
            <w:proofErr w:type="spellEnd"/>
            <w:r w:rsidRPr="009D1727">
              <w:rPr>
                <w:color w:val="000000"/>
              </w:rPr>
              <w:t xml:space="preserve">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дерматовенеролога</w:t>
            </w:r>
            <w:proofErr w:type="spellEnd"/>
            <w:r w:rsidRPr="009D1727">
              <w:rPr>
                <w:color w:val="000000"/>
              </w:rPr>
              <w:t xml:space="preserve">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врача-инфекциониста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339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врача-инфекциониста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6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врача-инфекциониста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врача-инфекциониста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врача-кардиолога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врача-кардиолога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врача-кардиолога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врача-кардиолога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колопроктолога</w:t>
            </w:r>
            <w:proofErr w:type="spellEnd"/>
            <w:r w:rsidRPr="009D1727">
              <w:rPr>
                <w:color w:val="000000"/>
              </w:rPr>
              <w:t xml:space="preserve">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колопроктолога</w:t>
            </w:r>
            <w:proofErr w:type="spellEnd"/>
            <w:r w:rsidRPr="009D1727">
              <w:rPr>
                <w:color w:val="000000"/>
              </w:rPr>
              <w:t xml:space="preserve">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колопроктолога</w:t>
            </w:r>
            <w:proofErr w:type="spellEnd"/>
            <w:r w:rsidRPr="009D1727">
              <w:rPr>
                <w:color w:val="000000"/>
              </w:rPr>
              <w:t xml:space="preserve">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2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колопроктолога</w:t>
            </w:r>
            <w:proofErr w:type="spellEnd"/>
            <w:r w:rsidRPr="009D1727">
              <w:rPr>
                <w:color w:val="000000"/>
              </w:rPr>
              <w:t xml:space="preserve">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врача-невролога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врача-невролога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2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врача-невролога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врача-невролога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8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врача-нейрохирурга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врача-нейрохирурга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врача-нейрохирурга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6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врача-нейрохирурга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врача-онколога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359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врача-онколога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врача-онколога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5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врача-онколога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оториноларинголога</w:t>
            </w:r>
            <w:proofErr w:type="spellEnd"/>
            <w:r w:rsidRPr="009D1727">
              <w:rPr>
                <w:color w:val="000000"/>
              </w:rPr>
              <w:t xml:space="preserve">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363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оториноларинголога</w:t>
            </w:r>
            <w:proofErr w:type="spellEnd"/>
            <w:r w:rsidRPr="009D1727">
              <w:rPr>
                <w:color w:val="000000"/>
              </w:rPr>
              <w:t xml:space="preserve">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оториноларинголога</w:t>
            </w:r>
            <w:proofErr w:type="spellEnd"/>
            <w:r w:rsidRPr="009D1727">
              <w:rPr>
                <w:color w:val="000000"/>
              </w:rPr>
              <w:t xml:space="preserve">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4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w:t>
            </w:r>
            <w:proofErr w:type="spellStart"/>
            <w:r w:rsidRPr="009D1727">
              <w:rPr>
                <w:color w:val="000000"/>
              </w:rPr>
              <w:t>оториноларинголога</w:t>
            </w:r>
            <w:proofErr w:type="spellEnd"/>
            <w:r w:rsidRPr="009D1727">
              <w:rPr>
                <w:color w:val="000000"/>
              </w:rPr>
              <w:t xml:space="preserve">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5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врача-офтальмолога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9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врача-офтальмолога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врача-офтальмолога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0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369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врача-офтальмолога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8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врача-пульмонолога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2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врача-пульмонолога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врача-ревматолога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врача-ревматолога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врача-терапевта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3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врача-терапевта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врача-терапевта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3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врача-терапевта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врача-травматолога-ортопеда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379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врача-травматолога-ортопеда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врача-травматолога-ортопеда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врача-травматолога-ортопеда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8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врача-уролога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6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врача-уролога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врача-уролога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врача-уролога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врача-хирурга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врача-хирурга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54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врача-хирурга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врача-хирурга (высшей категории)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8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врача-эндокринолога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врача-эндокринолога повторный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0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врача-эндокринолога (высшей категории) первичный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41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Прием (осмотр, консультация) врача-эндокринолога (высшей категории) повторный</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прием</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w:t>
            </w:r>
            <w:r>
              <w:rPr>
                <w:b/>
                <w:bCs/>
                <w:color w:val="000000"/>
              </w:rPr>
              <w:t>2</w:t>
            </w:r>
            <w:r w:rsidRPr="009D1727">
              <w:rPr>
                <w:b/>
                <w:bCs/>
                <w:color w:val="000000"/>
              </w:rPr>
              <w:t xml:space="preserve"> Манипуляции врача-акушера-гинеколога</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Кольпоскопия</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Получение цервикального мазка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Аспирационная биопсия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397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Получение влагалищного мазка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Биопсия шейки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399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Введение лекарственных препаратов </w:t>
            </w:r>
            <w:proofErr w:type="spellStart"/>
            <w:r w:rsidRPr="009D1727">
              <w:rPr>
                <w:color w:val="000000"/>
              </w:rPr>
              <w:t>интравагинально</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полипа женских половых органов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Криодеструкция</w:t>
            </w:r>
            <w:proofErr w:type="spellEnd"/>
            <w:r w:rsidRPr="009D1727">
              <w:rPr>
                <w:color w:val="000000"/>
              </w:rPr>
              <w:t xml:space="preserve"> доброкачественных опухолей женских половых органов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Криодеструкция</w:t>
            </w:r>
            <w:proofErr w:type="spellEnd"/>
            <w:r w:rsidRPr="009D1727">
              <w:rPr>
                <w:color w:val="000000"/>
              </w:rPr>
              <w:t xml:space="preserve"> шейки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1"/>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Криодеструкция</w:t>
            </w:r>
            <w:proofErr w:type="spellEnd"/>
            <w:r w:rsidRPr="009D1727">
              <w:rPr>
                <w:color w:val="000000"/>
              </w:rPr>
              <w:t xml:space="preserve"> цервикального канала</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9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w:t>
            </w:r>
            <w:r>
              <w:rPr>
                <w:b/>
                <w:bCs/>
                <w:color w:val="000000"/>
              </w:rPr>
              <w:t>3</w:t>
            </w:r>
            <w:r w:rsidRPr="009D1727">
              <w:rPr>
                <w:b/>
                <w:bCs/>
                <w:color w:val="000000"/>
              </w:rPr>
              <w:t xml:space="preserve"> Манипуляции врача-</w:t>
            </w:r>
            <w:proofErr w:type="spellStart"/>
            <w:r w:rsidRPr="009D1727">
              <w:rPr>
                <w:b/>
                <w:bCs/>
                <w:color w:val="000000"/>
              </w:rPr>
              <w:t>дерматовенеролога</w:t>
            </w:r>
            <w:proofErr w:type="spellEnd"/>
          </w:p>
        </w:tc>
      </w:tr>
      <w:tr w:rsidR="00355EDF" w:rsidRPr="009D1727" w:rsidTr="00366789">
        <w:trPr>
          <w:trHeight w:val="19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Получение уретрального отделяемого (кабинет </w:t>
            </w:r>
            <w:proofErr w:type="spellStart"/>
            <w:r w:rsidRPr="009D1727">
              <w:rPr>
                <w:color w:val="000000"/>
              </w:rPr>
              <w:t>дерматовенеролога</w:t>
            </w:r>
            <w:proofErr w:type="spellEnd"/>
            <w:r w:rsidRPr="009D1727">
              <w:rPr>
                <w:color w:val="000000"/>
              </w:rPr>
              <w:t>)</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Местная анестезия при дерматологических манипуляциях</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доброкачественных новообразований кожи методом электрокоагуляции (до 3 ед.)</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9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Внутрикожное (подкожное) введение лекарственного препарата</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2"/>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w:t>
            </w:r>
            <w:r>
              <w:rPr>
                <w:b/>
                <w:bCs/>
                <w:color w:val="000000"/>
              </w:rPr>
              <w:t>4</w:t>
            </w:r>
            <w:r w:rsidRPr="009D1727">
              <w:rPr>
                <w:b/>
                <w:bCs/>
                <w:color w:val="000000"/>
              </w:rPr>
              <w:t xml:space="preserve"> Манипуляции врача-инфекциониста</w:t>
            </w:r>
          </w:p>
        </w:tc>
      </w:tr>
      <w:tr w:rsidR="00355EDF" w:rsidRPr="009D1727" w:rsidTr="00366789">
        <w:trPr>
          <w:trHeight w:val="206"/>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Получение материала из верхних дыхательных путей</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9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409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Вакцинация против гриппа (отечественная вакцина)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5"/>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410</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Вакцинация против гриппа (импортная вакцина, </w:t>
            </w:r>
            <w:proofErr w:type="spellStart"/>
            <w:r w:rsidRPr="009D1727">
              <w:rPr>
                <w:color w:val="000000"/>
              </w:rPr>
              <w:t>ампульно</w:t>
            </w:r>
            <w:proofErr w:type="spellEnd"/>
            <w:r w:rsidRPr="009D1727">
              <w:rPr>
                <w:color w:val="000000"/>
              </w:rPr>
              <w:t>)</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w:t>
            </w:r>
            <w:r>
              <w:rPr>
                <w:b/>
                <w:bCs/>
                <w:color w:val="000000"/>
              </w:rPr>
              <w:t>5</w:t>
            </w:r>
            <w:r w:rsidRPr="009D1727">
              <w:rPr>
                <w:b/>
                <w:bCs/>
                <w:color w:val="000000"/>
              </w:rPr>
              <w:t xml:space="preserve"> Манипуляции врача-</w:t>
            </w:r>
            <w:proofErr w:type="spellStart"/>
            <w:r w:rsidRPr="009D1727">
              <w:rPr>
                <w:b/>
                <w:bCs/>
                <w:color w:val="000000"/>
              </w:rPr>
              <w:t>колопроктолога</w:t>
            </w:r>
            <w:proofErr w:type="spellEnd"/>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411</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Ректороманоскопия</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5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новообразований </w:t>
            </w:r>
            <w:proofErr w:type="spellStart"/>
            <w:r w:rsidRPr="009D1727">
              <w:rPr>
                <w:color w:val="000000"/>
              </w:rPr>
              <w:t>перианальной</w:t>
            </w:r>
            <w:proofErr w:type="spellEnd"/>
            <w:r w:rsidRPr="009D1727">
              <w:rPr>
                <w:color w:val="000000"/>
              </w:rPr>
              <w:t xml:space="preserve"> области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Эвакуация </w:t>
            </w:r>
            <w:proofErr w:type="spellStart"/>
            <w:r w:rsidRPr="009D1727">
              <w:rPr>
                <w:color w:val="000000"/>
              </w:rPr>
              <w:t>тромбированных</w:t>
            </w:r>
            <w:proofErr w:type="spellEnd"/>
            <w:r w:rsidRPr="009D1727">
              <w:rPr>
                <w:color w:val="000000"/>
              </w:rPr>
              <w:t xml:space="preserve"> геморроидальных узлов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полипа анального канала и прямой кишки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6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полипов прямой кишки </w:t>
            </w:r>
            <w:proofErr w:type="spellStart"/>
            <w:r w:rsidRPr="009D1727">
              <w:rPr>
                <w:color w:val="000000"/>
              </w:rPr>
              <w:t>конхотомом</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2"/>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Лигирование</w:t>
            </w:r>
            <w:proofErr w:type="spellEnd"/>
            <w:r w:rsidRPr="009D1727">
              <w:rPr>
                <w:color w:val="000000"/>
              </w:rPr>
              <w:t xml:space="preserve"> геморроидальных узлов латексными кольцами </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6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5.</w:t>
            </w:r>
            <w:r>
              <w:rPr>
                <w:b/>
                <w:bCs/>
                <w:color w:val="000000"/>
              </w:rPr>
              <w:t>6</w:t>
            </w:r>
            <w:r w:rsidRPr="009D1727">
              <w:rPr>
                <w:b/>
                <w:bCs/>
                <w:color w:val="000000"/>
              </w:rPr>
              <w:t xml:space="preserve"> Манипуляции врача-</w:t>
            </w:r>
            <w:proofErr w:type="spellStart"/>
            <w:r w:rsidRPr="009D1727">
              <w:rPr>
                <w:b/>
                <w:bCs/>
                <w:color w:val="000000"/>
              </w:rPr>
              <w:t>оториноларинголога</w:t>
            </w:r>
            <w:proofErr w:type="spellEnd"/>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417</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Пункция околоносовых пазух</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Внутриносовые блокады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419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Глоточные блокады с введением лекарственных препаратов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Заушные блокады с лекарственными препаратами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Аудиометрия тональная пороговая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инородного тела глотки или гортани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инородного тела носа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Промывание лакун миндалин</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Промывание носа методом перемещения по </w:t>
            </w:r>
            <w:proofErr w:type="spellStart"/>
            <w:r w:rsidRPr="009D1727">
              <w:rPr>
                <w:color w:val="000000"/>
              </w:rPr>
              <w:t>Проетцу</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ушной серы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инородного тела из слухового отверстия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Продувание слуховой трубы по </w:t>
            </w:r>
            <w:proofErr w:type="spellStart"/>
            <w:r w:rsidRPr="009D1727">
              <w:rPr>
                <w:color w:val="000000"/>
              </w:rPr>
              <w:t>Политцеру</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Смазывание миндалин, глотки раствором </w:t>
            </w:r>
            <w:proofErr w:type="spellStart"/>
            <w:r w:rsidRPr="009D1727">
              <w:rPr>
                <w:color w:val="000000"/>
              </w:rPr>
              <w:t>Люголя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Вливание в гортань лекарственных средств (</w:t>
            </w:r>
            <w:proofErr w:type="spellStart"/>
            <w:r w:rsidRPr="009D1727">
              <w:rPr>
                <w:color w:val="000000"/>
              </w:rPr>
              <w:t>шпрее</w:t>
            </w:r>
            <w:proofErr w:type="spellEnd"/>
            <w:r w:rsidRPr="009D1727">
              <w:rPr>
                <w:color w:val="000000"/>
              </w:rPr>
              <w:t xml:space="preserve"> гортани)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Промывание наружного уха или барабанной полости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Пневмомассаж барабанной перепонки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1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433</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Катетеризация евстахиевой трубы с ведением лекарственных препаратов</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5.7</w:t>
            </w:r>
            <w:r w:rsidRPr="009D1727">
              <w:rPr>
                <w:b/>
                <w:bCs/>
                <w:color w:val="000000"/>
              </w:rPr>
              <w:t xml:space="preserve"> Манипуляции врача-офтальмолога</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434</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Офтальмоскопия</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Периметрия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Кампиметрия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3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цветоощущения по полихроматическим таблицам</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438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Тонометрия глаза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4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439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Биомикроскопия</w:t>
            </w:r>
            <w:proofErr w:type="spellEnd"/>
            <w:r w:rsidRPr="009D1727">
              <w:rPr>
                <w:color w:val="000000"/>
              </w:rPr>
              <w:t xml:space="preserve"> конъюнктивы с помощью щелевой лампы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Гониоскопия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Рефрактометрия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Скиаскопия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Компьютерная периметрия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Пара- и ретробульбарные инъекции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инородного тела роговицы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Массаж век</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447</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Подбор очковой коррекции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5.8</w:t>
            </w:r>
            <w:r w:rsidRPr="009D1727">
              <w:rPr>
                <w:b/>
                <w:bCs/>
                <w:color w:val="000000"/>
              </w:rPr>
              <w:t xml:space="preserve"> Манипуляции врача-уролога</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448</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Сбор секрета простаты</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9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Получение стерильного препарата мочи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Получение </w:t>
            </w:r>
            <w:proofErr w:type="gramStart"/>
            <w:r w:rsidRPr="009D1727">
              <w:rPr>
                <w:color w:val="000000"/>
              </w:rPr>
              <w:t>уретрального</w:t>
            </w:r>
            <w:proofErr w:type="gramEnd"/>
            <w:r w:rsidRPr="009D1727">
              <w:rPr>
                <w:color w:val="000000"/>
              </w:rPr>
              <w:t xml:space="preserve"> отделяемого</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Инстилляция мочевого пузыря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Инстилляция уретры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2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Измерение скорости потока мочи (</w:t>
            </w:r>
            <w:proofErr w:type="spellStart"/>
            <w:r w:rsidRPr="009D1727">
              <w:rPr>
                <w:color w:val="000000"/>
              </w:rPr>
              <w:t>урофлоуметрия</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Бужирование</w:t>
            </w:r>
            <w:proofErr w:type="spellEnd"/>
            <w:r w:rsidRPr="009D1727">
              <w:rPr>
                <w:color w:val="000000"/>
              </w:rPr>
              <w:t xml:space="preserve"> уретры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455</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Массаж простаты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5.9</w:t>
            </w:r>
            <w:r w:rsidRPr="009D1727">
              <w:rPr>
                <w:b/>
                <w:bCs/>
                <w:color w:val="000000"/>
              </w:rPr>
              <w:t xml:space="preserve"> Манипуляции врача-хирурга</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456</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Диагностическая аспирация сустава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Внутрисуставное введение лекарственных препаратов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60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Пункция новообразования молочной железы прицельная пункционная под контролем ультразвукового исследования (1 новообразование)</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9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459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Наложение повязки при нарушении целостности кожных покровов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2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Наложение повязки при гнойных заболеваниях кожи и подкожной клетчатки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2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Наложение повязки при полостных операциях органов брюшной полости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Наложение фиксирующей повязки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поверхностно расположенного инородного тела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Вскрытие панариция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4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Хирургическая обработка раны или инфицированной ткани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4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Сшивание кожи и подкожной клетчатки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9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Ушивание</w:t>
            </w:r>
            <w:proofErr w:type="spellEnd"/>
            <w:r w:rsidRPr="009D1727">
              <w:rPr>
                <w:color w:val="000000"/>
              </w:rPr>
              <w:t xml:space="preserve"> открытой раны (без кожной пересадки)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Вскрытие фурункула (карбункула)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4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469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Вскрытие и дренирование флегмоны (абсцесса)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атеромы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доброкачественных новообразований кожи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ногтевых пластинок</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или резекция ногтевой пластины вросшего ногтя с пластикой ногтевого ложа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27"/>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доброкачественных новообразований подкожно-жировой клетчатки (местная анестезия)</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5.10</w:t>
            </w:r>
            <w:r w:rsidRPr="009D1727">
              <w:rPr>
                <w:b/>
                <w:bCs/>
                <w:color w:val="000000"/>
              </w:rPr>
              <w:t xml:space="preserve"> Процедурный кабинет</w:t>
            </w:r>
          </w:p>
        </w:tc>
      </w:tr>
      <w:tr w:rsidR="00355EDF" w:rsidRPr="009D1727" w:rsidTr="00366789">
        <w:trPr>
          <w:trHeight w:val="198"/>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Внутримышечное введение лекарственных препаратов</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Внутривенное введение лекарственных препаратов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Непрерывное внутривенное введение лекарственных препаратов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478</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Взятие крови из периферической вены</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4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VI. Стационарное лечение</w:t>
            </w:r>
          </w:p>
        </w:tc>
      </w:tr>
      <w:tr w:rsidR="00355EDF" w:rsidRPr="009D1727" w:rsidTr="00366789">
        <w:trPr>
          <w:trHeight w:val="25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6.1</w:t>
            </w:r>
            <w:r w:rsidRPr="009D1727">
              <w:rPr>
                <w:b/>
                <w:bCs/>
                <w:color w:val="000000"/>
              </w:rPr>
              <w:t xml:space="preserve"> Пребывание в отделениях стационара</w:t>
            </w:r>
          </w:p>
        </w:tc>
      </w:tr>
      <w:tr w:rsidR="00355EDF" w:rsidRPr="009D1727" w:rsidTr="00366789">
        <w:trPr>
          <w:trHeight w:val="80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479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дневном стационаре </w:t>
            </w:r>
            <w:proofErr w:type="gramStart"/>
            <w:r w:rsidRPr="009D1727">
              <w:rPr>
                <w:color w:val="000000"/>
              </w:rPr>
              <w:t>неврологического</w:t>
            </w:r>
            <w:proofErr w:type="gramEnd"/>
            <w:r w:rsidRPr="009D1727">
              <w:rPr>
                <w:color w:val="000000"/>
              </w:rPr>
              <w:t xml:space="preserve">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8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дневном стационаре терапевтического профиля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86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дневном стационаре гастроэнтерологического профиля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101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дневном стационаре гинекологического, урологического профиля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7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дневном стационаре оториноларингологического профиля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93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Пребывание в отделении стационара при диагностическом обследовании (стандартная палата), (без стоимости медикаментозного лечения,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9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Пребывание в отделении стационара при малых оперативных вмешательствах (стандартная палата), (в </w:t>
            </w:r>
            <w:proofErr w:type="spellStart"/>
            <w:r w:rsidRPr="009D1727">
              <w:rPr>
                <w:color w:val="000000"/>
              </w:rPr>
              <w:t>т.ч</w:t>
            </w:r>
            <w:proofErr w:type="spellEnd"/>
            <w:r w:rsidRPr="009D1727">
              <w:rPr>
                <w:color w:val="000000"/>
              </w:rPr>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Пребывание в отделении анестезиологии-реанимации стационара</w:t>
            </w:r>
          </w:p>
        </w:tc>
        <w:tc>
          <w:tcPr>
            <w:tcW w:w="2268" w:type="dxa"/>
            <w:tcBorders>
              <w:top w:val="nil"/>
              <w:left w:val="nil"/>
              <w:bottom w:val="single" w:sz="4" w:space="0" w:color="000000"/>
              <w:right w:val="single" w:sz="4" w:space="0" w:color="000000"/>
            </w:tcBorders>
            <w:shd w:val="clear" w:color="auto" w:fill="auto"/>
            <w:vAlign w:val="center"/>
            <w:hideMark/>
          </w:tcPr>
          <w:p w:rsidR="00355EDF" w:rsidRPr="009D1727" w:rsidRDefault="00355EDF" w:rsidP="00366789">
            <w:pPr>
              <w:jc w:val="center"/>
              <w:rPr>
                <w:color w:val="000000"/>
              </w:rPr>
            </w:pPr>
            <w:proofErr w:type="gramStart"/>
            <w:r w:rsidRPr="009D1727">
              <w:rPr>
                <w:color w:val="000000"/>
              </w:rPr>
              <w:t>к</w:t>
            </w:r>
            <w:proofErr w:type="gramEnd"/>
            <w:r w:rsidRPr="009D1727">
              <w:rPr>
                <w:color w:val="000000"/>
              </w:rPr>
              <w:t>/день</w:t>
            </w:r>
          </w:p>
        </w:tc>
      </w:tr>
      <w:tr w:rsidR="00355EDF" w:rsidRPr="009D1727" w:rsidTr="00366789">
        <w:trPr>
          <w:trHeight w:val="832"/>
        </w:trPr>
        <w:tc>
          <w:tcPr>
            <w:tcW w:w="577" w:type="dxa"/>
            <w:tcBorders>
              <w:top w:val="nil"/>
              <w:left w:val="single" w:sz="4" w:space="0" w:color="000000"/>
              <w:bottom w:val="nil"/>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487</w:t>
            </w:r>
          </w:p>
        </w:tc>
        <w:tc>
          <w:tcPr>
            <w:tcW w:w="7376" w:type="dxa"/>
            <w:gridSpan w:val="2"/>
            <w:tcBorders>
              <w:top w:val="nil"/>
              <w:left w:val="nil"/>
              <w:bottom w:val="nil"/>
              <w:right w:val="single" w:sz="4" w:space="0" w:color="auto"/>
            </w:tcBorders>
            <w:shd w:val="clear" w:color="auto" w:fill="auto"/>
            <w:vAlign w:val="center"/>
            <w:hideMark/>
          </w:tcPr>
          <w:p w:rsidR="00355EDF" w:rsidRPr="009D1727" w:rsidRDefault="00355EDF" w:rsidP="00366789">
            <w:pPr>
              <w:jc w:val="left"/>
            </w:pPr>
            <w:r w:rsidRPr="009D1727">
              <w:t xml:space="preserve">Пребывание в отделении стационара (стандартная палата), (в </w:t>
            </w:r>
            <w:proofErr w:type="spellStart"/>
            <w:r w:rsidRPr="009D1727">
              <w:t>т.ч</w:t>
            </w:r>
            <w:proofErr w:type="spellEnd"/>
            <w:r w:rsidRPr="009D1727">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nil"/>
              <w:left w:val="nil"/>
              <w:bottom w:val="nil"/>
              <w:right w:val="single" w:sz="4" w:space="0" w:color="auto"/>
            </w:tcBorders>
            <w:shd w:val="clear" w:color="auto" w:fill="auto"/>
            <w:noWrap/>
            <w:vAlign w:val="center"/>
            <w:hideMark/>
          </w:tcPr>
          <w:p w:rsidR="00355EDF" w:rsidRPr="009D1727" w:rsidRDefault="00355EDF" w:rsidP="00366789">
            <w:pPr>
              <w:jc w:val="center"/>
            </w:pPr>
            <w:proofErr w:type="gramStart"/>
            <w:r w:rsidRPr="009D1727">
              <w:t>к</w:t>
            </w:r>
            <w:proofErr w:type="gramEnd"/>
            <w:r w:rsidRPr="009D1727">
              <w:t>/день</w:t>
            </w:r>
          </w:p>
        </w:tc>
      </w:tr>
      <w:tr w:rsidR="00355EDF" w:rsidRPr="009D1727" w:rsidTr="00366789">
        <w:trPr>
          <w:trHeight w:val="990"/>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488</w:t>
            </w:r>
          </w:p>
        </w:tc>
        <w:tc>
          <w:tcPr>
            <w:tcW w:w="7376" w:type="dxa"/>
            <w:gridSpan w:val="2"/>
            <w:tcBorders>
              <w:top w:val="single" w:sz="4" w:space="0" w:color="auto"/>
              <w:left w:val="nil"/>
              <w:bottom w:val="single" w:sz="4" w:space="0" w:color="auto"/>
              <w:right w:val="single" w:sz="4" w:space="0" w:color="auto"/>
            </w:tcBorders>
            <w:shd w:val="clear" w:color="auto" w:fill="auto"/>
            <w:vAlign w:val="center"/>
            <w:hideMark/>
          </w:tcPr>
          <w:p w:rsidR="00355EDF" w:rsidRPr="009D1727" w:rsidRDefault="00355EDF" w:rsidP="00366789">
            <w:pPr>
              <w:jc w:val="left"/>
            </w:pPr>
            <w:r w:rsidRPr="009D1727">
              <w:t xml:space="preserve">Пребывание в неврологическом отделении стационара, при реабилитационных мероприятиях (стандартная палата), (в </w:t>
            </w:r>
            <w:proofErr w:type="spellStart"/>
            <w:r w:rsidRPr="009D1727">
              <w:t>т.ч</w:t>
            </w:r>
            <w:proofErr w:type="spellEnd"/>
            <w:r w:rsidRPr="009D1727">
              <w:t>. медикаментозное лечение, без стоимости услуг вспомогательных лечебно-диагностических подразделений и реабилитационных мероприятий)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55EDF" w:rsidRPr="009D1727" w:rsidRDefault="00355EDF" w:rsidP="00366789">
            <w:pPr>
              <w:jc w:val="center"/>
            </w:pPr>
            <w:proofErr w:type="gramStart"/>
            <w:r w:rsidRPr="009D1727">
              <w:t>к</w:t>
            </w:r>
            <w:proofErr w:type="gramEnd"/>
            <w:r w:rsidRPr="009D1727">
              <w:t>/день</w:t>
            </w:r>
          </w:p>
        </w:tc>
      </w:tr>
      <w:tr w:rsidR="00355EDF" w:rsidRPr="009D1727" w:rsidTr="00366789">
        <w:trPr>
          <w:trHeight w:val="17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6.</w:t>
            </w:r>
            <w:r>
              <w:rPr>
                <w:b/>
                <w:bCs/>
                <w:color w:val="000000"/>
              </w:rPr>
              <w:t>2</w:t>
            </w:r>
            <w:r w:rsidRPr="009D1727">
              <w:rPr>
                <w:b/>
                <w:bCs/>
                <w:color w:val="000000"/>
              </w:rPr>
              <w:t xml:space="preserve"> Хирургическое оперативное лечение</w:t>
            </w:r>
          </w:p>
        </w:tc>
      </w:tr>
      <w:tr w:rsidR="00355EDF" w:rsidRPr="009D1727" w:rsidTr="00366789">
        <w:trPr>
          <w:trHeight w:val="1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Реваскуляризирующая</w:t>
            </w:r>
            <w:proofErr w:type="spellEnd"/>
            <w:r w:rsidRPr="009D1727">
              <w:rPr>
                <w:color w:val="000000"/>
              </w:rPr>
              <w:t xml:space="preserve"> </w:t>
            </w:r>
            <w:proofErr w:type="spellStart"/>
            <w:r w:rsidRPr="009D1727">
              <w:rPr>
                <w:color w:val="000000"/>
              </w:rPr>
              <w:t>остеоперфорация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Экстирпация лимфатических узлов</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Разрез, иссечение и закрытие вен нижних конечностей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Флебэктомия</w:t>
            </w:r>
            <w:proofErr w:type="spellEnd"/>
            <w:r w:rsidRPr="009D1727">
              <w:rPr>
                <w:color w:val="000000"/>
              </w:rPr>
              <w:t xml:space="preserve">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Минифлебэктомия</w:t>
            </w:r>
            <w:proofErr w:type="spellEnd"/>
            <w:r w:rsidRPr="009D1727">
              <w:rPr>
                <w:color w:val="000000"/>
              </w:rPr>
              <w:t xml:space="preserve">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Холецистэктомия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8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Холецистэктомия</w:t>
            </w:r>
            <w:proofErr w:type="spellEnd"/>
            <w:r w:rsidRPr="009D1727">
              <w:rPr>
                <w:color w:val="000000"/>
              </w:rPr>
              <w:t xml:space="preserve"> </w:t>
            </w:r>
            <w:proofErr w:type="spellStart"/>
            <w:r w:rsidRPr="009D1727">
              <w:rPr>
                <w:color w:val="000000"/>
              </w:rPr>
              <w:t>лапароскопическая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2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496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Лапароскопическая</w:t>
            </w:r>
            <w:proofErr w:type="spellEnd"/>
            <w:r w:rsidRPr="009D1727">
              <w:rPr>
                <w:color w:val="000000"/>
              </w:rPr>
              <w:t xml:space="preserve"> </w:t>
            </w:r>
            <w:proofErr w:type="spellStart"/>
            <w:r w:rsidRPr="009D1727">
              <w:rPr>
                <w:color w:val="000000"/>
              </w:rPr>
              <w:t>холецистэктомия</w:t>
            </w:r>
            <w:proofErr w:type="spellEnd"/>
            <w:r w:rsidRPr="009D1727">
              <w:rPr>
                <w:color w:val="000000"/>
              </w:rPr>
              <w:t xml:space="preserve"> </w:t>
            </w:r>
            <w:proofErr w:type="spellStart"/>
            <w:r w:rsidRPr="009D1727">
              <w:rPr>
                <w:color w:val="000000"/>
              </w:rPr>
              <w:t>однопортовая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6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Трансдуоденальная</w:t>
            </w:r>
            <w:proofErr w:type="spellEnd"/>
            <w:r w:rsidRPr="009D1727">
              <w:rPr>
                <w:color w:val="000000"/>
              </w:rPr>
              <w:t xml:space="preserve"> </w:t>
            </w:r>
            <w:proofErr w:type="spellStart"/>
            <w:r w:rsidRPr="009D1727">
              <w:rPr>
                <w:color w:val="000000"/>
              </w:rPr>
              <w:t>сфинктеровирсунгопластика</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Фундопликация</w:t>
            </w:r>
            <w:proofErr w:type="spellEnd"/>
            <w:r w:rsidRPr="009D1727">
              <w:rPr>
                <w:color w:val="000000"/>
              </w:rPr>
              <w:t xml:space="preserve"> I категория сложности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4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499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Фундопликация</w:t>
            </w:r>
            <w:proofErr w:type="spellEnd"/>
            <w:r w:rsidRPr="009D1727">
              <w:rPr>
                <w:color w:val="000000"/>
              </w:rPr>
              <w:t xml:space="preserve"> II категория сложности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9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Лапароскопическая</w:t>
            </w:r>
            <w:proofErr w:type="spellEnd"/>
            <w:r w:rsidRPr="009D1727">
              <w:rPr>
                <w:color w:val="000000"/>
              </w:rPr>
              <w:t xml:space="preserve"> </w:t>
            </w:r>
            <w:proofErr w:type="spellStart"/>
            <w:r w:rsidRPr="009D1727">
              <w:rPr>
                <w:color w:val="000000"/>
              </w:rPr>
              <w:t>герниопластика</w:t>
            </w:r>
            <w:proofErr w:type="spellEnd"/>
            <w:r w:rsidRPr="009D1727">
              <w:rPr>
                <w:color w:val="000000"/>
              </w:rPr>
              <w:t xml:space="preserve"> вентральная грыжа (без стоимости сетки)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Лапароскопическая</w:t>
            </w:r>
            <w:proofErr w:type="spellEnd"/>
            <w:r w:rsidRPr="009D1727">
              <w:rPr>
                <w:color w:val="000000"/>
              </w:rPr>
              <w:t xml:space="preserve"> </w:t>
            </w:r>
            <w:proofErr w:type="spellStart"/>
            <w:r w:rsidRPr="009D1727">
              <w:rPr>
                <w:color w:val="000000"/>
              </w:rPr>
              <w:t>аппендэктомия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наружного свища прямой кишки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Удаление геморроидальных узлов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Иссечение эпителиального копчикового хода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Иссечение новообразования молочной железы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9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Иссечение двух и более новообразований молочной железы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Лапароскопия диагностическая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6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Оперативное лечение грыжи передней брюшной стенки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9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509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доброкачественных новообразований кожи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рубца кожи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рубца кожи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2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w:t>
            </w:r>
            <w:proofErr w:type="spellStart"/>
            <w:r w:rsidRPr="009D1727">
              <w:rPr>
                <w:color w:val="000000"/>
              </w:rPr>
              <w:t>транссфинктерного</w:t>
            </w:r>
            <w:proofErr w:type="spellEnd"/>
            <w:r w:rsidRPr="009D1727">
              <w:rPr>
                <w:color w:val="000000"/>
              </w:rPr>
              <w:t xml:space="preserve"> </w:t>
            </w:r>
            <w:proofErr w:type="spellStart"/>
            <w:r w:rsidRPr="009D1727">
              <w:rPr>
                <w:color w:val="000000"/>
              </w:rPr>
              <w:t>параректального</w:t>
            </w:r>
            <w:proofErr w:type="spellEnd"/>
            <w:r w:rsidRPr="009D1727">
              <w:rPr>
                <w:color w:val="000000"/>
              </w:rPr>
              <w:t xml:space="preserve"> свища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Иссечение анальной трещины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анальной трещины </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86"/>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6.3 Нейрохирургия</w:t>
            </w:r>
          </w:p>
        </w:tc>
      </w:tr>
      <w:tr w:rsidR="00355EDF" w:rsidRPr="009D1727" w:rsidTr="00366789">
        <w:trPr>
          <w:trHeight w:val="765"/>
        </w:trPr>
        <w:tc>
          <w:tcPr>
            <w:tcW w:w="577" w:type="dxa"/>
            <w:tcBorders>
              <w:top w:val="single" w:sz="4" w:space="0" w:color="auto"/>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515</w:t>
            </w:r>
          </w:p>
        </w:tc>
        <w:tc>
          <w:tcPr>
            <w:tcW w:w="7376" w:type="dxa"/>
            <w:gridSpan w:val="2"/>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Удаление грыжи межпозвонкового диска с использованием </w:t>
            </w:r>
            <w:proofErr w:type="spellStart"/>
            <w:r w:rsidRPr="009D1727">
              <w:rPr>
                <w:color w:val="000000"/>
              </w:rPr>
              <w:t>видеоэндоскопических</w:t>
            </w:r>
            <w:proofErr w:type="spellEnd"/>
            <w:r w:rsidRPr="009D1727">
              <w:rPr>
                <w:color w:val="000000"/>
              </w:rPr>
              <w:t xml:space="preserve"> технологий</w:t>
            </w:r>
          </w:p>
        </w:tc>
        <w:tc>
          <w:tcPr>
            <w:tcW w:w="2268" w:type="dxa"/>
            <w:tcBorders>
              <w:top w:val="single" w:sz="4" w:space="0" w:color="auto"/>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5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rPr>
              <w:t>6.4</w:t>
            </w:r>
            <w:r w:rsidRPr="009D1727">
              <w:rPr>
                <w:b/>
                <w:bCs/>
                <w:color w:val="000000"/>
              </w:rPr>
              <w:t xml:space="preserve"> Гинекологическое, урологическое оперативное лечение</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516</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Выскабливание цервикального канала</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Абляция эндометрия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Выскабливание цервикального канала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519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Арганоплазменная</w:t>
            </w:r>
            <w:proofErr w:type="spellEnd"/>
            <w:r w:rsidRPr="009D1727">
              <w:rPr>
                <w:color w:val="000000"/>
              </w:rPr>
              <w:t xml:space="preserve"> </w:t>
            </w:r>
            <w:proofErr w:type="spellStart"/>
            <w:r w:rsidRPr="009D1727">
              <w:rPr>
                <w:color w:val="000000"/>
              </w:rPr>
              <w:t>аблация</w:t>
            </w:r>
            <w:proofErr w:type="spellEnd"/>
            <w:r w:rsidRPr="009D1727">
              <w:rPr>
                <w:color w:val="000000"/>
              </w:rPr>
              <w:t xml:space="preserve"> шейки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6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Лапароскопическая</w:t>
            </w:r>
            <w:proofErr w:type="spellEnd"/>
            <w:r w:rsidRPr="009D1727">
              <w:rPr>
                <w:color w:val="000000"/>
              </w:rPr>
              <w:t xml:space="preserve"> резекция яичника для </w:t>
            </w:r>
            <w:proofErr w:type="spellStart"/>
            <w:r w:rsidRPr="009D1727">
              <w:rPr>
                <w:color w:val="000000"/>
              </w:rPr>
              <w:t>криоконсервации</w:t>
            </w:r>
            <w:proofErr w:type="spellEnd"/>
            <w:r w:rsidRPr="009D1727">
              <w:rPr>
                <w:color w:val="000000"/>
              </w:rPr>
              <w:t xml:space="preserve"> тканей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Операция по поводу </w:t>
            </w:r>
            <w:proofErr w:type="spellStart"/>
            <w:r w:rsidRPr="009D1727">
              <w:rPr>
                <w:color w:val="000000"/>
              </w:rPr>
              <w:t>гидроцеле</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3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Лапароскопические</w:t>
            </w:r>
            <w:proofErr w:type="spellEnd"/>
            <w:r w:rsidRPr="009D1727">
              <w:rPr>
                <w:color w:val="000000"/>
              </w:rPr>
              <w:t xml:space="preserve"> операции на почках I категории сложности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Внутриматочные оперативные вмешательства I категории сложности (прерывание беременности, </w:t>
            </w:r>
            <w:proofErr w:type="spellStart"/>
            <w:r w:rsidRPr="009D1727">
              <w:rPr>
                <w:color w:val="000000"/>
              </w:rPr>
              <w:t>гистероскопия</w:t>
            </w:r>
            <w:proofErr w:type="spellEnd"/>
            <w:r w:rsidRPr="009D1727">
              <w:rPr>
                <w:color w:val="000000"/>
              </w:rPr>
              <w:t xml:space="preserve"> с биопсией эндометрия)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Внутриматочные оперативные вмешательства II категории сложности (</w:t>
            </w:r>
            <w:proofErr w:type="spellStart"/>
            <w:r w:rsidRPr="009D1727">
              <w:rPr>
                <w:color w:val="000000"/>
              </w:rPr>
              <w:t>гистероскопическая</w:t>
            </w:r>
            <w:proofErr w:type="spellEnd"/>
            <w:r w:rsidRPr="009D1727">
              <w:rPr>
                <w:color w:val="000000"/>
              </w:rPr>
              <w:t xml:space="preserve"> </w:t>
            </w:r>
            <w:proofErr w:type="spellStart"/>
            <w:r w:rsidRPr="009D1727">
              <w:rPr>
                <w:color w:val="000000"/>
              </w:rPr>
              <w:t>полипэктомия</w:t>
            </w:r>
            <w:proofErr w:type="spellEnd"/>
            <w:r w:rsidRPr="009D1727">
              <w:rPr>
                <w:color w:val="000000"/>
              </w:rPr>
              <w:t xml:space="preserve">, </w:t>
            </w:r>
            <w:proofErr w:type="spellStart"/>
            <w:r w:rsidRPr="009D1727">
              <w:rPr>
                <w:color w:val="000000"/>
              </w:rPr>
              <w:t>гистероскопическая</w:t>
            </w:r>
            <w:proofErr w:type="spellEnd"/>
            <w:r w:rsidRPr="009D1727">
              <w:rPr>
                <w:color w:val="000000"/>
              </w:rPr>
              <w:t xml:space="preserve"> </w:t>
            </w:r>
            <w:proofErr w:type="spellStart"/>
            <w:r w:rsidRPr="009D1727">
              <w:rPr>
                <w:color w:val="000000"/>
              </w:rPr>
              <w:t>миомэктомия</w:t>
            </w:r>
            <w:proofErr w:type="spellEnd"/>
            <w:r w:rsidRPr="009D1727">
              <w:rPr>
                <w:color w:val="000000"/>
              </w:rPr>
              <w:t xml:space="preserve">)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3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Внутриматочные оперативные вмешательства III категории сложности (иссечение перегородки)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3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Лапароскопические</w:t>
            </w:r>
            <w:proofErr w:type="spellEnd"/>
            <w:r w:rsidRPr="009D1727">
              <w:rPr>
                <w:color w:val="000000"/>
              </w:rPr>
              <w:t xml:space="preserve"> операции на придатках I категории сложности (диагностическая лапароскопия)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5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Лапароскопические</w:t>
            </w:r>
            <w:proofErr w:type="spellEnd"/>
            <w:r w:rsidRPr="009D1727">
              <w:rPr>
                <w:color w:val="000000"/>
              </w:rPr>
              <w:t xml:space="preserve"> операции на придатках II категории сложности (удаление кисты яичника)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4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Лапароскопические</w:t>
            </w:r>
            <w:proofErr w:type="spellEnd"/>
            <w:r w:rsidRPr="009D1727">
              <w:rPr>
                <w:color w:val="000000"/>
              </w:rPr>
              <w:t xml:space="preserve"> операции на придатках III категории сложности (удаление больших кист яичника, операции при бесплодии)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98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529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Лапароскопические</w:t>
            </w:r>
            <w:proofErr w:type="spellEnd"/>
            <w:r w:rsidRPr="009D1727">
              <w:rPr>
                <w:color w:val="000000"/>
              </w:rPr>
              <w:t xml:space="preserve"> операции на придатках IV категории сложности (удаление больших кист яичника, операции на придатках на фоне спаечного процесса, сочетание операций на придатках с удалением доброкачественных образований матки)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69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530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Радикальное оперативное лечение в гинекологии I категории сложности (</w:t>
            </w:r>
            <w:proofErr w:type="spellStart"/>
            <w:r w:rsidRPr="009D1727">
              <w:rPr>
                <w:color w:val="000000"/>
              </w:rPr>
              <w:t>лапаротомная</w:t>
            </w:r>
            <w:proofErr w:type="spellEnd"/>
            <w:r w:rsidRPr="009D1727">
              <w:rPr>
                <w:color w:val="000000"/>
              </w:rPr>
              <w:t xml:space="preserve"> </w:t>
            </w:r>
            <w:proofErr w:type="spellStart"/>
            <w:r w:rsidRPr="009D1727">
              <w:rPr>
                <w:color w:val="000000"/>
              </w:rPr>
              <w:t>надвлагалищная</w:t>
            </w:r>
            <w:proofErr w:type="spellEnd"/>
            <w:r w:rsidRPr="009D1727">
              <w:rPr>
                <w:color w:val="000000"/>
              </w:rPr>
              <w:t xml:space="preserve"> ампутация матки, </w:t>
            </w:r>
            <w:proofErr w:type="spellStart"/>
            <w:r w:rsidRPr="009D1727">
              <w:rPr>
                <w:color w:val="000000"/>
              </w:rPr>
              <w:t>лапаротомная</w:t>
            </w:r>
            <w:proofErr w:type="spellEnd"/>
            <w:r w:rsidRPr="009D1727">
              <w:rPr>
                <w:color w:val="000000"/>
              </w:rPr>
              <w:t xml:space="preserve"> </w:t>
            </w:r>
            <w:proofErr w:type="spellStart"/>
            <w:r w:rsidRPr="009D1727">
              <w:rPr>
                <w:color w:val="000000"/>
              </w:rPr>
              <w:t>аднексэктомия</w:t>
            </w:r>
            <w:proofErr w:type="spellEnd"/>
            <w:r w:rsidRPr="009D1727">
              <w:rPr>
                <w:color w:val="000000"/>
              </w:rPr>
              <w:t xml:space="preserve">)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72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Операции влагалищным доступом II категории сложности (</w:t>
            </w:r>
            <w:proofErr w:type="spellStart"/>
            <w:r w:rsidRPr="009D1727">
              <w:rPr>
                <w:color w:val="000000"/>
              </w:rPr>
              <w:t>конизация</w:t>
            </w:r>
            <w:proofErr w:type="spellEnd"/>
            <w:r w:rsidRPr="009D1727">
              <w:rPr>
                <w:color w:val="000000"/>
              </w:rPr>
              <w:t xml:space="preserve"> шейки матки, реконструктивно-пластические операции на шейке матки, удаление кисты </w:t>
            </w:r>
            <w:proofErr w:type="spellStart"/>
            <w:r w:rsidRPr="009D1727">
              <w:rPr>
                <w:color w:val="000000"/>
              </w:rPr>
              <w:t>бартолиновой</w:t>
            </w:r>
            <w:proofErr w:type="spellEnd"/>
            <w:r w:rsidRPr="009D1727">
              <w:rPr>
                <w:color w:val="000000"/>
              </w:rPr>
              <w:t xml:space="preserve"> железы)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45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Операции по фиксации связочного аппарата матки I категории сложности (</w:t>
            </w:r>
            <w:proofErr w:type="spellStart"/>
            <w:r w:rsidRPr="009D1727">
              <w:rPr>
                <w:color w:val="000000"/>
              </w:rPr>
              <w:t>вентрофиксация</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17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Секторальная резекция молочной железы</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534</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Цистоскопия I категории сложности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83"/>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6.</w:t>
            </w:r>
            <w:r>
              <w:rPr>
                <w:b/>
                <w:bCs/>
                <w:color w:val="000000"/>
              </w:rPr>
              <w:t>5</w:t>
            </w:r>
            <w:r w:rsidRPr="009D1727">
              <w:rPr>
                <w:b/>
                <w:bCs/>
                <w:color w:val="000000"/>
              </w:rPr>
              <w:t xml:space="preserve"> </w:t>
            </w:r>
            <w:proofErr w:type="spellStart"/>
            <w:r w:rsidRPr="009D1727">
              <w:rPr>
                <w:b/>
                <w:bCs/>
                <w:color w:val="000000"/>
              </w:rPr>
              <w:t>Травматолого</w:t>
            </w:r>
            <w:proofErr w:type="spellEnd"/>
            <w:r w:rsidRPr="009D1727">
              <w:rPr>
                <w:b/>
                <w:bCs/>
                <w:color w:val="000000"/>
              </w:rPr>
              <w:t>-ортопедическое оперативное лечение</w:t>
            </w:r>
          </w:p>
        </w:tc>
      </w:tr>
      <w:tr w:rsidR="00355EDF" w:rsidRPr="009D1727" w:rsidTr="00366789">
        <w:trPr>
          <w:trHeight w:val="300"/>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535</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Иссечение контрактуры </w:t>
            </w:r>
            <w:proofErr w:type="spellStart"/>
            <w:r w:rsidRPr="009D1727">
              <w:rPr>
                <w:color w:val="000000"/>
              </w:rPr>
              <w:t>Дюпюитрена</w:t>
            </w:r>
            <w:proofErr w:type="spellEnd"/>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Восстановление мышцы и сухожилия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Открытое лечение перелома с внутренней фиксацией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Редрессация</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5"/>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539</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Наложение шва ахиллова сухожилия открытым способом</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2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sidRPr="009D1727">
              <w:rPr>
                <w:b/>
                <w:bCs/>
                <w:color w:val="000000"/>
              </w:rPr>
              <w:t>6.</w:t>
            </w:r>
            <w:r>
              <w:rPr>
                <w:b/>
                <w:bCs/>
                <w:color w:val="000000"/>
              </w:rPr>
              <w:t>6</w:t>
            </w:r>
            <w:r w:rsidRPr="009D1727">
              <w:rPr>
                <w:b/>
                <w:bCs/>
                <w:color w:val="000000"/>
              </w:rPr>
              <w:t xml:space="preserve"> Оториноларингологическое оперативное лечение</w:t>
            </w:r>
          </w:p>
        </w:tc>
      </w:tr>
      <w:tr w:rsidR="00355EDF" w:rsidRPr="009D1727" w:rsidTr="00366789">
        <w:trPr>
          <w:trHeight w:val="285"/>
        </w:trPr>
        <w:tc>
          <w:tcPr>
            <w:tcW w:w="577" w:type="dxa"/>
            <w:tcBorders>
              <w:top w:val="single" w:sz="4" w:space="0" w:color="auto"/>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540</w:t>
            </w:r>
          </w:p>
        </w:tc>
        <w:tc>
          <w:tcPr>
            <w:tcW w:w="7376" w:type="dxa"/>
            <w:gridSpan w:val="2"/>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Шунтирование и дренирование барабанной полости</w:t>
            </w:r>
          </w:p>
        </w:tc>
        <w:tc>
          <w:tcPr>
            <w:tcW w:w="2268" w:type="dxa"/>
            <w:tcBorders>
              <w:top w:val="single" w:sz="4" w:space="0" w:color="auto"/>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Аттикоантротомия</w:t>
            </w:r>
            <w:proofErr w:type="spellEnd"/>
            <w:r w:rsidRPr="009D1727">
              <w:rPr>
                <w:color w:val="000000"/>
              </w:rPr>
              <w:t xml:space="preserve"> (раздельная) </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Фронтотомия</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Тонзилэктомия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7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Аденоидэктомия</w:t>
            </w:r>
            <w:proofErr w:type="spellEnd"/>
            <w:r w:rsidRPr="009D1727">
              <w:rPr>
                <w:color w:val="000000"/>
              </w:rPr>
              <w:t xml:space="preserve">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0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Вскрытие </w:t>
            </w:r>
            <w:proofErr w:type="spellStart"/>
            <w:r w:rsidRPr="009D1727">
              <w:rPr>
                <w:color w:val="000000"/>
              </w:rPr>
              <w:t>паратонзиллярного</w:t>
            </w:r>
            <w:proofErr w:type="spellEnd"/>
            <w:r w:rsidRPr="009D1727">
              <w:rPr>
                <w:color w:val="000000"/>
              </w:rPr>
              <w:t xml:space="preserve"> абсцесса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1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Септопластика</w:t>
            </w:r>
            <w:proofErr w:type="spellEnd"/>
            <w:r w:rsidRPr="009D1727">
              <w:rPr>
                <w:color w:val="000000"/>
              </w:rPr>
              <w:t xml:space="preserve">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Репозиция костей носа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Вскрытие фурункула носа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9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549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Трахеотомия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новообразования полости носа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7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новообразования уха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30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Удаление новообразования гортани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4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Тонзиллотомия</w:t>
            </w:r>
            <w:proofErr w:type="spellEnd"/>
            <w:r w:rsidRPr="009D1727">
              <w:rPr>
                <w:color w:val="000000"/>
              </w:rPr>
              <w:t xml:space="preserve">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9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Миринготомия</w:t>
            </w:r>
            <w:proofErr w:type="spellEnd"/>
            <w:r w:rsidRPr="009D1727">
              <w:rPr>
                <w:color w:val="000000"/>
              </w:rPr>
              <w:t xml:space="preserve">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Подслизистая </w:t>
            </w:r>
            <w:proofErr w:type="spellStart"/>
            <w:r w:rsidRPr="009D1727">
              <w:rPr>
                <w:color w:val="000000"/>
              </w:rPr>
              <w:t>вазотомия</w:t>
            </w:r>
            <w:proofErr w:type="spellEnd"/>
            <w:r w:rsidRPr="009D1727">
              <w:rPr>
                <w:color w:val="000000"/>
              </w:rPr>
              <w:t xml:space="preserve"> нижних носовых раковин (для симультанных операций)</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51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556</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proofErr w:type="spellStart"/>
            <w:r w:rsidRPr="009D1727">
              <w:rPr>
                <w:color w:val="000000"/>
              </w:rPr>
              <w:t>Сфеноидотомия</w:t>
            </w:r>
            <w:proofErr w:type="spellEnd"/>
            <w:r w:rsidRPr="009D1727">
              <w:rPr>
                <w:color w:val="000000"/>
              </w:rPr>
              <w:t xml:space="preserve"> с использованием </w:t>
            </w:r>
            <w:proofErr w:type="spellStart"/>
            <w:r w:rsidRPr="009D1727">
              <w:rPr>
                <w:color w:val="000000"/>
              </w:rPr>
              <w:t>видеоэндоскопических</w:t>
            </w:r>
            <w:proofErr w:type="spellEnd"/>
            <w:r w:rsidRPr="009D1727">
              <w:rPr>
                <w:color w:val="000000"/>
              </w:rPr>
              <w:t xml:space="preserve"> технологий</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r w:rsidRPr="009D1727">
              <w:rPr>
                <w:color w:val="000000"/>
              </w:rPr>
              <w:t>услуга</w:t>
            </w:r>
          </w:p>
        </w:tc>
      </w:tr>
      <w:tr w:rsidR="00355EDF" w:rsidRPr="009D1727" w:rsidTr="00366789">
        <w:trPr>
          <w:trHeight w:val="237"/>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b/>
                <w:bCs/>
                <w:color w:val="000000"/>
              </w:rPr>
            </w:pPr>
            <w:r>
              <w:rPr>
                <w:b/>
                <w:bCs/>
                <w:color w:val="000000"/>
                <w:lang w:val="en-US"/>
              </w:rPr>
              <w:t>VI</w:t>
            </w:r>
            <w:r w:rsidRPr="009D1727">
              <w:rPr>
                <w:b/>
                <w:bCs/>
                <w:color w:val="000000"/>
              </w:rPr>
              <w:t>I. Прочие лабораторные исследования</w:t>
            </w:r>
          </w:p>
        </w:tc>
      </w:tr>
      <w:tr w:rsidR="00355EDF" w:rsidRPr="009D1727" w:rsidTr="00366789">
        <w:trPr>
          <w:trHeight w:val="52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антител к </w:t>
            </w:r>
            <w:proofErr w:type="spellStart"/>
            <w:r w:rsidRPr="009D1727">
              <w:rPr>
                <w:color w:val="000000"/>
              </w:rPr>
              <w:t>бруцеллам</w:t>
            </w:r>
            <w:proofErr w:type="spellEnd"/>
            <w:r w:rsidRPr="009D1727">
              <w:rPr>
                <w:color w:val="000000"/>
              </w:rPr>
              <w:t xml:space="preserve"> (</w:t>
            </w:r>
            <w:proofErr w:type="spellStart"/>
            <w:r w:rsidRPr="009D1727">
              <w:rPr>
                <w:color w:val="000000"/>
              </w:rPr>
              <w:t>Brucella</w:t>
            </w:r>
            <w:proofErr w:type="spellEnd"/>
            <w:r w:rsidRPr="009D1727">
              <w:rPr>
                <w:color w:val="000000"/>
              </w:rPr>
              <w:t xml:space="preserve"> </w:t>
            </w:r>
            <w:proofErr w:type="spellStart"/>
            <w:r w:rsidRPr="009D1727">
              <w:rPr>
                <w:color w:val="000000"/>
              </w:rPr>
              <w:t>spp</w:t>
            </w:r>
            <w:proofErr w:type="spellEnd"/>
            <w:r w:rsidRPr="009D1727">
              <w:rPr>
                <w:color w:val="000000"/>
              </w:rPr>
              <w:t xml:space="preserve">.) в реакции агглютинации </w:t>
            </w:r>
            <w:proofErr w:type="spellStart"/>
            <w:r w:rsidRPr="009D1727">
              <w:rPr>
                <w:color w:val="000000"/>
              </w:rPr>
              <w:t>Хеддльсона</w:t>
            </w:r>
            <w:proofErr w:type="spellEnd"/>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9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Молекулярно-биологическое исследование крови на вирус Эпштейна-</w:t>
            </w:r>
            <w:proofErr w:type="spellStart"/>
            <w:r w:rsidRPr="009D1727">
              <w:rPr>
                <w:color w:val="000000"/>
              </w:rPr>
              <w:t>Барра</w:t>
            </w:r>
            <w:proofErr w:type="spellEnd"/>
            <w:r w:rsidRPr="009D1727">
              <w:rPr>
                <w:color w:val="000000"/>
              </w:rPr>
              <w:t xml:space="preserve"> (</w:t>
            </w:r>
            <w:proofErr w:type="spellStart"/>
            <w:r w:rsidRPr="009D1727">
              <w:rPr>
                <w:color w:val="000000"/>
              </w:rPr>
              <w:t>Epstein-Barr</w:t>
            </w:r>
            <w:proofErr w:type="spellEnd"/>
            <w:r w:rsidRPr="009D1727">
              <w:rPr>
                <w:color w:val="000000"/>
              </w:rPr>
              <w:t xml:space="preserve"> </w:t>
            </w:r>
            <w:proofErr w:type="spellStart"/>
            <w:r w:rsidRPr="009D1727">
              <w:rPr>
                <w:color w:val="000000"/>
              </w:rPr>
              <w:t>virus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2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559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xml:space="preserve">) к </w:t>
            </w:r>
            <w:proofErr w:type="spellStart"/>
            <w:r w:rsidRPr="009D1727">
              <w:rPr>
                <w:color w:val="000000"/>
              </w:rPr>
              <w:t>цитомегаловирусу</w:t>
            </w:r>
            <w:proofErr w:type="spellEnd"/>
            <w:r w:rsidRPr="009D1727">
              <w:rPr>
                <w:color w:val="000000"/>
              </w:rPr>
              <w:t xml:space="preserve"> (</w:t>
            </w:r>
            <w:proofErr w:type="spellStart"/>
            <w:r w:rsidRPr="009D1727">
              <w:rPr>
                <w:color w:val="000000"/>
              </w:rPr>
              <w:t>Cytomegalovirus</w:t>
            </w:r>
            <w:proofErr w:type="spellEnd"/>
            <w:r w:rsidRPr="009D1727">
              <w:rPr>
                <w:color w:val="000000"/>
              </w:rPr>
              <w:t>) в крови (</w:t>
            </w:r>
            <w:proofErr w:type="spellStart"/>
            <w:r w:rsidRPr="009D1727">
              <w:rPr>
                <w:color w:val="000000"/>
              </w:rPr>
              <w:t>авидность</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IgM</w:t>
            </w:r>
            <w:proofErr w:type="spellEnd"/>
            <w:r w:rsidRPr="009D1727">
              <w:rPr>
                <w:color w:val="000000"/>
              </w:rPr>
              <w:t xml:space="preserve">) к </w:t>
            </w:r>
            <w:proofErr w:type="spellStart"/>
            <w:r w:rsidRPr="009D1727">
              <w:rPr>
                <w:color w:val="000000"/>
              </w:rPr>
              <w:t>цитомегаловирусу</w:t>
            </w:r>
            <w:proofErr w:type="spellEnd"/>
            <w:r w:rsidRPr="009D1727">
              <w:rPr>
                <w:color w:val="000000"/>
              </w:rPr>
              <w:t xml:space="preserve"> (</w:t>
            </w:r>
            <w:proofErr w:type="spellStart"/>
            <w:r w:rsidRPr="009D1727">
              <w:rPr>
                <w:color w:val="000000"/>
              </w:rPr>
              <w:t>Cytomegalovirus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антител к </w:t>
            </w:r>
            <w:proofErr w:type="spellStart"/>
            <w:r w:rsidRPr="009D1727">
              <w:rPr>
                <w:color w:val="000000"/>
              </w:rPr>
              <w:t>капсидному</w:t>
            </w:r>
            <w:proofErr w:type="spellEnd"/>
            <w:r w:rsidRPr="009D1727">
              <w:rPr>
                <w:color w:val="000000"/>
              </w:rPr>
              <w:t xml:space="preserve"> антигену (VCA) вируса Эпштейна-</w:t>
            </w:r>
            <w:proofErr w:type="spellStart"/>
            <w:r w:rsidRPr="009D1727">
              <w:rPr>
                <w:color w:val="000000"/>
              </w:rPr>
              <w:t>Барра</w:t>
            </w:r>
            <w:proofErr w:type="spellEnd"/>
            <w:r w:rsidRPr="009D1727">
              <w:rPr>
                <w:color w:val="000000"/>
              </w:rPr>
              <w:t xml:space="preserve"> (</w:t>
            </w:r>
            <w:proofErr w:type="spellStart"/>
            <w:r w:rsidRPr="009D1727">
              <w:rPr>
                <w:color w:val="000000"/>
              </w:rPr>
              <w:t>IgM</w:t>
            </w:r>
            <w:proofErr w:type="spellEnd"/>
            <w:r w:rsidRPr="009D1727">
              <w:rPr>
                <w:color w:val="000000"/>
              </w:rPr>
              <w:t>) (диагностика острой инфекции)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ранним белкам вируса Эпштейна-</w:t>
            </w:r>
            <w:proofErr w:type="spellStart"/>
            <w:r w:rsidRPr="009D1727">
              <w:rPr>
                <w:color w:val="000000"/>
              </w:rPr>
              <w:t>Барра</w:t>
            </w:r>
            <w:proofErr w:type="spellEnd"/>
            <w:r w:rsidRPr="009D1727">
              <w:rPr>
                <w:color w:val="000000"/>
              </w:rPr>
              <w:t xml:space="preserve"> Е</w:t>
            </w:r>
            <w:proofErr w:type="gramStart"/>
            <w:r w:rsidRPr="009D1727">
              <w:rPr>
                <w:color w:val="000000"/>
              </w:rPr>
              <w:t>A</w:t>
            </w:r>
            <w:proofErr w:type="gramEnd"/>
            <w:r w:rsidRPr="009D1727">
              <w:rPr>
                <w:color w:val="000000"/>
              </w:rPr>
              <w:t xml:space="preserve"> (</w:t>
            </w:r>
            <w:proofErr w:type="spellStart"/>
            <w:r w:rsidRPr="009D1727">
              <w:rPr>
                <w:color w:val="000000"/>
              </w:rPr>
              <w:t>IgG</w:t>
            </w:r>
            <w:proofErr w:type="spellEnd"/>
            <w:r w:rsidRPr="009D1727">
              <w:rPr>
                <w:color w:val="000000"/>
              </w:rPr>
              <w:t>) (диагностика острой инфекции)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lastRenderedPageBreak/>
              <w:t>563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IgM</w:t>
            </w:r>
            <w:proofErr w:type="spellEnd"/>
            <w:r w:rsidRPr="009D1727">
              <w:rPr>
                <w:color w:val="000000"/>
              </w:rPr>
              <w:t>) к вирусу простого герпеса (</w:t>
            </w:r>
            <w:proofErr w:type="spellStart"/>
            <w:r w:rsidRPr="009D1727">
              <w:rPr>
                <w:color w:val="000000"/>
              </w:rPr>
              <w:t>Herpes</w:t>
            </w:r>
            <w:proofErr w:type="spellEnd"/>
            <w:r w:rsidRPr="009D1727">
              <w:rPr>
                <w:color w:val="000000"/>
              </w:rPr>
              <w:t xml:space="preserve"> </w:t>
            </w:r>
            <w:proofErr w:type="spellStart"/>
            <w:r w:rsidRPr="009D1727">
              <w:rPr>
                <w:color w:val="000000"/>
              </w:rPr>
              <w:t>simplex</w:t>
            </w:r>
            <w:proofErr w:type="spellEnd"/>
            <w:r w:rsidRPr="009D1727">
              <w:rPr>
                <w:color w:val="000000"/>
              </w:rPr>
              <w:t xml:space="preserve"> </w:t>
            </w:r>
            <w:proofErr w:type="spellStart"/>
            <w:r w:rsidRPr="009D1727">
              <w:rPr>
                <w:color w:val="000000"/>
              </w:rPr>
              <w:t>virus</w:t>
            </w:r>
            <w:proofErr w:type="spellEnd"/>
            <w:r w:rsidRPr="009D1727">
              <w:rPr>
                <w:color w:val="000000"/>
              </w:rPr>
              <w:t xml:space="preserve"> 1, 2)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w:t>
            </w:r>
            <w:proofErr w:type="spellStart"/>
            <w:r w:rsidRPr="009D1727">
              <w:rPr>
                <w:color w:val="000000"/>
              </w:rPr>
              <w:t>IgM</w:t>
            </w:r>
            <w:proofErr w:type="spellEnd"/>
            <w:r w:rsidRPr="009D1727">
              <w:rPr>
                <w:color w:val="000000"/>
              </w:rPr>
              <w:t>) к трихинеллам (</w:t>
            </w:r>
            <w:proofErr w:type="spellStart"/>
            <w:r w:rsidRPr="009D1727">
              <w:rPr>
                <w:color w:val="000000"/>
              </w:rPr>
              <w:t>Trichinella</w:t>
            </w:r>
            <w:proofErr w:type="spellEnd"/>
            <w:r w:rsidRPr="009D1727">
              <w:rPr>
                <w:color w:val="000000"/>
              </w:rPr>
              <w:t xml:space="preserve"> </w:t>
            </w:r>
            <w:proofErr w:type="spellStart"/>
            <w:r w:rsidRPr="009D1727">
              <w:rPr>
                <w:color w:val="000000"/>
              </w:rPr>
              <w:t>spp</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4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токсоплазме (</w:t>
            </w:r>
            <w:proofErr w:type="spellStart"/>
            <w:r w:rsidRPr="009D1727">
              <w:rPr>
                <w:color w:val="000000"/>
              </w:rPr>
              <w:t>Toxoplasma</w:t>
            </w:r>
            <w:proofErr w:type="spellEnd"/>
            <w:r w:rsidRPr="009D1727">
              <w:rPr>
                <w:color w:val="000000"/>
              </w:rPr>
              <w:t xml:space="preserve"> </w:t>
            </w:r>
            <w:proofErr w:type="spellStart"/>
            <w:r w:rsidRPr="009D1727">
              <w:rPr>
                <w:color w:val="000000"/>
              </w:rPr>
              <w:t>gondii</w:t>
            </w:r>
            <w:proofErr w:type="spellEnd"/>
            <w:r w:rsidRPr="009D1727">
              <w:rPr>
                <w:color w:val="000000"/>
              </w:rPr>
              <w:t>) в крови (</w:t>
            </w:r>
            <w:proofErr w:type="spellStart"/>
            <w:r w:rsidRPr="009D1727">
              <w:rPr>
                <w:color w:val="000000"/>
              </w:rPr>
              <w:t>IgG</w:t>
            </w:r>
            <w:proofErr w:type="spellEnd"/>
            <w:r w:rsidRPr="009D1727">
              <w:rPr>
                <w:color w:val="000000"/>
              </w:rPr>
              <w:t xml:space="preserve"> (</w:t>
            </w:r>
            <w:proofErr w:type="spellStart"/>
            <w:r w:rsidRPr="009D1727">
              <w:rPr>
                <w:color w:val="000000"/>
              </w:rPr>
              <w:t>авидность</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1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токсоплазме (</w:t>
            </w:r>
            <w:proofErr w:type="spellStart"/>
            <w:r w:rsidRPr="009D1727">
              <w:rPr>
                <w:color w:val="000000"/>
              </w:rPr>
              <w:t>Toxoplasma</w:t>
            </w:r>
            <w:proofErr w:type="spellEnd"/>
            <w:r w:rsidRPr="009D1727">
              <w:rPr>
                <w:color w:val="000000"/>
              </w:rPr>
              <w:t xml:space="preserve"> </w:t>
            </w:r>
            <w:proofErr w:type="spellStart"/>
            <w:r w:rsidRPr="009D1727">
              <w:rPr>
                <w:color w:val="000000"/>
              </w:rPr>
              <w:t>gondii</w:t>
            </w:r>
            <w:proofErr w:type="spellEnd"/>
            <w:r w:rsidRPr="009D1727">
              <w:rPr>
                <w:color w:val="000000"/>
              </w:rPr>
              <w:t>) в крови (</w:t>
            </w:r>
            <w:proofErr w:type="spellStart"/>
            <w:r w:rsidRPr="009D1727">
              <w:rPr>
                <w:color w:val="000000"/>
              </w:rPr>
              <w:t>IgM</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lgM</w:t>
            </w:r>
            <w:proofErr w:type="spellEnd"/>
            <w:r w:rsidRPr="009D1727">
              <w:rPr>
                <w:color w:val="000000"/>
              </w:rPr>
              <w:t xml:space="preserve">) к </w:t>
            </w:r>
            <w:proofErr w:type="spellStart"/>
            <w:r w:rsidRPr="009D1727">
              <w:rPr>
                <w:color w:val="000000"/>
              </w:rPr>
              <w:t>Cytomegalovirus</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lgG</w:t>
            </w:r>
            <w:proofErr w:type="spellEnd"/>
            <w:r w:rsidRPr="009D1727">
              <w:rPr>
                <w:color w:val="000000"/>
              </w:rPr>
              <w:t xml:space="preserve">) к </w:t>
            </w:r>
            <w:proofErr w:type="spellStart"/>
            <w:r w:rsidRPr="009D1727">
              <w:rPr>
                <w:color w:val="000000"/>
              </w:rPr>
              <w:t>Cytomegalovirus</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2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569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М (</w:t>
            </w:r>
            <w:proofErr w:type="spellStart"/>
            <w:r w:rsidRPr="009D1727">
              <w:rPr>
                <w:color w:val="000000"/>
              </w:rPr>
              <w:t>IgM</w:t>
            </w:r>
            <w:proofErr w:type="spellEnd"/>
            <w:r w:rsidRPr="009D1727">
              <w:rPr>
                <w:color w:val="000000"/>
              </w:rPr>
              <w:t>) к вирусу простого герпеса 1 и 2 типов (</w:t>
            </w:r>
            <w:proofErr w:type="spellStart"/>
            <w:r w:rsidRPr="009D1727">
              <w:rPr>
                <w:color w:val="000000"/>
              </w:rPr>
              <w:t>Herpes</w:t>
            </w:r>
            <w:proofErr w:type="spellEnd"/>
            <w:r w:rsidRPr="009D1727">
              <w:rPr>
                <w:color w:val="000000"/>
              </w:rPr>
              <w:t xml:space="preserve"> </w:t>
            </w:r>
            <w:proofErr w:type="spellStart"/>
            <w:r w:rsidRPr="009D1727">
              <w:rPr>
                <w:color w:val="000000"/>
              </w:rPr>
              <w:t>simplex</w:t>
            </w:r>
            <w:proofErr w:type="spellEnd"/>
            <w:r w:rsidRPr="009D1727">
              <w:rPr>
                <w:color w:val="000000"/>
              </w:rPr>
              <w:t xml:space="preserve"> </w:t>
            </w:r>
            <w:proofErr w:type="spellStart"/>
            <w:r w:rsidRPr="009D1727">
              <w:rPr>
                <w:color w:val="000000"/>
              </w:rPr>
              <w:t>virus</w:t>
            </w:r>
            <w:proofErr w:type="spellEnd"/>
            <w:r w:rsidRPr="009D1727">
              <w:rPr>
                <w:color w:val="000000"/>
              </w:rPr>
              <w:t xml:space="preserve"> </w:t>
            </w:r>
            <w:proofErr w:type="spellStart"/>
            <w:r w:rsidRPr="009D1727">
              <w:rPr>
                <w:color w:val="000000"/>
              </w:rPr>
              <w:t>types</w:t>
            </w:r>
            <w:proofErr w:type="spellEnd"/>
            <w:r w:rsidRPr="009D1727">
              <w:rPr>
                <w:color w:val="000000"/>
              </w:rPr>
              <w:t xml:space="preserve"> 1, 2)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58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к вирусу простого герпеса 1 и 2 типов (</w:t>
            </w:r>
            <w:proofErr w:type="spellStart"/>
            <w:r w:rsidRPr="009D1727">
              <w:rPr>
                <w:color w:val="000000"/>
              </w:rPr>
              <w:t>Herpes</w:t>
            </w:r>
            <w:proofErr w:type="spellEnd"/>
            <w:r w:rsidRPr="009D1727">
              <w:rPr>
                <w:color w:val="000000"/>
              </w:rPr>
              <w:t xml:space="preserve"> </w:t>
            </w:r>
            <w:proofErr w:type="spellStart"/>
            <w:r w:rsidRPr="009D1727">
              <w:rPr>
                <w:color w:val="000000"/>
              </w:rPr>
              <w:t>simplex</w:t>
            </w:r>
            <w:proofErr w:type="spellEnd"/>
            <w:r w:rsidRPr="009D1727">
              <w:rPr>
                <w:color w:val="000000"/>
              </w:rPr>
              <w:t xml:space="preserve"> </w:t>
            </w:r>
            <w:proofErr w:type="spellStart"/>
            <w:r w:rsidRPr="009D1727">
              <w:rPr>
                <w:color w:val="000000"/>
              </w:rPr>
              <w:t>virus</w:t>
            </w:r>
            <w:proofErr w:type="spellEnd"/>
            <w:r w:rsidRPr="009D1727">
              <w:rPr>
                <w:color w:val="000000"/>
              </w:rPr>
              <w:t xml:space="preserve"> </w:t>
            </w:r>
            <w:proofErr w:type="spellStart"/>
            <w:r w:rsidRPr="009D1727">
              <w:rPr>
                <w:color w:val="000000"/>
              </w:rPr>
              <w:t>types</w:t>
            </w:r>
            <w:proofErr w:type="spellEnd"/>
            <w:r w:rsidRPr="009D1727">
              <w:rPr>
                <w:color w:val="000000"/>
              </w:rPr>
              <w:t xml:space="preserve"> 1, 2)</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0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вирусу краснухи (</w:t>
            </w:r>
            <w:proofErr w:type="spellStart"/>
            <w:r w:rsidRPr="009D1727">
              <w:rPr>
                <w:color w:val="000000"/>
              </w:rPr>
              <w:t>Rubella</w:t>
            </w:r>
            <w:proofErr w:type="spellEnd"/>
            <w:r w:rsidRPr="009D1727">
              <w:rPr>
                <w:color w:val="000000"/>
              </w:rPr>
              <w:t xml:space="preserve"> </w:t>
            </w:r>
            <w:proofErr w:type="spellStart"/>
            <w:r w:rsidRPr="009D1727">
              <w:rPr>
                <w:color w:val="000000"/>
              </w:rPr>
              <w:t>virus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7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М (</w:t>
            </w:r>
            <w:proofErr w:type="spellStart"/>
            <w:r w:rsidRPr="009D1727">
              <w:rPr>
                <w:color w:val="000000"/>
              </w:rPr>
              <w:t>IgM</w:t>
            </w:r>
            <w:proofErr w:type="spellEnd"/>
            <w:r w:rsidRPr="009D1727">
              <w:rPr>
                <w:color w:val="000000"/>
              </w:rPr>
              <w:t>) к вирусу краснухи (</w:t>
            </w:r>
            <w:proofErr w:type="spellStart"/>
            <w:r w:rsidRPr="009D1727">
              <w:rPr>
                <w:color w:val="000000"/>
              </w:rPr>
              <w:t>Rubella</w:t>
            </w:r>
            <w:proofErr w:type="spellEnd"/>
            <w:r w:rsidRPr="009D1727">
              <w:rPr>
                <w:color w:val="000000"/>
              </w:rPr>
              <w:t xml:space="preserve"> </w:t>
            </w:r>
            <w:proofErr w:type="spellStart"/>
            <w:r w:rsidRPr="009D1727">
              <w:rPr>
                <w:color w:val="000000"/>
              </w:rPr>
              <w:t>virus</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М (</w:t>
            </w:r>
            <w:proofErr w:type="spellStart"/>
            <w:r w:rsidRPr="009D1727">
              <w:rPr>
                <w:color w:val="000000"/>
              </w:rPr>
              <w:t>IgM</w:t>
            </w:r>
            <w:proofErr w:type="spellEnd"/>
            <w:r w:rsidRPr="009D1727">
              <w:rPr>
                <w:color w:val="000000"/>
              </w:rPr>
              <w:t>) к токсоплазме (</w:t>
            </w:r>
            <w:proofErr w:type="spellStart"/>
            <w:r w:rsidRPr="009D1727">
              <w:rPr>
                <w:color w:val="000000"/>
              </w:rPr>
              <w:t>Toxoplasma</w:t>
            </w:r>
            <w:proofErr w:type="spellEnd"/>
            <w:r w:rsidRPr="009D1727">
              <w:rPr>
                <w:color w:val="000000"/>
              </w:rPr>
              <w:t xml:space="preserve"> </w:t>
            </w:r>
            <w:proofErr w:type="spellStart"/>
            <w:r w:rsidRPr="009D1727">
              <w:rPr>
                <w:color w:val="000000"/>
              </w:rPr>
              <w:t>gondii</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токсоплазме (</w:t>
            </w:r>
            <w:proofErr w:type="spellStart"/>
            <w:r w:rsidRPr="009D1727">
              <w:rPr>
                <w:color w:val="000000"/>
              </w:rPr>
              <w:t>Toxoplasma</w:t>
            </w:r>
            <w:proofErr w:type="spellEnd"/>
            <w:r w:rsidRPr="009D1727">
              <w:rPr>
                <w:color w:val="000000"/>
              </w:rPr>
              <w:t xml:space="preserve"> </w:t>
            </w:r>
            <w:proofErr w:type="spellStart"/>
            <w:r w:rsidRPr="009D1727">
              <w:rPr>
                <w:color w:val="000000"/>
              </w:rPr>
              <w:t>gondii</w:t>
            </w:r>
            <w:proofErr w:type="spell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6"/>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вирусу кори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1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 ядерному антигену (NA) вируса Эпштейна-</w:t>
            </w:r>
            <w:proofErr w:type="spellStart"/>
            <w:r w:rsidRPr="009D1727">
              <w:rPr>
                <w:color w:val="000000"/>
              </w:rPr>
              <w:t>Барра</w:t>
            </w:r>
            <w:proofErr w:type="spellEnd"/>
            <w:r w:rsidRPr="009D1727">
              <w:rPr>
                <w:color w:val="000000"/>
              </w:rPr>
              <w:t xml:space="preserve"> (диагностика </w:t>
            </w:r>
            <w:proofErr w:type="gramStart"/>
            <w:r w:rsidRPr="009D1727">
              <w:rPr>
                <w:color w:val="000000"/>
              </w:rPr>
              <w:t>паст-инфекции</w:t>
            </w:r>
            <w:proofErr w:type="gramEnd"/>
            <w:r w:rsidRPr="009D1727">
              <w:rPr>
                <w:color w:val="000000"/>
              </w:rPr>
              <w:t>)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28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эозинофильного катионного протеина (</w:t>
            </w:r>
            <w:proofErr w:type="spellStart"/>
            <w:r w:rsidRPr="009D1727">
              <w:rPr>
                <w:color w:val="000000"/>
              </w:rPr>
              <w:t>хемилюминесцения</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33"/>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хорионического гонадотропина человека (ХГЧ) в крови (</w:t>
            </w:r>
            <w:proofErr w:type="spellStart"/>
            <w:r w:rsidRPr="009D1727">
              <w:rPr>
                <w:color w:val="000000"/>
              </w:rPr>
              <w:t>хемилюминесцения</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27"/>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579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микоплазме пневмонии (</w:t>
            </w:r>
            <w:proofErr w:type="spellStart"/>
            <w:r w:rsidRPr="009D1727">
              <w:rPr>
                <w:color w:val="000000"/>
              </w:rPr>
              <w:t>Mycoplasma</w:t>
            </w:r>
            <w:proofErr w:type="spellEnd"/>
            <w:r w:rsidRPr="009D1727">
              <w:rPr>
                <w:color w:val="000000"/>
              </w:rPr>
              <w:t xml:space="preserve"> </w:t>
            </w:r>
            <w:proofErr w:type="spellStart"/>
            <w:r w:rsidRPr="009D1727">
              <w:rPr>
                <w:color w:val="000000"/>
              </w:rPr>
              <w:t>pneumoniae</w:t>
            </w:r>
            <w:proofErr w:type="spellEnd"/>
            <w:r w:rsidRPr="009D1727">
              <w:rPr>
                <w:color w:val="000000"/>
              </w:rPr>
              <w:t>) в крови (ИФА)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35"/>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IgG</w:t>
            </w:r>
            <w:proofErr w:type="spellEnd"/>
            <w:r w:rsidRPr="009D1727">
              <w:rPr>
                <w:color w:val="000000"/>
              </w:rPr>
              <w:t>) к микоплазме пневмонии (</w:t>
            </w:r>
            <w:proofErr w:type="spellStart"/>
            <w:r w:rsidRPr="009D1727">
              <w:rPr>
                <w:color w:val="000000"/>
              </w:rPr>
              <w:t>Mycoplasma</w:t>
            </w:r>
            <w:proofErr w:type="spellEnd"/>
            <w:r w:rsidRPr="009D1727">
              <w:rPr>
                <w:color w:val="000000"/>
              </w:rPr>
              <w:t xml:space="preserve"> </w:t>
            </w:r>
            <w:proofErr w:type="spellStart"/>
            <w:r w:rsidRPr="009D1727">
              <w:rPr>
                <w:color w:val="000000"/>
              </w:rPr>
              <w:t>pneumoniae</w:t>
            </w:r>
            <w:proofErr w:type="spellEnd"/>
            <w:r w:rsidRPr="009D1727">
              <w:rPr>
                <w:color w:val="000000"/>
              </w:rPr>
              <w:t>) в крови (ИФА)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30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581</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G (</w:t>
            </w:r>
            <w:proofErr w:type="spellStart"/>
            <w:r w:rsidRPr="009D1727">
              <w:rPr>
                <w:color w:val="000000"/>
              </w:rPr>
              <w:t>IgG</w:t>
            </w:r>
            <w:proofErr w:type="spellEnd"/>
            <w:r w:rsidRPr="009D1727">
              <w:rPr>
                <w:color w:val="000000"/>
              </w:rPr>
              <w:t>) к хламидии пневмонии (</w:t>
            </w:r>
            <w:proofErr w:type="spellStart"/>
            <w:r w:rsidRPr="009D1727">
              <w:rPr>
                <w:color w:val="000000"/>
              </w:rPr>
              <w:t>Chlamidia</w:t>
            </w:r>
            <w:proofErr w:type="spellEnd"/>
            <w:r w:rsidRPr="009D1727">
              <w:rPr>
                <w:color w:val="000000"/>
              </w:rPr>
              <w:t xml:space="preserve"> </w:t>
            </w:r>
            <w:proofErr w:type="spellStart"/>
            <w:r w:rsidRPr="009D1727">
              <w:rPr>
                <w:color w:val="000000"/>
              </w:rPr>
              <w:t>pneumoniae</w:t>
            </w:r>
            <w:proofErr w:type="spellEnd"/>
            <w:r w:rsidRPr="009D1727">
              <w:rPr>
                <w:color w:val="000000"/>
              </w:rPr>
              <w:t>) в крови (ИФА)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5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582</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Определение антител класса M (</w:t>
            </w:r>
            <w:proofErr w:type="spellStart"/>
            <w:r w:rsidRPr="009D1727">
              <w:rPr>
                <w:color w:val="000000"/>
              </w:rPr>
              <w:t>IgG</w:t>
            </w:r>
            <w:proofErr w:type="spellEnd"/>
            <w:r w:rsidRPr="009D1727">
              <w:rPr>
                <w:color w:val="000000"/>
              </w:rPr>
              <w:t>) к хламидии пневмонии (</w:t>
            </w:r>
            <w:proofErr w:type="spellStart"/>
            <w:r w:rsidRPr="009D1727">
              <w:rPr>
                <w:color w:val="000000"/>
              </w:rPr>
              <w:t>Chlamidia</w:t>
            </w:r>
            <w:proofErr w:type="spellEnd"/>
            <w:r w:rsidRPr="009D1727">
              <w:rPr>
                <w:color w:val="000000"/>
              </w:rPr>
              <w:t xml:space="preserve"> </w:t>
            </w:r>
            <w:proofErr w:type="spellStart"/>
            <w:r w:rsidRPr="009D1727">
              <w:rPr>
                <w:color w:val="000000"/>
              </w:rPr>
              <w:t>pneumoniae</w:t>
            </w:r>
            <w:proofErr w:type="spellEnd"/>
            <w:r w:rsidRPr="009D1727">
              <w:rPr>
                <w:color w:val="000000"/>
              </w:rPr>
              <w:t>) в крови (ИФА)</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45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583</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Молекулярно-биологическое исследование </w:t>
            </w:r>
            <w:proofErr w:type="gramStart"/>
            <w:r w:rsidRPr="009D1727">
              <w:rPr>
                <w:color w:val="000000"/>
              </w:rPr>
              <w:t>отделяемого</w:t>
            </w:r>
            <w:proofErr w:type="gramEnd"/>
            <w:r w:rsidRPr="009D1727">
              <w:rPr>
                <w:color w:val="000000"/>
              </w:rPr>
              <w:t xml:space="preserve"> уретры на микоплазму (</w:t>
            </w:r>
            <w:proofErr w:type="spellStart"/>
            <w:r w:rsidRPr="009D1727">
              <w:rPr>
                <w:color w:val="000000"/>
              </w:rPr>
              <w:t>Mycoplasma</w:t>
            </w:r>
            <w:proofErr w:type="spellEnd"/>
            <w:r w:rsidRPr="009D1727">
              <w:rPr>
                <w:color w:val="000000"/>
              </w:rPr>
              <w:t xml:space="preserve"> </w:t>
            </w:r>
            <w:proofErr w:type="spellStart"/>
            <w:r w:rsidRPr="009D1727">
              <w:rPr>
                <w:color w:val="000000"/>
              </w:rPr>
              <w:t>hominis</w:t>
            </w:r>
            <w:proofErr w:type="spellEnd"/>
            <w:r w:rsidRPr="009D1727">
              <w:rPr>
                <w:color w:val="000000"/>
              </w:rPr>
              <w:t>)</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9"/>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584</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кальцитонина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4"/>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585</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уровня 17-гидроксипрогестерона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586</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андростендиона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8"/>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587</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w:t>
            </w:r>
            <w:proofErr w:type="spellStart"/>
            <w:r w:rsidRPr="009D1727">
              <w:rPr>
                <w:color w:val="000000"/>
              </w:rPr>
              <w:t>дегидроэпиандростерона</w:t>
            </w:r>
            <w:proofErr w:type="spellEnd"/>
            <w:r w:rsidRPr="009D1727">
              <w:rPr>
                <w:color w:val="000000"/>
              </w:rPr>
              <w:t xml:space="preserve"> сульфата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1"/>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588</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уровня </w:t>
            </w:r>
            <w:proofErr w:type="spellStart"/>
            <w:r w:rsidRPr="009D1727">
              <w:rPr>
                <w:color w:val="000000"/>
              </w:rPr>
              <w:t>остеокальцина</w:t>
            </w:r>
            <w:proofErr w:type="spellEnd"/>
            <w:r w:rsidRPr="009D1727">
              <w:rPr>
                <w:color w:val="000000"/>
              </w:rPr>
              <w:t xml:space="preserve">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62"/>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589</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Определение </w:t>
            </w:r>
            <w:proofErr w:type="spellStart"/>
            <w:r w:rsidRPr="009D1727">
              <w:rPr>
                <w:color w:val="000000"/>
              </w:rPr>
              <w:t>антистрептолизина</w:t>
            </w:r>
            <w:proofErr w:type="spellEnd"/>
            <w:r w:rsidRPr="009D1727">
              <w:rPr>
                <w:color w:val="000000"/>
              </w:rPr>
              <w:t>-О в сыворотке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70"/>
        </w:trPr>
        <w:tc>
          <w:tcPr>
            <w:tcW w:w="577" w:type="dxa"/>
            <w:tcBorders>
              <w:top w:val="nil"/>
              <w:left w:val="single" w:sz="4" w:space="0" w:color="000000"/>
              <w:bottom w:val="single" w:sz="4" w:space="0" w:color="000000"/>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590</w:t>
            </w:r>
          </w:p>
        </w:tc>
        <w:tc>
          <w:tcPr>
            <w:tcW w:w="7376" w:type="dxa"/>
            <w:gridSpan w:val="2"/>
            <w:tcBorders>
              <w:top w:val="nil"/>
              <w:left w:val="nil"/>
              <w:bottom w:val="single" w:sz="4" w:space="0" w:color="000000"/>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 xml:space="preserve">Исследование уровня антигена </w:t>
            </w:r>
            <w:proofErr w:type="spellStart"/>
            <w:r w:rsidRPr="009D1727">
              <w:rPr>
                <w:color w:val="000000"/>
              </w:rPr>
              <w:t>аденогенных</w:t>
            </w:r>
            <w:proofErr w:type="spellEnd"/>
            <w:r w:rsidRPr="009D1727">
              <w:rPr>
                <w:color w:val="000000"/>
              </w:rPr>
              <w:t xml:space="preserve"> раков </w:t>
            </w:r>
            <w:proofErr w:type="spellStart"/>
            <w:r w:rsidRPr="009D1727">
              <w:rPr>
                <w:color w:val="000000"/>
              </w:rPr>
              <w:t>Са</w:t>
            </w:r>
            <w:proofErr w:type="spellEnd"/>
            <w:r w:rsidRPr="009D1727">
              <w:rPr>
                <w:color w:val="000000"/>
              </w:rPr>
              <w:t xml:space="preserve"> 72-4 в крови</w:t>
            </w:r>
          </w:p>
        </w:tc>
        <w:tc>
          <w:tcPr>
            <w:tcW w:w="2268" w:type="dxa"/>
            <w:tcBorders>
              <w:top w:val="nil"/>
              <w:left w:val="nil"/>
              <w:bottom w:val="single" w:sz="4" w:space="0" w:color="000000"/>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70"/>
        </w:trPr>
        <w:tc>
          <w:tcPr>
            <w:tcW w:w="577" w:type="dxa"/>
            <w:tcBorders>
              <w:top w:val="nil"/>
              <w:left w:val="single" w:sz="4" w:space="0" w:color="000000"/>
              <w:bottom w:val="single" w:sz="4" w:space="0" w:color="auto"/>
              <w:right w:val="single" w:sz="4" w:space="0" w:color="000000"/>
            </w:tcBorders>
            <w:shd w:val="clear" w:color="auto" w:fill="auto"/>
            <w:hideMark/>
          </w:tcPr>
          <w:p w:rsidR="00355EDF" w:rsidRPr="009D1727" w:rsidRDefault="00355EDF" w:rsidP="00366789">
            <w:pPr>
              <w:jc w:val="right"/>
              <w:rPr>
                <w:color w:val="000000"/>
              </w:rPr>
            </w:pPr>
            <w:r w:rsidRPr="009D1727">
              <w:rPr>
                <w:color w:val="000000"/>
              </w:rPr>
              <w:t>591</w:t>
            </w:r>
          </w:p>
        </w:tc>
        <w:tc>
          <w:tcPr>
            <w:tcW w:w="7376" w:type="dxa"/>
            <w:gridSpan w:val="2"/>
            <w:tcBorders>
              <w:top w:val="nil"/>
              <w:left w:val="nil"/>
              <w:bottom w:val="single" w:sz="4" w:space="0" w:color="auto"/>
              <w:right w:val="single" w:sz="4" w:space="0" w:color="000000"/>
            </w:tcBorders>
            <w:shd w:val="clear" w:color="auto" w:fill="auto"/>
            <w:hideMark/>
          </w:tcPr>
          <w:p w:rsidR="00355EDF" w:rsidRPr="009D1727" w:rsidRDefault="00355EDF" w:rsidP="00366789">
            <w:pPr>
              <w:jc w:val="left"/>
              <w:rPr>
                <w:color w:val="000000"/>
              </w:rPr>
            </w:pPr>
            <w:r w:rsidRPr="009D1727">
              <w:rPr>
                <w:color w:val="000000"/>
              </w:rPr>
              <w:t>Исследование антител к фосфолипидам в крови</w:t>
            </w:r>
          </w:p>
        </w:tc>
        <w:tc>
          <w:tcPr>
            <w:tcW w:w="2268" w:type="dxa"/>
            <w:tcBorders>
              <w:top w:val="nil"/>
              <w:left w:val="nil"/>
              <w:bottom w:val="single" w:sz="4" w:space="0" w:color="auto"/>
              <w:right w:val="single" w:sz="4" w:space="0" w:color="000000"/>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r w:rsidR="00355EDF" w:rsidRPr="009D1727" w:rsidTr="00366789">
        <w:trPr>
          <w:trHeight w:val="159"/>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right"/>
              <w:rPr>
                <w:color w:val="000000"/>
              </w:rPr>
            </w:pPr>
            <w:r w:rsidRPr="009D1727">
              <w:rPr>
                <w:color w:val="000000"/>
              </w:rPr>
              <w:t>592</w:t>
            </w: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left"/>
              <w:rPr>
                <w:color w:val="000000"/>
              </w:rPr>
            </w:pPr>
            <w:r w:rsidRPr="009D1727">
              <w:rPr>
                <w:color w:val="000000"/>
              </w:rPr>
              <w:t>Исследование антител к цитоплазме нейтрофилов в крови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55EDF" w:rsidRPr="009D1727" w:rsidRDefault="00355EDF" w:rsidP="00366789">
            <w:pPr>
              <w:jc w:val="center"/>
              <w:rPr>
                <w:color w:val="000000"/>
              </w:rPr>
            </w:pPr>
            <w:proofErr w:type="spellStart"/>
            <w:r w:rsidRPr="009D1727">
              <w:rPr>
                <w:color w:val="000000"/>
              </w:rPr>
              <w:t>иссл</w:t>
            </w:r>
            <w:proofErr w:type="spellEnd"/>
            <w:r w:rsidRPr="009D1727">
              <w:rPr>
                <w:color w:val="000000"/>
              </w:rPr>
              <w:t>-е</w:t>
            </w:r>
          </w:p>
        </w:tc>
      </w:tr>
    </w:tbl>
    <w:p w:rsidR="00544F68" w:rsidRDefault="00544F68">
      <w:bookmarkStart w:id="0" w:name="_GoBack"/>
      <w:bookmarkEnd w:id="0"/>
    </w:p>
    <w:tbl>
      <w:tblPr>
        <w:tblW w:w="10326" w:type="dxa"/>
        <w:tblInd w:w="-12" w:type="dxa"/>
        <w:tblLook w:val="0000" w:firstRow="0" w:lastRow="0" w:firstColumn="0" w:lastColumn="0" w:noHBand="0" w:noVBand="0"/>
      </w:tblPr>
      <w:tblGrid>
        <w:gridCol w:w="3493"/>
        <w:gridCol w:w="6833"/>
      </w:tblGrid>
      <w:tr w:rsidR="00A80A28" w:rsidRPr="009C6CF7" w:rsidTr="001A4E25">
        <w:tblPrEx>
          <w:tblCellMar>
            <w:top w:w="0" w:type="dxa"/>
            <w:bottom w:w="0" w:type="dxa"/>
          </w:tblCellMar>
        </w:tblPrEx>
        <w:tc>
          <w:tcPr>
            <w:tcW w:w="3261" w:type="dxa"/>
          </w:tcPr>
          <w:p w:rsidR="00A80A28" w:rsidRPr="009C6CF7" w:rsidRDefault="00A80A28" w:rsidP="00366789">
            <w:pPr>
              <w:pStyle w:val="56"/>
              <w:widowControl w:val="0"/>
              <w:suppressAutoHyphens w:val="0"/>
              <w:snapToGrid w:val="0"/>
              <w:jc w:val="left"/>
              <w:rPr>
                <w:sz w:val="24"/>
              </w:rPr>
            </w:pPr>
            <w:r w:rsidRPr="009C6CF7">
              <w:rPr>
                <w:sz w:val="24"/>
              </w:rPr>
              <w:t>Место оказания услуг</w:t>
            </w:r>
          </w:p>
        </w:tc>
        <w:tc>
          <w:tcPr>
            <w:tcW w:w="6378" w:type="dxa"/>
          </w:tcPr>
          <w:p w:rsidR="00A80A28" w:rsidRPr="009C6CF7" w:rsidRDefault="00A80A28" w:rsidP="00366789">
            <w:pPr>
              <w:pStyle w:val="a"/>
              <w:widowControl w:val="0"/>
              <w:numPr>
                <w:ilvl w:val="0"/>
                <w:numId w:val="0"/>
              </w:numPr>
              <w:spacing w:before="0" w:after="0"/>
              <w:rPr>
                <w:highlight w:val="yellow"/>
              </w:rPr>
            </w:pPr>
            <w:r w:rsidRPr="009C6CF7">
              <w:t>Российская Федерация, Красноярский край, г. Красноярск.</w:t>
            </w:r>
          </w:p>
        </w:tc>
      </w:tr>
      <w:tr w:rsidR="00A80A28" w:rsidRPr="009C6CF7" w:rsidTr="001A4E25">
        <w:tblPrEx>
          <w:tblCellMar>
            <w:top w:w="0" w:type="dxa"/>
            <w:bottom w:w="0" w:type="dxa"/>
          </w:tblCellMar>
        </w:tblPrEx>
        <w:tc>
          <w:tcPr>
            <w:tcW w:w="3261" w:type="dxa"/>
          </w:tcPr>
          <w:p w:rsidR="00A80A28" w:rsidRPr="009C6CF7" w:rsidRDefault="00A80A28" w:rsidP="00366789">
            <w:pPr>
              <w:pStyle w:val="56"/>
              <w:widowControl w:val="0"/>
              <w:suppressAutoHyphens w:val="0"/>
              <w:snapToGrid w:val="0"/>
              <w:jc w:val="left"/>
              <w:rPr>
                <w:sz w:val="24"/>
              </w:rPr>
            </w:pPr>
            <w:r w:rsidRPr="009C6CF7">
              <w:rPr>
                <w:sz w:val="24"/>
              </w:rPr>
              <w:t>Срок оказания услуг</w:t>
            </w:r>
          </w:p>
        </w:tc>
        <w:tc>
          <w:tcPr>
            <w:tcW w:w="6378" w:type="dxa"/>
          </w:tcPr>
          <w:p w:rsidR="00A80A28" w:rsidRPr="009C6CF7" w:rsidRDefault="00A80A28" w:rsidP="00366789">
            <w:pPr>
              <w:pStyle w:val="a"/>
              <w:widowControl w:val="0"/>
              <w:numPr>
                <w:ilvl w:val="0"/>
                <w:numId w:val="0"/>
              </w:numPr>
              <w:spacing w:before="0" w:after="0"/>
              <w:rPr>
                <w:bCs/>
                <w:caps/>
              </w:rPr>
            </w:pPr>
            <w:r w:rsidRPr="009C6CF7">
              <w:t>с момента заключения контракта по 25 декабря 2020 года.</w:t>
            </w:r>
          </w:p>
        </w:tc>
      </w:tr>
    </w:tbl>
    <w:p w:rsidR="00A80A28" w:rsidRDefault="00A80A28"/>
    <w:sectPr w:rsidR="00A80A28" w:rsidSect="00355E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Mincho"/>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3CAE9C"/>
    <w:lvl w:ilvl="0">
      <w:start w:val="1"/>
      <w:numFmt w:val="decimal"/>
      <w:pStyle w:val="1VI"/>
      <w:lvlText w:val="%1."/>
      <w:lvlJc w:val="left"/>
      <w:pPr>
        <w:tabs>
          <w:tab w:val="num" w:pos="643"/>
        </w:tabs>
        <w:ind w:left="643" w:hanging="360"/>
      </w:pPr>
    </w:lvl>
  </w:abstractNum>
  <w:abstractNum w:abstractNumId="1">
    <w:nsid w:val="FFFFFF82"/>
    <w:multiLevelType w:val="singleLevel"/>
    <w:tmpl w:val="4B4C33A2"/>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D17AD0"/>
    <w:multiLevelType w:val="hybridMultilevel"/>
    <w:tmpl w:val="CCD6C726"/>
    <w:lvl w:ilvl="0" w:tplc="A5E8434A">
      <w:numFmt w:val="bullet"/>
      <w:lvlText w:val="-"/>
      <w:lvlJc w:val="left"/>
      <w:pPr>
        <w:tabs>
          <w:tab w:val="num" w:pos="395"/>
        </w:tabs>
        <w:ind w:left="395" w:hanging="360"/>
      </w:pPr>
      <w:rPr>
        <w:rFonts w:ascii="Times New Roman" w:eastAsia="Times New Roman" w:hAnsi="Times New Roman" w:cs="Times New Roman" w:hint="default"/>
      </w:rPr>
    </w:lvl>
    <w:lvl w:ilvl="1" w:tplc="04190003" w:tentative="1">
      <w:start w:val="1"/>
      <w:numFmt w:val="bullet"/>
      <w:lvlText w:val="o"/>
      <w:lvlJc w:val="left"/>
      <w:pPr>
        <w:tabs>
          <w:tab w:val="num" w:pos="1115"/>
        </w:tabs>
        <w:ind w:left="1115" w:hanging="360"/>
      </w:pPr>
      <w:rPr>
        <w:rFonts w:ascii="Courier New" w:hAnsi="Courier New" w:hint="default"/>
      </w:rPr>
    </w:lvl>
    <w:lvl w:ilvl="2" w:tplc="04190005" w:tentative="1">
      <w:start w:val="1"/>
      <w:numFmt w:val="bullet"/>
      <w:lvlText w:val=""/>
      <w:lvlJc w:val="left"/>
      <w:pPr>
        <w:tabs>
          <w:tab w:val="num" w:pos="1835"/>
        </w:tabs>
        <w:ind w:left="1835" w:hanging="360"/>
      </w:pPr>
      <w:rPr>
        <w:rFonts w:ascii="Wingdings" w:hAnsi="Wingdings" w:hint="default"/>
      </w:rPr>
    </w:lvl>
    <w:lvl w:ilvl="3" w:tplc="04190001" w:tentative="1">
      <w:start w:val="1"/>
      <w:numFmt w:val="bullet"/>
      <w:lvlText w:val=""/>
      <w:lvlJc w:val="left"/>
      <w:pPr>
        <w:tabs>
          <w:tab w:val="num" w:pos="2555"/>
        </w:tabs>
        <w:ind w:left="2555" w:hanging="360"/>
      </w:pPr>
      <w:rPr>
        <w:rFonts w:ascii="Symbol" w:hAnsi="Symbol" w:hint="default"/>
      </w:rPr>
    </w:lvl>
    <w:lvl w:ilvl="4" w:tplc="04190003" w:tentative="1">
      <w:start w:val="1"/>
      <w:numFmt w:val="bullet"/>
      <w:lvlText w:val="o"/>
      <w:lvlJc w:val="left"/>
      <w:pPr>
        <w:tabs>
          <w:tab w:val="num" w:pos="3275"/>
        </w:tabs>
        <w:ind w:left="3275" w:hanging="360"/>
      </w:pPr>
      <w:rPr>
        <w:rFonts w:ascii="Courier New" w:hAnsi="Courier New" w:hint="default"/>
      </w:rPr>
    </w:lvl>
    <w:lvl w:ilvl="5" w:tplc="04190005" w:tentative="1">
      <w:start w:val="1"/>
      <w:numFmt w:val="bullet"/>
      <w:lvlText w:val=""/>
      <w:lvlJc w:val="left"/>
      <w:pPr>
        <w:tabs>
          <w:tab w:val="num" w:pos="3995"/>
        </w:tabs>
        <w:ind w:left="3995" w:hanging="360"/>
      </w:pPr>
      <w:rPr>
        <w:rFonts w:ascii="Wingdings" w:hAnsi="Wingdings" w:hint="default"/>
      </w:rPr>
    </w:lvl>
    <w:lvl w:ilvl="6" w:tplc="04190001" w:tentative="1">
      <w:start w:val="1"/>
      <w:numFmt w:val="bullet"/>
      <w:lvlText w:val=""/>
      <w:lvlJc w:val="left"/>
      <w:pPr>
        <w:tabs>
          <w:tab w:val="num" w:pos="4715"/>
        </w:tabs>
        <w:ind w:left="4715" w:hanging="360"/>
      </w:pPr>
      <w:rPr>
        <w:rFonts w:ascii="Symbol" w:hAnsi="Symbol" w:hint="default"/>
      </w:rPr>
    </w:lvl>
    <w:lvl w:ilvl="7" w:tplc="04190003" w:tentative="1">
      <w:start w:val="1"/>
      <w:numFmt w:val="bullet"/>
      <w:lvlText w:val="o"/>
      <w:lvlJc w:val="left"/>
      <w:pPr>
        <w:tabs>
          <w:tab w:val="num" w:pos="5435"/>
        </w:tabs>
        <w:ind w:left="5435" w:hanging="360"/>
      </w:pPr>
      <w:rPr>
        <w:rFonts w:ascii="Courier New" w:hAnsi="Courier New" w:hint="default"/>
      </w:rPr>
    </w:lvl>
    <w:lvl w:ilvl="8" w:tplc="04190005" w:tentative="1">
      <w:start w:val="1"/>
      <w:numFmt w:val="bullet"/>
      <w:lvlText w:val=""/>
      <w:lvlJc w:val="left"/>
      <w:pPr>
        <w:tabs>
          <w:tab w:val="num" w:pos="6155"/>
        </w:tabs>
        <w:ind w:left="6155" w:hanging="360"/>
      </w:pPr>
      <w:rPr>
        <w:rFonts w:ascii="Wingdings" w:hAnsi="Wingdings" w:hint="default"/>
      </w:rPr>
    </w:lvl>
  </w:abstractNum>
  <w:abstractNum w:abstractNumId="5">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04175D"/>
    <w:multiLevelType w:val="multilevel"/>
    <w:tmpl w:val="E50446E8"/>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7D05C61"/>
    <w:multiLevelType w:val="hybridMultilevel"/>
    <w:tmpl w:val="CBAC0D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E746F8"/>
    <w:multiLevelType w:val="multilevel"/>
    <w:tmpl w:val="C68A526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AD639DC"/>
    <w:multiLevelType w:val="multilevel"/>
    <w:tmpl w:val="4006B562"/>
    <w:lvl w:ilvl="0">
      <w:start w:val="1"/>
      <w:numFmt w:val="decimal"/>
      <w:lvlText w:val="%1."/>
      <w:lvlJc w:val="left"/>
      <w:pPr>
        <w:ind w:left="720" w:hanging="360"/>
      </w:pPr>
      <w:rPr>
        <w:rFonts w:hint="default"/>
        <w:b/>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743B0C"/>
    <w:multiLevelType w:val="hybridMultilevel"/>
    <w:tmpl w:val="F00458A8"/>
    <w:lvl w:ilvl="0" w:tplc="C48EEE56">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293C251C"/>
    <w:multiLevelType w:val="multilevel"/>
    <w:tmpl w:val="3CEEE562"/>
    <w:lvl w:ilvl="0">
      <w:start w:val="1"/>
      <w:numFmt w:val="decimal"/>
      <w:lvlText w:val="%1."/>
      <w:lvlJc w:val="left"/>
      <w:pPr>
        <w:tabs>
          <w:tab w:val="num" w:pos="701"/>
        </w:tabs>
        <w:ind w:left="57" w:firstLine="303"/>
      </w:pPr>
      <w:rPr>
        <w:rFonts w:ascii="Times New Roman" w:hAnsi="Times New Roman"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322B4B5A"/>
    <w:multiLevelType w:val="hybridMultilevel"/>
    <w:tmpl w:val="5596C7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0A3904"/>
    <w:multiLevelType w:val="hybridMultilevel"/>
    <w:tmpl w:val="001EC67E"/>
    <w:name w:val="WW8Num10210"/>
    <w:lvl w:ilvl="0" w:tplc="EBBC4C9C">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6E0362"/>
    <w:multiLevelType w:val="hybridMultilevel"/>
    <w:tmpl w:val="D8A6105C"/>
    <w:lvl w:ilvl="0" w:tplc="AB788932">
      <w:start w:val="5"/>
      <w:numFmt w:val="bullet"/>
      <w:lvlText w:val="-"/>
      <w:lvlJc w:val="left"/>
      <w:pPr>
        <w:tabs>
          <w:tab w:val="num" w:pos="1590"/>
        </w:tabs>
        <w:ind w:left="1590"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3D01C8"/>
    <w:multiLevelType w:val="hybridMultilevel"/>
    <w:tmpl w:val="863877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4F324A"/>
    <w:multiLevelType w:val="hybridMultilevel"/>
    <w:tmpl w:val="DA16285A"/>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1A34E0"/>
    <w:multiLevelType w:val="hybridMultilevel"/>
    <w:tmpl w:val="91645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F8E33ED"/>
    <w:multiLevelType w:val="multilevel"/>
    <w:tmpl w:val="8034AD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907A3F"/>
    <w:multiLevelType w:val="multilevel"/>
    <w:tmpl w:val="187006FA"/>
    <w:lvl w:ilvl="0">
      <w:start w:val="11"/>
      <w:numFmt w:val="decimal"/>
      <w:lvlText w:val="%1"/>
      <w:lvlJc w:val="left"/>
      <w:pPr>
        <w:ind w:left="420" w:hanging="420"/>
      </w:pPr>
    </w:lvl>
    <w:lvl w:ilvl="1">
      <w:start w:val="9"/>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nsid w:val="56C04298"/>
    <w:multiLevelType w:val="hybridMultilevel"/>
    <w:tmpl w:val="AC64289A"/>
    <w:lvl w:ilvl="0" w:tplc="A906E4F2">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nsid w:val="57D26038"/>
    <w:multiLevelType w:val="hybridMultilevel"/>
    <w:tmpl w:val="63F64AA4"/>
    <w:lvl w:ilvl="0" w:tplc="A6EC33D8">
      <w:start w:val="20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E3680B"/>
    <w:multiLevelType w:val="hybridMultilevel"/>
    <w:tmpl w:val="92A42ED4"/>
    <w:lvl w:ilvl="0" w:tplc="ED9055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CA026E"/>
    <w:multiLevelType w:val="hybridMultilevel"/>
    <w:tmpl w:val="97B6B3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695356"/>
    <w:multiLevelType w:val="hybridMultilevel"/>
    <w:tmpl w:val="EE20D9B6"/>
    <w:lvl w:ilvl="0" w:tplc="FCC47B4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1AE16A0"/>
    <w:multiLevelType w:val="multilevel"/>
    <w:tmpl w:val="4006B562"/>
    <w:lvl w:ilvl="0">
      <w:start w:val="1"/>
      <w:numFmt w:val="decimal"/>
      <w:lvlText w:val="%1."/>
      <w:lvlJc w:val="left"/>
      <w:pPr>
        <w:ind w:left="720" w:hanging="360"/>
      </w:pPr>
      <w:rPr>
        <w:rFonts w:hint="default"/>
        <w:b/>
      </w:r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440" w:hanging="133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3270E5D"/>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A43102"/>
    <w:multiLevelType w:val="multilevel"/>
    <w:tmpl w:val="8034AD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4A5478B"/>
    <w:multiLevelType w:val="hybridMultilevel"/>
    <w:tmpl w:val="3C4E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C4094"/>
    <w:multiLevelType w:val="singleLevel"/>
    <w:tmpl w:val="1A42A242"/>
    <w:lvl w:ilvl="0">
      <w:start w:val="1"/>
      <w:numFmt w:val="decimal"/>
      <w:pStyle w:val="a1"/>
      <w:lvlText w:val="%1)"/>
      <w:lvlJc w:val="left"/>
      <w:pPr>
        <w:tabs>
          <w:tab w:val="num" w:pos="360"/>
        </w:tabs>
        <w:ind w:left="360" w:hanging="360"/>
      </w:pPr>
    </w:lvl>
  </w:abstractNum>
  <w:abstractNum w:abstractNumId="34">
    <w:nsid w:val="67685673"/>
    <w:multiLevelType w:val="hybridMultilevel"/>
    <w:tmpl w:val="6D4A10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C72770"/>
    <w:multiLevelType w:val="hybridMultilevel"/>
    <w:tmpl w:val="CAFA4F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F839DB"/>
    <w:multiLevelType w:val="multilevel"/>
    <w:tmpl w:val="744AB6F2"/>
    <w:lvl w:ilvl="0">
      <w:start w:val="1"/>
      <w:numFmt w:val="bullet"/>
      <w:lvlText w:val="-"/>
      <w:lvlJc w:val="left"/>
      <w:pPr>
        <w:tabs>
          <w:tab w:val="num" w:pos="360"/>
        </w:tabs>
        <w:ind w:left="360" w:hanging="360"/>
      </w:pPr>
      <w:rPr>
        <w:rFonts w:ascii="Times New Roman" w:hAnsi="Times New Roman" w:hint="default"/>
        <w:b/>
        <w:i w:val="0"/>
        <w:color w:val="auto"/>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4680832"/>
    <w:multiLevelType w:val="multilevel"/>
    <w:tmpl w:val="3878D918"/>
    <w:lvl w:ilvl="0">
      <w:start w:val="11"/>
      <w:numFmt w:val="decimal"/>
      <w:lvlText w:val="%1."/>
      <w:lvlJc w:val="left"/>
      <w:pPr>
        <w:ind w:left="600" w:hanging="600"/>
      </w:pPr>
    </w:lvl>
    <w:lvl w:ilvl="1">
      <w:start w:val="1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nsid w:val="748A2E18"/>
    <w:multiLevelType w:val="hybridMultilevel"/>
    <w:tmpl w:val="14709464"/>
    <w:lvl w:ilvl="0" w:tplc="44D0311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759103DA"/>
    <w:multiLevelType w:val="multilevel"/>
    <w:tmpl w:val="6116174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35"/>
  </w:num>
  <w:num w:numId="3">
    <w:abstractNumId w:val="2"/>
  </w:num>
  <w:num w:numId="4">
    <w:abstractNumId w:val="1"/>
  </w:num>
  <w:num w:numId="5">
    <w:abstractNumId w:val="10"/>
  </w:num>
  <w:num w:numId="6">
    <w:abstractNumId w:val="17"/>
  </w:num>
  <w:num w:numId="7">
    <w:abstractNumId w:val="21"/>
  </w:num>
  <w:num w:numId="8">
    <w:abstractNumId w:val="16"/>
  </w:num>
  <w:num w:numId="9">
    <w:abstractNumId w:val="33"/>
  </w:num>
  <w:num w:numId="10">
    <w:abstractNumId w:val="18"/>
  </w:num>
  <w:num w:numId="11">
    <w:abstractNumId w:val="15"/>
  </w:num>
  <w:num w:numId="12">
    <w:abstractNumId w:val="6"/>
  </w:num>
  <w:num w:numId="13">
    <w:abstractNumId w:val="2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14"/>
  </w:num>
  <w:num w:numId="18">
    <w:abstractNumId w:val="24"/>
  </w:num>
  <w:num w:numId="19">
    <w:abstractNumId w:val="26"/>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9"/>
  </w:num>
  <w:num w:numId="24">
    <w:abstractNumId w:val="7"/>
  </w:num>
  <w:num w:numId="25">
    <w:abstractNumId w:val="27"/>
  </w:num>
  <w:num w:numId="26">
    <w:abstractNumId w:val="23"/>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29"/>
  </w:num>
  <w:num w:numId="33">
    <w:abstractNumId w:val="9"/>
  </w:num>
  <w:num w:numId="34">
    <w:abstractNumId w:val="13"/>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22"/>
  </w:num>
  <w:num w:numId="41">
    <w:abstractNumId w:val="31"/>
  </w:num>
  <w:num w:numId="42">
    <w:abstractNumId w:val="36"/>
  </w:num>
  <w:num w:numId="43">
    <w:abstractNumId w:val="12"/>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DF"/>
    <w:rsid w:val="00002148"/>
    <w:rsid w:val="000030CD"/>
    <w:rsid w:val="00010DAE"/>
    <w:rsid w:val="000141B4"/>
    <w:rsid w:val="00015486"/>
    <w:rsid w:val="000164D2"/>
    <w:rsid w:val="00017913"/>
    <w:rsid w:val="00020924"/>
    <w:rsid w:val="00021203"/>
    <w:rsid w:val="00022BD8"/>
    <w:rsid w:val="00022D4F"/>
    <w:rsid w:val="000236B6"/>
    <w:rsid w:val="00023FAB"/>
    <w:rsid w:val="000255BD"/>
    <w:rsid w:val="00025CF3"/>
    <w:rsid w:val="000267AB"/>
    <w:rsid w:val="00030A06"/>
    <w:rsid w:val="000313F8"/>
    <w:rsid w:val="0003305B"/>
    <w:rsid w:val="00033417"/>
    <w:rsid w:val="000361F3"/>
    <w:rsid w:val="00036314"/>
    <w:rsid w:val="00037988"/>
    <w:rsid w:val="000433D1"/>
    <w:rsid w:val="00043853"/>
    <w:rsid w:val="0005005B"/>
    <w:rsid w:val="0005069E"/>
    <w:rsid w:val="0005321A"/>
    <w:rsid w:val="000543AF"/>
    <w:rsid w:val="00055DF4"/>
    <w:rsid w:val="000561C6"/>
    <w:rsid w:val="0006026E"/>
    <w:rsid w:val="00061D3B"/>
    <w:rsid w:val="00062BDE"/>
    <w:rsid w:val="00063237"/>
    <w:rsid w:val="000639CD"/>
    <w:rsid w:val="00072A51"/>
    <w:rsid w:val="00074188"/>
    <w:rsid w:val="00074414"/>
    <w:rsid w:val="000767C5"/>
    <w:rsid w:val="00081CA5"/>
    <w:rsid w:val="0008234E"/>
    <w:rsid w:val="0008270D"/>
    <w:rsid w:val="00082B37"/>
    <w:rsid w:val="00083919"/>
    <w:rsid w:val="00086C55"/>
    <w:rsid w:val="00090F4F"/>
    <w:rsid w:val="00091D88"/>
    <w:rsid w:val="00091F75"/>
    <w:rsid w:val="000A0356"/>
    <w:rsid w:val="000A19BB"/>
    <w:rsid w:val="000A63A1"/>
    <w:rsid w:val="000A7092"/>
    <w:rsid w:val="000A7E4D"/>
    <w:rsid w:val="000B1261"/>
    <w:rsid w:val="000B1992"/>
    <w:rsid w:val="000B199A"/>
    <w:rsid w:val="000C2166"/>
    <w:rsid w:val="000C3C63"/>
    <w:rsid w:val="000C4578"/>
    <w:rsid w:val="000C4EF6"/>
    <w:rsid w:val="000C542A"/>
    <w:rsid w:val="000C7FB3"/>
    <w:rsid w:val="000D2C04"/>
    <w:rsid w:val="000D704F"/>
    <w:rsid w:val="000E14BF"/>
    <w:rsid w:val="000E316F"/>
    <w:rsid w:val="000E5A5E"/>
    <w:rsid w:val="000E637C"/>
    <w:rsid w:val="000E6B00"/>
    <w:rsid w:val="000F02E5"/>
    <w:rsid w:val="000F059C"/>
    <w:rsid w:val="000F1431"/>
    <w:rsid w:val="000F2735"/>
    <w:rsid w:val="000F630D"/>
    <w:rsid w:val="000F694E"/>
    <w:rsid w:val="000F7DEC"/>
    <w:rsid w:val="00101ADC"/>
    <w:rsid w:val="00103C03"/>
    <w:rsid w:val="00103F12"/>
    <w:rsid w:val="0010402B"/>
    <w:rsid w:val="001047C0"/>
    <w:rsid w:val="00106068"/>
    <w:rsid w:val="001079B1"/>
    <w:rsid w:val="00107ABD"/>
    <w:rsid w:val="001106E3"/>
    <w:rsid w:val="00111142"/>
    <w:rsid w:val="0011149B"/>
    <w:rsid w:val="001121E1"/>
    <w:rsid w:val="00112CE5"/>
    <w:rsid w:val="00115F2B"/>
    <w:rsid w:val="001170FA"/>
    <w:rsid w:val="00121140"/>
    <w:rsid w:val="001218CF"/>
    <w:rsid w:val="001258EE"/>
    <w:rsid w:val="00132050"/>
    <w:rsid w:val="00132216"/>
    <w:rsid w:val="001323B7"/>
    <w:rsid w:val="00132E4A"/>
    <w:rsid w:val="001336E5"/>
    <w:rsid w:val="00133ED4"/>
    <w:rsid w:val="00134964"/>
    <w:rsid w:val="00134C71"/>
    <w:rsid w:val="00134DDA"/>
    <w:rsid w:val="0013568C"/>
    <w:rsid w:val="00136B6F"/>
    <w:rsid w:val="00137A6C"/>
    <w:rsid w:val="00142626"/>
    <w:rsid w:val="001434AE"/>
    <w:rsid w:val="001457F3"/>
    <w:rsid w:val="00145999"/>
    <w:rsid w:val="00145C60"/>
    <w:rsid w:val="00147D3A"/>
    <w:rsid w:val="00147EF3"/>
    <w:rsid w:val="0015102D"/>
    <w:rsid w:val="00151B3C"/>
    <w:rsid w:val="0015224C"/>
    <w:rsid w:val="0015251D"/>
    <w:rsid w:val="0015431C"/>
    <w:rsid w:val="0015460F"/>
    <w:rsid w:val="001573F9"/>
    <w:rsid w:val="00160EC7"/>
    <w:rsid w:val="001649BF"/>
    <w:rsid w:val="0016689B"/>
    <w:rsid w:val="0016747C"/>
    <w:rsid w:val="00171AD6"/>
    <w:rsid w:val="00173E74"/>
    <w:rsid w:val="001749A5"/>
    <w:rsid w:val="00182C24"/>
    <w:rsid w:val="00183548"/>
    <w:rsid w:val="00186035"/>
    <w:rsid w:val="00187A9F"/>
    <w:rsid w:val="00191479"/>
    <w:rsid w:val="0019233C"/>
    <w:rsid w:val="001949CC"/>
    <w:rsid w:val="00195B44"/>
    <w:rsid w:val="00195C6E"/>
    <w:rsid w:val="0019653E"/>
    <w:rsid w:val="001A4E25"/>
    <w:rsid w:val="001B0462"/>
    <w:rsid w:val="001B2FF6"/>
    <w:rsid w:val="001B56D1"/>
    <w:rsid w:val="001C2F99"/>
    <w:rsid w:val="001C3555"/>
    <w:rsid w:val="001C3CCD"/>
    <w:rsid w:val="001C5192"/>
    <w:rsid w:val="001C7488"/>
    <w:rsid w:val="001D4579"/>
    <w:rsid w:val="001D4B26"/>
    <w:rsid w:val="001D5B21"/>
    <w:rsid w:val="001D6AA6"/>
    <w:rsid w:val="001D72E0"/>
    <w:rsid w:val="001E0076"/>
    <w:rsid w:val="001E2AAA"/>
    <w:rsid w:val="001E3E21"/>
    <w:rsid w:val="001E4A9D"/>
    <w:rsid w:val="001F1D77"/>
    <w:rsid w:val="001F346F"/>
    <w:rsid w:val="001F55BD"/>
    <w:rsid w:val="001F5D05"/>
    <w:rsid w:val="00200408"/>
    <w:rsid w:val="00200E3A"/>
    <w:rsid w:val="002026B4"/>
    <w:rsid w:val="00203884"/>
    <w:rsid w:val="002059ED"/>
    <w:rsid w:val="00205B2F"/>
    <w:rsid w:val="00206E5B"/>
    <w:rsid w:val="00210894"/>
    <w:rsid w:val="00211D2F"/>
    <w:rsid w:val="002139EE"/>
    <w:rsid w:val="00213F91"/>
    <w:rsid w:val="002162A9"/>
    <w:rsid w:val="00216869"/>
    <w:rsid w:val="00217044"/>
    <w:rsid w:val="00220004"/>
    <w:rsid w:val="00220447"/>
    <w:rsid w:val="002209C7"/>
    <w:rsid w:val="00222DEF"/>
    <w:rsid w:val="00223534"/>
    <w:rsid w:val="0022362C"/>
    <w:rsid w:val="00225071"/>
    <w:rsid w:val="002334EA"/>
    <w:rsid w:val="0023424A"/>
    <w:rsid w:val="00235169"/>
    <w:rsid w:val="002370B6"/>
    <w:rsid w:val="002425B4"/>
    <w:rsid w:val="00243049"/>
    <w:rsid w:val="002430DC"/>
    <w:rsid w:val="002543FB"/>
    <w:rsid w:val="00254F68"/>
    <w:rsid w:val="00255DD2"/>
    <w:rsid w:val="00262A8B"/>
    <w:rsid w:val="00264596"/>
    <w:rsid w:val="00264F1F"/>
    <w:rsid w:val="00266687"/>
    <w:rsid w:val="00266E6A"/>
    <w:rsid w:val="00267231"/>
    <w:rsid w:val="00272487"/>
    <w:rsid w:val="002733F5"/>
    <w:rsid w:val="00274CE1"/>
    <w:rsid w:val="00275D9C"/>
    <w:rsid w:val="00276851"/>
    <w:rsid w:val="00281C9F"/>
    <w:rsid w:val="002840EB"/>
    <w:rsid w:val="00285F7B"/>
    <w:rsid w:val="002866EB"/>
    <w:rsid w:val="002870CC"/>
    <w:rsid w:val="00290260"/>
    <w:rsid w:val="00291A1D"/>
    <w:rsid w:val="002920EB"/>
    <w:rsid w:val="002921C8"/>
    <w:rsid w:val="002940E8"/>
    <w:rsid w:val="002941AE"/>
    <w:rsid w:val="0029441F"/>
    <w:rsid w:val="002A19E1"/>
    <w:rsid w:val="002A2495"/>
    <w:rsid w:val="002A3B9D"/>
    <w:rsid w:val="002A4B18"/>
    <w:rsid w:val="002A4CDA"/>
    <w:rsid w:val="002A5ABC"/>
    <w:rsid w:val="002A68D5"/>
    <w:rsid w:val="002A6ACC"/>
    <w:rsid w:val="002B0423"/>
    <w:rsid w:val="002B3958"/>
    <w:rsid w:val="002B5488"/>
    <w:rsid w:val="002B756A"/>
    <w:rsid w:val="002C1F08"/>
    <w:rsid w:val="002C2B2D"/>
    <w:rsid w:val="002C70F1"/>
    <w:rsid w:val="002D0D4A"/>
    <w:rsid w:val="002D2CE6"/>
    <w:rsid w:val="002D4701"/>
    <w:rsid w:val="002D5E63"/>
    <w:rsid w:val="002E0A69"/>
    <w:rsid w:val="002E19AA"/>
    <w:rsid w:val="002E2200"/>
    <w:rsid w:val="002E482F"/>
    <w:rsid w:val="002E51A6"/>
    <w:rsid w:val="002E59A9"/>
    <w:rsid w:val="002F3296"/>
    <w:rsid w:val="002F4303"/>
    <w:rsid w:val="002F4AA5"/>
    <w:rsid w:val="002F5EDA"/>
    <w:rsid w:val="002F6838"/>
    <w:rsid w:val="002F7E82"/>
    <w:rsid w:val="00301204"/>
    <w:rsid w:val="003023CA"/>
    <w:rsid w:val="00303B5E"/>
    <w:rsid w:val="003042F9"/>
    <w:rsid w:val="003048FE"/>
    <w:rsid w:val="00307708"/>
    <w:rsid w:val="003107F7"/>
    <w:rsid w:val="0031284D"/>
    <w:rsid w:val="003140A1"/>
    <w:rsid w:val="003158A1"/>
    <w:rsid w:val="00320CD0"/>
    <w:rsid w:val="0032122A"/>
    <w:rsid w:val="00322ABD"/>
    <w:rsid w:val="00323EDF"/>
    <w:rsid w:val="003247A4"/>
    <w:rsid w:val="003267C9"/>
    <w:rsid w:val="00330109"/>
    <w:rsid w:val="003327B3"/>
    <w:rsid w:val="0033328F"/>
    <w:rsid w:val="003332C7"/>
    <w:rsid w:val="00335852"/>
    <w:rsid w:val="00342604"/>
    <w:rsid w:val="0034419D"/>
    <w:rsid w:val="00346A4B"/>
    <w:rsid w:val="00347F0F"/>
    <w:rsid w:val="00351D3B"/>
    <w:rsid w:val="003532BC"/>
    <w:rsid w:val="003553D0"/>
    <w:rsid w:val="0035571C"/>
    <w:rsid w:val="00355EDF"/>
    <w:rsid w:val="00356028"/>
    <w:rsid w:val="00357344"/>
    <w:rsid w:val="00362B1D"/>
    <w:rsid w:val="0036654B"/>
    <w:rsid w:val="00372E45"/>
    <w:rsid w:val="00374FB9"/>
    <w:rsid w:val="003814F6"/>
    <w:rsid w:val="0038305C"/>
    <w:rsid w:val="00387F14"/>
    <w:rsid w:val="003913BC"/>
    <w:rsid w:val="0039229A"/>
    <w:rsid w:val="003958BE"/>
    <w:rsid w:val="00395F58"/>
    <w:rsid w:val="003979E2"/>
    <w:rsid w:val="003A0DD3"/>
    <w:rsid w:val="003A12FA"/>
    <w:rsid w:val="003A1AE8"/>
    <w:rsid w:val="003A1BA8"/>
    <w:rsid w:val="003A30EE"/>
    <w:rsid w:val="003A3C92"/>
    <w:rsid w:val="003A453E"/>
    <w:rsid w:val="003A5540"/>
    <w:rsid w:val="003A666E"/>
    <w:rsid w:val="003A7D40"/>
    <w:rsid w:val="003B0DD1"/>
    <w:rsid w:val="003B33AE"/>
    <w:rsid w:val="003B3B40"/>
    <w:rsid w:val="003B5E55"/>
    <w:rsid w:val="003B7E00"/>
    <w:rsid w:val="003C0477"/>
    <w:rsid w:val="003C13CA"/>
    <w:rsid w:val="003C147A"/>
    <w:rsid w:val="003C4ECC"/>
    <w:rsid w:val="003C6E02"/>
    <w:rsid w:val="003D09BE"/>
    <w:rsid w:val="003D1AC9"/>
    <w:rsid w:val="003D3F3C"/>
    <w:rsid w:val="003D4AC7"/>
    <w:rsid w:val="003D57FA"/>
    <w:rsid w:val="003D60AE"/>
    <w:rsid w:val="003D61B4"/>
    <w:rsid w:val="003D7DDE"/>
    <w:rsid w:val="003E01B4"/>
    <w:rsid w:val="003E03C7"/>
    <w:rsid w:val="003E05BF"/>
    <w:rsid w:val="003E0B8C"/>
    <w:rsid w:val="003E217C"/>
    <w:rsid w:val="003E2332"/>
    <w:rsid w:val="003E2FFF"/>
    <w:rsid w:val="003E37E0"/>
    <w:rsid w:val="003E4842"/>
    <w:rsid w:val="003E7A96"/>
    <w:rsid w:val="003F269D"/>
    <w:rsid w:val="003F59D8"/>
    <w:rsid w:val="00401FD6"/>
    <w:rsid w:val="004031B7"/>
    <w:rsid w:val="004036EF"/>
    <w:rsid w:val="00406F2F"/>
    <w:rsid w:val="00407F9E"/>
    <w:rsid w:val="004104C7"/>
    <w:rsid w:val="004114A4"/>
    <w:rsid w:val="004120F7"/>
    <w:rsid w:val="004123EF"/>
    <w:rsid w:val="00412C9A"/>
    <w:rsid w:val="00421789"/>
    <w:rsid w:val="0042187D"/>
    <w:rsid w:val="00421B94"/>
    <w:rsid w:val="00421FF3"/>
    <w:rsid w:val="00424104"/>
    <w:rsid w:val="004268C9"/>
    <w:rsid w:val="004321B6"/>
    <w:rsid w:val="004326C4"/>
    <w:rsid w:val="00433810"/>
    <w:rsid w:val="0043716E"/>
    <w:rsid w:val="0043758A"/>
    <w:rsid w:val="00440712"/>
    <w:rsid w:val="00443D44"/>
    <w:rsid w:val="004471EF"/>
    <w:rsid w:val="00450BA8"/>
    <w:rsid w:val="00450E40"/>
    <w:rsid w:val="004532F2"/>
    <w:rsid w:val="00455386"/>
    <w:rsid w:val="0045605D"/>
    <w:rsid w:val="00457A1A"/>
    <w:rsid w:val="00457D9F"/>
    <w:rsid w:val="0046023F"/>
    <w:rsid w:val="00460A56"/>
    <w:rsid w:val="004637AB"/>
    <w:rsid w:val="0046445F"/>
    <w:rsid w:val="004653FA"/>
    <w:rsid w:val="004662CB"/>
    <w:rsid w:val="00466745"/>
    <w:rsid w:val="00474144"/>
    <w:rsid w:val="00476B28"/>
    <w:rsid w:val="004779FA"/>
    <w:rsid w:val="00477E04"/>
    <w:rsid w:val="00482369"/>
    <w:rsid w:val="00484029"/>
    <w:rsid w:val="004900F0"/>
    <w:rsid w:val="00490476"/>
    <w:rsid w:val="00491183"/>
    <w:rsid w:val="0049157D"/>
    <w:rsid w:val="004935A6"/>
    <w:rsid w:val="004942C8"/>
    <w:rsid w:val="00495A04"/>
    <w:rsid w:val="004960A7"/>
    <w:rsid w:val="00497C56"/>
    <w:rsid w:val="00497E09"/>
    <w:rsid w:val="004A0331"/>
    <w:rsid w:val="004A1E69"/>
    <w:rsid w:val="004A4E8B"/>
    <w:rsid w:val="004A66EA"/>
    <w:rsid w:val="004B2229"/>
    <w:rsid w:val="004B2F9B"/>
    <w:rsid w:val="004B4F48"/>
    <w:rsid w:val="004B562B"/>
    <w:rsid w:val="004B61F3"/>
    <w:rsid w:val="004B7AA9"/>
    <w:rsid w:val="004C22C1"/>
    <w:rsid w:val="004C6632"/>
    <w:rsid w:val="004C766B"/>
    <w:rsid w:val="004C793E"/>
    <w:rsid w:val="004D5DD0"/>
    <w:rsid w:val="004D7C12"/>
    <w:rsid w:val="004D7CE6"/>
    <w:rsid w:val="004E0BD8"/>
    <w:rsid w:val="004E0E87"/>
    <w:rsid w:val="004E217B"/>
    <w:rsid w:val="004E23FE"/>
    <w:rsid w:val="004E4BFD"/>
    <w:rsid w:val="004E5ADE"/>
    <w:rsid w:val="004F0124"/>
    <w:rsid w:val="004F0791"/>
    <w:rsid w:val="004F14BC"/>
    <w:rsid w:val="004F5074"/>
    <w:rsid w:val="004F6C73"/>
    <w:rsid w:val="004F74E2"/>
    <w:rsid w:val="004F74F8"/>
    <w:rsid w:val="00500505"/>
    <w:rsid w:val="0050071D"/>
    <w:rsid w:val="00501A49"/>
    <w:rsid w:val="00501FBF"/>
    <w:rsid w:val="00503D39"/>
    <w:rsid w:val="005040CD"/>
    <w:rsid w:val="00507638"/>
    <w:rsid w:val="005134BC"/>
    <w:rsid w:val="00516754"/>
    <w:rsid w:val="00517D8D"/>
    <w:rsid w:val="00520287"/>
    <w:rsid w:val="005207AC"/>
    <w:rsid w:val="005215C1"/>
    <w:rsid w:val="00525B1A"/>
    <w:rsid w:val="00527F2C"/>
    <w:rsid w:val="0053342D"/>
    <w:rsid w:val="00534C56"/>
    <w:rsid w:val="0053612A"/>
    <w:rsid w:val="00536298"/>
    <w:rsid w:val="00536EA6"/>
    <w:rsid w:val="00544F68"/>
    <w:rsid w:val="00546432"/>
    <w:rsid w:val="005469DF"/>
    <w:rsid w:val="00552337"/>
    <w:rsid w:val="00555BD1"/>
    <w:rsid w:val="0056362D"/>
    <w:rsid w:val="005661BD"/>
    <w:rsid w:val="00567DCA"/>
    <w:rsid w:val="00572358"/>
    <w:rsid w:val="005728FE"/>
    <w:rsid w:val="0057637C"/>
    <w:rsid w:val="005773BC"/>
    <w:rsid w:val="0058284E"/>
    <w:rsid w:val="00583FAE"/>
    <w:rsid w:val="00584D2C"/>
    <w:rsid w:val="00586FBA"/>
    <w:rsid w:val="0058799F"/>
    <w:rsid w:val="00590C11"/>
    <w:rsid w:val="00592D15"/>
    <w:rsid w:val="005946A6"/>
    <w:rsid w:val="005951C7"/>
    <w:rsid w:val="00595637"/>
    <w:rsid w:val="00596078"/>
    <w:rsid w:val="005A162C"/>
    <w:rsid w:val="005A1F4F"/>
    <w:rsid w:val="005A2EBC"/>
    <w:rsid w:val="005A3FBF"/>
    <w:rsid w:val="005A5282"/>
    <w:rsid w:val="005A5D69"/>
    <w:rsid w:val="005A6967"/>
    <w:rsid w:val="005A706F"/>
    <w:rsid w:val="005B2996"/>
    <w:rsid w:val="005B2B70"/>
    <w:rsid w:val="005B46C9"/>
    <w:rsid w:val="005B4C27"/>
    <w:rsid w:val="005B787B"/>
    <w:rsid w:val="005C1F2D"/>
    <w:rsid w:val="005C3A73"/>
    <w:rsid w:val="005D04E3"/>
    <w:rsid w:val="005D1932"/>
    <w:rsid w:val="005D599A"/>
    <w:rsid w:val="005D62BA"/>
    <w:rsid w:val="005D75F6"/>
    <w:rsid w:val="005E2F18"/>
    <w:rsid w:val="005E3C11"/>
    <w:rsid w:val="005E4402"/>
    <w:rsid w:val="005E5F57"/>
    <w:rsid w:val="005E73F4"/>
    <w:rsid w:val="005F007B"/>
    <w:rsid w:val="005F0507"/>
    <w:rsid w:val="005F0DC7"/>
    <w:rsid w:val="005F1D20"/>
    <w:rsid w:val="005F209C"/>
    <w:rsid w:val="005F288A"/>
    <w:rsid w:val="005F29C0"/>
    <w:rsid w:val="005F30EA"/>
    <w:rsid w:val="005F3964"/>
    <w:rsid w:val="005F5976"/>
    <w:rsid w:val="0060050C"/>
    <w:rsid w:val="0060329D"/>
    <w:rsid w:val="00605FE3"/>
    <w:rsid w:val="00606632"/>
    <w:rsid w:val="00612B1D"/>
    <w:rsid w:val="00617742"/>
    <w:rsid w:val="006228A2"/>
    <w:rsid w:val="006228FA"/>
    <w:rsid w:val="00622BC9"/>
    <w:rsid w:val="00624046"/>
    <w:rsid w:val="006271B9"/>
    <w:rsid w:val="00632AD7"/>
    <w:rsid w:val="00633BA7"/>
    <w:rsid w:val="006349D5"/>
    <w:rsid w:val="00636C8A"/>
    <w:rsid w:val="00642923"/>
    <w:rsid w:val="00642F3F"/>
    <w:rsid w:val="006464B1"/>
    <w:rsid w:val="00650527"/>
    <w:rsid w:val="00651826"/>
    <w:rsid w:val="0065285D"/>
    <w:rsid w:val="00653B53"/>
    <w:rsid w:val="00655ED5"/>
    <w:rsid w:val="00660508"/>
    <w:rsid w:val="006618D8"/>
    <w:rsid w:val="00662CAB"/>
    <w:rsid w:val="006657B2"/>
    <w:rsid w:val="00667436"/>
    <w:rsid w:val="006702F4"/>
    <w:rsid w:val="006708EB"/>
    <w:rsid w:val="00671BF7"/>
    <w:rsid w:val="00672612"/>
    <w:rsid w:val="00675567"/>
    <w:rsid w:val="00677E7B"/>
    <w:rsid w:val="00682622"/>
    <w:rsid w:val="006827E2"/>
    <w:rsid w:val="00682D37"/>
    <w:rsid w:val="006869F8"/>
    <w:rsid w:val="00687951"/>
    <w:rsid w:val="00691D75"/>
    <w:rsid w:val="00695002"/>
    <w:rsid w:val="0069504F"/>
    <w:rsid w:val="00695E23"/>
    <w:rsid w:val="00696BAB"/>
    <w:rsid w:val="00696EF2"/>
    <w:rsid w:val="00697320"/>
    <w:rsid w:val="006A7139"/>
    <w:rsid w:val="006B4D0E"/>
    <w:rsid w:val="006B62CD"/>
    <w:rsid w:val="006B7E5D"/>
    <w:rsid w:val="006C1A4A"/>
    <w:rsid w:val="006C1A79"/>
    <w:rsid w:val="006C4DDE"/>
    <w:rsid w:val="006C514F"/>
    <w:rsid w:val="006C61ED"/>
    <w:rsid w:val="006C784C"/>
    <w:rsid w:val="006D2400"/>
    <w:rsid w:val="006D40D1"/>
    <w:rsid w:val="006D525F"/>
    <w:rsid w:val="006D720F"/>
    <w:rsid w:val="006D73AC"/>
    <w:rsid w:val="006E0BFE"/>
    <w:rsid w:val="006E489A"/>
    <w:rsid w:val="006E48CE"/>
    <w:rsid w:val="006E4D8B"/>
    <w:rsid w:val="006E6369"/>
    <w:rsid w:val="006F3D92"/>
    <w:rsid w:val="006F4AF4"/>
    <w:rsid w:val="006F56AD"/>
    <w:rsid w:val="006F6BD2"/>
    <w:rsid w:val="0070457A"/>
    <w:rsid w:val="007050F9"/>
    <w:rsid w:val="00705B7B"/>
    <w:rsid w:val="0070681F"/>
    <w:rsid w:val="00707657"/>
    <w:rsid w:val="007110C9"/>
    <w:rsid w:val="00711738"/>
    <w:rsid w:val="00717CBF"/>
    <w:rsid w:val="0072065B"/>
    <w:rsid w:val="00721DC8"/>
    <w:rsid w:val="007235FF"/>
    <w:rsid w:val="00724870"/>
    <w:rsid w:val="007327B4"/>
    <w:rsid w:val="00732B8D"/>
    <w:rsid w:val="00735843"/>
    <w:rsid w:val="00736422"/>
    <w:rsid w:val="00740E87"/>
    <w:rsid w:val="00741459"/>
    <w:rsid w:val="00741B00"/>
    <w:rsid w:val="0074494E"/>
    <w:rsid w:val="00745889"/>
    <w:rsid w:val="007465EB"/>
    <w:rsid w:val="00750247"/>
    <w:rsid w:val="00750B9D"/>
    <w:rsid w:val="0075378F"/>
    <w:rsid w:val="00755274"/>
    <w:rsid w:val="00757FD5"/>
    <w:rsid w:val="0076129C"/>
    <w:rsid w:val="00761598"/>
    <w:rsid w:val="00761DC4"/>
    <w:rsid w:val="007636BE"/>
    <w:rsid w:val="00765E2C"/>
    <w:rsid w:val="0077004A"/>
    <w:rsid w:val="00771DBE"/>
    <w:rsid w:val="00776A4C"/>
    <w:rsid w:val="00782CAA"/>
    <w:rsid w:val="007845D6"/>
    <w:rsid w:val="0078687E"/>
    <w:rsid w:val="00787265"/>
    <w:rsid w:val="00787821"/>
    <w:rsid w:val="007958D9"/>
    <w:rsid w:val="00797DFB"/>
    <w:rsid w:val="007A0998"/>
    <w:rsid w:val="007A16D6"/>
    <w:rsid w:val="007A1ADB"/>
    <w:rsid w:val="007A2EEC"/>
    <w:rsid w:val="007B0A6B"/>
    <w:rsid w:val="007B0B08"/>
    <w:rsid w:val="007B1409"/>
    <w:rsid w:val="007B52CE"/>
    <w:rsid w:val="007B5451"/>
    <w:rsid w:val="007B5D29"/>
    <w:rsid w:val="007B6967"/>
    <w:rsid w:val="007B6D65"/>
    <w:rsid w:val="007C2660"/>
    <w:rsid w:val="007D0A83"/>
    <w:rsid w:val="007D4D67"/>
    <w:rsid w:val="007D53DD"/>
    <w:rsid w:val="007E06AC"/>
    <w:rsid w:val="007E0F74"/>
    <w:rsid w:val="007E4915"/>
    <w:rsid w:val="007E71AA"/>
    <w:rsid w:val="007F24C4"/>
    <w:rsid w:val="007F28F9"/>
    <w:rsid w:val="007F2EB4"/>
    <w:rsid w:val="007F2F48"/>
    <w:rsid w:val="007F3D26"/>
    <w:rsid w:val="007F674B"/>
    <w:rsid w:val="00802BBA"/>
    <w:rsid w:val="0080399E"/>
    <w:rsid w:val="00803D25"/>
    <w:rsid w:val="00807660"/>
    <w:rsid w:val="00812166"/>
    <w:rsid w:val="008124FC"/>
    <w:rsid w:val="00815D77"/>
    <w:rsid w:val="00816A57"/>
    <w:rsid w:val="0082116E"/>
    <w:rsid w:val="00822026"/>
    <w:rsid w:val="00824731"/>
    <w:rsid w:val="0082715A"/>
    <w:rsid w:val="00830853"/>
    <w:rsid w:val="00832F3A"/>
    <w:rsid w:val="008339F8"/>
    <w:rsid w:val="008346A4"/>
    <w:rsid w:val="00835666"/>
    <w:rsid w:val="00835FC9"/>
    <w:rsid w:val="00836278"/>
    <w:rsid w:val="00841528"/>
    <w:rsid w:val="00841C8F"/>
    <w:rsid w:val="00842211"/>
    <w:rsid w:val="0084244E"/>
    <w:rsid w:val="008425CD"/>
    <w:rsid w:val="008455C0"/>
    <w:rsid w:val="00846837"/>
    <w:rsid w:val="00847B53"/>
    <w:rsid w:val="00847F87"/>
    <w:rsid w:val="008520D7"/>
    <w:rsid w:val="00853F2E"/>
    <w:rsid w:val="008555F5"/>
    <w:rsid w:val="00855824"/>
    <w:rsid w:val="0086088F"/>
    <w:rsid w:val="00861D93"/>
    <w:rsid w:val="00865E2E"/>
    <w:rsid w:val="0086685A"/>
    <w:rsid w:val="00866B4F"/>
    <w:rsid w:val="00873485"/>
    <w:rsid w:val="0087466D"/>
    <w:rsid w:val="00876BA3"/>
    <w:rsid w:val="00877409"/>
    <w:rsid w:val="00882FF7"/>
    <w:rsid w:val="00885257"/>
    <w:rsid w:val="00885346"/>
    <w:rsid w:val="00886C87"/>
    <w:rsid w:val="00887C1D"/>
    <w:rsid w:val="0089036F"/>
    <w:rsid w:val="00893042"/>
    <w:rsid w:val="0089407A"/>
    <w:rsid w:val="00896426"/>
    <w:rsid w:val="008A1420"/>
    <w:rsid w:val="008A227B"/>
    <w:rsid w:val="008A598A"/>
    <w:rsid w:val="008A5BA8"/>
    <w:rsid w:val="008A6762"/>
    <w:rsid w:val="008A7E37"/>
    <w:rsid w:val="008B07AF"/>
    <w:rsid w:val="008B0AC9"/>
    <w:rsid w:val="008B5882"/>
    <w:rsid w:val="008B7B2A"/>
    <w:rsid w:val="008C077B"/>
    <w:rsid w:val="008C1A6A"/>
    <w:rsid w:val="008C241F"/>
    <w:rsid w:val="008C349A"/>
    <w:rsid w:val="008C6BD7"/>
    <w:rsid w:val="008D16CE"/>
    <w:rsid w:val="008D224B"/>
    <w:rsid w:val="008D2ED2"/>
    <w:rsid w:val="008D3238"/>
    <w:rsid w:val="008D3D6A"/>
    <w:rsid w:val="008D432A"/>
    <w:rsid w:val="008D4B91"/>
    <w:rsid w:val="008D58C0"/>
    <w:rsid w:val="008D661E"/>
    <w:rsid w:val="008D71E3"/>
    <w:rsid w:val="008E01DA"/>
    <w:rsid w:val="008E0C42"/>
    <w:rsid w:val="008E1341"/>
    <w:rsid w:val="008E1347"/>
    <w:rsid w:val="008E3162"/>
    <w:rsid w:val="008E324E"/>
    <w:rsid w:val="008F0D6C"/>
    <w:rsid w:val="008F3C3E"/>
    <w:rsid w:val="008F41A6"/>
    <w:rsid w:val="008F4C86"/>
    <w:rsid w:val="008F5F3F"/>
    <w:rsid w:val="008F6481"/>
    <w:rsid w:val="008F687B"/>
    <w:rsid w:val="009003C2"/>
    <w:rsid w:val="009007F7"/>
    <w:rsid w:val="00900C48"/>
    <w:rsid w:val="009014C8"/>
    <w:rsid w:val="00901F4A"/>
    <w:rsid w:val="00902628"/>
    <w:rsid w:val="009100E7"/>
    <w:rsid w:val="009104C2"/>
    <w:rsid w:val="009118AC"/>
    <w:rsid w:val="009139C2"/>
    <w:rsid w:val="00917166"/>
    <w:rsid w:val="009237EF"/>
    <w:rsid w:val="00924636"/>
    <w:rsid w:val="0093022B"/>
    <w:rsid w:val="00930FFA"/>
    <w:rsid w:val="00932659"/>
    <w:rsid w:val="0093346E"/>
    <w:rsid w:val="00935872"/>
    <w:rsid w:val="009426F4"/>
    <w:rsid w:val="00942E51"/>
    <w:rsid w:val="00942ED0"/>
    <w:rsid w:val="009462B6"/>
    <w:rsid w:val="009506EB"/>
    <w:rsid w:val="00950904"/>
    <w:rsid w:val="0095386A"/>
    <w:rsid w:val="00954208"/>
    <w:rsid w:val="00955FFB"/>
    <w:rsid w:val="00956DC2"/>
    <w:rsid w:val="00957DFC"/>
    <w:rsid w:val="00960E50"/>
    <w:rsid w:val="00963896"/>
    <w:rsid w:val="00965089"/>
    <w:rsid w:val="009654C4"/>
    <w:rsid w:val="009675B5"/>
    <w:rsid w:val="009706ED"/>
    <w:rsid w:val="009708E6"/>
    <w:rsid w:val="00972481"/>
    <w:rsid w:val="00973A12"/>
    <w:rsid w:val="00974DFD"/>
    <w:rsid w:val="009767C2"/>
    <w:rsid w:val="00980BDA"/>
    <w:rsid w:val="009817D7"/>
    <w:rsid w:val="00983519"/>
    <w:rsid w:val="00983C91"/>
    <w:rsid w:val="00983CD1"/>
    <w:rsid w:val="00984859"/>
    <w:rsid w:val="009849C0"/>
    <w:rsid w:val="009864D8"/>
    <w:rsid w:val="00986B66"/>
    <w:rsid w:val="00990198"/>
    <w:rsid w:val="009908AC"/>
    <w:rsid w:val="00991394"/>
    <w:rsid w:val="00991783"/>
    <w:rsid w:val="00992A60"/>
    <w:rsid w:val="009942E5"/>
    <w:rsid w:val="00994D0F"/>
    <w:rsid w:val="009A00B0"/>
    <w:rsid w:val="009A1284"/>
    <w:rsid w:val="009A1F6E"/>
    <w:rsid w:val="009A22F7"/>
    <w:rsid w:val="009A3DF8"/>
    <w:rsid w:val="009A711A"/>
    <w:rsid w:val="009B026E"/>
    <w:rsid w:val="009B0532"/>
    <w:rsid w:val="009B2262"/>
    <w:rsid w:val="009B33AC"/>
    <w:rsid w:val="009B4548"/>
    <w:rsid w:val="009B6F12"/>
    <w:rsid w:val="009C2CBD"/>
    <w:rsid w:val="009C402F"/>
    <w:rsid w:val="009D276F"/>
    <w:rsid w:val="009D5322"/>
    <w:rsid w:val="009D7830"/>
    <w:rsid w:val="009E15B3"/>
    <w:rsid w:val="009E483D"/>
    <w:rsid w:val="009E4BB2"/>
    <w:rsid w:val="009E555F"/>
    <w:rsid w:val="009F4D16"/>
    <w:rsid w:val="009F5310"/>
    <w:rsid w:val="009F5ECF"/>
    <w:rsid w:val="009F613A"/>
    <w:rsid w:val="009F7A32"/>
    <w:rsid w:val="00A033B7"/>
    <w:rsid w:val="00A04B11"/>
    <w:rsid w:val="00A064F8"/>
    <w:rsid w:val="00A12673"/>
    <w:rsid w:val="00A127F5"/>
    <w:rsid w:val="00A130A2"/>
    <w:rsid w:val="00A132D3"/>
    <w:rsid w:val="00A1429B"/>
    <w:rsid w:val="00A144B4"/>
    <w:rsid w:val="00A14D1C"/>
    <w:rsid w:val="00A15B83"/>
    <w:rsid w:val="00A16B99"/>
    <w:rsid w:val="00A16CB7"/>
    <w:rsid w:val="00A23A6E"/>
    <w:rsid w:val="00A308C2"/>
    <w:rsid w:val="00A33A94"/>
    <w:rsid w:val="00A347E9"/>
    <w:rsid w:val="00A35637"/>
    <w:rsid w:val="00A35B88"/>
    <w:rsid w:val="00A36E4D"/>
    <w:rsid w:val="00A37F00"/>
    <w:rsid w:val="00A40AAA"/>
    <w:rsid w:val="00A40C18"/>
    <w:rsid w:val="00A41D96"/>
    <w:rsid w:val="00A45957"/>
    <w:rsid w:val="00A463BF"/>
    <w:rsid w:val="00A50052"/>
    <w:rsid w:val="00A50111"/>
    <w:rsid w:val="00A516E4"/>
    <w:rsid w:val="00A52B32"/>
    <w:rsid w:val="00A56AD0"/>
    <w:rsid w:val="00A6546F"/>
    <w:rsid w:val="00A70798"/>
    <w:rsid w:val="00A7165F"/>
    <w:rsid w:val="00A75255"/>
    <w:rsid w:val="00A75498"/>
    <w:rsid w:val="00A7586A"/>
    <w:rsid w:val="00A765BA"/>
    <w:rsid w:val="00A80A28"/>
    <w:rsid w:val="00A82428"/>
    <w:rsid w:val="00A83270"/>
    <w:rsid w:val="00A84A3A"/>
    <w:rsid w:val="00A85BC6"/>
    <w:rsid w:val="00A9151C"/>
    <w:rsid w:val="00A95386"/>
    <w:rsid w:val="00A958EB"/>
    <w:rsid w:val="00A95E60"/>
    <w:rsid w:val="00A972B7"/>
    <w:rsid w:val="00A9735E"/>
    <w:rsid w:val="00A9783F"/>
    <w:rsid w:val="00A97CFC"/>
    <w:rsid w:val="00AA14EE"/>
    <w:rsid w:val="00AA1FDF"/>
    <w:rsid w:val="00AA2DBF"/>
    <w:rsid w:val="00AA33CE"/>
    <w:rsid w:val="00AA365E"/>
    <w:rsid w:val="00AA61A6"/>
    <w:rsid w:val="00AA65E0"/>
    <w:rsid w:val="00AB0811"/>
    <w:rsid w:val="00AB0865"/>
    <w:rsid w:val="00AB2D7A"/>
    <w:rsid w:val="00AC3246"/>
    <w:rsid w:val="00AC3CD9"/>
    <w:rsid w:val="00AC403C"/>
    <w:rsid w:val="00AC68D7"/>
    <w:rsid w:val="00AC70A0"/>
    <w:rsid w:val="00AD1A60"/>
    <w:rsid w:val="00AD266A"/>
    <w:rsid w:val="00AD5497"/>
    <w:rsid w:val="00AD5CE9"/>
    <w:rsid w:val="00AD65E5"/>
    <w:rsid w:val="00AE0B26"/>
    <w:rsid w:val="00AE0E51"/>
    <w:rsid w:val="00AE56E4"/>
    <w:rsid w:val="00AE66FD"/>
    <w:rsid w:val="00AF01C0"/>
    <w:rsid w:val="00AF2475"/>
    <w:rsid w:val="00AF362A"/>
    <w:rsid w:val="00B01871"/>
    <w:rsid w:val="00B02472"/>
    <w:rsid w:val="00B053C4"/>
    <w:rsid w:val="00B072B0"/>
    <w:rsid w:val="00B10849"/>
    <w:rsid w:val="00B155E9"/>
    <w:rsid w:val="00B158D3"/>
    <w:rsid w:val="00B15EAD"/>
    <w:rsid w:val="00B17BCD"/>
    <w:rsid w:val="00B20977"/>
    <w:rsid w:val="00B21FE9"/>
    <w:rsid w:val="00B223CC"/>
    <w:rsid w:val="00B24A94"/>
    <w:rsid w:val="00B26A58"/>
    <w:rsid w:val="00B30CEA"/>
    <w:rsid w:val="00B31FCE"/>
    <w:rsid w:val="00B32772"/>
    <w:rsid w:val="00B32AE6"/>
    <w:rsid w:val="00B3483E"/>
    <w:rsid w:val="00B35F6A"/>
    <w:rsid w:val="00B369C6"/>
    <w:rsid w:val="00B374AF"/>
    <w:rsid w:val="00B4205B"/>
    <w:rsid w:val="00B42852"/>
    <w:rsid w:val="00B43107"/>
    <w:rsid w:val="00B465D8"/>
    <w:rsid w:val="00B46843"/>
    <w:rsid w:val="00B46A5A"/>
    <w:rsid w:val="00B47C04"/>
    <w:rsid w:val="00B50AFC"/>
    <w:rsid w:val="00B53497"/>
    <w:rsid w:val="00B538C1"/>
    <w:rsid w:val="00B53924"/>
    <w:rsid w:val="00B53A59"/>
    <w:rsid w:val="00B55EDD"/>
    <w:rsid w:val="00B567FF"/>
    <w:rsid w:val="00B569C9"/>
    <w:rsid w:val="00B62605"/>
    <w:rsid w:val="00B63715"/>
    <w:rsid w:val="00B64CF1"/>
    <w:rsid w:val="00B656BD"/>
    <w:rsid w:val="00B67D51"/>
    <w:rsid w:val="00B7148E"/>
    <w:rsid w:val="00B7152C"/>
    <w:rsid w:val="00B7256D"/>
    <w:rsid w:val="00B76CE2"/>
    <w:rsid w:val="00B82078"/>
    <w:rsid w:val="00B83EF2"/>
    <w:rsid w:val="00B8702F"/>
    <w:rsid w:val="00B90359"/>
    <w:rsid w:val="00B91E8C"/>
    <w:rsid w:val="00B9544E"/>
    <w:rsid w:val="00B96305"/>
    <w:rsid w:val="00B97BB3"/>
    <w:rsid w:val="00BA1411"/>
    <w:rsid w:val="00BA4503"/>
    <w:rsid w:val="00BA645B"/>
    <w:rsid w:val="00BA6667"/>
    <w:rsid w:val="00BB3321"/>
    <w:rsid w:val="00BB431B"/>
    <w:rsid w:val="00BB4E5B"/>
    <w:rsid w:val="00BB5392"/>
    <w:rsid w:val="00BB69DD"/>
    <w:rsid w:val="00BC3E63"/>
    <w:rsid w:val="00BC660C"/>
    <w:rsid w:val="00BD18F9"/>
    <w:rsid w:val="00BD2775"/>
    <w:rsid w:val="00BD3351"/>
    <w:rsid w:val="00BD4303"/>
    <w:rsid w:val="00BD4489"/>
    <w:rsid w:val="00BD4B77"/>
    <w:rsid w:val="00BD6B68"/>
    <w:rsid w:val="00BE394B"/>
    <w:rsid w:val="00BE4DFC"/>
    <w:rsid w:val="00BE6192"/>
    <w:rsid w:val="00BE6B44"/>
    <w:rsid w:val="00BF22B8"/>
    <w:rsid w:val="00BF6991"/>
    <w:rsid w:val="00BF7660"/>
    <w:rsid w:val="00C0186D"/>
    <w:rsid w:val="00C02A44"/>
    <w:rsid w:val="00C042EC"/>
    <w:rsid w:val="00C07388"/>
    <w:rsid w:val="00C07F62"/>
    <w:rsid w:val="00C10365"/>
    <w:rsid w:val="00C11AB1"/>
    <w:rsid w:val="00C12C9F"/>
    <w:rsid w:val="00C12E29"/>
    <w:rsid w:val="00C138C2"/>
    <w:rsid w:val="00C1450B"/>
    <w:rsid w:val="00C16BEC"/>
    <w:rsid w:val="00C25DF7"/>
    <w:rsid w:val="00C26E95"/>
    <w:rsid w:val="00C27090"/>
    <w:rsid w:val="00C32942"/>
    <w:rsid w:val="00C32E25"/>
    <w:rsid w:val="00C34177"/>
    <w:rsid w:val="00C34E3D"/>
    <w:rsid w:val="00C34F01"/>
    <w:rsid w:val="00C50794"/>
    <w:rsid w:val="00C54E7C"/>
    <w:rsid w:val="00C60DB6"/>
    <w:rsid w:val="00C61D1F"/>
    <w:rsid w:val="00C6223C"/>
    <w:rsid w:val="00C626D4"/>
    <w:rsid w:val="00C63C71"/>
    <w:rsid w:val="00C65967"/>
    <w:rsid w:val="00C66E81"/>
    <w:rsid w:val="00C72BED"/>
    <w:rsid w:val="00C732C9"/>
    <w:rsid w:val="00C746C5"/>
    <w:rsid w:val="00C747C8"/>
    <w:rsid w:val="00C74C05"/>
    <w:rsid w:val="00C7515F"/>
    <w:rsid w:val="00C7589A"/>
    <w:rsid w:val="00C83A97"/>
    <w:rsid w:val="00C86E77"/>
    <w:rsid w:val="00C87D25"/>
    <w:rsid w:val="00C90BB7"/>
    <w:rsid w:val="00C92063"/>
    <w:rsid w:val="00C923DB"/>
    <w:rsid w:val="00C9458F"/>
    <w:rsid w:val="00C95809"/>
    <w:rsid w:val="00C9738A"/>
    <w:rsid w:val="00CA0D8B"/>
    <w:rsid w:val="00CA153B"/>
    <w:rsid w:val="00CA18EF"/>
    <w:rsid w:val="00CA2E61"/>
    <w:rsid w:val="00CB064A"/>
    <w:rsid w:val="00CB0D89"/>
    <w:rsid w:val="00CB1706"/>
    <w:rsid w:val="00CB55FD"/>
    <w:rsid w:val="00CB7F94"/>
    <w:rsid w:val="00CC026A"/>
    <w:rsid w:val="00CC31C6"/>
    <w:rsid w:val="00CC3876"/>
    <w:rsid w:val="00CC4E36"/>
    <w:rsid w:val="00CC50C5"/>
    <w:rsid w:val="00CD08FE"/>
    <w:rsid w:val="00CD1297"/>
    <w:rsid w:val="00CD239A"/>
    <w:rsid w:val="00CD5A03"/>
    <w:rsid w:val="00CD5ECB"/>
    <w:rsid w:val="00CD73DC"/>
    <w:rsid w:val="00CD76AA"/>
    <w:rsid w:val="00CE64A6"/>
    <w:rsid w:val="00CF04B0"/>
    <w:rsid w:val="00CF05F8"/>
    <w:rsid w:val="00CF0E3F"/>
    <w:rsid w:val="00CF132D"/>
    <w:rsid w:val="00CF2A31"/>
    <w:rsid w:val="00CF33F2"/>
    <w:rsid w:val="00CF3717"/>
    <w:rsid w:val="00CF73F3"/>
    <w:rsid w:val="00D01CA1"/>
    <w:rsid w:val="00D03200"/>
    <w:rsid w:val="00D0387F"/>
    <w:rsid w:val="00D072DB"/>
    <w:rsid w:val="00D0780F"/>
    <w:rsid w:val="00D10574"/>
    <w:rsid w:val="00D11213"/>
    <w:rsid w:val="00D11CC7"/>
    <w:rsid w:val="00D21FF9"/>
    <w:rsid w:val="00D2313F"/>
    <w:rsid w:val="00D30B0B"/>
    <w:rsid w:val="00D341E7"/>
    <w:rsid w:val="00D34F93"/>
    <w:rsid w:val="00D4111D"/>
    <w:rsid w:val="00D4364B"/>
    <w:rsid w:val="00D4392B"/>
    <w:rsid w:val="00D44C20"/>
    <w:rsid w:val="00D46CBA"/>
    <w:rsid w:val="00D50D9D"/>
    <w:rsid w:val="00D550FD"/>
    <w:rsid w:val="00D55F20"/>
    <w:rsid w:val="00D56182"/>
    <w:rsid w:val="00D603F6"/>
    <w:rsid w:val="00D6189F"/>
    <w:rsid w:val="00D65A91"/>
    <w:rsid w:val="00D6679C"/>
    <w:rsid w:val="00D71E24"/>
    <w:rsid w:val="00D73B77"/>
    <w:rsid w:val="00D73C88"/>
    <w:rsid w:val="00D7427C"/>
    <w:rsid w:val="00D8159C"/>
    <w:rsid w:val="00D91E94"/>
    <w:rsid w:val="00D92416"/>
    <w:rsid w:val="00D94D56"/>
    <w:rsid w:val="00D96B46"/>
    <w:rsid w:val="00D970B5"/>
    <w:rsid w:val="00DA05E7"/>
    <w:rsid w:val="00DA0622"/>
    <w:rsid w:val="00DA0B3B"/>
    <w:rsid w:val="00DA17AD"/>
    <w:rsid w:val="00DA6674"/>
    <w:rsid w:val="00DA6B0B"/>
    <w:rsid w:val="00DB0EF5"/>
    <w:rsid w:val="00DB1957"/>
    <w:rsid w:val="00DB327F"/>
    <w:rsid w:val="00DB4C65"/>
    <w:rsid w:val="00DB5DEC"/>
    <w:rsid w:val="00DB77EE"/>
    <w:rsid w:val="00DC6672"/>
    <w:rsid w:val="00DC6BA7"/>
    <w:rsid w:val="00DC7E3D"/>
    <w:rsid w:val="00DD1820"/>
    <w:rsid w:val="00DD202D"/>
    <w:rsid w:val="00DD2B6E"/>
    <w:rsid w:val="00DD3A45"/>
    <w:rsid w:val="00DD522D"/>
    <w:rsid w:val="00DD706B"/>
    <w:rsid w:val="00DE2440"/>
    <w:rsid w:val="00DE431C"/>
    <w:rsid w:val="00DE6C5E"/>
    <w:rsid w:val="00DF1E40"/>
    <w:rsid w:val="00DF3BEC"/>
    <w:rsid w:val="00DF663B"/>
    <w:rsid w:val="00DF77DA"/>
    <w:rsid w:val="00E01F7C"/>
    <w:rsid w:val="00E057A6"/>
    <w:rsid w:val="00E07757"/>
    <w:rsid w:val="00E1101C"/>
    <w:rsid w:val="00E11F48"/>
    <w:rsid w:val="00E16ECE"/>
    <w:rsid w:val="00E20679"/>
    <w:rsid w:val="00E23C80"/>
    <w:rsid w:val="00E267B3"/>
    <w:rsid w:val="00E27948"/>
    <w:rsid w:val="00E27F63"/>
    <w:rsid w:val="00E37271"/>
    <w:rsid w:val="00E42682"/>
    <w:rsid w:val="00E43917"/>
    <w:rsid w:val="00E43928"/>
    <w:rsid w:val="00E4584C"/>
    <w:rsid w:val="00E45EE1"/>
    <w:rsid w:val="00E5315B"/>
    <w:rsid w:val="00E53F78"/>
    <w:rsid w:val="00E5493D"/>
    <w:rsid w:val="00E63D26"/>
    <w:rsid w:val="00E64CA2"/>
    <w:rsid w:val="00E665B9"/>
    <w:rsid w:val="00E73115"/>
    <w:rsid w:val="00E775E0"/>
    <w:rsid w:val="00E80005"/>
    <w:rsid w:val="00E80E22"/>
    <w:rsid w:val="00E8266F"/>
    <w:rsid w:val="00E8565D"/>
    <w:rsid w:val="00E91005"/>
    <w:rsid w:val="00E93208"/>
    <w:rsid w:val="00E946ED"/>
    <w:rsid w:val="00E953AD"/>
    <w:rsid w:val="00EA07F2"/>
    <w:rsid w:val="00EA1984"/>
    <w:rsid w:val="00EA392D"/>
    <w:rsid w:val="00EA3D79"/>
    <w:rsid w:val="00EA62A1"/>
    <w:rsid w:val="00EA6F69"/>
    <w:rsid w:val="00EA73B7"/>
    <w:rsid w:val="00EB2839"/>
    <w:rsid w:val="00EB5439"/>
    <w:rsid w:val="00EB5749"/>
    <w:rsid w:val="00EB5D71"/>
    <w:rsid w:val="00EB7281"/>
    <w:rsid w:val="00EC027C"/>
    <w:rsid w:val="00EC2E6B"/>
    <w:rsid w:val="00EC389D"/>
    <w:rsid w:val="00EC38E0"/>
    <w:rsid w:val="00EC45C6"/>
    <w:rsid w:val="00EC483F"/>
    <w:rsid w:val="00ED2685"/>
    <w:rsid w:val="00ED4481"/>
    <w:rsid w:val="00ED5186"/>
    <w:rsid w:val="00ED68EE"/>
    <w:rsid w:val="00EE5D59"/>
    <w:rsid w:val="00EE7098"/>
    <w:rsid w:val="00EF314D"/>
    <w:rsid w:val="00EF507A"/>
    <w:rsid w:val="00EF5721"/>
    <w:rsid w:val="00EF662D"/>
    <w:rsid w:val="00EF7767"/>
    <w:rsid w:val="00F00472"/>
    <w:rsid w:val="00F02104"/>
    <w:rsid w:val="00F02DBF"/>
    <w:rsid w:val="00F03092"/>
    <w:rsid w:val="00F068F9"/>
    <w:rsid w:val="00F10CE2"/>
    <w:rsid w:val="00F120BF"/>
    <w:rsid w:val="00F12AB4"/>
    <w:rsid w:val="00F15FD4"/>
    <w:rsid w:val="00F21F44"/>
    <w:rsid w:val="00F25922"/>
    <w:rsid w:val="00F26FB0"/>
    <w:rsid w:val="00F30363"/>
    <w:rsid w:val="00F30F65"/>
    <w:rsid w:val="00F34B1D"/>
    <w:rsid w:val="00F4460A"/>
    <w:rsid w:val="00F4503C"/>
    <w:rsid w:val="00F45FB6"/>
    <w:rsid w:val="00F45FBD"/>
    <w:rsid w:val="00F46EB8"/>
    <w:rsid w:val="00F46F82"/>
    <w:rsid w:val="00F479BA"/>
    <w:rsid w:val="00F510B0"/>
    <w:rsid w:val="00F560EC"/>
    <w:rsid w:val="00F61F1E"/>
    <w:rsid w:val="00F61FC5"/>
    <w:rsid w:val="00F6268B"/>
    <w:rsid w:val="00F641FA"/>
    <w:rsid w:val="00F67653"/>
    <w:rsid w:val="00F67D43"/>
    <w:rsid w:val="00F7091C"/>
    <w:rsid w:val="00F712D2"/>
    <w:rsid w:val="00F72BCA"/>
    <w:rsid w:val="00F72FCF"/>
    <w:rsid w:val="00F76A23"/>
    <w:rsid w:val="00F820ED"/>
    <w:rsid w:val="00F82FD8"/>
    <w:rsid w:val="00F84262"/>
    <w:rsid w:val="00F874A0"/>
    <w:rsid w:val="00F87ED2"/>
    <w:rsid w:val="00F93812"/>
    <w:rsid w:val="00F93BC5"/>
    <w:rsid w:val="00F96A68"/>
    <w:rsid w:val="00F970D2"/>
    <w:rsid w:val="00F9719A"/>
    <w:rsid w:val="00F97205"/>
    <w:rsid w:val="00F97A67"/>
    <w:rsid w:val="00FA089B"/>
    <w:rsid w:val="00FA27CC"/>
    <w:rsid w:val="00FA2E6C"/>
    <w:rsid w:val="00FA35D9"/>
    <w:rsid w:val="00FA6B8F"/>
    <w:rsid w:val="00FB1D88"/>
    <w:rsid w:val="00FB657D"/>
    <w:rsid w:val="00FC149C"/>
    <w:rsid w:val="00FC17A8"/>
    <w:rsid w:val="00FC27FD"/>
    <w:rsid w:val="00FC6E60"/>
    <w:rsid w:val="00FC7FA6"/>
    <w:rsid w:val="00FD510E"/>
    <w:rsid w:val="00FD6C3F"/>
    <w:rsid w:val="00FE031E"/>
    <w:rsid w:val="00FE2930"/>
    <w:rsid w:val="00FE2E6D"/>
    <w:rsid w:val="00FE2F7E"/>
    <w:rsid w:val="00FE3379"/>
    <w:rsid w:val="00FE47D6"/>
    <w:rsid w:val="00FF3107"/>
    <w:rsid w:val="00FF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55EDF"/>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uiPriority w:val="99"/>
    <w:qFormat/>
    <w:rsid w:val="00355EDF"/>
    <w:pPr>
      <w:keepNext/>
      <w:spacing w:before="240" w:after="60"/>
      <w:jc w:val="center"/>
      <w:outlineLvl w:val="0"/>
    </w:pPr>
    <w:rPr>
      <w:b/>
      <w:kern w:val="28"/>
      <w:sz w:val="36"/>
      <w:szCs w:val="20"/>
    </w:rPr>
  </w:style>
  <w:style w:type="paragraph" w:styleId="21">
    <w:name w:val="heading 2"/>
    <w:basedOn w:val="a2"/>
    <w:next w:val="a2"/>
    <w:link w:val="22"/>
    <w:qFormat/>
    <w:rsid w:val="00355EDF"/>
    <w:pPr>
      <w:keepNext/>
      <w:jc w:val="center"/>
      <w:outlineLvl w:val="1"/>
    </w:pPr>
    <w:rPr>
      <w:b/>
      <w:bCs/>
    </w:rPr>
  </w:style>
  <w:style w:type="paragraph" w:styleId="30">
    <w:name w:val="heading 3"/>
    <w:basedOn w:val="a2"/>
    <w:next w:val="a2"/>
    <w:link w:val="31"/>
    <w:uiPriority w:val="9"/>
    <w:qFormat/>
    <w:rsid w:val="00355EDF"/>
    <w:pPr>
      <w:keepNext/>
      <w:spacing w:before="240" w:after="60"/>
      <w:outlineLvl w:val="2"/>
    </w:pPr>
    <w:rPr>
      <w:rFonts w:ascii="Arial" w:hAnsi="Arial"/>
      <w:b/>
      <w:szCs w:val="20"/>
    </w:rPr>
  </w:style>
  <w:style w:type="paragraph" w:styleId="41">
    <w:name w:val="heading 4"/>
    <w:basedOn w:val="a2"/>
    <w:next w:val="a2"/>
    <w:link w:val="42"/>
    <w:uiPriority w:val="99"/>
    <w:qFormat/>
    <w:rsid w:val="00355EDF"/>
    <w:pPr>
      <w:keepNext/>
      <w:spacing w:before="240" w:after="60"/>
      <w:outlineLvl w:val="3"/>
    </w:pPr>
    <w:rPr>
      <w:rFonts w:ascii="Arial" w:hAnsi="Arial"/>
      <w:szCs w:val="20"/>
    </w:rPr>
  </w:style>
  <w:style w:type="paragraph" w:styleId="5">
    <w:name w:val="heading 5"/>
    <w:basedOn w:val="a2"/>
    <w:next w:val="a2"/>
    <w:link w:val="50"/>
    <w:qFormat/>
    <w:rsid w:val="00355EDF"/>
    <w:pPr>
      <w:spacing w:before="240" w:after="60"/>
      <w:outlineLvl w:val="4"/>
    </w:pPr>
    <w:rPr>
      <w:sz w:val="22"/>
      <w:szCs w:val="20"/>
    </w:rPr>
  </w:style>
  <w:style w:type="paragraph" w:styleId="6">
    <w:name w:val="heading 6"/>
    <w:basedOn w:val="a2"/>
    <w:next w:val="a2"/>
    <w:link w:val="60"/>
    <w:qFormat/>
    <w:rsid w:val="00355EDF"/>
    <w:pPr>
      <w:spacing w:before="240" w:after="60"/>
      <w:outlineLvl w:val="5"/>
    </w:pPr>
    <w:rPr>
      <w:i/>
      <w:sz w:val="22"/>
      <w:szCs w:val="20"/>
    </w:rPr>
  </w:style>
  <w:style w:type="paragraph" w:styleId="7">
    <w:name w:val="heading 7"/>
    <w:basedOn w:val="a2"/>
    <w:next w:val="a2"/>
    <w:link w:val="70"/>
    <w:qFormat/>
    <w:rsid w:val="00355EDF"/>
    <w:pPr>
      <w:spacing w:before="240" w:after="60"/>
      <w:outlineLvl w:val="6"/>
    </w:pPr>
    <w:rPr>
      <w:rFonts w:ascii="Arial" w:hAnsi="Arial"/>
      <w:sz w:val="20"/>
      <w:szCs w:val="20"/>
    </w:rPr>
  </w:style>
  <w:style w:type="paragraph" w:styleId="8">
    <w:name w:val="heading 8"/>
    <w:basedOn w:val="a2"/>
    <w:next w:val="a2"/>
    <w:link w:val="80"/>
    <w:uiPriority w:val="99"/>
    <w:qFormat/>
    <w:rsid w:val="00355EDF"/>
    <w:pPr>
      <w:spacing w:before="240" w:after="60"/>
      <w:outlineLvl w:val="7"/>
    </w:pPr>
    <w:rPr>
      <w:rFonts w:ascii="Arial" w:hAnsi="Arial"/>
      <w:i/>
      <w:sz w:val="20"/>
      <w:szCs w:val="20"/>
    </w:rPr>
  </w:style>
  <w:style w:type="paragraph" w:styleId="9">
    <w:name w:val="heading 9"/>
    <w:basedOn w:val="a2"/>
    <w:next w:val="a2"/>
    <w:link w:val="90"/>
    <w:qFormat/>
    <w:rsid w:val="00355EDF"/>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rsid w:val="00355EDF"/>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55EDF"/>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uiPriority w:val="9"/>
    <w:rsid w:val="00355EDF"/>
    <w:rPr>
      <w:rFonts w:ascii="Arial" w:eastAsia="Times New Roman" w:hAnsi="Arial" w:cs="Times New Roman"/>
      <w:b/>
      <w:sz w:val="24"/>
      <w:szCs w:val="20"/>
      <w:lang w:eastAsia="ru-RU"/>
    </w:rPr>
  </w:style>
  <w:style w:type="character" w:customStyle="1" w:styleId="42">
    <w:name w:val="Заголовок 4 Знак"/>
    <w:basedOn w:val="a3"/>
    <w:link w:val="41"/>
    <w:uiPriority w:val="99"/>
    <w:rsid w:val="00355EDF"/>
    <w:rPr>
      <w:rFonts w:ascii="Arial" w:eastAsia="Times New Roman" w:hAnsi="Arial" w:cs="Times New Roman"/>
      <w:sz w:val="24"/>
      <w:szCs w:val="20"/>
      <w:lang w:eastAsia="ru-RU"/>
    </w:rPr>
  </w:style>
  <w:style w:type="character" w:customStyle="1" w:styleId="50">
    <w:name w:val="Заголовок 5 Знак"/>
    <w:basedOn w:val="a3"/>
    <w:link w:val="5"/>
    <w:rsid w:val="00355EDF"/>
    <w:rPr>
      <w:rFonts w:ascii="Times New Roman" w:eastAsia="Times New Roman" w:hAnsi="Times New Roman" w:cs="Times New Roman"/>
      <w:szCs w:val="20"/>
      <w:lang w:eastAsia="ru-RU"/>
    </w:rPr>
  </w:style>
  <w:style w:type="character" w:customStyle="1" w:styleId="60">
    <w:name w:val="Заголовок 6 Знак"/>
    <w:basedOn w:val="a3"/>
    <w:link w:val="6"/>
    <w:rsid w:val="00355EDF"/>
    <w:rPr>
      <w:rFonts w:ascii="Times New Roman" w:eastAsia="Times New Roman" w:hAnsi="Times New Roman" w:cs="Times New Roman"/>
      <w:i/>
      <w:szCs w:val="20"/>
      <w:lang w:eastAsia="ru-RU"/>
    </w:rPr>
  </w:style>
  <w:style w:type="character" w:customStyle="1" w:styleId="70">
    <w:name w:val="Заголовок 7 Знак"/>
    <w:basedOn w:val="a3"/>
    <w:link w:val="7"/>
    <w:rsid w:val="00355EDF"/>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355EDF"/>
    <w:rPr>
      <w:rFonts w:ascii="Arial" w:eastAsia="Times New Roman" w:hAnsi="Arial" w:cs="Times New Roman"/>
      <w:i/>
      <w:sz w:val="20"/>
      <w:szCs w:val="20"/>
      <w:lang w:eastAsia="ru-RU"/>
    </w:rPr>
  </w:style>
  <w:style w:type="character" w:customStyle="1" w:styleId="90">
    <w:name w:val="Заголовок 9 Знак"/>
    <w:basedOn w:val="a3"/>
    <w:link w:val="9"/>
    <w:rsid w:val="00355EDF"/>
    <w:rPr>
      <w:rFonts w:ascii="Arial" w:eastAsia="Times New Roman" w:hAnsi="Arial" w:cs="Times New Roman"/>
      <w:b/>
      <w:i/>
      <w:sz w:val="18"/>
      <w:szCs w:val="20"/>
      <w:lang w:eastAsia="ru-RU"/>
    </w:rPr>
  </w:style>
  <w:style w:type="character" w:customStyle="1" w:styleId="a6">
    <w:name w:val=" Знак"/>
    <w:rsid w:val="00355EDF"/>
    <w:rPr>
      <w:b/>
      <w:kern w:val="28"/>
      <w:sz w:val="36"/>
    </w:rPr>
  </w:style>
  <w:style w:type="character" w:customStyle="1" w:styleId="18">
    <w:name w:val=" Знак18"/>
    <w:rsid w:val="00355EDF"/>
    <w:rPr>
      <w:b/>
      <w:bCs/>
      <w:sz w:val="24"/>
      <w:szCs w:val="24"/>
    </w:rPr>
  </w:style>
  <w:style w:type="character" w:customStyle="1" w:styleId="17">
    <w:name w:val=" Знак17"/>
    <w:rsid w:val="00355EDF"/>
    <w:rPr>
      <w:rFonts w:ascii="Arial" w:hAnsi="Arial"/>
      <w:b/>
      <w:sz w:val="24"/>
    </w:rPr>
  </w:style>
  <w:style w:type="character" w:customStyle="1" w:styleId="16">
    <w:name w:val=" Знак16"/>
    <w:rsid w:val="00355EDF"/>
    <w:rPr>
      <w:rFonts w:ascii="Arial" w:hAnsi="Arial"/>
      <w:sz w:val="24"/>
    </w:rPr>
  </w:style>
  <w:style w:type="character" w:customStyle="1" w:styleId="15">
    <w:name w:val=" Знак15"/>
    <w:rsid w:val="00355EDF"/>
    <w:rPr>
      <w:sz w:val="22"/>
    </w:rPr>
  </w:style>
  <w:style w:type="character" w:customStyle="1" w:styleId="14">
    <w:name w:val=" Знак14"/>
    <w:rsid w:val="00355EDF"/>
    <w:rPr>
      <w:i/>
      <w:sz w:val="22"/>
    </w:rPr>
  </w:style>
  <w:style w:type="character" w:customStyle="1" w:styleId="13">
    <w:name w:val=" Знак13"/>
    <w:rsid w:val="00355EDF"/>
    <w:rPr>
      <w:rFonts w:ascii="Arial" w:hAnsi="Arial"/>
    </w:rPr>
  </w:style>
  <w:style w:type="character" w:customStyle="1" w:styleId="120">
    <w:name w:val=" Знак12"/>
    <w:rsid w:val="00355EDF"/>
    <w:rPr>
      <w:rFonts w:ascii="Arial" w:hAnsi="Arial"/>
      <w:i/>
    </w:rPr>
  </w:style>
  <w:style w:type="character" w:customStyle="1" w:styleId="110">
    <w:name w:val=" Знак11"/>
    <w:rsid w:val="00355EDF"/>
    <w:rPr>
      <w:rFonts w:ascii="Arial" w:hAnsi="Arial"/>
      <w:b/>
      <w:i/>
      <w:sz w:val="18"/>
    </w:rPr>
  </w:style>
  <w:style w:type="paragraph" w:styleId="a7">
    <w:name w:val="Body Text Indent"/>
    <w:basedOn w:val="a2"/>
    <w:link w:val="a8"/>
    <w:rsid w:val="00355EDF"/>
    <w:pPr>
      <w:ind w:left="5760"/>
    </w:pPr>
  </w:style>
  <w:style w:type="character" w:customStyle="1" w:styleId="a8">
    <w:name w:val="Основной текст с отступом Знак"/>
    <w:basedOn w:val="a3"/>
    <w:link w:val="a7"/>
    <w:rsid w:val="00355EDF"/>
    <w:rPr>
      <w:rFonts w:ascii="Times New Roman" w:eastAsia="Times New Roman" w:hAnsi="Times New Roman" w:cs="Times New Roman"/>
      <w:sz w:val="24"/>
      <w:szCs w:val="24"/>
      <w:lang w:eastAsia="ru-RU"/>
    </w:rPr>
  </w:style>
  <w:style w:type="character" w:customStyle="1" w:styleId="100">
    <w:name w:val=" Знак10"/>
    <w:rsid w:val="00355EDF"/>
    <w:rPr>
      <w:sz w:val="24"/>
      <w:szCs w:val="24"/>
    </w:rPr>
  </w:style>
  <w:style w:type="paragraph" w:customStyle="1" w:styleId="10">
    <w:name w:val="Стиль1"/>
    <w:basedOn w:val="a2"/>
    <w:rsid w:val="00355EDF"/>
    <w:pPr>
      <w:keepNext/>
      <w:keepLines/>
      <w:widowControl w:val="0"/>
      <w:numPr>
        <w:numId w:val="2"/>
      </w:numPr>
      <w:suppressLineNumbers/>
      <w:suppressAutoHyphens/>
      <w:spacing w:after="60"/>
    </w:pPr>
    <w:rPr>
      <w:b/>
      <w:sz w:val="28"/>
    </w:rPr>
  </w:style>
  <w:style w:type="paragraph" w:customStyle="1" w:styleId="20">
    <w:name w:val="Стиль2"/>
    <w:basedOn w:val="23"/>
    <w:rsid w:val="00355EDF"/>
    <w:pPr>
      <w:keepNext/>
      <w:keepLines/>
      <w:widowControl w:val="0"/>
      <w:numPr>
        <w:ilvl w:val="1"/>
        <w:numId w:val="2"/>
      </w:numPr>
      <w:suppressLineNumbers/>
      <w:suppressAutoHyphens/>
      <w:spacing w:after="60"/>
    </w:pPr>
    <w:rPr>
      <w:b/>
      <w:szCs w:val="20"/>
    </w:rPr>
  </w:style>
  <w:style w:type="paragraph" w:styleId="23">
    <w:name w:val="List Number 2"/>
    <w:basedOn w:val="a2"/>
    <w:uiPriority w:val="99"/>
    <w:rsid w:val="00355EDF"/>
    <w:pPr>
      <w:tabs>
        <w:tab w:val="num" w:pos="643"/>
      </w:tabs>
      <w:ind w:left="643" w:hanging="360"/>
    </w:pPr>
  </w:style>
  <w:style w:type="paragraph" w:customStyle="1" w:styleId="3">
    <w:name w:val="Стиль3 Знак"/>
    <w:basedOn w:val="24"/>
    <w:rsid w:val="00355EDF"/>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uiPriority w:val="99"/>
    <w:rsid w:val="00355EDF"/>
    <w:pPr>
      <w:spacing w:after="120" w:line="480" w:lineRule="auto"/>
      <w:ind w:left="283"/>
    </w:pPr>
  </w:style>
  <w:style w:type="character" w:customStyle="1" w:styleId="25">
    <w:name w:val="Основной текст с отступом 2 Знак"/>
    <w:aliases w:val=" Знак Знак Знак1,Знак Знак Знак,Знак14 Знак,Знак Знак Знак1"/>
    <w:basedOn w:val="a3"/>
    <w:link w:val="24"/>
    <w:uiPriority w:val="99"/>
    <w:rsid w:val="00355EDF"/>
    <w:rPr>
      <w:rFonts w:ascii="Times New Roman" w:eastAsia="Times New Roman" w:hAnsi="Times New Roman" w:cs="Times New Roman"/>
      <w:sz w:val="24"/>
      <w:szCs w:val="24"/>
      <w:lang w:eastAsia="ru-RU"/>
    </w:rPr>
  </w:style>
  <w:style w:type="character" w:customStyle="1" w:styleId="91">
    <w:name w:val=" Знак9"/>
    <w:rsid w:val="00355EDF"/>
    <w:rPr>
      <w:sz w:val="24"/>
      <w:szCs w:val="24"/>
    </w:rPr>
  </w:style>
  <w:style w:type="character" w:customStyle="1" w:styleId="310">
    <w:name w:val="Стиль3 Знак Знак1"/>
    <w:rsid w:val="00355EDF"/>
    <w:rPr>
      <w:sz w:val="24"/>
      <w:lang w:val="ru-RU" w:eastAsia="ru-RU" w:bidi="ar-SA"/>
    </w:rPr>
  </w:style>
  <w:style w:type="paragraph" w:customStyle="1" w:styleId="ConsNormal">
    <w:name w:val="ConsNormal"/>
    <w:rsid w:val="00355ED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355EDF"/>
    <w:rPr>
      <w:color w:val="0000FF"/>
      <w:u w:val="single"/>
    </w:rPr>
  </w:style>
  <w:style w:type="paragraph" w:styleId="26">
    <w:name w:val="toc 2"/>
    <w:basedOn w:val="a2"/>
    <w:next w:val="a2"/>
    <w:autoRedefine/>
    <w:semiHidden/>
    <w:rsid w:val="00355EDF"/>
    <w:pPr>
      <w:tabs>
        <w:tab w:val="left" w:pos="720"/>
        <w:tab w:val="right" w:leader="dot" w:pos="9720"/>
      </w:tabs>
      <w:ind w:left="240"/>
      <w:jc w:val="left"/>
    </w:pPr>
    <w:rPr>
      <w:smallCaps/>
      <w:noProof/>
      <w:sz w:val="20"/>
      <w:szCs w:val="20"/>
    </w:rPr>
  </w:style>
  <w:style w:type="paragraph" w:styleId="2">
    <w:name w:val="List Bullet 2"/>
    <w:basedOn w:val="a2"/>
    <w:autoRedefine/>
    <w:rsid w:val="00355EDF"/>
    <w:pPr>
      <w:numPr>
        <w:numId w:val="3"/>
      </w:numPr>
      <w:spacing w:after="60"/>
    </w:pPr>
    <w:rPr>
      <w:szCs w:val="20"/>
    </w:rPr>
  </w:style>
  <w:style w:type="paragraph" w:styleId="32">
    <w:name w:val="Body Text Indent 3"/>
    <w:basedOn w:val="a2"/>
    <w:link w:val="33"/>
    <w:rsid w:val="00355EDF"/>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55EDF"/>
    <w:rPr>
      <w:rFonts w:ascii="Times New Roman" w:eastAsia="Times New Roman" w:hAnsi="Times New Roman" w:cs="Times New Roman"/>
      <w:sz w:val="24"/>
      <w:szCs w:val="24"/>
      <w:lang w:eastAsia="ru-RU"/>
    </w:rPr>
  </w:style>
  <w:style w:type="character" w:customStyle="1" w:styleId="81">
    <w:name w:val=" Знак8"/>
    <w:rsid w:val="00355EDF"/>
    <w:rPr>
      <w:sz w:val="24"/>
      <w:szCs w:val="24"/>
    </w:rPr>
  </w:style>
  <w:style w:type="paragraph" w:styleId="19">
    <w:name w:val="toc 1"/>
    <w:basedOn w:val="a2"/>
    <w:next w:val="a2"/>
    <w:autoRedefine/>
    <w:semiHidden/>
    <w:rsid w:val="00355EDF"/>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55EDF"/>
    <w:pPr>
      <w:tabs>
        <w:tab w:val="left" w:pos="1200"/>
        <w:tab w:val="right" w:leader="dot" w:pos="9720"/>
      </w:tabs>
      <w:ind w:left="480"/>
      <w:jc w:val="left"/>
    </w:pPr>
    <w:rPr>
      <w:i/>
      <w:iCs/>
      <w:sz w:val="20"/>
      <w:szCs w:val="20"/>
    </w:rPr>
  </w:style>
  <w:style w:type="paragraph" w:styleId="43">
    <w:name w:val="toc 4"/>
    <w:basedOn w:val="a2"/>
    <w:next w:val="a2"/>
    <w:autoRedefine/>
    <w:semiHidden/>
    <w:rsid w:val="00355EDF"/>
    <w:pPr>
      <w:ind w:left="720"/>
    </w:pPr>
    <w:rPr>
      <w:sz w:val="18"/>
      <w:szCs w:val="18"/>
    </w:rPr>
  </w:style>
  <w:style w:type="paragraph" w:styleId="51">
    <w:name w:val="toc 5"/>
    <w:basedOn w:val="a2"/>
    <w:next w:val="a2"/>
    <w:autoRedefine/>
    <w:semiHidden/>
    <w:rsid w:val="00355EDF"/>
    <w:pPr>
      <w:ind w:left="960"/>
    </w:pPr>
    <w:rPr>
      <w:sz w:val="18"/>
      <w:szCs w:val="18"/>
    </w:rPr>
  </w:style>
  <w:style w:type="paragraph" w:styleId="61">
    <w:name w:val="toc 6"/>
    <w:basedOn w:val="a2"/>
    <w:next w:val="a2"/>
    <w:autoRedefine/>
    <w:semiHidden/>
    <w:rsid w:val="00355EDF"/>
    <w:pPr>
      <w:ind w:left="1200"/>
    </w:pPr>
    <w:rPr>
      <w:sz w:val="18"/>
      <w:szCs w:val="18"/>
    </w:rPr>
  </w:style>
  <w:style w:type="paragraph" w:styleId="71">
    <w:name w:val="toc 7"/>
    <w:basedOn w:val="a2"/>
    <w:next w:val="a2"/>
    <w:autoRedefine/>
    <w:semiHidden/>
    <w:rsid w:val="00355EDF"/>
    <w:pPr>
      <w:ind w:left="1440"/>
    </w:pPr>
    <w:rPr>
      <w:sz w:val="18"/>
      <w:szCs w:val="18"/>
    </w:rPr>
  </w:style>
  <w:style w:type="paragraph" w:styleId="82">
    <w:name w:val="toc 8"/>
    <w:basedOn w:val="a2"/>
    <w:next w:val="a2"/>
    <w:autoRedefine/>
    <w:semiHidden/>
    <w:rsid w:val="00355EDF"/>
    <w:pPr>
      <w:ind w:left="1680"/>
    </w:pPr>
    <w:rPr>
      <w:sz w:val="18"/>
      <w:szCs w:val="18"/>
    </w:rPr>
  </w:style>
  <w:style w:type="paragraph" w:styleId="92">
    <w:name w:val="toc 9"/>
    <w:basedOn w:val="a2"/>
    <w:next w:val="a2"/>
    <w:autoRedefine/>
    <w:semiHidden/>
    <w:rsid w:val="00355EDF"/>
    <w:pPr>
      <w:ind w:left="1920"/>
    </w:pPr>
    <w:rPr>
      <w:sz w:val="18"/>
      <w:szCs w:val="18"/>
    </w:rPr>
  </w:style>
  <w:style w:type="paragraph" w:styleId="aa">
    <w:name w:val="Plain Text"/>
    <w:basedOn w:val="a2"/>
    <w:link w:val="ab"/>
    <w:rsid w:val="00355EDF"/>
    <w:rPr>
      <w:rFonts w:ascii="Courier New" w:hAnsi="Courier New" w:cs="Courier New"/>
      <w:sz w:val="20"/>
      <w:szCs w:val="20"/>
    </w:rPr>
  </w:style>
  <w:style w:type="character" w:customStyle="1" w:styleId="ab">
    <w:name w:val="Текст Знак"/>
    <w:basedOn w:val="a3"/>
    <w:link w:val="aa"/>
    <w:rsid w:val="00355EDF"/>
    <w:rPr>
      <w:rFonts w:ascii="Courier New" w:eastAsia="Times New Roman" w:hAnsi="Courier New" w:cs="Courier New"/>
      <w:sz w:val="20"/>
      <w:szCs w:val="20"/>
      <w:lang w:eastAsia="ru-RU"/>
    </w:rPr>
  </w:style>
  <w:style w:type="character" w:customStyle="1" w:styleId="72">
    <w:name w:val=" Знак7"/>
    <w:rsid w:val="00355EDF"/>
    <w:rPr>
      <w:rFonts w:ascii="Courier New" w:hAnsi="Courier New" w:cs="Courier New"/>
    </w:rPr>
  </w:style>
  <w:style w:type="paragraph" w:styleId="27">
    <w:name w:val="Body Text 2"/>
    <w:basedOn w:val="a2"/>
    <w:link w:val="28"/>
    <w:uiPriority w:val="99"/>
    <w:rsid w:val="00355EDF"/>
    <w:pPr>
      <w:tabs>
        <w:tab w:val="num" w:pos="567"/>
      </w:tabs>
      <w:spacing w:after="60"/>
      <w:ind w:left="567" w:hanging="567"/>
    </w:pPr>
    <w:rPr>
      <w:szCs w:val="20"/>
    </w:rPr>
  </w:style>
  <w:style w:type="character" w:customStyle="1" w:styleId="28">
    <w:name w:val="Основной текст 2 Знак"/>
    <w:basedOn w:val="a3"/>
    <w:link w:val="27"/>
    <w:uiPriority w:val="99"/>
    <w:rsid w:val="00355EDF"/>
    <w:rPr>
      <w:rFonts w:ascii="Times New Roman" w:eastAsia="Times New Roman" w:hAnsi="Times New Roman" w:cs="Times New Roman"/>
      <w:sz w:val="24"/>
      <w:szCs w:val="20"/>
      <w:lang w:eastAsia="ru-RU"/>
    </w:rPr>
  </w:style>
  <w:style w:type="character" w:customStyle="1" w:styleId="62">
    <w:name w:val=" Знак6"/>
    <w:rsid w:val="00355EDF"/>
    <w:rPr>
      <w:sz w:val="24"/>
      <w:lang w:val="ru-RU" w:eastAsia="ru-RU" w:bidi="ar-SA"/>
    </w:rPr>
  </w:style>
  <w:style w:type="paragraph" w:styleId="35">
    <w:name w:val="List Bullet 3"/>
    <w:basedOn w:val="a2"/>
    <w:autoRedefine/>
    <w:rsid w:val="00355EDF"/>
    <w:pPr>
      <w:tabs>
        <w:tab w:val="num" w:pos="926"/>
      </w:tabs>
      <w:spacing w:after="60"/>
      <w:ind w:left="926" w:hanging="360"/>
    </w:pPr>
    <w:rPr>
      <w:szCs w:val="20"/>
    </w:rPr>
  </w:style>
  <w:style w:type="paragraph" w:styleId="4">
    <w:name w:val="List Bullet 4"/>
    <w:basedOn w:val="a2"/>
    <w:autoRedefine/>
    <w:rsid w:val="00355EDF"/>
    <w:pPr>
      <w:numPr>
        <w:numId w:val="4"/>
      </w:numPr>
      <w:tabs>
        <w:tab w:val="clear" w:pos="926"/>
        <w:tab w:val="num" w:pos="1209"/>
      </w:tabs>
      <w:spacing w:after="60"/>
      <w:ind w:left="1209"/>
    </w:pPr>
    <w:rPr>
      <w:szCs w:val="20"/>
    </w:rPr>
  </w:style>
  <w:style w:type="paragraph" w:styleId="52">
    <w:name w:val="List Bullet 5"/>
    <w:basedOn w:val="a2"/>
    <w:autoRedefine/>
    <w:rsid w:val="00355EDF"/>
    <w:pPr>
      <w:tabs>
        <w:tab w:val="num" w:pos="1492"/>
      </w:tabs>
      <w:spacing w:after="60"/>
      <w:ind w:left="1492" w:hanging="360"/>
    </w:pPr>
    <w:rPr>
      <w:szCs w:val="20"/>
    </w:rPr>
  </w:style>
  <w:style w:type="paragraph" w:styleId="ac">
    <w:name w:val="List Number"/>
    <w:basedOn w:val="a2"/>
    <w:rsid w:val="00355EDF"/>
    <w:pPr>
      <w:tabs>
        <w:tab w:val="num" w:pos="360"/>
      </w:tabs>
      <w:spacing w:after="60"/>
      <w:ind w:left="360" w:hanging="360"/>
    </w:pPr>
    <w:rPr>
      <w:szCs w:val="20"/>
    </w:rPr>
  </w:style>
  <w:style w:type="paragraph" w:styleId="36">
    <w:name w:val="List Number 3"/>
    <w:basedOn w:val="a2"/>
    <w:rsid w:val="00355EDF"/>
    <w:pPr>
      <w:tabs>
        <w:tab w:val="num" w:pos="926"/>
      </w:tabs>
      <w:spacing w:after="60"/>
      <w:ind w:left="926" w:hanging="360"/>
    </w:pPr>
    <w:rPr>
      <w:szCs w:val="20"/>
    </w:rPr>
  </w:style>
  <w:style w:type="paragraph" w:styleId="44">
    <w:name w:val="List Number 4"/>
    <w:basedOn w:val="a2"/>
    <w:rsid w:val="00355EDF"/>
    <w:pPr>
      <w:tabs>
        <w:tab w:val="num" w:pos="1209"/>
      </w:tabs>
      <w:spacing w:after="60"/>
      <w:ind w:left="1209" w:hanging="360"/>
    </w:pPr>
    <w:rPr>
      <w:szCs w:val="20"/>
    </w:rPr>
  </w:style>
  <w:style w:type="paragraph" w:styleId="53">
    <w:name w:val="List Number 5"/>
    <w:basedOn w:val="a2"/>
    <w:rsid w:val="00355EDF"/>
    <w:pPr>
      <w:tabs>
        <w:tab w:val="num" w:pos="1492"/>
      </w:tabs>
      <w:spacing w:after="60"/>
      <w:ind w:left="1492" w:hanging="360"/>
    </w:pPr>
    <w:rPr>
      <w:szCs w:val="20"/>
    </w:rPr>
  </w:style>
  <w:style w:type="paragraph" w:customStyle="1" w:styleId="ad">
    <w:name w:val="Раздел"/>
    <w:basedOn w:val="a2"/>
    <w:semiHidden/>
    <w:rsid w:val="00355EDF"/>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55EDF"/>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55EDF"/>
    <w:pPr>
      <w:tabs>
        <w:tab w:val="num" w:pos="567"/>
      </w:tabs>
      <w:spacing w:before="240" w:after="120"/>
      <w:ind w:left="567" w:hanging="567"/>
    </w:pPr>
    <w:rPr>
      <w:b/>
      <w:szCs w:val="20"/>
    </w:rPr>
  </w:style>
  <w:style w:type="paragraph" w:customStyle="1" w:styleId="Instruction">
    <w:name w:val="Instruction"/>
    <w:basedOn w:val="27"/>
    <w:semiHidden/>
    <w:rsid w:val="00355EDF"/>
    <w:pPr>
      <w:tabs>
        <w:tab w:val="clear" w:pos="567"/>
        <w:tab w:val="num" w:pos="360"/>
      </w:tabs>
      <w:spacing w:before="180"/>
      <w:ind w:left="360" w:hanging="360"/>
    </w:pPr>
    <w:rPr>
      <w:b/>
    </w:rPr>
  </w:style>
  <w:style w:type="paragraph" w:styleId="a">
    <w:name w:val="Normal (Web)"/>
    <w:aliases w:val="Обычный (веб)1"/>
    <w:basedOn w:val="a2"/>
    <w:uiPriority w:val="34"/>
    <w:qFormat/>
    <w:rsid w:val="00355EDF"/>
    <w:pPr>
      <w:numPr>
        <w:numId w:val="5"/>
      </w:numPr>
      <w:tabs>
        <w:tab w:val="clear" w:pos="567"/>
      </w:tabs>
      <w:spacing w:before="100" w:beforeAutospacing="1" w:after="100" w:afterAutospacing="1"/>
      <w:ind w:left="0" w:firstLine="0"/>
    </w:pPr>
  </w:style>
  <w:style w:type="character" w:styleId="af">
    <w:name w:val="page number"/>
    <w:uiPriority w:val="99"/>
    <w:rsid w:val="00355EDF"/>
    <w:rPr>
      <w:rFonts w:ascii="Times New Roman" w:hAnsi="Times New Roman"/>
    </w:rPr>
  </w:style>
  <w:style w:type="paragraph" w:customStyle="1" w:styleId="38">
    <w:name w:val="Стиль3"/>
    <w:basedOn w:val="24"/>
    <w:uiPriority w:val="99"/>
    <w:rsid w:val="00355EDF"/>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55EDF"/>
    <w:pPr>
      <w:spacing w:after="60"/>
    </w:pPr>
  </w:style>
  <w:style w:type="paragraph" w:styleId="af0">
    <w:name w:val="List Bullet"/>
    <w:basedOn w:val="a2"/>
    <w:autoRedefine/>
    <w:rsid w:val="00355EDF"/>
    <w:pPr>
      <w:widowControl w:val="0"/>
      <w:spacing w:after="60"/>
    </w:pPr>
  </w:style>
  <w:style w:type="paragraph" w:customStyle="1" w:styleId="af1">
    <w:name w:val="Тендерные данные"/>
    <w:basedOn w:val="a2"/>
    <w:semiHidden/>
    <w:rsid w:val="00355EDF"/>
    <w:pPr>
      <w:tabs>
        <w:tab w:val="left" w:pos="1985"/>
      </w:tabs>
      <w:spacing w:before="120" w:after="60"/>
    </w:pPr>
    <w:rPr>
      <w:b/>
      <w:szCs w:val="20"/>
    </w:rPr>
  </w:style>
  <w:style w:type="paragraph" w:customStyle="1" w:styleId="29">
    <w:name w:val="Заголовок 2 со списком"/>
    <w:basedOn w:val="21"/>
    <w:next w:val="a2"/>
    <w:rsid w:val="00355EDF"/>
    <w:pPr>
      <w:tabs>
        <w:tab w:val="num" w:pos="360"/>
      </w:tabs>
      <w:spacing w:line="360" w:lineRule="auto"/>
      <w:ind w:left="360" w:hanging="360"/>
    </w:pPr>
    <w:rPr>
      <w:b w:val="0"/>
    </w:rPr>
  </w:style>
  <w:style w:type="character" w:customStyle="1" w:styleId="2a">
    <w:name w:val="Заголовок 2 со списком Знак"/>
    <w:rsid w:val="00355EDF"/>
    <w:rPr>
      <w:b/>
      <w:bCs/>
      <w:sz w:val="24"/>
      <w:szCs w:val="24"/>
      <w:lang w:val="ru-RU" w:eastAsia="ru-RU" w:bidi="ar-SA"/>
    </w:rPr>
  </w:style>
  <w:style w:type="paragraph" w:customStyle="1" w:styleId="39">
    <w:name w:val="Заголовок 3 со списком"/>
    <w:basedOn w:val="30"/>
    <w:rsid w:val="00355EDF"/>
    <w:pPr>
      <w:tabs>
        <w:tab w:val="num" w:pos="972"/>
      </w:tabs>
      <w:ind w:left="972" w:hanging="432"/>
    </w:pPr>
  </w:style>
  <w:style w:type="character" w:customStyle="1" w:styleId="3a">
    <w:name w:val="Заголовок 3 со списком Знак"/>
    <w:rsid w:val="00355EDF"/>
    <w:rPr>
      <w:rFonts w:ascii="Arial" w:hAnsi="Arial"/>
      <w:b/>
      <w:sz w:val="24"/>
      <w:lang w:val="ru-RU" w:eastAsia="ru-RU" w:bidi="ar-SA"/>
    </w:rPr>
  </w:style>
  <w:style w:type="paragraph" w:styleId="af2">
    <w:name w:val="footer"/>
    <w:basedOn w:val="a2"/>
    <w:link w:val="af3"/>
    <w:uiPriority w:val="99"/>
    <w:rsid w:val="00355EDF"/>
    <w:pPr>
      <w:tabs>
        <w:tab w:val="center" w:pos="4677"/>
        <w:tab w:val="right" w:pos="9355"/>
      </w:tabs>
    </w:pPr>
  </w:style>
  <w:style w:type="character" w:customStyle="1" w:styleId="af3">
    <w:name w:val="Нижний колонтитул Знак"/>
    <w:basedOn w:val="a3"/>
    <w:link w:val="af2"/>
    <w:uiPriority w:val="99"/>
    <w:rsid w:val="00355EDF"/>
    <w:rPr>
      <w:rFonts w:ascii="Times New Roman" w:eastAsia="Times New Roman" w:hAnsi="Times New Roman" w:cs="Times New Roman"/>
      <w:sz w:val="24"/>
      <w:szCs w:val="24"/>
      <w:lang w:eastAsia="ru-RU"/>
    </w:rPr>
  </w:style>
  <w:style w:type="character" w:customStyle="1" w:styleId="54">
    <w:name w:val=" Знак5"/>
    <w:rsid w:val="00355EDF"/>
    <w:rPr>
      <w:sz w:val="24"/>
      <w:szCs w:val="24"/>
    </w:rPr>
  </w:style>
  <w:style w:type="paragraph" w:styleId="af4">
    <w:name w:val="header"/>
    <w:aliases w:val="Linie,header"/>
    <w:basedOn w:val="a2"/>
    <w:link w:val="af5"/>
    <w:uiPriority w:val="99"/>
    <w:rsid w:val="00355EDF"/>
    <w:pPr>
      <w:tabs>
        <w:tab w:val="center" w:pos="4677"/>
        <w:tab w:val="right" w:pos="9355"/>
      </w:tabs>
    </w:pPr>
  </w:style>
  <w:style w:type="character" w:customStyle="1" w:styleId="af5">
    <w:name w:val="Верхний колонтитул Знак"/>
    <w:aliases w:val="Linie Знак,header Знак1"/>
    <w:basedOn w:val="a3"/>
    <w:link w:val="af4"/>
    <w:uiPriority w:val="99"/>
    <w:rsid w:val="00355EDF"/>
    <w:rPr>
      <w:rFonts w:ascii="Times New Roman" w:eastAsia="Times New Roman" w:hAnsi="Times New Roman" w:cs="Times New Roman"/>
      <w:sz w:val="24"/>
      <w:szCs w:val="24"/>
      <w:lang w:eastAsia="ru-RU"/>
    </w:rPr>
  </w:style>
  <w:style w:type="character" w:customStyle="1" w:styleId="Linie1">
    <w:name w:val="Linie1"/>
    <w:aliases w:val="header Знак,Linie11"/>
    <w:rsid w:val="00355EDF"/>
    <w:rPr>
      <w:sz w:val="24"/>
      <w:szCs w:val="24"/>
    </w:rPr>
  </w:style>
  <w:style w:type="paragraph" w:styleId="af6">
    <w:name w:val="Body Text"/>
    <w:aliases w:val="Çàã1,BO,ID,body indent,andrad,EHPT,Body Text2,body text,body text Знак,body text Знак Знак,bt, ändrad,ändrad,body text1,bt1,body text2,bt2,body text11,bt11,body text3,bt3,paragraph 2,paragraph 21,b,Body Text level 2"/>
    <w:basedOn w:val="a2"/>
    <w:link w:val="af7"/>
    <w:rsid w:val="00355EDF"/>
    <w:pPr>
      <w:spacing w:after="120"/>
    </w:pPr>
  </w:style>
  <w:style w:type="character" w:customStyle="1" w:styleId="af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6"/>
    <w:rsid w:val="00355EDF"/>
    <w:rPr>
      <w:rFonts w:ascii="Times New Roman" w:eastAsia="Times New Roman" w:hAnsi="Times New Roman" w:cs="Times New Roman"/>
      <w:sz w:val="24"/>
      <w:szCs w:val="24"/>
      <w:lang w:eastAsia="ru-RU"/>
    </w:rPr>
  </w:style>
  <w:style w:type="character" w:customStyle="1" w:styleId="45">
    <w:name w:val=" Знак4"/>
    <w:rsid w:val="00355EDF"/>
    <w:rPr>
      <w:sz w:val="24"/>
      <w:szCs w:val="24"/>
    </w:rPr>
  </w:style>
  <w:style w:type="paragraph" w:styleId="3b">
    <w:name w:val="Body Text 3"/>
    <w:basedOn w:val="a2"/>
    <w:link w:val="3c"/>
    <w:rsid w:val="00355ED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55EDF"/>
    <w:rPr>
      <w:rFonts w:ascii="Times New Roman" w:eastAsia="Times New Roman" w:hAnsi="Times New Roman" w:cs="Times New Roman"/>
      <w:b/>
      <w:i/>
      <w:szCs w:val="24"/>
      <w:lang w:eastAsia="ru-RU"/>
    </w:rPr>
  </w:style>
  <w:style w:type="character" w:customStyle="1" w:styleId="3d">
    <w:name w:val=" Знак3"/>
    <w:rsid w:val="00355EDF"/>
    <w:rPr>
      <w:b/>
      <w:i/>
      <w:sz w:val="22"/>
      <w:szCs w:val="24"/>
    </w:rPr>
  </w:style>
  <w:style w:type="character" w:customStyle="1" w:styleId="af8">
    <w:name w:val="Основной шрифт"/>
    <w:semiHidden/>
    <w:rsid w:val="00355EDF"/>
  </w:style>
  <w:style w:type="paragraph" w:customStyle="1" w:styleId="af9">
    <w:name w:val="текст таблицы"/>
    <w:basedOn w:val="a2"/>
    <w:rsid w:val="00355EDF"/>
    <w:pPr>
      <w:spacing w:before="120"/>
      <w:ind w:right="-102"/>
    </w:pPr>
  </w:style>
  <w:style w:type="character" w:styleId="afa">
    <w:name w:val="FollowedHyperlink"/>
    <w:uiPriority w:val="99"/>
    <w:rsid w:val="00355EDF"/>
    <w:rPr>
      <w:color w:val="800080"/>
      <w:u w:val="single"/>
    </w:rPr>
  </w:style>
  <w:style w:type="paragraph" w:customStyle="1" w:styleId="afb">
    <w:name w:val="ТЛ_Заказчик"/>
    <w:basedOn w:val="a2"/>
    <w:qFormat/>
    <w:rsid w:val="00355EDF"/>
    <w:pPr>
      <w:jc w:val="center"/>
    </w:pPr>
    <w:rPr>
      <w:sz w:val="28"/>
      <w:szCs w:val="28"/>
    </w:rPr>
  </w:style>
  <w:style w:type="character" w:customStyle="1" w:styleId="afc">
    <w:name w:val="ТЛ_Заказчик Знак"/>
    <w:rsid w:val="00355EDF"/>
    <w:rPr>
      <w:sz w:val="28"/>
      <w:szCs w:val="28"/>
    </w:rPr>
  </w:style>
  <w:style w:type="paragraph" w:customStyle="1" w:styleId="afd">
    <w:name w:val="ТЛ_Утверждаю"/>
    <w:basedOn w:val="a2"/>
    <w:qFormat/>
    <w:rsid w:val="00355EDF"/>
    <w:pPr>
      <w:ind w:left="4860"/>
      <w:jc w:val="center"/>
    </w:pPr>
    <w:rPr>
      <w:sz w:val="28"/>
      <w:szCs w:val="28"/>
    </w:rPr>
  </w:style>
  <w:style w:type="character" w:customStyle="1" w:styleId="afe">
    <w:name w:val="ТЛ_Утверждаю Знак"/>
    <w:rsid w:val="00355EDF"/>
    <w:rPr>
      <w:sz w:val="28"/>
      <w:szCs w:val="28"/>
    </w:rPr>
  </w:style>
  <w:style w:type="paragraph" w:customStyle="1" w:styleId="aff">
    <w:name w:val="ТЛ_Название"/>
    <w:basedOn w:val="a2"/>
    <w:qFormat/>
    <w:rsid w:val="00355EDF"/>
    <w:pPr>
      <w:jc w:val="center"/>
    </w:pPr>
    <w:rPr>
      <w:b/>
      <w:sz w:val="28"/>
      <w:szCs w:val="28"/>
    </w:rPr>
  </w:style>
  <w:style w:type="character" w:customStyle="1" w:styleId="aff0">
    <w:name w:val="ТЛ_Название Знак"/>
    <w:rsid w:val="00355EDF"/>
    <w:rPr>
      <w:b/>
      <w:sz w:val="28"/>
      <w:szCs w:val="28"/>
    </w:rPr>
  </w:style>
  <w:style w:type="paragraph" w:customStyle="1" w:styleId="aff1">
    <w:name w:val="ТЛ_Город и Дата"/>
    <w:basedOn w:val="a2"/>
    <w:qFormat/>
    <w:rsid w:val="00355EDF"/>
    <w:pPr>
      <w:jc w:val="center"/>
    </w:pPr>
    <w:rPr>
      <w:sz w:val="28"/>
      <w:szCs w:val="28"/>
    </w:rPr>
  </w:style>
  <w:style w:type="character" w:customStyle="1" w:styleId="aff2">
    <w:name w:val="ТЛ_Город и Дата Знак"/>
    <w:rsid w:val="00355EDF"/>
    <w:rPr>
      <w:sz w:val="28"/>
      <w:szCs w:val="28"/>
    </w:rPr>
  </w:style>
  <w:style w:type="paragraph" w:customStyle="1" w:styleId="aff3">
    <w:name w:val="АД_Наименование Разделов"/>
    <w:basedOn w:val="11"/>
    <w:qFormat/>
    <w:rsid w:val="00355EDF"/>
    <w:rPr>
      <w:sz w:val="28"/>
    </w:rPr>
  </w:style>
  <w:style w:type="character" w:customStyle="1" w:styleId="aff4">
    <w:name w:val="АД_Наименование Разделов Знак"/>
    <w:rsid w:val="00355EDF"/>
    <w:rPr>
      <w:b/>
      <w:kern w:val="28"/>
      <w:sz w:val="28"/>
    </w:rPr>
  </w:style>
  <w:style w:type="paragraph" w:customStyle="1" w:styleId="aff5">
    <w:name w:val="АД_Наименование главы с нумерацией"/>
    <w:basedOn w:val="29"/>
    <w:qFormat/>
    <w:rsid w:val="00355EDF"/>
    <w:rPr>
      <w:b/>
    </w:rPr>
  </w:style>
  <w:style w:type="paragraph" w:customStyle="1" w:styleId="aff6">
    <w:name w:val="АД_Наименование главы без нумерации"/>
    <w:basedOn w:val="21"/>
    <w:qFormat/>
    <w:rsid w:val="00355EDF"/>
  </w:style>
  <w:style w:type="character" w:customStyle="1" w:styleId="aff7">
    <w:name w:val="АД_Наименование главы без нумерации Знак"/>
    <w:basedOn w:val="18"/>
    <w:rsid w:val="00355EDF"/>
    <w:rPr>
      <w:b/>
      <w:bCs/>
      <w:sz w:val="24"/>
      <w:szCs w:val="24"/>
    </w:rPr>
  </w:style>
  <w:style w:type="character" w:customStyle="1" w:styleId="aff8">
    <w:name w:val="АД_Глава Знак"/>
    <w:basedOn w:val="2a"/>
    <w:rsid w:val="00355EDF"/>
    <w:rPr>
      <w:b/>
      <w:bCs/>
      <w:sz w:val="24"/>
      <w:szCs w:val="24"/>
      <w:lang w:val="ru-RU" w:eastAsia="ru-RU" w:bidi="ar-SA"/>
    </w:rPr>
  </w:style>
  <w:style w:type="paragraph" w:customStyle="1" w:styleId="aff9">
    <w:name w:val="АД_Нумерованный пункт"/>
    <w:basedOn w:val="39"/>
    <w:qFormat/>
    <w:rsid w:val="00355EDF"/>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a"/>
    <w:rsid w:val="00355EDF"/>
    <w:rPr>
      <w:rFonts w:ascii="Arial" w:hAnsi="Arial"/>
      <w:b/>
      <w:sz w:val="24"/>
      <w:lang w:val="ru-RU" w:eastAsia="ru-RU" w:bidi="ar-SA"/>
    </w:rPr>
  </w:style>
  <w:style w:type="paragraph" w:customStyle="1" w:styleId="affb">
    <w:name w:val="АД_Нумерованный подпункт"/>
    <w:basedOn w:val="a2"/>
    <w:qFormat/>
    <w:rsid w:val="00355EDF"/>
    <w:pPr>
      <w:tabs>
        <w:tab w:val="left" w:pos="720"/>
      </w:tabs>
      <w:ind w:left="720" w:hanging="720"/>
    </w:pPr>
  </w:style>
  <w:style w:type="character" w:customStyle="1" w:styleId="affc">
    <w:name w:val="АД_Нумерованный подпункт Знак"/>
    <w:rsid w:val="00355EDF"/>
    <w:rPr>
      <w:sz w:val="24"/>
      <w:szCs w:val="24"/>
      <w:lang w:val="ru-RU" w:eastAsia="ru-RU" w:bidi="ar-SA"/>
    </w:rPr>
  </w:style>
  <w:style w:type="paragraph" w:customStyle="1" w:styleId="affd">
    <w:name w:val="АД_Основной текст"/>
    <w:basedOn w:val="a2"/>
    <w:qFormat/>
    <w:rsid w:val="00355EDF"/>
    <w:pPr>
      <w:ind w:firstLine="567"/>
    </w:pPr>
  </w:style>
  <w:style w:type="character" w:customStyle="1" w:styleId="affe">
    <w:name w:val="АД_Основной текст Знак"/>
    <w:rsid w:val="00355EDF"/>
    <w:rPr>
      <w:sz w:val="24"/>
      <w:szCs w:val="24"/>
    </w:rPr>
  </w:style>
  <w:style w:type="paragraph" w:customStyle="1" w:styleId="1">
    <w:name w:val="Стиль АД_Список 1"/>
    <w:aliases w:val="2,3 + полужирный курсив"/>
    <w:basedOn w:val="a2"/>
    <w:rsid w:val="00355EDF"/>
    <w:pPr>
      <w:numPr>
        <w:ilvl w:val="2"/>
        <w:numId w:val="7"/>
      </w:numPr>
      <w:tabs>
        <w:tab w:val="left" w:pos="720"/>
      </w:tabs>
    </w:pPr>
    <w:rPr>
      <w:b/>
      <w:bCs/>
      <w:i/>
      <w:iCs/>
    </w:rPr>
  </w:style>
  <w:style w:type="paragraph" w:customStyle="1" w:styleId="afff">
    <w:name w:val="АД_Заголовки таблиц"/>
    <w:basedOn w:val="a2"/>
    <w:qFormat/>
    <w:rsid w:val="00355EDF"/>
    <w:pPr>
      <w:jc w:val="center"/>
    </w:pPr>
    <w:rPr>
      <w:b/>
      <w:bCs/>
    </w:rPr>
  </w:style>
  <w:style w:type="paragraph" w:styleId="afff0">
    <w:name w:val="TOC Heading"/>
    <w:basedOn w:val="11"/>
    <w:next w:val="a2"/>
    <w:qFormat/>
    <w:rsid w:val="00355EDF"/>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2"/>
    <w:link w:val="afff2"/>
    <w:uiPriority w:val="99"/>
    <w:rsid w:val="00355EDF"/>
    <w:rPr>
      <w:rFonts w:ascii="Tahoma" w:hAnsi="Tahoma" w:cs="Tahoma"/>
      <w:sz w:val="16"/>
      <w:szCs w:val="16"/>
    </w:rPr>
  </w:style>
  <w:style w:type="character" w:customStyle="1" w:styleId="afff2">
    <w:name w:val="Текст выноски Знак"/>
    <w:basedOn w:val="a3"/>
    <w:link w:val="afff1"/>
    <w:uiPriority w:val="99"/>
    <w:rsid w:val="00355EDF"/>
    <w:rPr>
      <w:rFonts w:ascii="Tahoma" w:eastAsia="Times New Roman" w:hAnsi="Tahoma" w:cs="Tahoma"/>
      <w:sz w:val="16"/>
      <w:szCs w:val="16"/>
      <w:lang w:eastAsia="ru-RU"/>
    </w:rPr>
  </w:style>
  <w:style w:type="character" w:customStyle="1" w:styleId="2b">
    <w:name w:val=" Знак2"/>
    <w:rsid w:val="00355EDF"/>
    <w:rPr>
      <w:rFonts w:ascii="Tahoma" w:hAnsi="Tahoma" w:cs="Tahoma"/>
      <w:sz w:val="16"/>
      <w:szCs w:val="16"/>
    </w:rPr>
  </w:style>
  <w:style w:type="paragraph" w:customStyle="1" w:styleId="afff3">
    <w:name w:val="АД_Основной текст по центру полужирный"/>
    <w:basedOn w:val="a2"/>
    <w:qFormat/>
    <w:rsid w:val="00355EDF"/>
    <w:pPr>
      <w:ind w:firstLine="567"/>
      <w:jc w:val="center"/>
    </w:pPr>
    <w:rPr>
      <w:b/>
    </w:rPr>
  </w:style>
  <w:style w:type="character" w:customStyle="1" w:styleId="afff4">
    <w:name w:val="АД_Основной текст по центру полужирный Знак"/>
    <w:rsid w:val="00355EDF"/>
    <w:rPr>
      <w:b/>
      <w:sz w:val="24"/>
      <w:szCs w:val="24"/>
    </w:rPr>
  </w:style>
  <w:style w:type="paragraph" w:customStyle="1" w:styleId="3e">
    <w:name w:val="АД_Текст отступ 3"/>
    <w:aliases w:val="25"/>
    <w:basedOn w:val="a2"/>
    <w:qFormat/>
    <w:rsid w:val="00355EDF"/>
    <w:pPr>
      <w:ind w:left="1418"/>
    </w:pPr>
  </w:style>
  <w:style w:type="character" w:customStyle="1" w:styleId="3f">
    <w:name w:val="АД_Текст отступ 3 Знак"/>
    <w:aliases w:val="25 Знак"/>
    <w:rsid w:val="00355EDF"/>
    <w:rPr>
      <w:sz w:val="24"/>
      <w:szCs w:val="24"/>
    </w:rPr>
  </w:style>
  <w:style w:type="paragraph" w:customStyle="1" w:styleId="40">
    <w:name w:val="АД_Нумерованный подпункт 4 уровня"/>
    <w:basedOn w:val="affb"/>
    <w:qFormat/>
    <w:rsid w:val="00355EDF"/>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c"/>
    <w:rsid w:val="00355EDF"/>
    <w:rPr>
      <w:sz w:val="24"/>
      <w:szCs w:val="24"/>
      <w:lang w:val="ru-RU" w:eastAsia="ru-RU" w:bidi="ar-SA"/>
    </w:rPr>
  </w:style>
  <w:style w:type="paragraph" w:customStyle="1" w:styleId="a0">
    <w:name w:val="АД_Список абв"/>
    <w:basedOn w:val="a2"/>
    <w:rsid w:val="00355EDF"/>
    <w:pPr>
      <w:numPr>
        <w:numId w:val="8"/>
      </w:numPr>
    </w:pPr>
  </w:style>
  <w:style w:type="paragraph" w:customStyle="1" w:styleId="Normal">
    <w:name w:val="Normal"/>
    <w:rsid w:val="00355ED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5">
    <w:name w:val="Block Text"/>
    <w:basedOn w:val="a2"/>
    <w:rsid w:val="00355EDF"/>
    <w:pPr>
      <w:spacing w:after="120"/>
      <w:ind w:left="1440" w:right="1440"/>
    </w:pPr>
    <w:rPr>
      <w:szCs w:val="20"/>
    </w:rPr>
  </w:style>
  <w:style w:type="character" w:customStyle="1" w:styleId="fchsdujgwes1c-6">
    <w:name w:val="fchsdujgwes1c-6"/>
    <w:basedOn w:val="a3"/>
    <w:rsid w:val="00355EDF"/>
  </w:style>
  <w:style w:type="paragraph" w:customStyle="1" w:styleId="Heading">
    <w:name w:val="Heading"/>
    <w:rsid w:val="00355EDF"/>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55EDF"/>
    <w:pPr>
      <w:suppressAutoHyphens/>
      <w:ind w:left="-540"/>
    </w:pPr>
    <w:rPr>
      <w:rFonts w:ascii="Arial" w:hAnsi="Arial" w:cs="Arial"/>
      <w:sz w:val="18"/>
      <w:lang w:eastAsia="ar-SA"/>
    </w:rPr>
  </w:style>
  <w:style w:type="paragraph" w:customStyle="1" w:styleId="WW-3">
    <w:name w:val="WW-Основной текст с отступом 3"/>
    <w:basedOn w:val="a2"/>
    <w:rsid w:val="00355EDF"/>
    <w:pPr>
      <w:suppressAutoHyphens/>
      <w:ind w:left="-540"/>
    </w:pPr>
    <w:rPr>
      <w:rFonts w:ascii="Arial" w:hAnsi="Arial" w:cs="Arial"/>
      <w:sz w:val="17"/>
      <w:lang w:eastAsia="ar-SA"/>
    </w:rPr>
  </w:style>
  <w:style w:type="paragraph" w:customStyle="1" w:styleId="a1">
    <w:name w:val="Список нум."/>
    <w:basedOn w:val="a2"/>
    <w:rsid w:val="00355EDF"/>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55EDF"/>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55EDF"/>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55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55EDF"/>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a">
    <w:name w:val=" Знак1"/>
    <w:basedOn w:val="a2"/>
    <w:rsid w:val="00355EDF"/>
    <w:pPr>
      <w:spacing w:after="160" w:line="240" w:lineRule="exact"/>
    </w:pPr>
    <w:rPr>
      <w:rFonts w:ascii="Verdana" w:hAnsi="Verdana"/>
      <w:sz w:val="22"/>
      <w:szCs w:val="20"/>
      <w:lang w:val="en-US" w:eastAsia="en-US"/>
    </w:rPr>
  </w:style>
  <w:style w:type="paragraph" w:styleId="afff6">
    <w:name w:val="footnote text"/>
    <w:basedOn w:val="a2"/>
    <w:link w:val="afff7"/>
    <w:semiHidden/>
    <w:rsid w:val="00355EDF"/>
    <w:pPr>
      <w:jc w:val="left"/>
    </w:pPr>
    <w:rPr>
      <w:sz w:val="20"/>
      <w:szCs w:val="20"/>
    </w:rPr>
  </w:style>
  <w:style w:type="character" w:customStyle="1" w:styleId="afff7">
    <w:name w:val="Текст сноски Знак"/>
    <w:basedOn w:val="a3"/>
    <w:link w:val="afff6"/>
    <w:semiHidden/>
    <w:rsid w:val="00355EDF"/>
    <w:rPr>
      <w:rFonts w:ascii="Times New Roman" w:eastAsia="Times New Roman" w:hAnsi="Times New Roman" w:cs="Times New Roman"/>
      <w:sz w:val="20"/>
      <w:szCs w:val="20"/>
      <w:lang w:eastAsia="ru-RU"/>
    </w:rPr>
  </w:style>
  <w:style w:type="paragraph" w:customStyle="1" w:styleId="3f0">
    <w:name w:val="Стиль3 Знак Знак"/>
    <w:basedOn w:val="24"/>
    <w:rsid w:val="00355EDF"/>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55EDF"/>
    <w:rPr>
      <w:sz w:val="24"/>
      <w:lang w:val="ru-RU" w:eastAsia="ru-RU" w:bidi="ar-SA"/>
    </w:rPr>
  </w:style>
  <w:style w:type="paragraph" w:customStyle="1" w:styleId="03zagolovok2">
    <w:name w:val="03zagolovok2"/>
    <w:basedOn w:val="a2"/>
    <w:rsid w:val="00355EDF"/>
    <w:pPr>
      <w:keepNext/>
      <w:spacing w:before="360" w:after="120" w:line="360" w:lineRule="atLeast"/>
      <w:jc w:val="left"/>
      <w:outlineLvl w:val="1"/>
    </w:pPr>
    <w:rPr>
      <w:rFonts w:ascii="GaramondC" w:hAnsi="GaramondC"/>
      <w:b/>
      <w:color w:val="000000"/>
      <w:sz w:val="28"/>
      <w:szCs w:val="28"/>
    </w:rPr>
  </w:style>
  <w:style w:type="paragraph" w:styleId="afff8">
    <w:name w:val="Title"/>
    <w:basedOn w:val="a2"/>
    <w:link w:val="afff9"/>
    <w:uiPriority w:val="99"/>
    <w:qFormat/>
    <w:rsid w:val="00355EDF"/>
    <w:pPr>
      <w:widowControl w:val="0"/>
      <w:shd w:val="clear" w:color="auto" w:fill="FFFFFF"/>
      <w:autoSpaceDE w:val="0"/>
      <w:autoSpaceDN w:val="0"/>
      <w:adjustRightInd w:val="0"/>
      <w:ind w:left="72"/>
      <w:jc w:val="center"/>
    </w:pPr>
    <w:rPr>
      <w:bCs/>
      <w:color w:val="000000"/>
      <w:spacing w:val="13"/>
      <w:szCs w:val="22"/>
    </w:rPr>
  </w:style>
  <w:style w:type="character" w:customStyle="1" w:styleId="afff9">
    <w:name w:val="Название Знак"/>
    <w:basedOn w:val="a3"/>
    <w:link w:val="afff8"/>
    <w:uiPriority w:val="99"/>
    <w:rsid w:val="00355EDF"/>
    <w:rPr>
      <w:rFonts w:ascii="Times New Roman" w:eastAsia="Times New Roman" w:hAnsi="Times New Roman" w:cs="Times New Roman"/>
      <w:bCs/>
      <w:color w:val="000000"/>
      <w:spacing w:val="13"/>
      <w:sz w:val="24"/>
      <w:shd w:val="clear" w:color="auto" w:fill="FFFFFF"/>
      <w:lang w:eastAsia="ru-RU"/>
    </w:rPr>
  </w:style>
  <w:style w:type="paragraph" w:customStyle="1" w:styleId="afffa">
    <w:name w:val="текст"/>
    <w:rsid w:val="00355EDF"/>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b">
    <w:name w:val="втяжка"/>
    <w:basedOn w:val="1b"/>
    <w:next w:val="1b"/>
    <w:rsid w:val="00355EDF"/>
    <w:pPr>
      <w:tabs>
        <w:tab w:val="left" w:pos="567"/>
      </w:tabs>
      <w:spacing w:before="57"/>
      <w:ind w:left="567" w:hanging="567"/>
    </w:pPr>
  </w:style>
  <w:style w:type="paragraph" w:customStyle="1" w:styleId="1b">
    <w:name w:val="текст1"/>
    <w:rsid w:val="00355EDF"/>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55EDF"/>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c">
    <w:name w:val="annotation reference"/>
    <w:uiPriority w:val="99"/>
    <w:semiHidden/>
    <w:rsid w:val="00355EDF"/>
    <w:rPr>
      <w:sz w:val="16"/>
      <w:szCs w:val="16"/>
    </w:rPr>
  </w:style>
  <w:style w:type="paragraph" w:styleId="afffd">
    <w:name w:val="annotation text"/>
    <w:basedOn w:val="a2"/>
    <w:link w:val="afffe"/>
    <w:uiPriority w:val="99"/>
    <w:semiHidden/>
    <w:rsid w:val="00355EDF"/>
    <w:rPr>
      <w:sz w:val="20"/>
      <w:szCs w:val="20"/>
    </w:rPr>
  </w:style>
  <w:style w:type="character" w:customStyle="1" w:styleId="afffe">
    <w:name w:val="Текст примечания Знак"/>
    <w:basedOn w:val="a3"/>
    <w:link w:val="afffd"/>
    <w:uiPriority w:val="99"/>
    <w:semiHidden/>
    <w:rsid w:val="00355EDF"/>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semiHidden/>
    <w:rsid w:val="00355EDF"/>
    <w:rPr>
      <w:b/>
      <w:bCs/>
    </w:rPr>
  </w:style>
  <w:style w:type="character" w:customStyle="1" w:styleId="affff0">
    <w:name w:val="Тема примечания Знак"/>
    <w:basedOn w:val="afffe"/>
    <w:link w:val="affff"/>
    <w:uiPriority w:val="99"/>
    <w:semiHidden/>
    <w:rsid w:val="00355EDF"/>
    <w:rPr>
      <w:rFonts w:ascii="Times New Roman" w:eastAsia="Times New Roman" w:hAnsi="Times New Roman" w:cs="Times New Roman"/>
      <w:b/>
      <w:bCs/>
      <w:sz w:val="20"/>
      <w:szCs w:val="20"/>
      <w:lang w:eastAsia="ru-RU"/>
    </w:rPr>
  </w:style>
  <w:style w:type="paragraph" w:customStyle="1" w:styleId="Normal1">
    <w:name w:val="Normal1"/>
    <w:rsid w:val="00355E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1">
    <w:name w:val="Знак"/>
    <w:basedOn w:val="a2"/>
    <w:rsid w:val="00355EDF"/>
    <w:pPr>
      <w:spacing w:after="160" w:line="240" w:lineRule="exact"/>
      <w:jc w:val="left"/>
    </w:pPr>
    <w:rPr>
      <w:rFonts w:ascii="Verdana" w:hAnsi="Verdana"/>
      <w:lang w:val="en-US" w:eastAsia="en-US"/>
    </w:rPr>
  </w:style>
  <w:style w:type="paragraph" w:customStyle="1" w:styleId="-">
    <w:name w:val="Контракт-пункт"/>
    <w:basedOn w:val="a2"/>
    <w:rsid w:val="00355EDF"/>
    <w:pPr>
      <w:tabs>
        <w:tab w:val="num" w:pos="643"/>
        <w:tab w:val="left" w:pos="680"/>
      </w:tabs>
      <w:spacing w:after="60"/>
      <w:ind w:left="643" w:firstLine="567"/>
    </w:pPr>
  </w:style>
  <w:style w:type="paragraph" w:customStyle="1" w:styleId="Normalkeepwithnext">
    <w:name w:val="Normal (keep with next)"/>
    <w:basedOn w:val="a2"/>
    <w:rsid w:val="00355EDF"/>
    <w:pPr>
      <w:keepNext/>
      <w:keepLines/>
      <w:jc w:val="left"/>
    </w:pPr>
    <w:rPr>
      <w:rFonts w:ascii="Arial" w:eastAsia="SimSun" w:hAnsi="Arial"/>
      <w:sz w:val="22"/>
      <w:lang w:val="en-GB" w:eastAsia="zh-CN"/>
    </w:rPr>
  </w:style>
  <w:style w:type="paragraph" w:customStyle="1" w:styleId="StyleFirstline127cm">
    <w:name w:val="Style First line:  127 cm"/>
    <w:basedOn w:val="a2"/>
    <w:rsid w:val="00355EDF"/>
    <w:pPr>
      <w:spacing w:before="120"/>
      <w:ind w:firstLine="720"/>
    </w:pPr>
    <w:rPr>
      <w:rFonts w:ascii="Arial" w:hAnsi="Arial"/>
      <w:szCs w:val="20"/>
      <w:lang w:eastAsia="en-US"/>
    </w:rPr>
  </w:style>
  <w:style w:type="character" w:styleId="affff2">
    <w:name w:val="Strong"/>
    <w:qFormat/>
    <w:rsid w:val="00355EDF"/>
    <w:rPr>
      <w:b/>
      <w:bCs/>
    </w:rPr>
  </w:style>
  <w:style w:type="paragraph" w:customStyle="1" w:styleId="affff3">
    <w:name w:val=" Знак Знак Знак Знак Знак Знак Знак"/>
    <w:basedOn w:val="a2"/>
    <w:rsid w:val="00355EDF"/>
    <w:pPr>
      <w:spacing w:after="160" w:line="240" w:lineRule="exact"/>
      <w:jc w:val="left"/>
    </w:pPr>
    <w:rPr>
      <w:rFonts w:ascii="Verdana" w:hAnsi="Verdana"/>
      <w:lang w:val="en-US" w:eastAsia="en-US"/>
    </w:rPr>
  </w:style>
  <w:style w:type="character" w:customStyle="1" w:styleId="WW8Num4z0">
    <w:name w:val="WW8Num4z0"/>
    <w:rsid w:val="00355EDF"/>
    <w:rPr>
      <w:rFonts w:ascii="Symbol" w:hAnsi="Symbol"/>
    </w:rPr>
  </w:style>
  <w:style w:type="paragraph" w:styleId="affff4">
    <w:name w:val="List"/>
    <w:basedOn w:val="a2"/>
    <w:rsid w:val="00355EDF"/>
    <w:pPr>
      <w:ind w:left="283" w:hanging="283"/>
    </w:pPr>
  </w:style>
  <w:style w:type="paragraph" w:customStyle="1" w:styleId="heading2">
    <w:name w:val="heading 2"/>
    <w:basedOn w:val="a2"/>
    <w:next w:val="af6"/>
    <w:rsid w:val="00355ED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55EDF"/>
    <w:pPr>
      <w:widowControl w:val="0"/>
      <w:suppressAutoHyphens/>
      <w:autoSpaceDE w:val="0"/>
    </w:pPr>
    <w:rPr>
      <w:lang/>
    </w:rPr>
  </w:style>
  <w:style w:type="paragraph" w:customStyle="1" w:styleId="affff5">
    <w:name w:val="Заголовок таблицы"/>
    <w:basedOn w:val="a2"/>
    <w:rsid w:val="00355EDF"/>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55EDF"/>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55EDF"/>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55EDF"/>
    <w:pPr>
      <w:keepNext/>
      <w:widowControl w:val="0"/>
      <w:spacing w:line="300" w:lineRule="auto"/>
      <w:jc w:val="center"/>
    </w:pPr>
    <w:rPr>
      <w:b/>
      <w:sz w:val="26"/>
      <w:szCs w:val="26"/>
    </w:rPr>
  </w:style>
  <w:style w:type="paragraph" w:customStyle="1" w:styleId="210">
    <w:name w:val="Основной текст 21"/>
    <w:basedOn w:val="a2"/>
    <w:rsid w:val="00355EDF"/>
    <w:pPr>
      <w:keepNext/>
      <w:widowControl w:val="0"/>
      <w:suppressAutoHyphens/>
      <w:jc w:val="center"/>
    </w:pPr>
    <w:rPr>
      <w:b/>
      <w:bCs/>
      <w:sz w:val="28"/>
      <w:szCs w:val="28"/>
      <w:lang w:eastAsia="ar-SA"/>
    </w:rPr>
  </w:style>
  <w:style w:type="paragraph" w:customStyle="1" w:styleId="BodyTextIndent3">
    <w:name w:val="Body Text Indent 3"/>
    <w:basedOn w:val="a2"/>
    <w:rsid w:val="00355EDF"/>
    <w:pPr>
      <w:tabs>
        <w:tab w:val="left" w:pos="0"/>
        <w:tab w:val="left" w:pos="1418"/>
      </w:tabs>
      <w:suppressAutoHyphens/>
      <w:ind w:firstLine="709"/>
    </w:pPr>
    <w:rPr>
      <w:szCs w:val="20"/>
      <w:lang w:eastAsia="ar-SA"/>
    </w:rPr>
  </w:style>
  <w:style w:type="paragraph" w:customStyle="1" w:styleId="111">
    <w:name w:val="заголовок 11"/>
    <w:basedOn w:val="a2"/>
    <w:next w:val="a2"/>
    <w:rsid w:val="00355EDF"/>
    <w:pPr>
      <w:keepNext/>
      <w:jc w:val="center"/>
    </w:pPr>
    <w:rPr>
      <w:szCs w:val="20"/>
    </w:rPr>
  </w:style>
  <w:style w:type="paragraph" w:customStyle="1" w:styleId="affff6">
    <w:name w:val="Заголовок"/>
    <w:basedOn w:val="a2"/>
    <w:next w:val="af6"/>
    <w:rsid w:val="00355EDF"/>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55EDF"/>
    <w:pPr>
      <w:suppressAutoHyphens/>
      <w:spacing w:before="280" w:after="280"/>
      <w:jc w:val="left"/>
    </w:pPr>
    <w:rPr>
      <w:lang w:eastAsia="ar-SA"/>
    </w:rPr>
  </w:style>
  <w:style w:type="paragraph" w:customStyle="1" w:styleId="western">
    <w:name w:val="western"/>
    <w:basedOn w:val="a2"/>
    <w:rsid w:val="00355EDF"/>
    <w:pPr>
      <w:suppressAutoHyphens/>
      <w:spacing w:before="280" w:after="280"/>
      <w:jc w:val="left"/>
    </w:pPr>
    <w:rPr>
      <w:sz w:val="28"/>
      <w:szCs w:val="28"/>
      <w:lang w:eastAsia="ar-SA"/>
    </w:rPr>
  </w:style>
  <w:style w:type="paragraph" w:customStyle="1" w:styleId="211">
    <w:name w:val="Основной текст с отступом 21"/>
    <w:basedOn w:val="a2"/>
    <w:rsid w:val="00355EDF"/>
    <w:pPr>
      <w:suppressAutoHyphens/>
      <w:ind w:firstLine="720"/>
    </w:pPr>
    <w:rPr>
      <w:sz w:val="28"/>
      <w:lang w:eastAsia="ar-SA"/>
    </w:rPr>
  </w:style>
  <w:style w:type="character" w:customStyle="1" w:styleId="affff7">
    <w:name w:val="Символ сноски"/>
    <w:rsid w:val="00355EDF"/>
    <w:rPr>
      <w:vertAlign w:val="superscript"/>
    </w:rPr>
  </w:style>
  <w:style w:type="character" w:customStyle="1" w:styleId="apple-style-span">
    <w:name w:val="apple-style-span"/>
    <w:rsid w:val="00355EDF"/>
  </w:style>
  <w:style w:type="paragraph" w:customStyle="1" w:styleId="320">
    <w:name w:val="Основной текст 32"/>
    <w:basedOn w:val="a2"/>
    <w:rsid w:val="00355EDF"/>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55EDF"/>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55EDF"/>
    <w:pPr>
      <w:suppressLineNumbers/>
      <w:suppressAutoHyphens/>
      <w:jc w:val="left"/>
    </w:pPr>
    <w:rPr>
      <w:lang w:eastAsia="ar-SA"/>
    </w:rPr>
  </w:style>
  <w:style w:type="character" w:customStyle="1" w:styleId="rvts7">
    <w:name w:val="rvts7"/>
    <w:rsid w:val="00355EDF"/>
    <w:rPr>
      <w:rFonts w:ascii="Times New Roman" w:hAnsi="Times New Roman" w:cs="Times New Roman" w:hint="default"/>
      <w:sz w:val="26"/>
      <w:szCs w:val="26"/>
    </w:rPr>
  </w:style>
  <w:style w:type="paragraph" w:styleId="affff9">
    <w:name w:val="caption"/>
    <w:basedOn w:val="a2"/>
    <w:next w:val="a2"/>
    <w:qFormat/>
    <w:rsid w:val="00355EDF"/>
    <w:pPr>
      <w:keepNext/>
      <w:widowControl w:val="0"/>
      <w:jc w:val="center"/>
    </w:pPr>
    <w:rPr>
      <w:b/>
      <w:bCs/>
      <w:sz w:val="28"/>
      <w:szCs w:val="28"/>
    </w:rPr>
  </w:style>
  <w:style w:type="paragraph" w:styleId="1c">
    <w:name w:val="index 1"/>
    <w:basedOn w:val="a2"/>
    <w:next w:val="a2"/>
    <w:autoRedefine/>
    <w:semiHidden/>
    <w:rsid w:val="00355EDF"/>
    <w:pPr>
      <w:ind w:left="240" w:hanging="240"/>
    </w:pPr>
  </w:style>
  <w:style w:type="paragraph" w:styleId="affffa">
    <w:name w:val="index heading"/>
    <w:basedOn w:val="a2"/>
    <w:rsid w:val="00355EDF"/>
    <w:pPr>
      <w:suppressLineNumbers/>
      <w:suppressAutoHyphens/>
      <w:jc w:val="left"/>
    </w:pPr>
    <w:rPr>
      <w:rFonts w:ascii="Arial" w:hAnsi="Arial" w:cs="Tahoma"/>
      <w:lang w:eastAsia="ar-SA"/>
    </w:rPr>
  </w:style>
  <w:style w:type="paragraph" w:customStyle="1" w:styleId="affffb">
    <w:name w:val="Пункт"/>
    <w:basedOn w:val="a2"/>
    <w:rsid w:val="00355EDF"/>
    <w:pPr>
      <w:suppressAutoHyphens/>
    </w:pPr>
    <w:rPr>
      <w:szCs w:val="28"/>
      <w:lang w:eastAsia="ar-SA"/>
    </w:rPr>
  </w:style>
  <w:style w:type="paragraph" w:customStyle="1" w:styleId="ConsPlusTitle">
    <w:name w:val="ConsPlusTitle"/>
    <w:rsid w:val="00355EDF"/>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55ED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uiPriority w:val="99"/>
    <w:qFormat/>
    <w:rsid w:val="00355EDF"/>
    <w:pPr>
      <w:spacing w:after="0" w:line="240" w:lineRule="auto"/>
    </w:pPr>
    <w:rPr>
      <w:rFonts w:ascii="Calibri" w:eastAsia="Calibri" w:hAnsi="Calibri" w:cs="Times New Roman"/>
    </w:rPr>
  </w:style>
  <w:style w:type="paragraph" w:customStyle="1" w:styleId="affffd">
    <w:name w:val=" Знак Знак Знак Знак Знак Знак"/>
    <w:basedOn w:val="a2"/>
    <w:rsid w:val="00355EDF"/>
    <w:pPr>
      <w:spacing w:after="160" w:line="240" w:lineRule="exact"/>
      <w:jc w:val="left"/>
    </w:pPr>
    <w:rPr>
      <w:rFonts w:ascii="Verdana" w:hAnsi="Verdana"/>
      <w:sz w:val="20"/>
      <w:szCs w:val="20"/>
      <w:lang w:val="en-US" w:eastAsia="en-US"/>
    </w:rPr>
  </w:style>
  <w:style w:type="paragraph" w:customStyle="1" w:styleId="BodyBullet">
    <w:name w:val="Body Bullet"/>
    <w:basedOn w:val="af6"/>
    <w:rsid w:val="00355EDF"/>
    <w:pPr>
      <w:autoSpaceDE w:val="0"/>
      <w:autoSpaceDN w:val="0"/>
      <w:ind w:left="360" w:hanging="360"/>
    </w:pPr>
  </w:style>
  <w:style w:type="paragraph" w:customStyle="1" w:styleId="affffe">
    <w:name w:val="Таблицы (моноширинный)"/>
    <w:basedOn w:val="a2"/>
    <w:next w:val="a2"/>
    <w:rsid w:val="00355EDF"/>
    <w:pPr>
      <w:snapToGrid w:val="0"/>
    </w:pPr>
    <w:rPr>
      <w:rFonts w:ascii="Courier New" w:hAnsi="Courier New"/>
      <w:sz w:val="20"/>
      <w:szCs w:val="20"/>
    </w:rPr>
  </w:style>
  <w:style w:type="character" w:customStyle="1" w:styleId="FontStyle42">
    <w:name w:val="Font Style42"/>
    <w:rsid w:val="00355EDF"/>
    <w:rPr>
      <w:rFonts w:ascii="Times New Roman" w:hAnsi="Times New Roman" w:cs="Times New Roman"/>
      <w:sz w:val="26"/>
      <w:szCs w:val="26"/>
    </w:rPr>
  </w:style>
  <w:style w:type="paragraph" w:customStyle="1" w:styleId="Style17">
    <w:name w:val="Style17"/>
    <w:basedOn w:val="a2"/>
    <w:rsid w:val="00355EDF"/>
    <w:pPr>
      <w:widowControl w:val="0"/>
      <w:autoSpaceDE w:val="0"/>
      <w:autoSpaceDN w:val="0"/>
      <w:adjustRightInd w:val="0"/>
      <w:spacing w:line="643" w:lineRule="exact"/>
      <w:ind w:firstLine="725"/>
    </w:pPr>
  </w:style>
  <w:style w:type="paragraph" w:customStyle="1" w:styleId="Style30">
    <w:name w:val="Style30"/>
    <w:basedOn w:val="a2"/>
    <w:rsid w:val="00355EDF"/>
    <w:pPr>
      <w:widowControl w:val="0"/>
      <w:autoSpaceDE w:val="0"/>
      <w:autoSpaceDN w:val="0"/>
      <w:adjustRightInd w:val="0"/>
      <w:spacing w:line="643" w:lineRule="exact"/>
      <w:ind w:firstLine="706"/>
    </w:pPr>
  </w:style>
  <w:style w:type="paragraph" w:customStyle="1" w:styleId="Style13">
    <w:name w:val="Style13"/>
    <w:basedOn w:val="a2"/>
    <w:rsid w:val="00355EDF"/>
    <w:pPr>
      <w:widowControl w:val="0"/>
      <w:autoSpaceDE w:val="0"/>
      <w:autoSpaceDN w:val="0"/>
      <w:adjustRightInd w:val="0"/>
      <w:jc w:val="right"/>
    </w:pPr>
  </w:style>
  <w:style w:type="paragraph" w:customStyle="1" w:styleId="Style14">
    <w:name w:val="Style14"/>
    <w:basedOn w:val="a2"/>
    <w:rsid w:val="00355EDF"/>
    <w:pPr>
      <w:widowControl w:val="0"/>
      <w:autoSpaceDE w:val="0"/>
      <w:autoSpaceDN w:val="0"/>
      <w:adjustRightInd w:val="0"/>
      <w:spacing w:line="643" w:lineRule="exact"/>
    </w:pPr>
  </w:style>
  <w:style w:type="paragraph" w:customStyle="1" w:styleId="ConsPlusCell">
    <w:name w:val="ConsPlusCell"/>
    <w:rsid w:val="00355E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55EDF"/>
    <w:pPr>
      <w:suppressAutoHyphens/>
    </w:pPr>
    <w:rPr>
      <w:sz w:val="20"/>
      <w:szCs w:val="22"/>
      <w:lang w:eastAsia="ar-SA"/>
    </w:rPr>
  </w:style>
  <w:style w:type="paragraph" w:customStyle="1" w:styleId="xl26">
    <w:name w:val="xl26"/>
    <w:basedOn w:val="a2"/>
    <w:uiPriority w:val="99"/>
    <w:rsid w:val="00355EDF"/>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d">
    <w:name w:val=" Знак Знак1"/>
    <w:rsid w:val="00355EDF"/>
    <w:rPr>
      <w:bCs/>
      <w:color w:val="000000"/>
      <w:spacing w:val="13"/>
      <w:sz w:val="24"/>
      <w:szCs w:val="22"/>
      <w:shd w:val="clear" w:color="auto" w:fill="FFFFFF"/>
    </w:rPr>
  </w:style>
  <w:style w:type="paragraph" w:customStyle="1" w:styleId="555555555555">
    <w:name w:val="555555555555"/>
    <w:basedOn w:val="a2"/>
    <w:qFormat/>
    <w:rsid w:val="00355EDF"/>
    <w:pPr>
      <w:widowControl w:val="0"/>
      <w:suppressAutoHyphens/>
      <w:autoSpaceDE w:val="0"/>
      <w:ind w:firstLine="560"/>
    </w:pPr>
    <w:rPr>
      <w:szCs w:val="20"/>
      <w:lang w:val="x-none" w:eastAsia="ar-SA"/>
    </w:rPr>
  </w:style>
  <w:style w:type="character" w:customStyle="1" w:styleId="5555555555550">
    <w:name w:val="555555555555 Знак"/>
    <w:rsid w:val="00355EDF"/>
    <w:rPr>
      <w:sz w:val="24"/>
      <w:lang w:val="x-none" w:eastAsia="ar-SA" w:bidi="ar-SA"/>
    </w:rPr>
  </w:style>
  <w:style w:type="character" w:styleId="afffff">
    <w:name w:val="Emphasis"/>
    <w:qFormat/>
    <w:rsid w:val="00355EDF"/>
    <w:rPr>
      <w:i/>
      <w:iCs/>
    </w:rPr>
  </w:style>
  <w:style w:type="paragraph" w:styleId="afffff0">
    <w:name w:val="Subtitle"/>
    <w:basedOn w:val="a2"/>
    <w:link w:val="afffff1"/>
    <w:qFormat/>
    <w:rsid w:val="00355EDF"/>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55EDF"/>
    <w:rPr>
      <w:rFonts w:ascii="Arial" w:eastAsia="Times New Roman" w:hAnsi="Arial" w:cs="Arial"/>
      <w:sz w:val="24"/>
      <w:szCs w:val="24"/>
      <w:lang w:eastAsia="ar-SA"/>
    </w:rPr>
  </w:style>
  <w:style w:type="paragraph" w:customStyle="1" w:styleId="2110">
    <w:name w:val="211"/>
    <w:basedOn w:val="a2"/>
    <w:rsid w:val="00355EDF"/>
    <w:pPr>
      <w:spacing w:before="100" w:beforeAutospacing="1" w:after="100" w:afterAutospacing="1"/>
      <w:jc w:val="left"/>
    </w:pPr>
  </w:style>
  <w:style w:type="paragraph" w:customStyle="1" w:styleId="312">
    <w:name w:val="Основной текст с отступом 31"/>
    <w:basedOn w:val="a2"/>
    <w:rsid w:val="00355EDF"/>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355EDF"/>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55EDF"/>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55EDF"/>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 Знак Знак Знак"/>
    <w:aliases w:val="Знак Знак Знак Знак"/>
    <w:locked/>
    <w:rsid w:val="00355EDF"/>
    <w:rPr>
      <w:sz w:val="24"/>
      <w:szCs w:val="24"/>
      <w:lang w:val="ru-RU" w:eastAsia="ru-RU" w:bidi="ar-SA"/>
    </w:rPr>
  </w:style>
  <w:style w:type="character" w:customStyle="1" w:styleId="Absatz-Standardschriftart">
    <w:name w:val="Absatz-Standardschriftart"/>
    <w:rsid w:val="00355EDF"/>
  </w:style>
  <w:style w:type="character" w:customStyle="1" w:styleId="WW-Absatz-Standardschriftart">
    <w:name w:val="WW-Absatz-Standardschriftart"/>
    <w:rsid w:val="00355EDF"/>
  </w:style>
  <w:style w:type="character" w:customStyle="1" w:styleId="WW-Absatz-Standardschriftart1">
    <w:name w:val="WW-Absatz-Standardschriftart1"/>
    <w:rsid w:val="00355EDF"/>
  </w:style>
  <w:style w:type="character" w:customStyle="1" w:styleId="WW-Absatz-Standardschriftart11">
    <w:name w:val="WW-Absatz-Standardschriftart11"/>
    <w:rsid w:val="00355EDF"/>
  </w:style>
  <w:style w:type="character" w:customStyle="1" w:styleId="WW-Absatz-Standardschriftart111">
    <w:name w:val="WW-Absatz-Standardschriftart111"/>
    <w:rsid w:val="00355EDF"/>
  </w:style>
  <w:style w:type="character" w:customStyle="1" w:styleId="WW-Absatz-Standardschriftart1111">
    <w:name w:val="WW-Absatz-Standardschriftart1111"/>
    <w:rsid w:val="00355EDF"/>
  </w:style>
  <w:style w:type="character" w:customStyle="1" w:styleId="WW-Absatz-Standardschriftart11111">
    <w:name w:val="WW-Absatz-Standardschriftart11111"/>
    <w:rsid w:val="00355EDF"/>
  </w:style>
  <w:style w:type="character" w:customStyle="1" w:styleId="WW-Absatz-Standardschriftart111111">
    <w:name w:val="WW-Absatz-Standardschriftart111111"/>
    <w:rsid w:val="00355EDF"/>
  </w:style>
  <w:style w:type="character" w:customStyle="1" w:styleId="WW-Absatz-Standardschriftart1111111">
    <w:name w:val="WW-Absatz-Standardschriftart1111111"/>
    <w:rsid w:val="00355EDF"/>
  </w:style>
  <w:style w:type="character" w:customStyle="1" w:styleId="WW-Absatz-Standardschriftart11111111">
    <w:name w:val="WW-Absatz-Standardschriftart11111111"/>
    <w:rsid w:val="00355EDF"/>
  </w:style>
  <w:style w:type="character" w:customStyle="1" w:styleId="WW-Absatz-Standardschriftart111111111">
    <w:name w:val="WW-Absatz-Standardschriftart111111111"/>
    <w:rsid w:val="00355EDF"/>
  </w:style>
  <w:style w:type="character" w:customStyle="1" w:styleId="WW-Absatz-Standardschriftart1111111111">
    <w:name w:val="WW-Absatz-Standardschriftart1111111111"/>
    <w:rsid w:val="00355EDF"/>
  </w:style>
  <w:style w:type="character" w:customStyle="1" w:styleId="WW-Absatz-Standardschriftart11111111111">
    <w:name w:val="WW-Absatz-Standardschriftart11111111111"/>
    <w:rsid w:val="00355EDF"/>
  </w:style>
  <w:style w:type="character" w:customStyle="1" w:styleId="WW-Absatz-Standardschriftart111111111111">
    <w:name w:val="WW-Absatz-Standardschriftart111111111111"/>
    <w:rsid w:val="00355EDF"/>
  </w:style>
  <w:style w:type="character" w:customStyle="1" w:styleId="WW-Absatz-Standardschriftart1111111111111">
    <w:name w:val="WW-Absatz-Standardschriftart1111111111111"/>
    <w:rsid w:val="00355EDF"/>
  </w:style>
  <w:style w:type="character" w:customStyle="1" w:styleId="WW-Absatz-Standardschriftart11111111111111">
    <w:name w:val="WW-Absatz-Standardschriftart11111111111111"/>
    <w:rsid w:val="00355EDF"/>
  </w:style>
  <w:style w:type="character" w:customStyle="1" w:styleId="WW-Absatz-Standardschriftart111111111111111">
    <w:name w:val="WW-Absatz-Standardschriftart111111111111111"/>
    <w:rsid w:val="00355EDF"/>
  </w:style>
  <w:style w:type="character" w:customStyle="1" w:styleId="WW-Absatz-Standardschriftart1111111111111111">
    <w:name w:val="WW-Absatz-Standardschriftart1111111111111111"/>
    <w:rsid w:val="00355EDF"/>
  </w:style>
  <w:style w:type="character" w:customStyle="1" w:styleId="WW-Absatz-Standardschriftart11111111111111111">
    <w:name w:val="WW-Absatz-Standardschriftart11111111111111111"/>
    <w:rsid w:val="00355EDF"/>
  </w:style>
  <w:style w:type="character" w:customStyle="1" w:styleId="WW-Absatz-Standardschriftart111111111111111111">
    <w:name w:val="WW-Absatz-Standardschriftart111111111111111111"/>
    <w:rsid w:val="00355EDF"/>
  </w:style>
  <w:style w:type="character" w:customStyle="1" w:styleId="WW-Absatz-Standardschriftart1111111111111111111">
    <w:name w:val="WW-Absatz-Standardschriftart1111111111111111111"/>
    <w:rsid w:val="00355EDF"/>
  </w:style>
  <w:style w:type="character" w:customStyle="1" w:styleId="WW-Absatz-Standardschriftart11111111111111111111">
    <w:name w:val="WW-Absatz-Standardschriftart11111111111111111111"/>
    <w:rsid w:val="00355EDF"/>
  </w:style>
  <w:style w:type="character" w:customStyle="1" w:styleId="WW-Absatz-Standardschriftart111111111111111111111">
    <w:name w:val="WW-Absatz-Standardschriftart111111111111111111111"/>
    <w:rsid w:val="00355EDF"/>
  </w:style>
  <w:style w:type="character" w:customStyle="1" w:styleId="WW-Absatz-Standardschriftart1111111111111111111111">
    <w:name w:val="WW-Absatz-Standardschriftart1111111111111111111111"/>
    <w:rsid w:val="00355EDF"/>
  </w:style>
  <w:style w:type="character" w:customStyle="1" w:styleId="WW-Absatz-Standardschriftart11111111111111111111111">
    <w:name w:val="WW-Absatz-Standardschriftart11111111111111111111111"/>
    <w:rsid w:val="00355EDF"/>
  </w:style>
  <w:style w:type="character" w:customStyle="1" w:styleId="WW-Absatz-Standardschriftart111111111111111111111111">
    <w:name w:val="WW-Absatz-Standardschriftart111111111111111111111111"/>
    <w:rsid w:val="00355EDF"/>
  </w:style>
  <w:style w:type="character" w:customStyle="1" w:styleId="WW-Absatz-Standardschriftart1111111111111111111111111">
    <w:name w:val="WW-Absatz-Standardschriftart1111111111111111111111111"/>
    <w:rsid w:val="00355EDF"/>
  </w:style>
  <w:style w:type="character" w:customStyle="1" w:styleId="WW-Absatz-Standardschriftart11111111111111111111111111">
    <w:name w:val="WW-Absatz-Standardschriftart11111111111111111111111111"/>
    <w:rsid w:val="00355EDF"/>
  </w:style>
  <w:style w:type="character" w:customStyle="1" w:styleId="WW-Absatz-Standardschriftart111111111111111111111111111">
    <w:name w:val="WW-Absatz-Standardschriftart111111111111111111111111111"/>
    <w:rsid w:val="00355EDF"/>
  </w:style>
  <w:style w:type="character" w:customStyle="1" w:styleId="WW-Absatz-Standardschriftart1111111111111111111111111111">
    <w:name w:val="WW-Absatz-Standardschriftart1111111111111111111111111111"/>
    <w:rsid w:val="00355EDF"/>
  </w:style>
  <w:style w:type="character" w:customStyle="1" w:styleId="WW-Absatz-Standardschriftart11111111111111111111111111111">
    <w:name w:val="WW-Absatz-Standardschriftart11111111111111111111111111111"/>
    <w:rsid w:val="00355EDF"/>
  </w:style>
  <w:style w:type="character" w:customStyle="1" w:styleId="WW-Absatz-Standardschriftart111111111111111111111111111111">
    <w:name w:val="WW-Absatz-Standardschriftart111111111111111111111111111111"/>
    <w:rsid w:val="00355EDF"/>
  </w:style>
  <w:style w:type="character" w:customStyle="1" w:styleId="WW-Absatz-Standardschriftart1111111111111111111111111111111">
    <w:name w:val="WW-Absatz-Standardschriftart1111111111111111111111111111111"/>
    <w:rsid w:val="00355EDF"/>
  </w:style>
  <w:style w:type="character" w:customStyle="1" w:styleId="WW-Absatz-Standardschriftart11111111111111111111111111111111">
    <w:name w:val="WW-Absatz-Standardschriftart11111111111111111111111111111111"/>
    <w:rsid w:val="00355EDF"/>
  </w:style>
  <w:style w:type="character" w:customStyle="1" w:styleId="WW-Absatz-Standardschriftart111111111111111111111111111111111">
    <w:name w:val="WW-Absatz-Standardschriftart111111111111111111111111111111111"/>
    <w:rsid w:val="00355EDF"/>
  </w:style>
  <w:style w:type="character" w:customStyle="1" w:styleId="WW8Num2z0">
    <w:name w:val="WW8Num2z0"/>
    <w:rsid w:val="00355EDF"/>
    <w:rPr>
      <w:b w:val="0"/>
    </w:rPr>
  </w:style>
  <w:style w:type="character" w:customStyle="1" w:styleId="WW-Absatz-Standardschriftart1111111111111111111111111111111111">
    <w:name w:val="WW-Absatz-Standardschriftart1111111111111111111111111111111111"/>
    <w:rsid w:val="00355EDF"/>
  </w:style>
  <w:style w:type="character" w:customStyle="1" w:styleId="WW-Absatz-Standardschriftart11111111111111111111111111111111111">
    <w:name w:val="WW-Absatz-Standardschriftart11111111111111111111111111111111111"/>
    <w:rsid w:val="00355EDF"/>
  </w:style>
  <w:style w:type="character" w:customStyle="1" w:styleId="WW-Absatz-Standardschriftart111111111111111111111111111111111111">
    <w:name w:val="WW-Absatz-Standardschriftart111111111111111111111111111111111111"/>
    <w:rsid w:val="00355EDF"/>
  </w:style>
  <w:style w:type="character" w:customStyle="1" w:styleId="WW-Absatz-Standardschriftart1111111111111111111111111111111111111">
    <w:name w:val="WW-Absatz-Standardschriftart1111111111111111111111111111111111111"/>
    <w:rsid w:val="00355EDF"/>
  </w:style>
  <w:style w:type="character" w:customStyle="1" w:styleId="WW-Absatz-Standardschriftart11111111111111111111111111111111111111">
    <w:name w:val="WW-Absatz-Standardschriftart11111111111111111111111111111111111111"/>
    <w:rsid w:val="00355EDF"/>
  </w:style>
  <w:style w:type="character" w:customStyle="1" w:styleId="WW-Absatz-Standardschriftart111111111111111111111111111111111111111">
    <w:name w:val="WW-Absatz-Standardschriftart111111111111111111111111111111111111111"/>
    <w:rsid w:val="00355EDF"/>
  </w:style>
  <w:style w:type="character" w:customStyle="1" w:styleId="WW-Absatz-Standardschriftart1111111111111111111111111111111111111111">
    <w:name w:val="WW-Absatz-Standardschriftart1111111111111111111111111111111111111111"/>
    <w:rsid w:val="00355EDF"/>
  </w:style>
  <w:style w:type="character" w:customStyle="1" w:styleId="WW-Absatz-Standardschriftart11111111111111111111111111111111111111111">
    <w:name w:val="WW-Absatz-Standardschriftart11111111111111111111111111111111111111111"/>
    <w:rsid w:val="00355EDF"/>
  </w:style>
  <w:style w:type="character" w:customStyle="1" w:styleId="WW-Absatz-Standardschriftart111111111111111111111111111111111111111111">
    <w:name w:val="WW-Absatz-Standardschriftart111111111111111111111111111111111111111111"/>
    <w:rsid w:val="00355EDF"/>
  </w:style>
  <w:style w:type="character" w:customStyle="1" w:styleId="WW-Absatz-Standardschriftart1111111111111111111111111111111111111111111">
    <w:name w:val="WW-Absatz-Standardschriftart1111111111111111111111111111111111111111111"/>
    <w:rsid w:val="00355EDF"/>
  </w:style>
  <w:style w:type="character" w:customStyle="1" w:styleId="WW-Absatz-Standardschriftart11111111111111111111111111111111111111111111">
    <w:name w:val="WW-Absatz-Standardschriftart11111111111111111111111111111111111111111111"/>
    <w:rsid w:val="00355EDF"/>
  </w:style>
  <w:style w:type="character" w:customStyle="1" w:styleId="WW-Absatz-Standardschriftart111111111111111111111111111111111111111111111">
    <w:name w:val="WW-Absatz-Standardschriftart111111111111111111111111111111111111111111111"/>
    <w:rsid w:val="00355EDF"/>
  </w:style>
  <w:style w:type="character" w:customStyle="1" w:styleId="WW8Num1z0">
    <w:name w:val="WW8Num1z0"/>
    <w:rsid w:val="00355EDF"/>
    <w:rPr>
      <w:b w:val="0"/>
    </w:rPr>
  </w:style>
  <w:style w:type="character" w:customStyle="1" w:styleId="afffff3">
    <w:name w:val="Символ нумерации"/>
    <w:rsid w:val="00355EDF"/>
  </w:style>
  <w:style w:type="character" w:customStyle="1" w:styleId="afffff4">
    <w:name w:val="Маркеры списка"/>
    <w:rsid w:val="00355EDF"/>
    <w:rPr>
      <w:rFonts w:ascii="StarSymbol" w:eastAsia="StarSymbol" w:hAnsi="StarSymbol" w:cs="StarSymbol"/>
      <w:sz w:val="18"/>
      <w:szCs w:val="18"/>
    </w:rPr>
  </w:style>
  <w:style w:type="paragraph" w:customStyle="1" w:styleId="footer">
    <w:name w:val="footer"/>
    <w:basedOn w:val="a2"/>
    <w:rsid w:val="00355ED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2"/>
    <w:rsid w:val="00355EDF"/>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55EDF"/>
    <w:pPr>
      <w:spacing w:before="100" w:beforeAutospacing="1" w:after="100" w:afterAutospacing="1"/>
      <w:jc w:val="left"/>
    </w:pPr>
  </w:style>
  <w:style w:type="paragraph" w:customStyle="1" w:styleId="55">
    <w:name w:val="Указатель5"/>
    <w:basedOn w:val="a2"/>
    <w:rsid w:val="00355EDF"/>
    <w:pPr>
      <w:suppressLineNumbers/>
      <w:suppressAutoHyphens/>
      <w:jc w:val="left"/>
    </w:pPr>
    <w:rPr>
      <w:rFonts w:ascii="Arial" w:hAnsi="Arial"/>
      <w:lang w:eastAsia="ar-SA"/>
    </w:rPr>
  </w:style>
  <w:style w:type="character" w:customStyle="1" w:styleId="rvts9">
    <w:name w:val="rvts9"/>
    <w:rsid w:val="00355EDF"/>
    <w:rPr>
      <w:rFonts w:ascii="Times New Roman" w:hAnsi="Times New Roman" w:cs="Times New Roman" w:hint="default"/>
      <w:sz w:val="26"/>
      <w:szCs w:val="26"/>
    </w:rPr>
  </w:style>
  <w:style w:type="character" w:customStyle="1" w:styleId="WW8Num2z2">
    <w:name w:val="WW8Num2z2"/>
    <w:rsid w:val="00355EDF"/>
    <w:rPr>
      <w:rFonts w:ascii="Wingdings" w:hAnsi="Wingdings"/>
    </w:rPr>
  </w:style>
  <w:style w:type="paragraph" w:customStyle="1" w:styleId="msonospacing0">
    <w:name w:val="msonospacing"/>
    <w:rsid w:val="00355EDF"/>
    <w:pPr>
      <w:spacing w:after="0" w:line="240" w:lineRule="auto"/>
    </w:pPr>
    <w:rPr>
      <w:rFonts w:ascii="Calibri" w:eastAsia="Calibri" w:hAnsi="Calibri" w:cs="Times New Roman"/>
    </w:rPr>
  </w:style>
  <w:style w:type="character" w:customStyle="1" w:styleId="spellchecker-word-highlight">
    <w:name w:val="spellchecker-word-highlight"/>
    <w:basedOn w:val="a3"/>
    <w:rsid w:val="00355EDF"/>
  </w:style>
  <w:style w:type="character" w:styleId="afffff5">
    <w:name w:val="footnote reference"/>
    <w:uiPriority w:val="99"/>
    <w:semiHidden/>
    <w:unhideWhenUsed/>
    <w:rsid w:val="00355EDF"/>
    <w:rPr>
      <w:vertAlign w:val="superscript"/>
    </w:rPr>
  </w:style>
  <w:style w:type="paragraph" w:customStyle="1" w:styleId="formattexttopleveltext">
    <w:name w:val="formattext topleveltext"/>
    <w:basedOn w:val="a2"/>
    <w:rsid w:val="00355EDF"/>
    <w:pPr>
      <w:spacing w:before="100" w:beforeAutospacing="1" w:after="100" w:afterAutospacing="1"/>
      <w:jc w:val="left"/>
    </w:pPr>
  </w:style>
  <w:style w:type="paragraph" w:styleId="afffff6">
    <w:name w:val="List Paragraph"/>
    <w:basedOn w:val="a2"/>
    <w:uiPriority w:val="99"/>
    <w:qFormat/>
    <w:rsid w:val="00355EDF"/>
    <w:pPr>
      <w:ind w:left="720" w:firstLine="709"/>
      <w:jc w:val="left"/>
    </w:pPr>
  </w:style>
  <w:style w:type="character" w:customStyle="1" w:styleId="afffff7">
    <w:name w:val="Без интервала Знак"/>
    <w:uiPriority w:val="99"/>
    <w:rsid w:val="00355EDF"/>
    <w:rPr>
      <w:rFonts w:ascii="Calibri" w:eastAsia="Calibri" w:hAnsi="Calibri"/>
      <w:sz w:val="22"/>
      <w:szCs w:val="22"/>
      <w:lang w:val="ru-RU" w:eastAsia="en-US" w:bidi="ar-SA"/>
    </w:rPr>
  </w:style>
  <w:style w:type="paragraph" w:customStyle="1" w:styleId="56">
    <w:name w:val="Название5"/>
    <w:basedOn w:val="a2"/>
    <w:next w:val="afffff0"/>
    <w:rsid w:val="00355EDF"/>
    <w:pPr>
      <w:suppressAutoHyphens/>
      <w:jc w:val="center"/>
    </w:pPr>
    <w:rPr>
      <w:sz w:val="28"/>
      <w:lang w:eastAsia="ar-SA"/>
    </w:rPr>
  </w:style>
  <w:style w:type="paragraph" w:customStyle="1" w:styleId="1e">
    <w:name w:val="Название1"/>
    <w:basedOn w:val="a2"/>
    <w:next w:val="afffff0"/>
    <w:rsid w:val="00355EDF"/>
    <w:pPr>
      <w:suppressAutoHyphens/>
      <w:jc w:val="center"/>
    </w:pPr>
    <w:rPr>
      <w:sz w:val="28"/>
      <w:lang w:eastAsia="ar-SA"/>
    </w:rPr>
  </w:style>
  <w:style w:type="character" w:customStyle="1" w:styleId="313">
    <w:name w:val="Заголовок 3 Знак1"/>
    <w:uiPriority w:val="9"/>
    <w:locked/>
    <w:rsid w:val="00355EDF"/>
    <w:rPr>
      <w:rFonts w:ascii="Arial" w:hAnsi="Arial"/>
      <w:b/>
      <w:sz w:val="24"/>
      <w:lang w:val="ru-RU" w:eastAsia="ru-RU" w:bidi="ar-SA"/>
    </w:rPr>
  </w:style>
  <w:style w:type="table" w:styleId="afffff8">
    <w:name w:val="Table Grid"/>
    <w:basedOn w:val="a4"/>
    <w:uiPriority w:val="59"/>
    <w:rsid w:val="00355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uiPriority w:val="99"/>
    <w:rsid w:val="00355EDF"/>
  </w:style>
  <w:style w:type="paragraph" w:customStyle="1" w:styleId="0">
    <w:name w:val="Обычный + уплотненный на  0"/>
    <w:aliases w:val="1 пт"/>
    <w:basedOn w:val="a2"/>
    <w:rsid w:val="00355EDF"/>
    <w:pPr>
      <w:keepNext/>
      <w:keepLines/>
      <w:tabs>
        <w:tab w:val="left" w:pos="3345"/>
      </w:tabs>
      <w:ind w:firstLine="840"/>
    </w:pPr>
    <w:rPr>
      <w:spacing w:val="-1"/>
    </w:rPr>
  </w:style>
  <w:style w:type="character" w:customStyle="1" w:styleId="00">
    <w:name w:val="Обычный + уплотненный на  0 Знак"/>
    <w:aliases w:val="1 пт Знак"/>
    <w:rsid w:val="00355EDF"/>
    <w:rPr>
      <w:spacing w:val="-1"/>
      <w:sz w:val="24"/>
      <w:szCs w:val="24"/>
      <w:lang w:val="ru-RU" w:eastAsia="ru-RU" w:bidi="ar-SA"/>
    </w:rPr>
  </w:style>
  <w:style w:type="character" w:customStyle="1" w:styleId="1f">
    <w:name w:val="Обычный + Первая строка:  1 Знак"/>
    <w:aliases w:val="25 см Знак,Узор: Нет (Белый) Знак"/>
    <w:rsid w:val="00355EDF"/>
    <w:rPr>
      <w:sz w:val="24"/>
      <w:szCs w:val="24"/>
      <w:lang w:val="ru-RU" w:eastAsia="ru-RU" w:bidi="ar-SA"/>
    </w:rPr>
  </w:style>
  <w:style w:type="paragraph" w:customStyle="1" w:styleId="221">
    <w:name w:val="Основной текст с отступом 22"/>
    <w:basedOn w:val="a2"/>
    <w:rsid w:val="00355EDF"/>
    <w:pPr>
      <w:keepNext/>
      <w:keepLines/>
      <w:suppressAutoHyphens/>
      <w:ind w:firstLine="709"/>
    </w:pPr>
    <w:rPr>
      <w:sz w:val="22"/>
      <w:szCs w:val="26"/>
      <w:lang w:eastAsia="ar-SA"/>
    </w:rPr>
  </w:style>
  <w:style w:type="numbering" w:customStyle="1" w:styleId="1f0">
    <w:name w:val="Нет списка1"/>
    <w:next w:val="a5"/>
    <w:uiPriority w:val="99"/>
    <w:semiHidden/>
    <w:unhideWhenUsed/>
    <w:rsid w:val="00355EDF"/>
  </w:style>
  <w:style w:type="character" w:customStyle="1" w:styleId="1f1">
    <w:name w:val="Основной текст с отступом Знак1"/>
    <w:locked/>
    <w:rsid w:val="00355EDF"/>
    <w:rPr>
      <w:sz w:val="24"/>
      <w:szCs w:val="24"/>
      <w:lang w:val="ru-RU" w:eastAsia="ru-RU" w:bidi="ar-SA"/>
    </w:rPr>
  </w:style>
  <w:style w:type="paragraph" w:styleId="HTML">
    <w:name w:val="HTML Preformatted"/>
    <w:basedOn w:val="a2"/>
    <w:link w:val="HTML0"/>
    <w:uiPriority w:val="99"/>
    <w:rsid w:val="0035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3"/>
    <w:link w:val="HTML"/>
    <w:uiPriority w:val="99"/>
    <w:rsid w:val="00355EDF"/>
    <w:rPr>
      <w:rFonts w:ascii="Courier New" w:eastAsia="Times New Roman" w:hAnsi="Courier New" w:cs="Courier New"/>
      <w:sz w:val="20"/>
      <w:szCs w:val="20"/>
      <w:lang w:eastAsia="ru-RU"/>
    </w:rPr>
  </w:style>
  <w:style w:type="paragraph" w:styleId="afffff9">
    <w:name w:val="Date"/>
    <w:basedOn w:val="a2"/>
    <w:next w:val="a2"/>
    <w:link w:val="afffffa"/>
    <w:uiPriority w:val="99"/>
    <w:rsid w:val="00355EDF"/>
    <w:pPr>
      <w:spacing w:after="60"/>
    </w:pPr>
    <w:rPr>
      <w:szCs w:val="20"/>
    </w:rPr>
  </w:style>
  <w:style w:type="character" w:customStyle="1" w:styleId="afffffa">
    <w:name w:val="Дата Знак"/>
    <w:basedOn w:val="a3"/>
    <w:link w:val="afffff9"/>
    <w:uiPriority w:val="99"/>
    <w:rsid w:val="00355EDF"/>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355EDF"/>
    <w:rPr>
      <w:rFonts w:ascii="Times New Roman" w:hAnsi="Times New Roman"/>
      <w:sz w:val="24"/>
    </w:rPr>
  </w:style>
  <w:style w:type="character" w:customStyle="1" w:styleId="213">
    <w:name w:val="Основной текст с отступом 2 Знак1"/>
    <w:aliases w:val="Знак Знак1"/>
    <w:uiPriority w:val="99"/>
    <w:rsid w:val="00355EDF"/>
    <w:rPr>
      <w:rFonts w:cs="Times New Roman"/>
    </w:rPr>
  </w:style>
  <w:style w:type="paragraph" w:customStyle="1" w:styleId="afffffb">
    <w:name w:val="Словарная статья"/>
    <w:basedOn w:val="a2"/>
    <w:next w:val="a2"/>
    <w:uiPriority w:val="99"/>
    <w:rsid w:val="00355EDF"/>
    <w:pPr>
      <w:autoSpaceDE w:val="0"/>
      <w:autoSpaceDN w:val="0"/>
      <w:adjustRightInd w:val="0"/>
      <w:ind w:right="118"/>
    </w:pPr>
    <w:rPr>
      <w:rFonts w:ascii="Arial" w:hAnsi="Arial"/>
      <w:sz w:val="20"/>
      <w:szCs w:val="20"/>
    </w:rPr>
  </w:style>
  <w:style w:type="paragraph" w:customStyle="1" w:styleId="ConsNonformat">
    <w:name w:val="ConsNonformat"/>
    <w:uiPriority w:val="99"/>
    <w:rsid w:val="00355EDF"/>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2"/>
    <w:uiPriority w:val="99"/>
    <w:rsid w:val="00355EDF"/>
    <w:pPr>
      <w:spacing w:before="100" w:beforeAutospacing="1" w:after="100" w:afterAutospacing="1"/>
      <w:jc w:val="left"/>
    </w:pPr>
  </w:style>
  <w:style w:type="paragraph" w:customStyle="1" w:styleId="1f2">
    <w:name w:val="Обычный1"/>
    <w:uiPriority w:val="99"/>
    <w:rsid w:val="00355EDF"/>
    <w:pPr>
      <w:spacing w:after="0" w:line="240" w:lineRule="auto"/>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Знак Знак Знак Знак Знак Знак Знак Знак"/>
    <w:basedOn w:val="a2"/>
    <w:uiPriority w:val="99"/>
    <w:rsid w:val="00355EDF"/>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355EDF"/>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355ED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2"/>
    <w:uiPriority w:val="99"/>
    <w:rsid w:val="00355EDF"/>
    <w:pPr>
      <w:tabs>
        <w:tab w:val="num" w:pos="1904"/>
      </w:tabs>
      <w:suppressAutoHyphens/>
      <w:spacing w:line="360" w:lineRule="auto"/>
      <w:ind w:left="1904" w:hanging="769"/>
    </w:pPr>
    <w:rPr>
      <w:rFonts w:cs="Calibri"/>
      <w:lang w:val="en-US" w:eastAsia="ar-SA"/>
    </w:rPr>
  </w:style>
  <w:style w:type="paragraph" w:customStyle="1" w:styleId="xl63">
    <w:name w:val="xl63"/>
    <w:basedOn w:val="a2"/>
    <w:rsid w:val="00355EDF"/>
    <w:pPr>
      <w:spacing w:before="100" w:beforeAutospacing="1" w:after="100" w:afterAutospacing="1"/>
      <w:jc w:val="left"/>
    </w:pPr>
    <w:rPr>
      <w:rFonts w:ascii="Calibri" w:hAnsi="Calibri" w:cs="Calibri"/>
    </w:rPr>
  </w:style>
  <w:style w:type="paragraph" w:customStyle="1" w:styleId="xl64">
    <w:name w:val="xl64"/>
    <w:basedOn w:val="a2"/>
    <w:rsid w:val="00355ED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5">
    <w:name w:val="xl65"/>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2"/>
    <w:rsid w:val="00355EDF"/>
    <w:pPr>
      <w:spacing w:before="100" w:beforeAutospacing="1" w:after="100" w:afterAutospacing="1"/>
      <w:jc w:val="left"/>
    </w:pPr>
  </w:style>
  <w:style w:type="paragraph" w:customStyle="1" w:styleId="xl68">
    <w:name w:val="xl68"/>
    <w:basedOn w:val="a2"/>
    <w:rsid w:val="00355ED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2"/>
    <w:rsid w:val="00355ED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0">
    <w:name w:val="xl70"/>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2"/>
    <w:rsid w:val="00355EDF"/>
    <w:pPr>
      <w:pBdr>
        <w:left w:val="single" w:sz="4" w:space="0" w:color="auto"/>
        <w:right w:val="single" w:sz="4" w:space="0" w:color="auto"/>
      </w:pBdr>
      <w:spacing w:before="100" w:beforeAutospacing="1" w:after="100" w:afterAutospacing="1"/>
      <w:jc w:val="center"/>
    </w:pPr>
  </w:style>
  <w:style w:type="paragraph" w:customStyle="1" w:styleId="xl74">
    <w:name w:val="xl74"/>
    <w:basedOn w:val="a2"/>
    <w:rsid w:val="00355ED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rsid w:val="00355EDF"/>
    <w:pPr>
      <w:pBdr>
        <w:top w:val="single" w:sz="4" w:space="0" w:color="auto"/>
        <w:bottom w:val="single" w:sz="4" w:space="0" w:color="auto"/>
      </w:pBdr>
      <w:spacing w:before="100" w:beforeAutospacing="1" w:after="100" w:afterAutospacing="1"/>
      <w:jc w:val="left"/>
    </w:pPr>
  </w:style>
  <w:style w:type="paragraph" w:customStyle="1" w:styleId="xl76">
    <w:name w:val="xl76"/>
    <w:basedOn w:val="a2"/>
    <w:rsid w:val="00355EDF"/>
    <w:pPr>
      <w:spacing w:before="100" w:beforeAutospacing="1" w:after="100" w:afterAutospacing="1"/>
      <w:jc w:val="right"/>
    </w:pPr>
    <w:rPr>
      <w:b/>
      <w:bCs/>
    </w:rPr>
  </w:style>
  <w:style w:type="paragraph" w:customStyle="1" w:styleId="xl77">
    <w:name w:val="xl77"/>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355EDF"/>
    <w:rPr>
      <w:rFonts w:ascii="Sylfaen" w:hAnsi="Sylfaen"/>
      <w:spacing w:val="4"/>
      <w:shd w:val="clear" w:color="auto" w:fill="FFFFFF"/>
    </w:rPr>
  </w:style>
  <w:style w:type="paragraph" w:customStyle="1" w:styleId="223">
    <w:name w:val="Заголовок №2 (2)"/>
    <w:basedOn w:val="a2"/>
    <w:link w:val="222"/>
    <w:uiPriority w:val="99"/>
    <w:rsid w:val="00355EDF"/>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d">
    <w:name w:val="Основной текст_"/>
    <w:link w:val="1f3"/>
    <w:uiPriority w:val="99"/>
    <w:locked/>
    <w:rsid w:val="00355EDF"/>
    <w:rPr>
      <w:rFonts w:ascii="Sylfaen" w:hAnsi="Sylfaen"/>
      <w:spacing w:val="4"/>
      <w:shd w:val="clear" w:color="auto" w:fill="FFFFFF"/>
    </w:rPr>
  </w:style>
  <w:style w:type="paragraph" w:customStyle="1" w:styleId="1f3">
    <w:name w:val="Основной текст1"/>
    <w:basedOn w:val="a2"/>
    <w:link w:val="afffffd"/>
    <w:uiPriority w:val="99"/>
    <w:rsid w:val="00355EDF"/>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355EDF"/>
    <w:rPr>
      <w:rFonts w:ascii="Sylfaen" w:hAnsi="Sylfaen"/>
      <w:b/>
      <w:spacing w:val="6"/>
      <w:sz w:val="21"/>
      <w:shd w:val="clear" w:color="auto" w:fill="FFFFFF"/>
    </w:rPr>
  </w:style>
  <w:style w:type="paragraph" w:customStyle="1" w:styleId="2e">
    <w:name w:val="Заголовок №2"/>
    <w:basedOn w:val="a2"/>
    <w:link w:val="2d"/>
    <w:uiPriority w:val="99"/>
    <w:rsid w:val="00355EDF"/>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2"/>
    <w:uiPriority w:val="99"/>
    <w:rsid w:val="00355EDF"/>
    <w:pPr>
      <w:spacing w:before="100" w:beforeAutospacing="1" w:after="100" w:afterAutospacing="1"/>
      <w:jc w:val="left"/>
    </w:pPr>
    <w:rPr>
      <w:color w:val="FF0000"/>
      <w:sz w:val="22"/>
      <w:szCs w:val="22"/>
    </w:rPr>
  </w:style>
  <w:style w:type="paragraph" w:customStyle="1" w:styleId="xl78">
    <w:name w:val="xl78"/>
    <w:basedOn w:val="a2"/>
    <w:rsid w:val="00355ED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2"/>
    <w:rsid w:val="00355EDF"/>
    <w:pPr>
      <w:pBdr>
        <w:top w:val="single" w:sz="4" w:space="0" w:color="auto"/>
        <w:bottom w:val="single" w:sz="4" w:space="0" w:color="auto"/>
      </w:pBdr>
      <w:spacing w:before="100" w:beforeAutospacing="1" w:after="100" w:afterAutospacing="1"/>
      <w:jc w:val="center"/>
    </w:pPr>
  </w:style>
  <w:style w:type="paragraph" w:customStyle="1" w:styleId="xl80">
    <w:name w:val="xl80"/>
    <w:basedOn w:val="a2"/>
    <w:rsid w:val="00355EDF"/>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2"/>
    <w:rsid w:val="00355EDF"/>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2"/>
    <w:rsid w:val="00355EDF"/>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2"/>
    <w:rsid w:val="00355EDF"/>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2"/>
    <w:rsid w:val="00355EDF"/>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2"/>
    <w:rsid w:val="00355EDF"/>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2"/>
    <w:rsid w:val="00355ED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2"/>
    <w:rsid w:val="00355ED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2"/>
    <w:rsid w:val="00355EDF"/>
    <w:pPr>
      <w:pBdr>
        <w:top w:val="single" w:sz="4" w:space="0" w:color="auto"/>
        <w:bottom w:val="single" w:sz="4" w:space="0" w:color="auto"/>
      </w:pBdr>
      <w:spacing w:before="100" w:beforeAutospacing="1" w:after="100" w:afterAutospacing="1"/>
      <w:jc w:val="center"/>
    </w:pPr>
  </w:style>
  <w:style w:type="paragraph" w:customStyle="1" w:styleId="xl91">
    <w:name w:val="xl91"/>
    <w:basedOn w:val="a2"/>
    <w:rsid w:val="00355EDF"/>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2"/>
    <w:rsid w:val="00355EDF"/>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2"/>
    <w:rsid w:val="00355EDF"/>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2"/>
    <w:uiPriority w:val="99"/>
    <w:rsid w:val="00355EDF"/>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355EDF"/>
    <w:rPr>
      <w:rFonts w:cs="Times New Roman"/>
    </w:rPr>
  </w:style>
  <w:style w:type="character" w:customStyle="1" w:styleId="f">
    <w:name w:val="f"/>
    <w:uiPriority w:val="99"/>
    <w:rsid w:val="00355EDF"/>
  </w:style>
  <w:style w:type="character" w:customStyle="1" w:styleId="blk">
    <w:name w:val="blk"/>
    <w:uiPriority w:val="99"/>
    <w:rsid w:val="00355EDF"/>
  </w:style>
  <w:style w:type="character" w:customStyle="1" w:styleId="match">
    <w:name w:val="match"/>
    <w:uiPriority w:val="99"/>
    <w:rsid w:val="00355EDF"/>
    <w:rPr>
      <w:rFonts w:cs="Times New Roman"/>
    </w:rPr>
  </w:style>
  <w:style w:type="character" w:customStyle="1" w:styleId="activelink">
    <w:name w:val="activelink"/>
    <w:uiPriority w:val="99"/>
    <w:rsid w:val="00355EDF"/>
  </w:style>
  <w:style w:type="paragraph" w:customStyle="1" w:styleId="xl24">
    <w:name w:val="xl24"/>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2"/>
    <w:uiPriority w:val="99"/>
    <w:rsid w:val="00355E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2"/>
    <w:uiPriority w:val="99"/>
    <w:rsid w:val="00355E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2"/>
    <w:uiPriority w:val="99"/>
    <w:rsid w:val="00355ED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2"/>
    <w:uiPriority w:val="99"/>
    <w:rsid w:val="00355E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2"/>
    <w:uiPriority w:val="99"/>
    <w:rsid w:val="00355EDF"/>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2"/>
    <w:uiPriority w:val="99"/>
    <w:rsid w:val="00355EDF"/>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5"/>
    <w:uiPriority w:val="99"/>
    <w:semiHidden/>
    <w:unhideWhenUsed/>
    <w:rsid w:val="00355EDF"/>
  </w:style>
  <w:style w:type="character" w:styleId="afffffe">
    <w:name w:val="line number"/>
    <w:uiPriority w:val="99"/>
    <w:unhideWhenUsed/>
    <w:rsid w:val="00355EDF"/>
  </w:style>
  <w:style w:type="character" w:customStyle="1" w:styleId="HTML1">
    <w:name w:val="Стандартный HTML Знак1"/>
    <w:uiPriority w:val="99"/>
    <w:semiHidden/>
    <w:rsid w:val="00355EDF"/>
    <w:rPr>
      <w:rFonts w:ascii="Consolas" w:hAnsi="Consolas"/>
      <w:sz w:val="20"/>
      <w:szCs w:val="20"/>
    </w:rPr>
  </w:style>
  <w:style w:type="character" w:customStyle="1" w:styleId="1f4">
    <w:name w:val="Дата Знак1"/>
    <w:uiPriority w:val="99"/>
    <w:semiHidden/>
    <w:rsid w:val="00355EDF"/>
  </w:style>
  <w:style w:type="character" w:customStyle="1" w:styleId="214">
    <w:name w:val="Основной текст 2 Знак1"/>
    <w:uiPriority w:val="99"/>
    <w:semiHidden/>
    <w:rsid w:val="00355EDF"/>
  </w:style>
  <w:style w:type="character" w:customStyle="1" w:styleId="1f5">
    <w:name w:val="Тема примечания Знак1"/>
    <w:uiPriority w:val="99"/>
    <w:semiHidden/>
    <w:rsid w:val="00355EDF"/>
    <w:rPr>
      <w:rFonts w:ascii="Times New Roman" w:eastAsia="Times New Roman" w:hAnsi="Times New Roman" w:cs="Times New Roman"/>
      <w:b/>
      <w:bCs/>
      <w:sz w:val="20"/>
      <w:szCs w:val="20"/>
      <w:lang w:eastAsia="ru-RU"/>
    </w:rPr>
  </w:style>
  <w:style w:type="paragraph" w:customStyle="1" w:styleId="font7">
    <w:name w:val="font7"/>
    <w:basedOn w:val="a2"/>
    <w:rsid w:val="00355EDF"/>
    <w:pPr>
      <w:spacing w:before="100" w:beforeAutospacing="1" w:after="100" w:afterAutospacing="1"/>
      <w:jc w:val="left"/>
    </w:pPr>
    <w:rPr>
      <w:i/>
      <w:iCs/>
      <w:color w:val="000000"/>
      <w:sz w:val="20"/>
      <w:szCs w:val="20"/>
    </w:rPr>
  </w:style>
  <w:style w:type="paragraph" w:customStyle="1" w:styleId="xl98">
    <w:name w:val="xl98"/>
    <w:basedOn w:val="a2"/>
    <w:rsid w:val="00355EDF"/>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2"/>
    <w:rsid w:val="00355EDF"/>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2"/>
    <w:rsid w:val="00355EDF"/>
    <w:pPr>
      <w:spacing w:before="100" w:beforeAutospacing="1" w:after="100" w:afterAutospacing="1"/>
      <w:jc w:val="center"/>
      <w:textAlignment w:val="center"/>
    </w:pPr>
    <w:rPr>
      <w:b/>
      <w:bCs/>
      <w:color w:val="000000"/>
    </w:rPr>
  </w:style>
  <w:style w:type="paragraph" w:customStyle="1" w:styleId="xl101">
    <w:name w:val="xl10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2"/>
    <w:rsid w:val="00355EDF"/>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2"/>
    <w:rsid w:val="00355ED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2"/>
    <w:rsid w:val="00355EDF"/>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2"/>
    <w:rsid w:val="00355EDF"/>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2"/>
    <w:rsid w:val="00355EDF"/>
    <w:pPr>
      <w:spacing w:before="100" w:beforeAutospacing="1" w:after="100" w:afterAutospacing="1"/>
      <w:jc w:val="center"/>
      <w:textAlignment w:val="center"/>
    </w:pPr>
    <w:rPr>
      <w:color w:val="000000"/>
    </w:rPr>
  </w:style>
  <w:style w:type="paragraph" w:customStyle="1" w:styleId="xl108">
    <w:name w:val="xl108"/>
    <w:basedOn w:val="a2"/>
    <w:rsid w:val="00355EDF"/>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2"/>
    <w:rsid w:val="00355EDF"/>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2"/>
    <w:rsid w:val="00355EDF"/>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2"/>
    <w:rsid w:val="00355EDF"/>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2"/>
    <w:rsid w:val="00355EDF"/>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2"/>
    <w:rsid w:val="00355EDF"/>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2"/>
    <w:rsid w:val="00355EDF"/>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2"/>
    <w:rsid w:val="00355EDF"/>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2"/>
    <w:rsid w:val="00355EDF"/>
    <w:pPr>
      <w:spacing w:before="100" w:beforeAutospacing="1" w:after="100" w:afterAutospacing="1"/>
      <w:jc w:val="center"/>
      <w:textAlignment w:val="center"/>
    </w:pPr>
    <w:rPr>
      <w:color w:val="000000"/>
      <w:sz w:val="20"/>
      <w:szCs w:val="20"/>
    </w:rPr>
  </w:style>
  <w:style w:type="paragraph" w:customStyle="1" w:styleId="xl119">
    <w:name w:val="xl119"/>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2"/>
    <w:rsid w:val="00355EDF"/>
    <w:pPr>
      <w:spacing w:before="100" w:beforeAutospacing="1" w:after="100" w:afterAutospacing="1"/>
      <w:jc w:val="center"/>
      <w:textAlignment w:val="center"/>
    </w:pPr>
    <w:rPr>
      <w:b/>
      <w:bCs/>
      <w:color w:val="000000"/>
      <w:sz w:val="20"/>
      <w:szCs w:val="20"/>
    </w:rPr>
  </w:style>
  <w:style w:type="paragraph" w:customStyle="1" w:styleId="xl124">
    <w:name w:val="xl124"/>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2"/>
    <w:rsid w:val="00355EDF"/>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font8">
    <w:name w:val="font8"/>
    <w:basedOn w:val="a2"/>
    <w:rsid w:val="00355EDF"/>
    <w:pPr>
      <w:spacing w:before="100" w:beforeAutospacing="1" w:after="100" w:afterAutospacing="1"/>
      <w:jc w:val="left"/>
    </w:pPr>
    <w:rPr>
      <w:b/>
      <w:bCs/>
      <w:color w:val="000000"/>
      <w:sz w:val="20"/>
      <w:szCs w:val="20"/>
    </w:rPr>
  </w:style>
  <w:style w:type="paragraph" w:customStyle="1" w:styleId="font9">
    <w:name w:val="font9"/>
    <w:basedOn w:val="a2"/>
    <w:rsid w:val="00355EDF"/>
    <w:pPr>
      <w:spacing w:before="100" w:beforeAutospacing="1" w:after="100" w:afterAutospacing="1"/>
      <w:jc w:val="left"/>
    </w:pPr>
    <w:rPr>
      <w:color w:val="333333"/>
      <w:sz w:val="20"/>
      <w:szCs w:val="20"/>
    </w:rPr>
  </w:style>
  <w:style w:type="character" w:customStyle="1" w:styleId="iceouttxt">
    <w:name w:val="iceouttxt"/>
    <w:rsid w:val="00355EDF"/>
  </w:style>
  <w:style w:type="paragraph" w:customStyle="1" w:styleId="3f3">
    <w:name w:val="3"/>
    <w:basedOn w:val="a2"/>
    <w:rsid w:val="00355EDF"/>
    <w:pPr>
      <w:shd w:val="clear" w:color="auto" w:fill="FFFFFF"/>
      <w:spacing w:after="240" w:line="274" w:lineRule="atLeast"/>
    </w:pPr>
    <w:rPr>
      <w:rFonts w:eastAsia="Calibri"/>
      <w:sz w:val="22"/>
      <w:szCs w:val="22"/>
    </w:rPr>
  </w:style>
  <w:style w:type="character" w:customStyle="1" w:styleId="textspanview">
    <w:name w:val="textspanview"/>
    <w:rsid w:val="00355EDF"/>
  </w:style>
  <w:style w:type="character" w:customStyle="1" w:styleId="180">
    <w:name w:val="Знак18"/>
    <w:rsid w:val="00355EDF"/>
    <w:rPr>
      <w:b/>
      <w:bCs/>
      <w:sz w:val="24"/>
      <w:szCs w:val="24"/>
    </w:rPr>
  </w:style>
  <w:style w:type="character" w:customStyle="1" w:styleId="170">
    <w:name w:val="Знак17"/>
    <w:rsid w:val="00355EDF"/>
    <w:rPr>
      <w:rFonts w:ascii="Arial" w:hAnsi="Arial"/>
      <w:b/>
      <w:sz w:val="24"/>
    </w:rPr>
  </w:style>
  <w:style w:type="character" w:customStyle="1" w:styleId="160">
    <w:name w:val="Знак16"/>
    <w:rsid w:val="00355EDF"/>
    <w:rPr>
      <w:rFonts w:ascii="Arial" w:hAnsi="Arial"/>
      <w:sz w:val="24"/>
    </w:rPr>
  </w:style>
  <w:style w:type="character" w:customStyle="1" w:styleId="150">
    <w:name w:val="Знак15"/>
    <w:rsid w:val="00355EDF"/>
    <w:rPr>
      <w:sz w:val="22"/>
    </w:rPr>
  </w:style>
  <w:style w:type="character" w:customStyle="1" w:styleId="130">
    <w:name w:val="Знак13"/>
    <w:rsid w:val="00355EDF"/>
    <w:rPr>
      <w:rFonts w:ascii="Arial" w:hAnsi="Arial"/>
    </w:rPr>
  </w:style>
  <w:style w:type="character" w:customStyle="1" w:styleId="121">
    <w:name w:val="Знак12"/>
    <w:rsid w:val="00355EDF"/>
    <w:rPr>
      <w:rFonts w:ascii="Arial" w:hAnsi="Arial"/>
      <w:i/>
    </w:rPr>
  </w:style>
  <w:style w:type="character" w:customStyle="1" w:styleId="113">
    <w:name w:val="Знак11"/>
    <w:rsid w:val="00355EDF"/>
    <w:rPr>
      <w:rFonts w:ascii="Arial" w:hAnsi="Arial"/>
      <w:b/>
      <w:i/>
      <w:sz w:val="18"/>
    </w:rPr>
  </w:style>
  <w:style w:type="character" w:customStyle="1" w:styleId="101">
    <w:name w:val="Знак10"/>
    <w:rsid w:val="00355EDF"/>
    <w:rPr>
      <w:sz w:val="24"/>
      <w:szCs w:val="24"/>
    </w:rPr>
  </w:style>
  <w:style w:type="character" w:customStyle="1" w:styleId="93">
    <w:name w:val="Знак9"/>
    <w:rsid w:val="00355EDF"/>
    <w:rPr>
      <w:sz w:val="24"/>
      <w:szCs w:val="24"/>
    </w:rPr>
  </w:style>
  <w:style w:type="character" w:customStyle="1" w:styleId="83">
    <w:name w:val="Знак8"/>
    <w:rsid w:val="00355EDF"/>
    <w:rPr>
      <w:sz w:val="24"/>
      <w:szCs w:val="24"/>
    </w:rPr>
  </w:style>
  <w:style w:type="character" w:customStyle="1" w:styleId="73">
    <w:name w:val="Знак7"/>
    <w:rsid w:val="00355EDF"/>
    <w:rPr>
      <w:rFonts w:ascii="Courier New" w:hAnsi="Courier New" w:cs="Courier New"/>
    </w:rPr>
  </w:style>
  <w:style w:type="character" w:customStyle="1" w:styleId="63">
    <w:name w:val="Знак6"/>
    <w:rsid w:val="00355EDF"/>
    <w:rPr>
      <w:sz w:val="24"/>
      <w:lang w:val="ru-RU" w:eastAsia="ru-RU" w:bidi="ar-SA"/>
    </w:rPr>
  </w:style>
  <w:style w:type="character" w:customStyle="1" w:styleId="57">
    <w:name w:val="Знак5"/>
    <w:rsid w:val="00355EDF"/>
    <w:rPr>
      <w:sz w:val="24"/>
      <w:szCs w:val="24"/>
    </w:rPr>
  </w:style>
  <w:style w:type="character" w:customStyle="1" w:styleId="47">
    <w:name w:val="Знак4"/>
    <w:rsid w:val="00355EDF"/>
    <w:rPr>
      <w:sz w:val="24"/>
      <w:szCs w:val="24"/>
    </w:rPr>
  </w:style>
  <w:style w:type="character" w:customStyle="1" w:styleId="3f4">
    <w:name w:val="Знак3"/>
    <w:rsid w:val="00355EDF"/>
    <w:rPr>
      <w:b/>
      <w:i/>
      <w:sz w:val="22"/>
      <w:szCs w:val="24"/>
    </w:rPr>
  </w:style>
  <w:style w:type="character" w:customStyle="1" w:styleId="2f">
    <w:name w:val="Знак2"/>
    <w:rsid w:val="00355EDF"/>
    <w:rPr>
      <w:rFonts w:ascii="Tahoma" w:hAnsi="Tahoma" w:cs="Tahoma"/>
      <w:sz w:val="16"/>
      <w:szCs w:val="16"/>
    </w:rPr>
  </w:style>
  <w:style w:type="paragraph" w:customStyle="1" w:styleId="1f6">
    <w:name w:val="Знак1"/>
    <w:basedOn w:val="a2"/>
    <w:rsid w:val="00355EDF"/>
    <w:pPr>
      <w:spacing w:after="160" w:line="240" w:lineRule="exact"/>
    </w:pPr>
    <w:rPr>
      <w:rFonts w:ascii="Verdana" w:hAnsi="Verdana"/>
      <w:sz w:val="22"/>
      <w:szCs w:val="20"/>
      <w:lang w:val="en-US" w:eastAsia="en-US"/>
    </w:rPr>
  </w:style>
  <w:style w:type="paragraph" w:customStyle="1" w:styleId="CharChar0">
    <w:name w:val="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affffff">
    <w:name w:val="Знак Знак Знак Знак Знак Знак Знак"/>
    <w:basedOn w:val="a2"/>
    <w:rsid w:val="00355EDF"/>
    <w:pPr>
      <w:spacing w:after="160" w:line="240" w:lineRule="exact"/>
      <w:jc w:val="left"/>
    </w:pPr>
    <w:rPr>
      <w:rFonts w:ascii="Verdana" w:hAnsi="Verdana"/>
      <w:lang w:val="en-US" w:eastAsia="en-US"/>
    </w:rPr>
  </w:style>
  <w:style w:type="paragraph" w:customStyle="1" w:styleId="215">
    <w:name w:val="Заголовок 21"/>
    <w:basedOn w:val="a2"/>
    <w:next w:val="af6"/>
    <w:rsid w:val="00355ED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affffff0">
    <w:name w:val="Знак Знак Знак Знак Знак Знак"/>
    <w:basedOn w:val="a2"/>
    <w:rsid w:val="00355EDF"/>
    <w:pPr>
      <w:spacing w:after="160" w:line="240" w:lineRule="exact"/>
      <w:jc w:val="left"/>
    </w:pPr>
    <w:rPr>
      <w:rFonts w:ascii="Verdana" w:hAnsi="Verdana"/>
      <w:sz w:val="20"/>
      <w:szCs w:val="20"/>
      <w:lang w:val="en-US" w:eastAsia="en-US"/>
    </w:rPr>
  </w:style>
  <w:style w:type="paragraph" w:customStyle="1" w:styleId="1f7">
    <w:name w:val="Нижний колонтитул1"/>
    <w:basedOn w:val="a2"/>
    <w:rsid w:val="00355ED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355EDF"/>
    <w:pPr>
      <w:spacing w:after="0" w:line="240" w:lineRule="auto"/>
      <w:jc w:val="both"/>
    </w:pPr>
    <w:rPr>
      <w:rFonts w:ascii="Times New Roman" w:eastAsia="Times New Roman" w:hAnsi="Times New Roman" w:cs="Times New Roman"/>
      <w:sz w:val="24"/>
      <w:szCs w:val="24"/>
      <w:lang w:eastAsia="ru-RU"/>
    </w:rPr>
  </w:style>
  <w:style w:type="paragraph" w:styleId="11">
    <w:name w:val="heading 1"/>
    <w:basedOn w:val="a2"/>
    <w:next w:val="a2"/>
    <w:link w:val="12"/>
    <w:uiPriority w:val="99"/>
    <w:qFormat/>
    <w:rsid w:val="00355EDF"/>
    <w:pPr>
      <w:keepNext/>
      <w:spacing w:before="240" w:after="60"/>
      <w:jc w:val="center"/>
      <w:outlineLvl w:val="0"/>
    </w:pPr>
    <w:rPr>
      <w:b/>
      <w:kern w:val="28"/>
      <w:sz w:val="36"/>
      <w:szCs w:val="20"/>
    </w:rPr>
  </w:style>
  <w:style w:type="paragraph" w:styleId="21">
    <w:name w:val="heading 2"/>
    <w:basedOn w:val="a2"/>
    <w:next w:val="a2"/>
    <w:link w:val="22"/>
    <w:qFormat/>
    <w:rsid w:val="00355EDF"/>
    <w:pPr>
      <w:keepNext/>
      <w:jc w:val="center"/>
      <w:outlineLvl w:val="1"/>
    </w:pPr>
    <w:rPr>
      <w:b/>
      <w:bCs/>
    </w:rPr>
  </w:style>
  <w:style w:type="paragraph" w:styleId="30">
    <w:name w:val="heading 3"/>
    <w:basedOn w:val="a2"/>
    <w:next w:val="a2"/>
    <w:link w:val="31"/>
    <w:uiPriority w:val="9"/>
    <w:qFormat/>
    <w:rsid w:val="00355EDF"/>
    <w:pPr>
      <w:keepNext/>
      <w:spacing w:before="240" w:after="60"/>
      <w:outlineLvl w:val="2"/>
    </w:pPr>
    <w:rPr>
      <w:rFonts w:ascii="Arial" w:hAnsi="Arial"/>
      <w:b/>
      <w:szCs w:val="20"/>
    </w:rPr>
  </w:style>
  <w:style w:type="paragraph" w:styleId="41">
    <w:name w:val="heading 4"/>
    <w:basedOn w:val="a2"/>
    <w:next w:val="a2"/>
    <w:link w:val="42"/>
    <w:uiPriority w:val="99"/>
    <w:qFormat/>
    <w:rsid w:val="00355EDF"/>
    <w:pPr>
      <w:keepNext/>
      <w:spacing w:before="240" w:after="60"/>
      <w:outlineLvl w:val="3"/>
    </w:pPr>
    <w:rPr>
      <w:rFonts w:ascii="Arial" w:hAnsi="Arial"/>
      <w:szCs w:val="20"/>
    </w:rPr>
  </w:style>
  <w:style w:type="paragraph" w:styleId="5">
    <w:name w:val="heading 5"/>
    <w:basedOn w:val="a2"/>
    <w:next w:val="a2"/>
    <w:link w:val="50"/>
    <w:qFormat/>
    <w:rsid w:val="00355EDF"/>
    <w:pPr>
      <w:spacing w:before="240" w:after="60"/>
      <w:outlineLvl w:val="4"/>
    </w:pPr>
    <w:rPr>
      <w:sz w:val="22"/>
      <w:szCs w:val="20"/>
    </w:rPr>
  </w:style>
  <w:style w:type="paragraph" w:styleId="6">
    <w:name w:val="heading 6"/>
    <w:basedOn w:val="a2"/>
    <w:next w:val="a2"/>
    <w:link w:val="60"/>
    <w:qFormat/>
    <w:rsid w:val="00355EDF"/>
    <w:pPr>
      <w:spacing w:before="240" w:after="60"/>
      <w:outlineLvl w:val="5"/>
    </w:pPr>
    <w:rPr>
      <w:i/>
      <w:sz w:val="22"/>
      <w:szCs w:val="20"/>
    </w:rPr>
  </w:style>
  <w:style w:type="paragraph" w:styleId="7">
    <w:name w:val="heading 7"/>
    <w:basedOn w:val="a2"/>
    <w:next w:val="a2"/>
    <w:link w:val="70"/>
    <w:qFormat/>
    <w:rsid w:val="00355EDF"/>
    <w:pPr>
      <w:spacing w:before="240" w:after="60"/>
      <w:outlineLvl w:val="6"/>
    </w:pPr>
    <w:rPr>
      <w:rFonts w:ascii="Arial" w:hAnsi="Arial"/>
      <w:sz w:val="20"/>
      <w:szCs w:val="20"/>
    </w:rPr>
  </w:style>
  <w:style w:type="paragraph" w:styleId="8">
    <w:name w:val="heading 8"/>
    <w:basedOn w:val="a2"/>
    <w:next w:val="a2"/>
    <w:link w:val="80"/>
    <w:uiPriority w:val="99"/>
    <w:qFormat/>
    <w:rsid w:val="00355EDF"/>
    <w:pPr>
      <w:spacing w:before="240" w:after="60"/>
      <w:outlineLvl w:val="7"/>
    </w:pPr>
    <w:rPr>
      <w:rFonts w:ascii="Arial" w:hAnsi="Arial"/>
      <w:i/>
      <w:sz w:val="20"/>
      <w:szCs w:val="20"/>
    </w:rPr>
  </w:style>
  <w:style w:type="paragraph" w:styleId="9">
    <w:name w:val="heading 9"/>
    <w:basedOn w:val="a2"/>
    <w:next w:val="a2"/>
    <w:link w:val="90"/>
    <w:qFormat/>
    <w:rsid w:val="00355EDF"/>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rsid w:val="00355EDF"/>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1"/>
    <w:rsid w:val="00355EDF"/>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uiPriority w:val="9"/>
    <w:rsid w:val="00355EDF"/>
    <w:rPr>
      <w:rFonts w:ascii="Arial" w:eastAsia="Times New Roman" w:hAnsi="Arial" w:cs="Times New Roman"/>
      <w:b/>
      <w:sz w:val="24"/>
      <w:szCs w:val="20"/>
      <w:lang w:eastAsia="ru-RU"/>
    </w:rPr>
  </w:style>
  <w:style w:type="character" w:customStyle="1" w:styleId="42">
    <w:name w:val="Заголовок 4 Знак"/>
    <w:basedOn w:val="a3"/>
    <w:link w:val="41"/>
    <w:uiPriority w:val="99"/>
    <w:rsid w:val="00355EDF"/>
    <w:rPr>
      <w:rFonts w:ascii="Arial" w:eastAsia="Times New Roman" w:hAnsi="Arial" w:cs="Times New Roman"/>
      <w:sz w:val="24"/>
      <w:szCs w:val="20"/>
      <w:lang w:eastAsia="ru-RU"/>
    </w:rPr>
  </w:style>
  <w:style w:type="character" w:customStyle="1" w:styleId="50">
    <w:name w:val="Заголовок 5 Знак"/>
    <w:basedOn w:val="a3"/>
    <w:link w:val="5"/>
    <w:rsid w:val="00355EDF"/>
    <w:rPr>
      <w:rFonts w:ascii="Times New Roman" w:eastAsia="Times New Roman" w:hAnsi="Times New Roman" w:cs="Times New Roman"/>
      <w:szCs w:val="20"/>
      <w:lang w:eastAsia="ru-RU"/>
    </w:rPr>
  </w:style>
  <w:style w:type="character" w:customStyle="1" w:styleId="60">
    <w:name w:val="Заголовок 6 Знак"/>
    <w:basedOn w:val="a3"/>
    <w:link w:val="6"/>
    <w:rsid w:val="00355EDF"/>
    <w:rPr>
      <w:rFonts w:ascii="Times New Roman" w:eastAsia="Times New Roman" w:hAnsi="Times New Roman" w:cs="Times New Roman"/>
      <w:i/>
      <w:szCs w:val="20"/>
      <w:lang w:eastAsia="ru-RU"/>
    </w:rPr>
  </w:style>
  <w:style w:type="character" w:customStyle="1" w:styleId="70">
    <w:name w:val="Заголовок 7 Знак"/>
    <w:basedOn w:val="a3"/>
    <w:link w:val="7"/>
    <w:rsid w:val="00355EDF"/>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355EDF"/>
    <w:rPr>
      <w:rFonts w:ascii="Arial" w:eastAsia="Times New Roman" w:hAnsi="Arial" w:cs="Times New Roman"/>
      <w:i/>
      <w:sz w:val="20"/>
      <w:szCs w:val="20"/>
      <w:lang w:eastAsia="ru-RU"/>
    </w:rPr>
  </w:style>
  <w:style w:type="character" w:customStyle="1" w:styleId="90">
    <w:name w:val="Заголовок 9 Знак"/>
    <w:basedOn w:val="a3"/>
    <w:link w:val="9"/>
    <w:rsid w:val="00355EDF"/>
    <w:rPr>
      <w:rFonts w:ascii="Arial" w:eastAsia="Times New Roman" w:hAnsi="Arial" w:cs="Times New Roman"/>
      <w:b/>
      <w:i/>
      <w:sz w:val="18"/>
      <w:szCs w:val="20"/>
      <w:lang w:eastAsia="ru-RU"/>
    </w:rPr>
  </w:style>
  <w:style w:type="character" w:customStyle="1" w:styleId="a6">
    <w:name w:val=" Знак"/>
    <w:rsid w:val="00355EDF"/>
    <w:rPr>
      <w:b/>
      <w:kern w:val="28"/>
      <w:sz w:val="36"/>
    </w:rPr>
  </w:style>
  <w:style w:type="character" w:customStyle="1" w:styleId="18">
    <w:name w:val=" Знак18"/>
    <w:rsid w:val="00355EDF"/>
    <w:rPr>
      <w:b/>
      <w:bCs/>
      <w:sz w:val="24"/>
      <w:szCs w:val="24"/>
    </w:rPr>
  </w:style>
  <w:style w:type="character" w:customStyle="1" w:styleId="17">
    <w:name w:val=" Знак17"/>
    <w:rsid w:val="00355EDF"/>
    <w:rPr>
      <w:rFonts w:ascii="Arial" w:hAnsi="Arial"/>
      <w:b/>
      <w:sz w:val="24"/>
    </w:rPr>
  </w:style>
  <w:style w:type="character" w:customStyle="1" w:styleId="16">
    <w:name w:val=" Знак16"/>
    <w:rsid w:val="00355EDF"/>
    <w:rPr>
      <w:rFonts w:ascii="Arial" w:hAnsi="Arial"/>
      <w:sz w:val="24"/>
    </w:rPr>
  </w:style>
  <w:style w:type="character" w:customStyle="1" w:styleId="15">
    <w:name w:val=" Знак15"/>
    <w:rsid w:val="00355EDF"/>
    <w:rPr>
      <w:sz w:val="22"/>
    </w:rPr>
  </w:style>
  <w:style w:type="character" w:customStyle="1" w:styleId="14">
    <w:name w:val=" Знак14"/>
    <w:rsid w:val="00355EDF"/>
    <w:rPr>
      <w:i/>
      <w:sz w:val="22"/>
    </w:rPr>
  </w:style>
  <w:style w:type="character" w:customStyle="1" w:styleId="13">
    <w:name w:val=" Знак13"/>
    <w:rsid w:val="00355EDF"/>
    <w:rPr>
      <w:rFonts w:ascii="Arial" w:hAnsi="Arial"/>
    </w:rPr>
  </w:style>
  <w:style w:type="character" w:customStyle="1" w:styleId="120">
    <w:name w:val=" Знак12"/>
    <w:rsid w:val="00355EDF"/>
    <w:rPr>
      <w:rFonts w:ascii="Arial" w:hAnsi="Arial"/>
      <w:i/>
    </w:rPr>
  </w:style>
  <w:style w:type="character" w:customStyle="1" w:styleId="110">
    <w:name w:val=" Знак11"/>
    <w:rsid w:val="00355EDF"/>
    <w:rPr>
      <w:rFonts w:ascii="Arial" w:hAnsi="Arial"/>
      <w:b/>
      <w:i/>
      <w:sz w:val="18"/>
    </w:rPr>
  </w:style>
  <w:style w:type="paragraph" w:styleId="a7">
    <w:name w:val="Body Text Indent"/>
    <w:basedOn w:val="a2"/>
    <w:link w:val="a8"/>
    <w:rsid w:val="00355EDF"/>
    <w:pPr>
      <w:ind w:left="5760"/>
    </w:pPr>
  </w:style>
  <w:style w:type="character" w:customStyle="1" w:styleId="a8">
    <w:name w:val="Основной текст с отступом Знак"/>
    <w:basedOn w:val="a3"/>
    <w:link w:val="a7"/>
    <w:rsid w:val="00355EDF"/>
    <w:rPr>
      <w:rFonts w:ascii="Times New Roman" w:eastAsia="Times New Roman" w:hAnsi="Times New Roman" w:cs="Times New Roman"/>
      <w:sz w:val="24"/>
      <w:szCs w:val="24"/>
      <w:lang w:eastAsia="ru-RU"/>
    </w:rPr>
  </w:style>
  <w:style w:type="character" w:customStyle="1" w:styleId="100">
    <w:name w:val=" Знак10"/>
    <w:rsid w:val="00355EDF"/>
    <w:rPr>
      <w:sz w:val="24"/>
      <w:szCs w:val="24"/>
    </w:rPr>
  </w:style>
  <w:style w:type="paragraph" w:customStyle="1" w:styleId="10">
    <w:name w:val="Стиль1"/>
    <w:basedOn w:val="a2"/>
    <w:rsid w:val="00355EDF"/>
    <w:pPr>
      <w:keepNext/>
      <w:keepLines/>
      <w:widowControl w:val="0"/>
      <w:numPr>
        <w:numId w:val="2"/>
      </w:numPr>
      <w:suppressLineNumbers/>
      <w:suppressAutoHyphens/>
      <w:spacing w:after="60"/>
    </w:pPr>
    <w:rPr>
      <w:b/>
      <w:sz w:val="28"/>
    </w:rPr>
  </w:style>
  <w:style w:type="paragraph" w:customStyle="1" w:styleId="20">
    <w:name w:val="Стиль2"/>
    <w:basedOn w:val="23"/>
    <w:rsid w:val="00355EDF"/>
    <w:pPr>
      <w:keepNext/>
      <w:keepLines/>
      <w:widowControl w:val="0"/>
      <w:numPr>
        <w:ilvl w:val="1"/>
        <w:numId w:val="2"/>
      </w:numPr>
      <w:suppressLineNumbers/>
      <w:suppressAutoHyphens/>
      <w:spacing w:after="60"/>
    </w:pPr>
    <w:rPr>
      <w:b/>
      <w:szCs w:val="20"/>
    </w:rPr>
  </w:style>
  <w:style w:type="paragraph" w:styleId="23">
    <w:name w:val="List Number 2"/>
    <w:basedOn w:val="a2"/>
    <w:uiPriority w:val="99"/>
    <w:rsid w:val="00355EDF"/>
    <w:pPr>
      <w:tabs>
        <w:tab w:val="num" w:pos="643"/>
      </w:tabs>
      <w:ind w:left="643" w:hanging="360"/>
    </w:pPr>
  </w:style>
  <w:style w:type="paragraph" w:customStyle="1" w:styleId="3">
    <w:name w:val="Стиль3 Знак"/>
    <w:basedOn w:val="24"/>
    <w:rsid w:val="00355EDF"/>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uiPriority w:val="99"/>
    <w:rsid w:val="00355EDF"/>
    <w:pPr>
      <w:spacing w:after="120" w:line="480" w:lineRule="auto"/>
      <w:ind w:left="283"/>
    </w:pPr>
  </w:style>
  <w:style w:type="character" w:customStyle="1" w:styleId="25">
    <w:name w:val="Основной текст с отступом 2 Знак"/>
    <w:aliases w:val=" Знак Знак Знак1,Знак Знак Знак,Знак14 Знак,Знак Знак Знак1"/>
    <w:basedOn w:val="a3"/>
    <w:link w:val="24"/>
    <w:uiPriority w:val="99"/>
    <w:rsid w:val="00355EDF"/>
    <w:rPr>
      <w:rFonts w:ascii="Times New Roman" w:eastAsia="Times New Roman" w:hAnsi="Times New Roman" w:cs="Times New Roman"/>
      <w:sz w:val="24"/>
      <w:szCs w:val="24"/>
      <w:lang w:eastAsia="ru-RU"/>
    </w:rPr>
  </w:style>
  <w:style w:type="character" w:customStyle="1" w:styleId="91">
    <w:name w:val=" Знак9"/>
    <w:rsid w:val="00355EDF"/>
    <w:rPr>
      <w:sz w:val="24"/>
      <w:szCs w:val="24"/>
    </w:rPr>
  </w:style>
  <w:style w:type="character" w:customStyle="1" w:styleId="310">
    <w:name w:val="Стиль3 Знак Знак1"/>
    <w:rsid w:val="00355EDF"/>
    <w:rPr>
      <w:sz w:val="24"/>
      <w:lang w:val="ru-RU" w:eastAsia="ru-RU" w:bidi="ar-SA"/>
    </w:rPr>
  </w:style>
  <w:style w:type="paragraph" w:customStyle="1" w:styleId="ConsNormal">
    <w:name w:val="ConsNormal"/>
    <w:rsid w:val="00355ED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uiPriority w:val="99"/>
    <w:rsid w:val="00355EDF"/>
    <w:rPr>
      <w:color w:val="0000FF"/>
      <w:u w:val="single"/>
    </w:rPr>
  </w:style>
  <w:style w:type="paragraph" w:styleId="26">
    <w:name w:val="toc 2"/>
    <w:basedOn w:val="a2"/>
    <w:next w:val="a2"/>
    <w:autoRedefine/>
    <w:semiHidden/>
    <w:rsid w:val="00355EDF"/>
    <w:pPr>
      <w:tabs>
        <w:tab w:val="left" w:pos="720"/>
        <w:tab w:val="right" w:leader="dot" w:pos="9720"/>
      </w:tabs>
      <w:ind w:left="240"/>
      <w:jc w:val="left"/>
    </w:pPr>
    <w:rPr>
      <w:smallCaps/>
      <w:noProof/>
      <w:sz w:val="20"/>
      <w:szCs w:val="20"/>
    </w:rPr>
  </w:style>
  <w:style w:type="paragraph" w:styleId="2">
    <w:name w:val="List Bullet 2"/>
    <w:basedOn w:val="a2"/>
    <w:autoRedefine/>
    <w:rsid w:val="00355EDF"/>
    <w:pPr>
      <w:numPr>
        <w:numId w:val="3"/>
      </w:numPr>
      <w:spacing w:after="60"/>
    </w:pPr>
    <w:rPr>
      <w:szCs w:val="20"/>
    </w:rPr>
  </w:style>
  <w:style w:type="paragraph" w:styleId="32">
    <w:name w:val="Body Text Indent 3"/>
    <w:basedOn w:val="a2"/>
    <w:link w:val="33"/>
    <w:rsid w:val="00355EDF"/>
    <w:pPr>
      <w:keepNext/>
      <w:keepLines/>
      <w:widowControl w:val="0"/>
      <w:suppressLineNumbers/>
      <w:tabs>
        <w:tab w:val="num" w:pos="252"/>
      </w:tabs>
      <w:suppressAutoHyphens/>
      <w:ind w:left="720"/>
    </w:pPr>
  </w:style>
  <w:style w:type="character" w:customStyle="1" w:styleId="33">
    <w:name w:val="Основной текст с отступом 3 Знак"/>
    <w:basedOn w:val="a3"/>
    <w:link w:val="32"/>
    <w:rsid w:val="00355EDF"/>
    <w:rPr>
      <w:rFonts w:ascii="Times New Roman" w:eastAsia="Times New Roman" w:hAnsi="Times New Roman" w:cs="Times New Roman"/>
      <w:sz w:val="24"/>
      <w:szCs w:val="24"/>
      <w:lang w:eastAsia="ru-RU"/>
    </w:rPr>
  </w:style>
  <w:style w:type="character" w:customStyle="1" w:styleId="81">
    <w:name w:val=" Знак8"/>
    <w:rsid w:val="00355EDF"/>
    <w:rPr>
      <w:sz w:val="24"/>
      <w:szCs w:val="24"/>
    </w:rPr>
  </w:style>
  <w:style w:type="paragraph" w:styleId="19">
    <w:name w:val="toc 1"/>
    <w:basedOn w:val="a2"/>
    <w:next w:val="a2"/>
    <w:autoRedefine/>
    <w:semiHidden/>
    <w:rsid w:val="00355EDF"/>
    <w:pPr>
      <w:keepNext/>
      <w:keepLines/>
      <w:widowControl w:val="0"/>
      <w:suppressLineNumbers/>
      <w:tabs>
        <w:tab w:val="right" w:leader="dot" w:pos="9720"/>
      </w:tabs>
      <w:suppressAutoHyphens/>
      <w:spacing w:before="120" w:after="120"/>
    </w:pPr>
    <w:rPr>
      <w:bCs/>
      <w:caps/>
    </w:rPr>
  </w:style>
  <w:style w:type="paragraph" w:styleId="34">
    <w:name w:val="toc 3"/>
    <w:basedOn w:val="a2"/>
    <w:next w:val="a2"/>
    <w:autoRedefine/>
    <w:semiHidden/>
    <w:rsid w:val="00355EDF"/>
    <w:pPr>
      <w:tabs>
        <w:tab w:val="left" w:pos="1200"/>
        <w:tab w:val="right" w:leader="dot" w:pos="9720"/>
      </w:tabs>
      <w:ind w:left="480"/>
      <w:jc w:val="left"/>
    </w:pPr>
    <w:rPr>
      <w:i/>
      <w:iCs/>
      <w:sz w:val="20"/>
      <w:szCs w:val="20"/>
    </w:rPr>
  </w:style>
  <w:style w:type="paragraph" w:styleId="43">
    <w:name w:val="toc 4"/>
    <w:basedOn w:val="a2"/>
    <w:next w:val="a2"/>
    <w:autoRedefine/>
    <w:semiHidden/>
    <w:rsid w:val="00355EDF"/>
    <w:pPr>
      <w:ind w:left="720"/>
    </w:pPr>
    <w:rPr>
      <w:sz w:val="18"/>
      <w:szCs w:val="18"/>
    </w:rPr>
  </w:style>
  <w:style w:type="paragraph" w:styleId="51">
    <w:name w:val="toc 5"/>
    <w:basedOn w:val="a2"/>
    <w:next w:val="a2"/>
    <w:autoRedefine/>
    <w:semiHidden/>
    <w:rsid w:val="00355EDF"/>
    <w:pPr>
      <w:ind w:left="960"/>
    </w:pPr>
    <w:rPr>
      <w:sz w:val="18"/>
      <w:szCs w:val="18"/>
    </w:rPr>
  </w:style>
  <w:style w:type="paragraph" w:styleId="61">
    <w:name w:val="toc 6"/>
    <w:basedOn w:val="a2"/>
    <w:next w:val="a2"/>
    <w:autoRedefine/>
    <w:semiHidden/>
    <w:rsid w:val="00355EDF"/>
    <w:pPr>
      <w:ind w:left="1200"/>
    </w:pPr>
    <w:rPr>
      <w:sz w:val="18"/>
      <w:szCs w:val="18"/>
    </w:rPr>
  </w:style>
  <w:style w:type="paragraph" w:styleId="71">
    <w:name w:val="toc 7"/>
    <w:basedOn w:val="a2"/>
    <w:next w:val="a2"/>
    <w:autoRedefine/>
    <w:semiHidden/>
    <w:rsid w:val="00355EDF"/>
    <w:pPr>
      <w:ind w:left="1440"/>
    </w:pPr>
    <w:rPr>
      <w:sz w:val="18"/>
      <w:szCs w:val="18"/>
    </w:rPr>
  </w:style>
  <w:style w:type="paragraph" w:styleId="82">
    <w:name w:val="toc 8"/>
    <w:basedOn w:val="a2"/>
    <w:next w:val="a2"/>
    <w:autoRedefine/>
    <w:semiHidden/>
    <w:rsid w:val="00355EDF"/>
    <w:pPr>
      <w:ind w:left="1680"/>
    </w:pPr>
    <w:rPr>
      <w:sz w:val="18"/>
      <w:szCs w:val="18"/>
    </w:rPr>
  </w:style>
  <w:style w:type="paragraph" w:styleId="92">
    <w:name w:val="toc 9"/>
    <w:basedOn w:val="a2"/>
    <w:next w:val="a2"/>
    <w:autoRedefine/>
    <w:semiHidden/>
    <w:rsid w:val="00355EDF"/>
    <w:pPr>
      <w:ind w:left="1920"/>
    </w:pPr>
    <w:rPr>
      <w:sz w:val="18"/>
      <w:szCs w:val="18"/>
    </w:rPr>
  </w:style>
  <w:style w:type="paragraph" w:styleId="aa">
    <w:name w:val="Plain Text"/>
    <w:basedOn w:val="a2"/>
    <w:link w:val="ab"/>
    <w:rsid w:val="00355EDF"/>
    <w:rPr>
      <w:rFonts w:ascii="Courier New" w:hAnsi="Courier New" w:cs="Courier New"/>
      <w:sz w:val="20"/>
      <w:szCs w:val="20"/>
    </w:rPr>
  </w:style>
  <w:style w:type="character" w:customStyle="1" w:styleId="ab">
    <w:name w:val="Текст Знак"/>
    <w:basedOn w:val="a3"/>
    <w:link w:val="aa"/>
    <w:rsid w:val="00355EDF"/>
    <w:rPr>
      <w:rFonts w:ascii="Courier New" w:eastAsia="Times New Roman" w:hAnsi="Courier New" w:cs="Courier New"/>
      <w:sz w:val="20"/>
      <w:szCs w:val="20"/>
      <w:lang w:eastAsia="ru-RU"/>
    </w:rPr>
  </w:style>
  <w:style w:type="character" w:customStyle="1" w:styleId="72">
    <w:name w:val=" Знак7"/>
    <w:rsid w:val="00355EDF"/>
    <w:rPr>
      <w:rFonts w:ascii="Courier New" w:hAnsi="Courier New" w:cs="Courier New"/>
    </w:rPr>
  </w:style>
  <w:style w:type="paragraph" w:styleId="27">
    <w:name w:val="Body Text 2"/>
    <w:basedOn w:val="a2"/>
    <w:link w:val="28"/>
    <w:uiPriority w:val="99"/>
    <w:rsid w:val="00355EDF"/>
    <w:pPr>
      <w:tabs>
        <w:tab w:val="num" w:pos="567"/>
      </w:tabs>
      <w:spacing w:after="60"/>
      <w:ind w:left="567" w:hanging="567"/>
    </w:pPr>
    <w:rPr>
      <w:szCs w:val="20"/>
    </w:rPr>
  </w:style>
  <w:style w:type="character" w:customStyle="1" w:styleId="28">
    <w:name w:val="Основной текст 2 Знак"/>
    <w:basedOn w:val="a3"/>
    <w:link w:val="27"/>
    <w:uiPriority w:val="99"/>
    <w:rsid w:val="00355EDF"/>
    <w:rPr>
      <w:rFonts w:ascii="Times New Roman" w:eastAsia="Times New Roman" w:hAnsi="Times New Roman" w:cs="Times New Roman"/>
      <w:sz w:val="24"/>
      <w:szCs w:val="20"/>
      <w:lang w:eastAsia="ru-RU"/>
    </w:rPr>
  </w:style>
  <w:style w:type="character" w:customStyle="1" w:styleId="62">
    <w:name w:val=" Знак6"/>
    <w:rsid w:val="00355EDF"/>
    <w:rPr>
      <w:sz w:val="24"/>
      <w:lang w:val="ru-RU" w:eastAsia="ru-RU" w:bidi="ar-SA"/>
    </w:rPr>
  </w:style>
  <w:style w:type="paragraph" w:styleId="35">
    <w:name w:val="List Bullet 3"/>
    <w:basedOn w:val="a2"/>
    <w:autoRedefine/>
    <w:rsid w:val="00355EDF"/>
    <w:pPr>
      <w:tabs>
        <w:tab w:val="num" w:pos="926"/>
      </w:tabs>
      <w:spacing w:after="60"/>
      <w:ind w:left="926" w:hanging="360"/>
    </w:pPr>
    <w:rPr>
      <w:szCs w:val="20"/>
    </w:rPr>
  </w:style>
  <w:style w:type="paragraph" w:styleId="4">
    <w:name w:val="List Bullet 4"/>
    <w:basedOn w:val="a2"/>
    <w:autoRedefine/>
    <w:rsid w:val="00355EDF"/>
    <w:pPr>
      <w:numPr>
        <w:numId w:val="4"/>
      </w:numPr>
      <w:tabs>
        <w:tab w:val="clear" w:pos="926"/>
        <w:tab w:val="num" w:pos="1209"/>
      </w:tabs>
      <w:spacing w:after="60"/>
      <w:ind w:left="1209"/>
    </w:pPr>
    <w:rPr>
      <w:szCs w:val="20"/>
    </w:rPr>
  </w:style>
  <w:style w:type="paragraph" w:styleId="52">
    <w:name w:val="List Bullet 5"/>
    <w:basedOn w:val="a2"/>
    <w:autoRedefine/>
    <w:rsid w:val="00355EDF"/>
    <w:pPr>
      <w:tabs>
        <w:tab w:val="num" w:pos="1492"/>
      </w:tabs>
      <w:spacing w:after="60"/>
      <w:ind w:left="1492" w:hanging="360"/>
    </w:pPr>
    <w:rPr>
      <w:szCs w:val="20"/>
    </w:rPr>
  </w:style>
  <w:style w:type="paragraph" w:styleId="ac">
    <w:name w:val="List Number"/>
    <w:basedOn w:val="a2"/>
    <w:rsid w:val="00355EDF"/>
    <w:pPr>
      <w:tabs>
        <w:tab w:val="num" w:pos="360"/>
      </w:tabs>
      <w:spacing w:after="60"/>
      <w:ind w:left="360" w:hanging="360"/>
    </w:pPr>
    <w:rPr>
      <w:szCs w:val="20"/>
    </w:rPr>
  </w:style>
  <w:style w:type="paragraph" w:styleId="36">
    <w:name w:val="List Number 3"/>
    <w:basedOn w:val="a2"/>
    <w:rsid w:val="00355EDF"/>
    <w:pPr>
      <w:tabs>
        <w:tab w:val="num" w:pos="926"/>
      </w:tabs>
      <w:spacing w:after="60"/>
      <w:ind w:left="926" w:hanging="360"/>
    </w:pPr>
    <w:rPr>
      <w:szCs w:val="20"/>
    </w:rPr>
  </w:style>
  <w:style w:type="paragraph" w:styleId="44">
    <w:name w:val="List Number 4"/>
    <w:basedOn w:val="a2"/>
    <w:rsid w:val="00355EDF"/>
    <w:pPr>
      <w:tabs>
        <w:tab w:val="num" w:pos="1209"/>
      </w:tabs>
      <w:spacing w:after="60"/>
      <w:ind w:left="1209" w:hanging="360"/>
    </w:pPr>
    <w:rPr>
      <w:szCs w:val="20"/>
    </w:rPr>
  </w:style>
  <w:style w:type="paragraph" w:styleId="53">
    <w:name w:val="List Number 5"/>
    <w:basedOn w:val="a2"/>
    <w:rsid w:val="00355EDF"/>
    <w:pPr>
      <w:tabs>
        <w:tab w:val="num" w:pos="1492"/>
      </w:tabs>
      <w:spacing w:after="60"/>
      <w:ind w:left="1492" w:hanging="360"/>
    </w:pPr>
    <w:rPr>
      <w:szCs w:val="20"/>
    </w:rPr>
  </w:style>
  <w:style w:type="paragraph" w:customStyle="1" w:styleId="ad">
    <w:name w:val="Раздел"/>
    <w:basedOn w:val="a2"/>
    <w:semiHidden/>
    <w:rsid w:val="00355EDF"/>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2"/>
    <w:semiHidden/>
    <w:rsid w:val="00355EDF"/>
    <w:pPr>
      <w:tabs>
        <w:tab w:val="num" w:pos="360"/>
      </w:tabs>
      <w:spacing w:before="120" w:after="120"/>
      <w:ind w:left="360" w:hanging="360"/>
      <w:jc w:val="center"/>
    </w:pPr>
    <w:rPr>
      <w:b/>
      <w:szCs w:val="20"/>
    </w:rPr>
  </w:style>
  <w:style w:type="paragraph" w:customStyle="1" w:styleId="ae">
    <w:name w:val="Условия контракта"/>
    <w:basedOn w:val="a2"/>
    <w:semiHidden/>
    <w:rsid w:val="00355EDF"/>
    <w:pPr>
      <w:tabs>
        <w:tab w:val="num" w:pos="567"/>
      </w:tabs>
      <w:spacing w:before="240" w:after="120"/>
      <w:ind w:left="567" w:hanging="567"/>
    </w:pPr>
    <w:rPr>
      <w:b/>
      <w:szCs w:val="20"/>
    </w:rPr>
  </w:style>
  <w:style w:type="paragraph" w:customStyle="1" w:styleId="Instruction">
    <w:name w:val="Instruction"/>
    <w:basedOn w:val="27"/>
    <w:semiHidden/>
    <w:rsid w:val="00355EDF"/>
    <w:pPr>
      <w:tabs>
        <w:tab w:val="clear" w:pos="567"/>
        <w:tab w:val="num" w:pos="360"/>
      </w:tabs>
      <w:spacing w:before="180"/>
      <w:ind w:left="360" w:hanging="360"/>
    </w:pPr>
    <w:rPr>
      <w:b/>
    </w:rPr>
  </w:style>
  <w:style w:type="paragraph" w:styleId="a">
    <w:name w:val="Normal (Web)"/>
    <w:aliases w:val="Обычный (веб)1"/>
    <w:basedOn w:val="a2"/>
    <w:uiPriority w:val="34"/>
    <w:qFormat/>
    <w:rsid w:val="00355EDF"/>
    <w:pPr>
      <w:numPr>
        <w:numId w:val="5"/>
      </w:numPr>
      <w:tabs>
        <w:tab w:val="clear" w:pos="567"/>
      </w:tabs>
      <w:spacing w:before="100" w:beforeAutospacing="1" w:after="100" w:afterAutospacing="1"/>
      <w:ind w:left="0" w:firstLine="0"/>
    </w:pPr>
  </w:style>
  <w:style w:type="character" w:styleId="af">
    <w:name w:val="page number"/>
    <w:uiPriority w:val="99"/>
    <w:rsid w:val="00355EDF"/>
    <w:rPr>
      <w:rFonts w:ascii="Times New Roman" w:hAnsi="Times New Roman"/>
    </w:rPr>
  </w:style>
  <w:style w:type="paragraph" w:customStyle="1" w:styleId="38">
    <w:name w:val="Стиль3"/>
    <w:basedOn w:val="24"/>
    <w:uiPriority w:val="99"/>
    <w:rsid w:val="00355EDF"/>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355EDF"/>
    <w:pPr>
      <w:spacing w:after="60"/>
    </w:pPr>
  </w:style>
  <w:style w:type="paragraph" w:styleId="af0">
    <w:name w:val="List Bullet"/>
    <w:basedOn w:val="a2"/>
    <w:autoRedefine/>
    <w:rsid w:val="00355EDF"/>
    <w:pPr>
      <w:widowControl w:val="0"/>
      <w:spacing w:after="60"/>
    </w:pPr>
  </w:style>
  <w:style w:type="paragraph" w:customStyle="1" w:styleId="af1">
    <w:name w:val="Тендерные данные"/>
    <w:basedOn w:val="a2"/>
    <w:semiHidden/>
    <w:rsid w:val="00355EDF"/>
    <w:pPr>
      <w:tabs>
        <w:tab w:val="left" w:pos="1985"/>
      </w:tabs>
      <w:spacing w:before="120" w:after="60"/>
    </w:pPr>
    <w:rPr>
      <w:b/>
      <w:szCs w:val="20"/>
    </w:rPr>
  </w:style>
  <w:style w:type="paragraph" w:customStyle="1" w:styleId="29">
    <w:name w:val="Заголовок 2 со списком"/>
    <w:basedOn w:val="21"/>
    <w:next w:val="a2"/>
    <w:rsid w:val="00355EDF"/>
    <w:pPr>
      <w:tabs>
        <w:tab w:val="num" w:pos="360"/>
      </w:tabs>
      <w:spacing w:line="360" w:lineRule="auto"/>
      <w:ind w:left="360" w:hanging="360"/>
    </w:pPr>
    <w:rPr>
      <w:b w:val="0"/>
    </w:rPr>
  </w:style>
  <w:style w:type="character" w:customStyle="1" w:styleId="2a">
    <w:name w:val="Заголовок 2 со списком Знак"/>
    <w:rsid w:val="00355EDF"/>
    <w:rPr>
      <w:b/>
      <w:bCs/>
      <w:sz w:val="24"/>
      <w:szCs w:val="24"/>
      <w:lang w:val="ru-RU" w:eastAsia="ru-RU" w:bidi="ar-SA"/>
    </w:rPr>
  </w:style>
  <w:style w:type="paragraph" w:customStyle="1" w:styleId="39">
    <w:name w:val="Заголовок 3 со списком"/>
    <w:basedOn w:val="30"/>
    <w:rsid w:val="00355EDF"/>
    <w:pPr>
      <w:tabs>
        <w:tab w:val="num" w:pos="972"/>
      </w:tabs>
      <w:ind w:left="972" w:hanging="432"/>
    </w:pPr>
  </w:style>
  <w:style w:type="character" w:customStyle="1" w:styleId="3a">
    <w:name w:val="Заголовок 3 со списком Знак"/>
    <w:rsid w:val="00355EDF"/>
    <w:rPr>
      <w:rFonts w:ascii="Arial" w:hAnsi="Arial"/>
      <w:b/>
      <w:sz w:val="24"/>
      <w:lang w:val="ru-RU" w:eastAsia="ru-RU" w:bidi="ar-SA"/>
    </w:rPr>
  </w:style>
  <w:style w:type="paragraph" w:styleId="af2">
    <w:name w:val="footer"/>
    <w:basedOn w:val="a2"/>
    <w:link w:val="af3"/>
    <w:uiPriority w:val="99"/>
    <w:rsid w:val="00355EDF"/>
    <w:pPr>
      <w:tabs>
        <w:tab w:val="center" w:pos="4677"/>
        <w:tab w:val="right" w:pos="9355"/>
      </w:tabs>
    </w:pPr>
  </w:style>
  <w:style w:type="character" w:customStyle="1" w:styleId="af3">
    <w:name w:val="Нижний колонтитул Знак"/>
    <w:basedOn w:val="a3"/>
    <w:link w:val="af2"/>
    <w:uiPriority w:val="99"/>
    <w:rsid w:val="00355EDF"/>
    <w:rPr>
      <w:rFonts w:ascii="Times New Roman" w:eastAsia="Times New Roman" w:hAnsi="Times New Roman" w:cs="Times New Roman"/>
      <w:sz w:val="24"/>
      <w:szCs w:val="24"/>
      <w:lang w:eastAsia="ru-RU"/>
    </w:rPr>
  </w:style>
  <w:style w:type="character" w:customStyle="1" w:styleId="54">
    <w:name w:val=" Знак5"/>
    <w:rsid w:val="00355EDF"/>
    <w:rPr>
      <w:sz w:val="24"/>
      <w:szCs w:val="24"/>
    </w:rPr>
  </w:style>
  <w:style w:type="paragraph" w:styleId="af4">
    <w:name w:val="header"/>
    <w:aliases w:val="Linie,header"/>
    <w:basedOn w:val="a2"/>
    <w:link w:val="af5"/>
    <w:uiPriority w:val="99"/>
    <w:rsid w:val="00355EDF"/>
    <w:pPr>
      <w:tabs>
        <w:tab w:val="center" w:pos="4677"/>
        <w:tab w:val="right" w:pos="9355"/>
      </w:tabs>
    </w:pPr>
  </w:style>
  <w:style w:type="character" w:customStyle="1" w:styleId="af5">
    <w:name w:val="Верхний колонтитул Знак"/>
    <w:aliases w:val="Linie Знак,header Знак1"/>
    <w:basedOn w:val="a3"/>
    <w:link w:val="af4"/>
    <w:uiPriority w:val="99"/>
    <w:rsid w:val="00355EDF"/>
    <w:rPr>
      <w:rFonts w:ascii="Times New Roman" w:eastAsia="Times New Roman" w:hAnsi="Times New Roman" w:cs="Times New Roman"/>
      <w:sz w:val="24"/>
      <w:szCs w:val="24"/>
      <w:lang w:eastAsia="ru-RU"/>
    </w:rPr>
  </w:style>
  <w:style w:type="character" w:customStyle="1" w:styleId="Linie1">
    <w:name w:val="Linie1"/>
    <w:aliases w:val="header Знак,Linie11"/>
    <w:rsid w:val="00355EDF"/>
    <w:rPr>
      <w:sz w:val="24"/>
      <w:szCs w:val="24"/>
    </w:rPr>
  </w:style>
  <w:style w:type="paragraph" w:styleId="af6">
    <w:name w:val="Body Text"/>
    <w:aliases w:val="Çàã1,BO,ID,body indent,andrad,EHPT,Body Text2,body text,body text Знак,body text Знак Знак,bt, ändrad,ändrad,body text1,bt1,body text2,bt2,body text11,bt11,body text3,bt3,paragraph 2,paragraph 21,b,Body Text level 2"/>
    <w:basedOn w:val="a2"/>
    <w:link w:val="af7"/>
    <w:rsid w:val="00355EDF"/>
    <w:pPr>
      <w:spacing w:after="120"/>
    </w:pPr>
  </w:style>
  <w:style w:type="character" w:customStyle="1" w:styleId="af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6"/>
    <w:rsid w:val="00355EDF"/>
    <w:rPr>
      <w:rFonts w:ascii="Times New Roman" w:eastAsia="Times New Roman" w:hAnsi="Times New Roman" w:cs="Times New Roman"/>
      <w:sz w:val="24"/>
      <w:szCs w:val="24"/>
      <w:lang w:eastAsia="ru-RU"/>
    </w:rPr>
  </w:style>
  <w:style w:type="character" w:customStyle="1" w:styleId="45">
    <w:name w:val=" Знак4"/>
    <w:rsid w:val="00355EDF"/>
    <w:rPr>
      <w:sz w:val="24"/>
      <w:szCs w:val="24"/>
    </w:rPr>
  </w:style>
  <w:style w:type="paragraph" w:styleId="3b">
    <w:name w:val="Body Text 3"/>
    <w:basedOn w:val="a2"/>
    <w:link w:val="3c"/>
    <w:rsid w:val="00355ED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3"/>
    <w:link w:val="3b"/>
    <w:rsid w:val="00355EDF"/>
    <w:rPr>
      <w:rFonts w:ascii="Times New Roman" w:eastAsia="Times New Roman" w:hAnsi="Times New Roman" w:cs="Times New Roman"/>
      <w:b/>
      <w:i/>
      <w:szCs w:val="24"/>
      <w:lang w:eastAsia="ru-RU"/>
    </w:rPr>
  </w:style>
  <w:style w:type="character" w:customStyle="1" w:styleId="3d">
    <w:name w:val=" Знак3"/>
    <w:rsid w:val="00355EDF"/>
    <w:rPr>
      <w:b/>
      <w:i/>
      <w:sz w:val="22"/>
      <w:szCs w:val="24"/>
    </w:rPr>
  </w:style>
  <w:style w:type="character" w:customStyle="1" w:styleId="af8">
    <w:name w:val="Основной шрифт"/>
    <w:semiHidden/>
    <w:rsid w:val="00355EDF"/>
  </w:style>
  <w:style w:type="paragraph" w:customStyle="1" w:styleId="af9">
    <w:name w:val="текст таблицы"/>
    <w:basedOn w:val="a2"/>
    <w:rsid w:val="00355EDF"/>
    <w:pPr>
      <w:spacing w:before="120"/>
      <w:ind w:right="-102"/>
    </w:pPr>
  </w:style>
  <w:style w:type="character" w:styleId="afa">
    <w:name w:val="FollowedHyperlink"/>
    <w:uiPriority w:val="99"/>
    <w:rsid w:val="00355EDF"/>
    <w:rPr>
      <w:color w:val="800080"/>
      <w:u w:val="single"/>
    </w:rPr>
  </w:style>
  <w:style w:type="paragraph" w:customStyle="1" w:styleId="afb">
    <w:name w:val="ТЛ_Заказчик"/>
    <w:basedOn w:val="a2"/>
    <w:qFormat/>
    <w:rsid w:val="00355EDF"/>
    <w:pPr>
      <w:jc w:val="center"/>
    </w:pPr>
    <w:rPr>
      <w:sz w:val="28"/>
      <w:szCs w:val="28"/>
    </w:rPr>
  </w:style>
  <w:style w:type="character" w:customStyle="1" w:styleId="afc">
    <w:name w:val="ТЛ_Заказчик Знак"/>
    <w:rsid w:val="00355EDF"/>
    <w:rPr>
      <w:sz w:val="28"/>
      <w:szCs w:val="28"/>
    </w:rPr>
  </w:style>
  <w:style w:type="paragraph" w:customStyle="1" w:styleId="afd">
    <w:name w:val="ТЛ_Утверждаю"/>
    <w:basedOn w:val="a2"/>
    <w:qFormat/>
    <w:rsid w:val="00355EDF"/>
    <w:pPr>
      <w:ind w:left="4860"/>
      <w:jc w:val="center"/>
    </w:pPr>
    <w:rPr>
      <w:sz w:val="28"/>
      <w:szCs w:val="28"/>
    </w:rPr>
  </w:style>
  <w:style w:type="character" w:customStyle="1" w:styleId="afe">
    <w:name w:val="ТЛ_Утверждаю Знак"/>
    <w:rsid w:val="00355EDF"/>
    <w:rPr>
      <w:sz w:val="28"/>
      <w:szCs w:val="28"/>
    </w:rPr>
  </w:style>
  <w:style w:type="paragraph" w:customStyle="1" w:styleId="aff">
    <w:name w:val="ТЛ_Название"/>
    <w:basedOn w:val="a2"/>
    <w:qFormat/>
    <w:rsid w:val="00355EDF"/>
    <w:pPr>
      <w:jc w:val="center"/>
    </w:pPr>
    <w:rPr>
      <w:b/>
      <w:sz w:val="28"/>
      <w:szCs w:val="28"/>
    </w:rPr>
  </w:style>
  <w:style w:type="character" w:customStyle="1" w:styleId="aff0">
    <w:name w:val="ТЛ_Название Знак"/>
    <w:rsid w:val="00355EDF"/>
    <w:rPr>
      <w:b/>
      <w:sz w:val="28"/>
      <w:szCs w:val="28"/>
    </w:rPr>
  </w:style>
  <w:style w:type="paragraph" w:customStyle="1" w:styleId="aff1">
    <w:name w:val="ТЛ_Город и Дата"/>
    <w:basedOn w:val="a2"/>
    <w:qFormat/>
    <w:rsid w:val="00355EDF"/>
    <w:pPr>
      <w:jc w:val="center"/>
    </w:pPr>
    <w:rPr>
      <w:sz w:val="28"/>
      <w:szCs w:val="28"/>
    </w:rPr>
  </w:style>
  <w:style w:type="character" w:customStyle="1" w:styleId="aff2">
    <w:name w:val="ТЛ_Город и Дата Знак"/>
    <w:rsid w:val="00355EDF"/>
    <w:rPr>
      <w:sz w:val="28"/>
      <w:szCs w:val="28"/>
    </w:rPr>
  </w:style>
  <w:style w:type="paragraph" w:customStyle="1" w:styleId="aff3">
    <w:name w:val="АД_Наименование Разделов"/>
    <w:basedOn w:val="11"/>
    <w:qFormat/>
    <w:rsid w:val="00355EDF"/>
    <w:rPr>
      <w:sz w:val="28"/>
    </w:rPr>
  </w:style>
  <w:style w:type="character" w:customStyle="1" w:styleId="aff4">
    <w:name w:val="АД_Наименование Разделов Знак"/>
    <w:rsid w:val="00355EDF"/>
    <w:rPr>
      <w:b/>
      <w:kern w:val="28"/>
      <w:sz w:val="28"/>
    </w:rPr>
  </w:style>
  <w:style w:type="paragraph" w:customStyle="1" w:styleId="aff5">
    <w:name w:val="АД_Наименование главы с нумерацией"/>
    <w:basedOn w:val="29"/>
    <w:qFormat/>
    <w:rsid w:val="00355EDF"/>
    <w:rPr>
      <w:b/>
    </w:rPr>
  </w:style>
  <w:style w:type="paragraph" w:customStyle="1" w:styleId="aff6">
    <w:name w:val="АД_Наименование главы без нумерации"/>
    <w:basedOn w:val="21"/>
    <w:qFormat/>
    <w:rsid w:val="00355EDF"/>
  </w:style>
  <w:style w:type="character" w:customStyle="1" w:styleId="aff7">
    <w:name w:val="АД_Наименование главы без нумерации Знак"/>
    <w:basedOn w:val="18"/>
    <w:rsid w:val="00355EDF"/>
    <w:rPr>
      <w:b/>
      <w:bCs/>
      <w:sz w:val="24"/>
      <w:szCs w:val="24"/>
    </w:rPr>
  </w:style>
  <w:style w:type="character" w:customStyle="1" w:styleId="aff8">
    <w:name w:val="АД_Глава Знак"/>
    <w:basedOn w:val="2a"/>
    <w:rsid w:val="00355EDF"/>
    <w:rPr>
      <w:b/>
      <w:bCs/>
      <w:sz w:val="24"/>
      <w:szCs w:val="24"/>
      <w:lang w:val="ru-RU" w:eastAsia="ru-RU" w:bidi="ar-SA"/>
    </w:rPr>
  </w:style>
  <w:style w:type="paragraph" w:customStyle="1" w:styleId="aff9">
    <w:name w:val="АД_Нумерованный пункт"/>
    <w:basedOn w:val="39"/>
    <w:qFormat/>
    <w:rsid w:val="00355EDF"/>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a"/>
    <w:rsid w:val="00355EDF"/>
    <w:rPr>
      <w:rFonts w:ascii="Arial" w:hAnsi="Arial"/>
      <w:b/>
      <w:sz w:val="24"/>
      <w:lang w:val="ru-RU" w:eastAsia="ru-RU" w:bidi="ar-SA"/>
    </w:rPr>
  </w:style>
  <w:style w:type="paragraph" w:customStyle="1" w:styleId="affb">
    <w:name w:val="АД_Нумерованный подпункт"/>
    <w:basedOn w:val="a2"/>
    <w:qFormat/>
    <w:rsid w:val="00355EDF"/>
    <w:pPr>
      <w:tabs>
        <w:tab w:val="left" w:pos="720"/>
      </w:tabs>
      <w:ind w:left="720" w:hanging="720"/>
    </w:pPr>
  </w:style>
  <w:style w:type="character" w:customStyle="1" w:styleId="affc">
    <w:name w:val="АД_Нумерованный подпункт Знак"/>
    <w:rsid w:val="00355EDF"/>
    <w:rPr>
      <w:sz w:val="24"/>
      <w:szCs w:val="24"/>
      <w:lang w:val="ru-RU" w:eastAsia="ru-RU" w:bidi="ar-SA"/>
    </w:rPr>
  </w:style>
  <w:style w:type="paragraph" w:customStyle="1" w:styleId="affd">
    <w:name w:val="АД_Основной текст"/>
    <w:basedOn w:val="a2"/>
    <w:qFormat/>
    <w:rsid w:val="00355EDF"/>
    <w:pPr>
      <w:ind w:firstLine="567"/>
    </w:pPr>
  </w:style>
  <w:style w:type="character" w:customStyle="1" w:styleId="affe">
    <w:name w:val="АД_Основной текст Знак"/>
    <w:rsid w:val="00355EDF"/>
    <w:rPr>
      <w:sz w:val="24"/>
      <w:szCs w:val="24"/>
    </w:rPr>
  </w:style>
  <w:style w:type="paragraph" w:customStyle="1" w:styleId="1">
    <w:name w:val="Стиль АД_Список 1"/>
    <w:aliases w:val="2,3 + полужирный курсив"/>
    <w:basedOn w:val="a2"/>
    <w:rsid w:val="00355EDF"/>
    <w:pPr>
      <w:numPr>
        <w:ilvl w:val="2"/>
        <w:numId w:val="7"/>
      </w:numPr>
      <w:tabs>
        <w:tab w:val="left" w:pos="720"/>
      </w:tabs>
    </w:pPr>
    <w:rPr>
      <w:b/>
      <w:bCs/>
      <w:i/>
      <w:iCs/>
    </w:rPr>
  </w:style>
  <w:style w:type="paragraph" w:customStyle="1" w:styleId="afff">
    <w:name w:val="АД_Заголовки таблиц"/>
    <w:basedOn w:val="a2"/>
    <w:qFormat/>
    <w:rsid w:val="00355EDF"/>
    <w:pPr>
      <w:jc w:val="center"/>
    </w:pPr>
    <w:rPr>
      <w:b/>
      <w:bCs/>
    </w:rPr>
  </w:style>
  <w:style w:type="paragraph" w:styleId="afff0">
    <w:name w:val="TOC Heading"/>
    <w:basedOn w:val="11"/>
    <w:next w:val="a2"/>
    <w:qFormat/>
    <w:rsid w:val="00355EDF"/>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2"/>
    <w:link w:val="afff2"/>
    <w:uiPriority w:val="99"/>
    <w:rsid w:val="00355EDF"/>
    <w:rPr>
      <w:rFonts w:ascii="Tahoma" w:hAnsi="Tahoma" w:cs="Tahoma"/>
      <w:sz w:val="16"/>
      <w:szCs w:val="16"/>
    </w:rPr>
  </w:style>
  <w:style w:type="character" w:customStyle="1" w:styleId="afff2">
    <w:name w:val="Текст выноски Знак"/>
    <w:basedOn w:val="a3"/>
    <w:link w:val="afff1"/>
    <w:uiPriority w:val="99"/>
    <w:rsid w:val="00355EDF"/>
    <w:rPr>
      <w:rFonts w:ascii="Tahoma" w:eastAsia="Times New Roman" w:hAnsi="Tahoma" w:cs="Tahoma"/>
      <w:sz w:val="16"/>
      <w:szCs w:val="16"/>
      <w:lang w:eastAsia="ru-RU"/>
    </w:rPr>
  </w:style>
  <w:style w:type="character" w:customStyle="1" w:styleId="2b">
    <w:name w:val=" Знак2"/>
    <w:rsid w:val="00355EDF"/>
    <w:rPr>
      <w:rFonts w:ascii="Tahoma" w:hAnsi="Tahoma" w:cs="Tahoma"/>
      <w:sz w:val="16"/>
      <w:szCs w:val="16"/>
    </w:rPr>
  </w:style>
  <w:style w:type="paragraph" w:customStyle="1" w:styleId="afff3">
    <w:name w:val="АД_Основной текст по центру полужирный"/>
    <w:basedOn w:val="a2"/>
    <w:qFormat/>
    <w:rsid w:val="00355EDF"/>
    <w:pPr>
      <w:ind w:firstLine="567"/>
      <w:jc w:val="center"/>
    </w:pPr>
    <w:rPr>
      <w:b/>
    </w:rPr>
  </w:style>
  <w:style w:type="character" w:customStyle="1" w:styleId="afff4">
    <w:name w:val="АД_Основной текст по центру полужирный Знак"/>
    <w:rsid w:val="00355EDF"/>
    <w:rPr>
      <w:b/>
      <w:sz w:val="24"/>
      <w:szCs w:val="24"/>
    </w:rPr>
  </w:style>
  <w:style w:type="paragraph" w:customStyle="1" w:styleId="3e">
    <w:name w:val="АД_Текст отступ 3"/>
    <w:aliases w:val="25"/>
    <w:basedOn w:val="a2"/>
    <w:qFormat/>
    <w:rsid w:val="00355EDF"/>
    <w:pPr>
      <w:ind w:left="1418"/>
    </w:pPr>
  </w:style>
  <w:style w:type="character" w:customStyle="1" w:styleId="3f">
    <w:name w:val="АД_Текст отступ 3 Знак"/>
    <w:aliases w:val="25 Знак"/>
    <w:rsid w:val="00355EDF"/>
    <w:rPr>
      <w:sz w:val="24"/>
      <w:szCs w:val="24"/>
    </w:rPr>
  </w:style>
  <w:style w:type="paragraph" w:customStyle="1" w:styleId="40">
    <w:name w:val="АД_Нумерованный подпункт 4 уровня"/>
    <w:basedOn w:val="affb"/>
    <w:qFormat/>
    <w:rsid w:val="00355EDF"/>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c"/>
    <w:rsid w:val="00355EDF"/>
    <w:rPr>
      <w:sz w:val="24"/>
      <w:szCs w:val="24"/>
      <w:lang w:val="ru-RU" w:eastAsia="ru-RU" w:bidi="ar-SA"/>
    </w:rPr>
  </w:style>
  <w:style w:type="paragraph" w:customStyle="1" w:styleId="a0">
    <w:name w:val="АД_Список абв"/>
    <w:basedOn w:val="a2"/>
    <w:rsid w:val="00355EDF"/>
    <w:pPr>
      <w:numPr>
        <w:numId w:val="8"/>
      </w:numPr>
    </w:pPr>
  </w:style>
  <w:style w:type="paragraph" w:customStyle="1" w:styleId="Normal">
    <w:name w:val="Normal"/>
    <w:rsid w:val="00355ED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5">
    <w:name w:val="Block Text"/>
    <w:basedOn w:val="a2"/>
    <w:rsid w:val="00355EDF"/>
    <w:pPr>
      <w:spacing w:after="120"/>
      <w:ind w:left="1440" w:right="1440"/>
    </w:pPr>
    <w:rPr>
      <w:szCs w:val="20"/>
    </w:rPr>
  </w:style>
  <w:style w:type="character" w:customStyle="1" w:styleId="fchsdujgwes1c-6">
    <w:name w:val="fchsdujgwes1c-6"/>
    <w:basedOn w:val="a3"/>
    <w:rsid w:val="00355EDF"/>
  </w:style>
  <w:style w:type="paragraph" w:customStyle="1" w:styleId="Heading">
    <w:name w:val="Heading"/>
    <w:rsid w:val="00355EDF"/>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355EDF"/>
    <w:pPr>
      <w:suppressAutoHyphens/>
      <w:ind w:left="-540"/>
    </w:pPr>
    <w:rPr>
      <w:rFonts w:ascii="Arial" w:hAnsi="Arial" w:cs="Arial"/>
      <w:sz w:val="18"/>
      <w:lang w:eastAsia="ar-SA"/>
    </w:rPr>
  </w:style>
  <w:style w:type="paragraph" w:customStyle="1" w:styleId="WW-3">
    <w:name w:val="WW-Основной текст с отступом 3"/>
    <w:basedOn w:val="a2"/>
    <w:rsid w:val="00355EDF"/>
    <w:pPr>
      <w:suppressAutoHyphens/>
      <w:ind w:left="-540"/>
    </w:pPr>
    <w:rPr>
      <w:rFonts w:ascii="Arial" w:hAnsi="Arial" w:cs="Arial"/>
      <w:sz w:val="17"/>
      <w:lang w:eastAsia="ar-SA"/>
    </w:rPr>
  </w:style>
  <w:style w:type="paragraph" w:customStyle="1" w:styleId="a1">
    <w:name w:val="Список нум."/>
    <w:basedOn w:val="a2"/>
    <w:rsid w:val="00355EDF"/>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355EDF"/>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355EDF"/>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355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355EDF"/>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a">
    <w:name w:val=" Знак1"/>
    <w:basedOn w:val="a2"/>
    <w:rsid w:val="00355EDF"/>
    <w:pPr>
      <w:spacing w:after="160" w:line="240" w:lineRule="exact"/>
    </w:pPr>
    <w:rPr>
      <w:rFonts w:ascii="Verdana" w:hAnsi="Verdana"/>
      <w:sz w:val="22"/>
      <w:szCs w:val="20"/>
      <w:lang w:val="en-US" w:eastAsia="en-US"/>
    </w:rPr>
  </w:style>
  <w:style w:type="paragraph" w:styleId="afff6">
    <w:name w:val="footnote text"/>
    <w:basedOn w:val="a2"/>
    <w:link w:val="afff7"/>
    <w:semiHidden/>
    <w:rsid w:val="00355EDF"/>
    <w:pPr>
      <w:jc w:val="left"/>
    </w:pPr>
    <w:rPr>
      <w:sz w:val="20"/>
      <w:szCs w:val="20"/>
    </w:rPr>
  </w:style>
  <w:style w:type="character" w:customStyle="1" w:styleId="afff7">
    <w:name w:val="Текст сноски Знак"/>
    <w:basedOn w:val="a3"/>
    <w:link w:val="afff6"/>
    <w:semiHidden/>
    <w:rsid w:val="00355EDF"/>
    <w:rPr>
      <w:rFonts w:ascii="Times New Roman" w:eastAsia="Times New Roman" w:hAnsi="Times New Roman" w:cs="Times New Roman"/>
      <w:sz w:val="20"/>
      <w:szCs w:val="20"/>
      <w:lang w:eastAsia="ru-RU"/>
    </w:rPr>
  </w:style>
  <w:style w:type="paragraph" w:customStyle="1" w:styleId="3f0">
    <w:name w:val="Стиль3 Знак Знак"/>
    <w:basedOn w:val="24"/>
    <w:rsid w:val="00355EDF"/>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355EDF"/>
    <w:rPr>
      <w:sz w:val="24"/>
      <w:lang w:val="ru-RU" w:eastAsia="ru-RU" w:bidi="ar-SA"/>
    </w:rPr>
  </w:style>
  <w:style w:type="paragraph" w:customStyle="1" w:styleId="03zagolovok2">
    <w:name w:val="03zagolovok2"/>
    <w:basedOn w:val="a2"/>
    <w:rsid w:val="00355EDF"/>
    <w:pPr>
      <w:keepNext/>
      <w:spacing w:before="360" w:after="120" w:line="360" w:lineRule="atLeast"/>
      <w:jc w:val="left"/>
      <w:outlineLvl w:val="1"/>
    </w:pPr>
    <w:rPr>
      <w:rFonts w:ascii="GaramondC" w:hAnsi="GaramondC"/>
      <w:b/>
      <w:color w:val="000000"/>
      <w:sz w:val="28"/>
      <w:szCs w:val="28"/>
    </w:rPr>
  </w:style>
  <w:style w:type="paragraph" w:styleId="afff8">
    <w:name w:val="Title"/>
    <w:basedOn w:val="a2"/>
    <w:link w:val="afff9"/>
    <w:uiPriority w:val="99"/>
    <w:qFormat/>
    <w:rsid w:val="00355EDF"/>
    <w:pPr>
      <w:widowControl w:val="0"/>
      <w:shd w:val="clear" w:color="auto" w:fill="FFFFFF"/>
      <w:autoSpaceDE w:val="0"/>
      <w:autoSpaceDN w:val="0"/>
      <w:adjustRightInd w:val="0"/>
      <w:ind w:left="72"/>
      <w:jc w:val="center"/>
    </w:pPr>
    <w:rPr>
      <w:bCs/>
      <w:color w:val="000000"/>
      <w:spacing w:val="13"/>
      <w:szCs w:val="22"/>
    </w:rPr>
  </w:style>
  <w:style w:type="character" w:customStyle="1" w:styleId="afff9">
    <w:name w:val="Название Знак"/>
    <w:basedOn w:val="a3"/>
    <w:link w:val="afff8"/>
    <w:uiPriority w:val="99"/>
    <w:rsid w:val="00355EDF"/>
    <w:rPr>
      <w:rFonts w:ascii="Times New Roman" w:eastAsia="Times New Roman" w:hAnsi="Times New Roman" w:cs="Times New Roman"/>
      <w:bCs/>
      <w:color w:val="000000"/>
      <w:spacing w:val="13"/>
      <w:sz w:val="24"/>
      <w:shd w:val="clear" w:color="auto" w:fill="FFFFFF"/>
      <w:lang w:eastAsia="ru-RU"/>
    </w:rPr>
  </w:style>
  <w:style w:type="paragraph" w:customStyle="1" w:styleId="afffa">
    <w:name w:val="текст"/>
    <w:rsid w:val="00355EDF"/>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b">
    <w:name w:val="втяжка"/>
    <w:basedOn w:val="1b"/>
    <w:next w:val="1b"/>
    <w:rsid w:val="00355EDF"/>
    <w:pPr>
      <w:tabs>
        <w:tab w:val="left" w:pos="567"/>
      </w:tabs>
      <w:spacing w:before="57"/>
      <w:ind w:left="567" w:hanging="567"/>
    </w:pPr>
  </w:style>
  <w:style w:type="paragraph" w:customStyle="1" w:styleId="1b">
    <w:name w:val="текст1"/>
    <w:rsid w:val="00355EDF"/>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355EDF"/>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c">
    <w:name w:val="annotation reference"/>
    <w:uiPriority w:val="99"/>
    <w:semiHidden/>
    <w:rsid w:val="00355EDF"/>
    <w:rPr>
      <w:sz w:val="16"/>
      <w:szCs w:val="16"/>
    </w:rPr>
  </w:style>
  <w:style w:type="paragraph" w:styleId="afffd">
    <w:name w:val="annotation text"/>
    <w:basedOn w:val="a2"/>
    <w:link w:val="afffe"/>
    <w:uiPriority w:val="99"/>
    <w:semiHidden/>
    <w:rsid w:val="00355EDF"/>
    <w:rPr>
      <w:sz w:val="20"/>
      <w:szCs w:val="20"/>
    </w:rPr>
  </w:style>
  <w:style w:type="character" w:customStyle="1" w:styleId="afffe">
    <w:name w:val="Текст примечания Знак"/>
    <w:basedOn w:val="a3"/>
    <w:link w:val="afffd"/>
    <w:uiPriority w:val="99"/>
    <w:semiHidden/>
    <w:rsid w:val="00355EDF"/>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semiHidden/>
    <w:rsid w:val="00355EDF"/>
    <w:rPr>
      <w:b/>
      <w:bCs/>
    </w:rPr>
  </w:style>
  <w:style w:type="character" w:customStyle="1" w:styleId="affff0">
    <w:name w:val="Тема примечания Знак"/>
    <w:basedOn w:val="afffe"/>
    <w:link w:val="affff"/>
    <w:uiPriority w:val="99"/>
    <w:semiHidden/>
    <w:rsid w:val="00355EDF"/>
    <w:rPr>
      <w:rFonts w:ascii="Times New Roman" w:eastAsia="Times New Roman" w:hAnsi="Times New Roman" w:cs="Times New Roman"/>
      <w:b/>
      <w:bCs/>
      <w:sz w:val="20"/>
      <w:szCs w:val="20"/>
      <w:lang w:eastAsia="ru-RU"/>
    </w:rPr>
  </w:style>
  <w:style w:type="paragraph" w:customStyle="1" w:styleId="Normal1">
    <w:name w:val="Normal1"/>
    <w:rsid w:val="00355E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1">
    <w:name w:val="Знак"/>
    <w:basedOn w:val="a2"/>
    <w:rsid w:val="00355EDF"/>
    <w:pPr>
      <w:spacing w:after="160" w:line="240" w:lineRule="exact"/>
      <w:jc w:val="left"/>
    </w:pPr>
    <w:rPr>
      <w:rFonts w:ascii="Verdana" w:hAnsi="Verdana"/>
      <w:lang w:val="en-US" w:eastAsia="en-US"/>
    </w:rPr>
  </w:style>
  <w:style w:type="paragraph" w:customStyle="1" w:styleId="-">
    <w:name w:val="Контракт-пункт"/>
    <w:basedOn w:val="a2"/>
    <w:rsid w:val="00355EDF"/>
    <w:pPr>
      <w:tabs>
        <w:tab w:val="num" w:pos="643"/>
        <w:tab w:val="left" w:pos="680"/>
      </w:tabs>
      <w:spacing w:after="60"/>
      <w:ind w:left="643" w:firstLine="567"/>
    </w:pPr>
  </w:style>
  <w:style w:type="paragraph" w:customStyle="1" w:styleId="Normalkeepwithnext">
    <w:name w:val="Normal (keep with next)"/>
    <w:basedOn w:val="a2"/>
    <w:rsid w:val="00355EDF"/>
    <w:pPr>
      <w:keepNext/>
      <w:keepLines/>
      <w:jc w:val="left"/>
    </w:pPr>
    <w:rPr>
      <w:rFonts w:ascii="Arial" w:eastAsia="SimSun" w:hAnsi="Arial"/>
      <w:sz w:val="22"/>
      <w:lang w:val="en-GB" w:eastAsia="zh-CN"/>
    </w:rPr>
  </w:style>
  <w:style w:type="paragraph" w:customStyle="1" w:styleId="StyleFirstline127cm">
    <w:name w:val="Style First line:  127 cm"/>
    <w:basedOn w:val="a2"/>
    <w:rsid w:val="00355EDF"/>
    <w:pPr>
      <w:spacing w:before="120"/>
      <w:ind w:firstLine="720"/>
    </w:pPr>
    <w:rPr>
      <w:rFonts w:ascii="Arial" w:hAnsi="Arial"/>
      <w:szCs w:val="20"/>
      <w:lang w:eastAsia="en-US"/>
    </w:rPr>
  </w:style>
  <w:style w:type="character" w:styleId="affff2">
    <w:name w:val="Strong"/>
    <w:qFormat/>
    <w:rsid w:val="00355EDF"/>
    <w:rPr>
      <w:b/>
      <w:bCs/>
    </w:rPr>
  </w:style>
  <w:style w:type="paragraph" w:customStyle="1" w:styleId="affff3">
    <w:name w:val=" Знак Знак Знак Знак Знак Знак Знак"/>
    <w:basedOn w:val="a2"/>
    <w:rsid w:val="00355EDF"/>
    <w:pPr>
      <w:spacing w:after="160" w:line="240" w:lineRule="exact"/>
      <w:jc w:val="left"/>
    </w:pPr>
    <w:rPr>
      <w:rFonts w:ascii="Verdana" w:hAnsi="Verdana"/>
      <w:lang w:val="en-US" w:eastAsia="en-US"/>
    </w:rPr>
  </w:style>
  <w:style w:type="character" w:customStyle="1" w:styleId="WW8Num4z0">
    <w:name w:val="WW8Num4z0"/>
    <w:rsid w:val="00355EDF"/>
    <w:rPr>
      <w:rFonts w:ascii="Symbol" w:hAnsi="Symbol"/>
    </w:rPr>
  </w:style>
  <w:style w:type="paragraph" w:styleId="affff4">
    <w:name w:val="List"/>
    <w:basedOn w:val="a2"/>
    <w:rsid w:val="00355EDF"/>
    <w:pPr>
      <w:ind w:left="283" w:hanging="283"/>
    </w:pPr>
  </w:style>
  <w:style w:type="paragraph" w:customStyle="1" w:styleId="heading2">
    <w:name w:val="heading 2"/>
    <w:basedOn w:val="a2"/>
    <w:next w:val="af6"/>
    <w:rsid w:val="00355ED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355EDF"/>
    <w:pPr>
      <w:widowControl w:val="0"/>
      <w:suppressAutoHyphens/>
      <w:autoSpaceDE w:val="0"/>
    </w:pPr>
    <w:rPr>
      <w:lang/>
    </w:rPr>
  </w:style>
  <w:style w:type="paragraph" w:customStyle="1" w:styleId="affff5">
    <w:name w:val="Заголовок таблицы"/>
    <w:basedOn w:val="a2"/>
    <w:rsid w:val="00355EDF"/>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355EDF"/>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355EDF"/>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355EDF"/>
    <w:pPr>
      <w:keepNext/>
      <w:widowControl w:val="0"/>
      <w:spacing w:line="300" w:lineRule="auto"/>
      <w:jc w:val="center"/>
    </w:pPr>
    <w:rPr>
      <w:b/>
      <w:sz w:val="26"/>
      <w:szCs w:val="26"/>
    </w:rPr>
  </w:style>
  <w:style w:type="paragraph" w:customStyle="1" w:styleId="210">
    <w:name w:val="Основной текст 21"/>
    <w:basedOn w:val="a2"/>
    <w:rsid w:val="00355EDF"/>
    <w:pPr>
      <w:keepNext/>
      <w:widowControl w:val="0"/>
      <w:suppressAutoHyphens/>
      <w:jc w:val="center"/>
    </w:pPr>
    <w:rPr>
      <w:b/>
      <w:bCs/>
      <w:sz w:val="28"/>
      <w:szCs w:val="28"/>
      <w:lang w:eastAsia="ar-SA"/>
    </w:rPr>
  </w:style>
  <w:style w:type="paragraph" w:customStyle="1" w:styleId="BodyTextIndent3">
    <w:name w:val="Body Text Indent 3"/>
    <w:basedOn w:val="a2"/>
    <w:rsid w:val="00355EDF"/>
    <w:pPr>
      <w:tabs>
        <w:tab w:val="left" w:pos="0"/>
        <w:tab w:val="left" w:pos="1418"/>
      </w:tabs>
      <w:suppressAutoHyphens/>
      <w:ind w:firstLine="709"/>
    </w:pPr>
    <w:rPr>
      <w:szCs w:val="20"/>
      <w:lang w:eastAsia="ar-SA"/>
    </w:rPr>
  </w:style>
  <w:style w:type="paragraph" w:customStyle="1" w:styleId="111">
    <w:name w:val="заголовок 11"/>
    <w:basedOn w:val="a2"/>
    <w:next w:val="a2"/>
    <w:rsid w:val="00355EDF"/>
    <w:pPr>
      <w:keepNext/>
      <w:jc w:val="center"/>
    </w:pPr>
    <w:rPr>
      <w:szCs w:val="20"/>
    </w:rPr>
  </w:style>
  <w:style w:type="paragraph" w:customStyle="1" w:styleId="affff6">
    <w:name w:val="Заголовок"/>
    <w:basedOn w:val="a2"/>
    <w:next w:val="af6"/>
    <w:rsid w:val="00355EDF"/>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355EDF"/>
    <w:pPr>
      <w:suppressAutoHyphens/>
      <w:spacing w:before="280" w:after="280"/>
      <w:jc w:val="left"/>
    </w:pPr>
    <w:rPr>
      <w:lang w:eastAsia="ar-SA"/>
    </w:rPr>
  </w:style>
  <w:style w:type="paragraph" w:customStyle="1" w:styleId="western">
    <w:name w:val="western"/>
    <w:basedOn w:val="a2"/>
    <w:rsid w:val="00355EDF"/>
    <w:pPr>
      <w:suppressAutoHyphens/>
      <w:spacing w:before="280" w:after="280"/>
      <w:jc w:val="left"/>
    </w:pPr>
    <w:rPr>
      <w:sz w:val="28"/>
      <w:szCs w:val="28"/>
      <w:lang w:eastAsia="ar-SA"/>
    </w:rPr>
  </w:style>
  <w:style w:type="paragraph" w:customStyle="1" w:styleId="211">
    <w:name w:val="Основной текст с отступом 21"/>
    <w:basedOn w:val="a2"/>
    <w:rsid w:val="00355EDF"/>
    <w:pPr>
      <w:suppressAutoHyphens/>
      <w:ind w:firstLine="720"/>
    </w:pPr>
    <w:rPr>
      <w:sz w:val="28"/>
      <w:lang w:eastAsia="ar-SA"/>
    </w:rPr>
  </w:style>
  <w:style w:type="character" w:customStyle="1" w:styleId="affff7">
    <w:name w:val="Символ сноски"/>
    <w:rsid w:val="00355EDF"/>
    <w:rPr>
      <w:vertAlign w:val="superscript"/>
    </w:rPr>
  </w:style>
  <w:style w:type="character" w:customStyle="1" w:styleId="apple-style-span">
    <w:name w:val="apple-style-span"/>
    <w:rsid w:val="00355EDF"/>
  </w:style>
  <w:style w:type="paragraph" w:customStyle="1" w:styleId="320">
    <w:name w:val="Основной текст 32"/>
    <w:basedOn w:val="a2"/>
    <w:rsid w:val="00355EDF"/>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2"/>
    <w:rsid w:val="00355EDF"/>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355EDF"/>
    <w:pPr>
      <w:suppressLineNumbers/>
      <w:suppressAutoHyphens/>
      <w:jc w:val="left"/>
    </w:pPr>
    <w:rPr>
      <w:lang w:eastAsia="ar-SA"/>
    </w:rPr>
  </w:style>
  <w:style w:type="character" w:customStyle="1" w:styleId="rvts7">
    <w:name w:val="rvts7"/>
    <w:rsid w:val="00355EDF"/>
    <w:rPr>
      <w:rFonts w:ascii="Times New Roman" w:hAnsi="Times New Roman" w:cs="Times New Roman" w:hint="default"/>
      <w:sz w:val="26"/>
      <w:szCs w:val="26"/>
    </w:rPr>
  </w:style>
  <w:style w:type="paragraph" w:styleId="affff9">
    <w:name w:val="caption"/>
    <w:basedOn w:val="a2"/>
    <w:next w:val="a2"/>
    <w:qFormat/>
    <w:rsid w:val="00355EDF"/>
    <w:pPr>
      <w:keepNext/>
      <w:widowControl w:val="0"/>
      <w:jc w:val="center"/>
    </w:pPr>
    <w:rPr>
      <w:b/>
      <w:bCs/>
      <w:sz w:val="28"/>
      <w:szCs w:val="28"/>
    </w:rPr>
  </w:style>
  <w:style w:type="paragraph" w:styleId="1c">
    <w:name w:val="index 1"/>
    <w:basedOn w:val="a2"/>
    <w:next w:val="a2"/>
    <w:autoRedefine/>
    <w:semiHidden/>
    <w:rsid w:val="00355EDF"/>
    <w:pPr>
      <w:ind w:left="240" w:hanging="240"/>
    </w:pPr>
  </w:style>
  <w:style w:type="paragraph" w:styleId="affffa">
    <w:name w:val="index heading"/>
    <w:basedOn w:val="a2"/>
    <w:rsid w:val="00355EDF"/>
    <w:pPr>
      <w:suppressLineNumbers/>
      <w:suppressAutoHyphens/>
      <w:jc w:val="left"/>
    </w:pPr>
    <w:rPr>
      <w:rFonts w:ascii="Arial" w:hAnsi="Arial" w:cs="Tahoma"/>
      <w:lang w:eastAsia="ar-SA"/>
    </w:rPr>
  </w:style>
  <w:style w:type="paragraph" w:customStyle="1" w:styleId="affffb">
    <w:name w:val="Пункт"/>
    <w:basedOn w:val="a2"/>
    <w:rsid w:val="00355EDF"/>
    <w:pPr>
      <w:suppressAutoHyphens/>
    </w:pPr>
    <w:rPr>
      <w:szCs w:val="28"/>
      <w:lang w:eastAsia="ar-SA"/>
    </w:rPr>
  </w:style>
  <w:style w:type="paragraph" w:customStyle="1" w:styleId="ConsPlusTitle">
    <w:name w:val="ConsPlusTitle"/>
    <w:rsid w:val="00355EDF"/>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355EDF"/>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uiPriority w:val="99"/>
    <w:qFormat/>
    <w:rsid w:val="00355EDF"/>
    <w:pPr>
      <w:spacing w:after="0" w:line="240" w:lineRule="auto"/>
    </w:pPr>
    <w:rPr>
      <w:rFonts w:ascii="Calibri" w:eastAsia="Calibri" w:hAnsi="Calibri" w:cs="Times New Roman"/>
    </w:rPr>
  </w:style>
  <w:style w:type="paragraph" w:customStyle="1" w:styleId="affffd">
    <w:name w:val=" Знак Знак Знак Знак Знак Знак"/>
    <w:basedOn w:val="a2"/>
    <w:rsid w:val="00355EDF"/>
    <w:pPr>
      <w:spacing w:after="160" w:line="240" w:lineRule="exact"/>
      <w:jc w:val="left"/>
    </w:pPr>
    <w:rPr>
      <w:rFonts w:ascii="Verdana" w:hAnsi="Verdana"/>
      <w:sz w:val="20"/>
      <w:szCs w:val="20"/>
      <w:lang w:val="en-US" w:eastAsia="en-US"/>
    </w:rPr>
  </w:style>
  <w:style w:type="paragraph" w:customStyle="1" w:styleId="BodyBullet">
    <w:name w:val="Body Bullet"/>
    <w:basedOn w:val="af6"/>
    <w:rsid w:val="00355EDF"/>
    <w:pPr>
      <w:autoSpaceDE w:val="0"/>
      <w:autoSpaceDN w:val="0"/>
      <w:ind w:left="360" w:hanging="360"/>
    </w:pPr>
  </w:style>
  <w:style w:type="paragraph" w:customStyle="1" w:styleId="affffe">
    <w:name w:val="Таблицы (моноширинный)"/>
    <w:basedOn w:val="a2"/>
    <w:next w:val="a2"/>
    <w:rsid w:val="00355EDF"/>
    <w:pPr>
      <w:snapToGrid w:val="0"/>
    </w:pPr>
    <w:rPr>
      <w:rFonts w:ascii="Courier New" w:hAnsi="Courier New"/>
      <w:sz w:val="20"/>
      <w:szCs w:val="20"/>
    </w:rPr>
  </w:style>
  <w:style w:type="character" w:customStyle="1" w:styleId="FontStyle42">
    <w:name w:val="Font Style42"/>
    <w:rsid w:val="00355EDF"/>
    <w:rPr>
      <w:rFonts w:ascii="Times New Roman" w:hAnsi="Times New Roman" w:cs="Times New Roman"/>
      <w:sz w:val="26"/>
      <w:szCs w:val="26"/>
    </w:rPr>
  </w:style>
  <w:style w:type="paragraph" w:customStyle="1" w:styleId="Style17">
    <w:name w:val="Style17"/>
    <w:basedOn w:val="a2"/>
    <w:rsid w:val="00355EDF"/>
    <w:pPr>
      <w:widowControl w:val="0"/>
      <w:autoSpaceDE w:val="0"/>
      <w:autoSpaceDN w:val="0"/>
      <w:adjustRightInd w:val="0"/>
      <w:spacing w:line="643" w:lineRule="exact"/>
      <w:ind w:firstLine="725"/>
    </w:pPr>
  </w:style>
  <w:style w:type="paragraph" w:customStyle="1" w:styleId="Style30">
    <w:name w:val="Style30"/>
    <w:basedOn w:val="a2"/>
    <w:rsid w:val="00355EDF"/>
    <w:pPr>
      <w:widowControl w:val="0"/>
      <w:autoSpaceDE w:val="0"/>
      <w:autoSpaceDN w:val="0"/>
      <w:adjustRightInd w:val="0"/>
      <w:spacing w:line="643" w:lineRule="exact"/>
      <w:ind w:firstLine="706"/>
    </w:pPr>
  </w:style>
  <w:style w:type="paragraph" w:customStyle="1" w:styleId="Style13">
    <w:name w:val="Style13"/>
    <w:basedOn w:val="a2"/>
    <w:rsid w:val="00355EDF"/>
    <w:pPr>
      <w:widowControl w:val="0"/>
      <w:autoSpaceDE w:val="0"/>
      <w:autoSpaceDN w:val="0"/>
      <w:adjustRightInd w:val="0"/>
      <w:jc w:val="right"/>
    </w:pPr>
  </w:style>
  <w:style w:type="paragraph" w:customStyle="1" w:styleId="Style14">
    <w:name w:val="Style14"/>
    <w:basedOn w:val="a2"/>
    <w:rsid w:val="00355EDF"/>
    <w:pPr>
      <w:widowControl w:val="0"/>
      <w:autoSpaceDE w:val="0"/>
      <w:autoSpaceDN w:val="0"/>
      <w:adjustRightInd w:val="0"/>
      <w:spacing w:line="643" w:lineRule="exact"/>
    </w:pPr>
  </w:style>
  <w:style w:type="paragraph" w:customStyle="1" w:styleId="ConsPlusCell">
    <w:name w:val="ConsPlusCell"/>
    <w:rsid w:val="00355E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355EDF"/>
    <w:pPr>
      <w:suppressAutoHyphens/>
    </w:pPr>
    <w:rPr>
      <w:sz w:val="20"/>
      <w:szCs w:val="22"/>
      <w:lang w:eastAsia="ar-SA"/>
    </w:rPr>
  </w:style>
  <w:style w:type="paragraph" w:customStyle="1" w:styleId="xl26">
    <w:name w:val="xl26"/>
    <w:basedOn w:val="a2"/>
    <w:uiPriority w:val="99"/>
    <w:rsid w:val="00355EDF"/>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d">
    <w:name w:val=" Знак Знак1"/>
    <w:rsid w:val="00355EDF"/>
    <w:rPr>
      <w:bCs/>
      <w:color w:val="000000"/>
      <w:spacing w:val="13"/>
      <w:sz w:val="24"/>
      <w:szCs w:val="22"/>
      <w:shd w:val="clear" w:color="auto" w:fill="FFFFFF"/>
    </w:rPr>
  </w:style>
  <w:style w:type="paragraph" w:customStyle="1" w:styleId="555555555555">
    <w:name w:val="555555555555"/>
    <w:basedOn w:val="a2"/>
    <w:qFormat/>
    <w:rsid w:val="00355EDF"/>
    <w:pPr>
      <w:widowControl w:val="0"/>
      <w:suppressAutoHyphens/>
      <w:autoSpaceDE w:val="0"/>
      <w:ind w:firstLine="560"/>
    </w:pPr>
    <w:rPr>
      <w:szCs w:val="20"/>
      <w:lang w:val="x-none" w:eastAsia="ar-SA"/>
    </w:rPr>
  </w:style>
  <w:style w:type="character" w:customStyle="1" w:styleId="5555555555550">
    <w:name w:val="555555555555 Знак"/>
    <w:rsid w:val="00355EDF"/>
    <w:rPr>
      <w:sz w:val="24"/>
      <w:lang w:val="x-none" w:eastAsia="ar-SA" w:bidi="ar-SA"/>
    </w:rPr>
  </w:style>
  <w:style w:type="character" w:styleId="afffff">
    <w:name w:val="Emphasis"/>
    <w:qFormat/>
    <w:rsid w:val="00355EDF"/>
    <w:rPr>
      <w:i/>
      <w:iCs/>
    </w:rPr>
  </w:style>
  <w:style w:type="paragraph" w:styleId="afffff0">
    <w:name w:val="Subtitle"/>
    <w:basedOn w:val="a2"/>
    <w:link w:val="afffff1"/>
    <w:qFormat/>
    <w:rsid w:val="00355EDF"/>
    <w:pPr>
      <w:widowControl w:val="0"/>
      <w:suppressAutoHyphens/>
      <w:spacing w:after="60" w:line="300" w:lineRule="auto"/>
      <w:jc w:val="center"/>
      <w:outlineLvl w:val="1"/>
    </w:pPr>
    <w:rPr>
      <w:rFonts w:ascii="Arial" w:hAnsi="Arial" w:cs="Arial"/>
      <w:lang w:eastAsia="ar-SA"/>
    </w:rPr>
  </w:style>
  <w:style w:type="character" w:customStyle="1" w:styleId="afffff1">
    <w:name w:val="Подзаголовок Знак"/>
    <w:basedOn w:val="a3"/>
    <w:link w:val="afffff0"/>
    <w:rsid w:val="00355EDF"/>
    <w:rPr>
      <w:rFonts w:ascii="Arial" w:eastAsia="Times New Roman" w:hAnsi="Arial" w:cs="Arial"/>
      <w:sz w:val="24"/>
      <w:szCs w:val="24"/>
      <w:lang w:eastAsia="ar-SA"/>
    </w:rPr>
  </w:style>
  <w:style w:type="paragraph" w:customStyle="1" w:styleId="2110">
    <w:name w:val="211"/>
    <w:basedOn w:val="a2"/>
    <w:rsid w:val="00355EDF"/>
    <w:pPr>
      <w:spacing w:before="100" w:beforeAutospacing="1" w:after="100" w:afterAutospacing="1"/>
      <w:jc w:val="left"/>
    </w:pPr>
  </w:style>
  <w:style w:type="paragraph" w:customStyle="1" w:styleId="312">
    <w:name w:val="Основной текст с отступом 31"/>
    <w:basedOn w:val="a2"/>
    <w:rsid w:val="00355EDF"/>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355EDF"/>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355EDF"/>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355EDF"/>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2">
    <w:name w:val=" Знак Знак Знак"/>
    <w:aliases w:val="Знак Знак Знак Знак"/>
    <w:locked/>
    <w:rsid w:val="00355EDF"/>
    <w:rPr>
      <w:sz w:val="24"/>
      <w:szCs w:val="24"/>
      <w:lang w:val="ru-RU" w:eastAsia="ru-RU" w:bidi="ar-SA"/>
    </w:rPr>
  </w:style>
  <w:style w:type="character" w:customStyle="1" w:styleId="Absatz-Standardschriftart">
    <w:name w:val="Absatz-Standardschriftart"/>
    <w:rsid w:val="00355EDF"/>
  </w:style>
  <w:style w:type="character" w:customStyle="1" w:styleId="WW-Absatz-Standardschriftart">
    <w:name w:val="WW-Absatz-Standardschriftart"/>
    <w:rsid w:val="00355EDF"/>
  </w:style>
  <w:style w:type="character" w:customStyle="1" w:styleId="WW-Absatz-Standardschriftart1">
    <w:name w:val="WW-Absatz-Standardschriftart1"/>
    <w:rsid w:val="00355EDF"/>
  </w:style>
  <w:style w:type="character" w:customStyle="1" w:styleId="WW-Absatz-Standardschriftart11">
    <w:name w:val="WW-Absatz-Standardschriftart11"/>
    <w:rsid w:val="00355EDF"/>
  </w:style>
  <w:style w:type="character" w:customStyle="1" w:styleId="WW-Absatz-Standardschriftart111">
    <w:name w:val="WW-Absatz-Standardschriftart111"/>
    <w:rsid w:val="00355EDF"/>
  </w:style>
  <w:style w:type="character" w:customStyle="1" w:styleId="WW-Absatz-Standardschriftart1111">
    <w:name w:val="WW-Absatz-Standardschriftart1111"/>
    <w:rsid w:val="00355EDF"/>
  </w:style>
  <w:style w:type="character" w:customStyle="1" w:styleId="WW-Absatz-Standardschriftart11111">
    <w:name w:val="WW-Absatz-Standardschriftart11111"/>
    <w:rsid w:val="00355EDF"/>
  </w:style>
  <w:style w:type="character" w:customStyle="1" w:styleId="WW-Absatz-Standardschriftart111111">
    <w:name w:val="WW-Absatz-Standardschriftart111111"/>
    <w:rsid w:val="00355EDF"/>
  </w:style>
  <w:style w:type="character" w:customStyle="1" w:styleId="WW-Absatz-Standardschriftart1111111">
    <w:name w:val="WW-Absatz-Standardschriftart1111111"/>
    <w:rsid w:val="00355EDF"/>
  </w:style>
  <w:style w:type="character" w:customStyle="1" w:styleId="WW-Absatz-Standardschriftart11111111">
    <w:name w:val="WW-Absatz-Standardschriftart11111111"/>
    <w:rsid w:val="00355EDF"/>
  </w:style>
  <w:style w:type="character" w:customStyle="1" w:styleId="WW-Absatz-Standardschriftart111111111">
    <w:name w:val="WW-Absatz-Standardschriftart111111111"/>
    <w:rsid w:val="00355EDF"/>
  </w:style>
  <w:style w:type="character" w:customStyle="1" w:styleId="WW-Absatz-Standardschriftart1111111111">
    <w:name w:val="WW-Absatz-Standardschriftart1111111111"/>
    <w:rsid w:val="00355EDF"/>
  </w:style>
  <w:style w:type="character" w:customStyle="1" w:styleId="WW-Absatz-Standardschriftart11111111111">
    <w:name w:val="WW-Absatz-Standardschriftart11111111111"/>
    <w:rsid w:val="00355EDF"/>
  </w:style>
  <w:style w:type="character" w:customStyle="1" w:styleId="WW-Absatz-Standardschriftart111111111111">
    <w:name w:val="WW-Absatz-Standardschriftart111111111111"/>
    <w:rsid w:val="00355EDF"/>
  </w:style>
  <w:style w:type="character" w:customStyle="1" w:styleId="WW-Absatz-Standardschriftart1111111111111">
    <w:name w:val="WW-Absatz-Standardschriftart1111111111111"/>
    <w:rsid w:val="00355EDF"/>
  </w:style>
  <w:style w:type="character" w:customStyle="1" w:styleId="WW-Absatz-Standardschriftart11111111111111">
    <w:name w:val="WW-Absatz-Standardschriftart11111111111111"/>
    <w:rsid w:val="00355EDF"/>
  </w:style>
  <w:style w:type="character" w:customStyle="1" w:styleId="WW-Absatz-Standardschriftart111111111111111">
    <w:name w:val="WW-Absatz-Standardschriftart111111111111111"/>
    <w:rsid w:val="00355EDF"/>
  </w:style>
  <w:style w:type="character" w:customStyle="1" w:styleId="WW-Absatz-Standardschriftart1111111111111111">
    <w:name w:val="WW-Absatz-Standardschriftart1111111111111111"/>
    <w:rsid w:val="00355EDF"/>
  </w:style>
  <w:style w:type="character" w:customStyle="1" w:styleId="WW-Absatz-Standardschriftart11111111111111111">
    <w:name w:val="WW-Absatz-Standardschriftart11111111111111111"/>
    <w:rsid w:val="00355EDF"/>
  </w:style>
  <w:style w:type="character" w:customStyle="1" w:styleId="WW-Absatz-Standardschriftart111111111111111111">
    <w:name w:val="WW-Absatz-Standardschriftart111111111111111111"/>
    <w:rsid w:val="00355EDF"/>
  </w:style>
  <w:style w:type="character" w:customStyle="1" w:styleId="WW-Absatz-Standardschriftart1111111111111111111">
    <w:name w:val="WW-Absatz-Standardschriftart1111111111111111111"/>
    <w:rsid w:val="00355EDF"/>
  </w:style>
  <w:style w:type="character" w:customStyle="1" w:styleId="WW-Absatz-Standardschriftart11111111111111111111">
    <w:name w:val="WW-Absatz-Standardschriftart11111111111111111111"/>
    <w:rsid w:val="00355EDF"/>
  </w:style>
  <w:style w:type="character" w:customStyle="1" w:styleId="WW-Absatz-Standardschriftart111111111111111111111">
    <w:name w:val="WW-Absatz-Standardschriftart111111111111111111111"/>
    <w:rsid w:val="00355EDF"/>
  </w:style>
  <w:style w:type="character" w:customStyle="1" w:styleId="WW-Absatz-Standardschriftart1111111111111111111111">
    <w:name w:val="WW-Absatz-Standardschriftart1111111111111111111111"/>
    <w:rsid w:val="00355EDF"/>
  </w:style>
  <w:style w:type="character" w:customStyle="1" w:styleId="WW-Absatz-Standardschriftart11111111111111111111111">
    <w:name w:val="WW-Absatz-Standardschriftart11111111111111111111111"/>
    <w:rsid w:val="00355EDF"/>
  </w:style>
  <w:style w:type="character" w:customStyle="1" w:styleId="WW-Absatz-Standardschriftart111111111111111111111111">
    <w:name w:val="WW-Absatz-Standardschriftart111111111111111111111111"/>
    <w:rsid w:val="00355EDF"/>
  </w:style>
  <w:style w:type="character" w:customStyle="1" w:styleId="WW-Absatz-Standardschriftart1111111111111111111111111">
    <w:name w:val="WW-Absatz-Standardschriftart1111111111111111111111111"/>
    <w:rsid w:val="00355EDF"/>
  </w:style>
  <w:style w:type="character" w:customStyle="1" w:styleId="WW-Absatz-Standardschriftart11111111111111111111111111">
    <w:name w:val="WW-Absatz-Standardschriftart11111111111111111111111111"/>
    <w:rsid w:val="00355EDF"/>
  </w:style>
  <w:style w:type="character" w:customStyle="1" w:styleId="WW-Absatz-Standardschriftart111111111111111111111111111">
    <w:name w:val="WW-Absatz-Standardschriftart111111111111111111111111111"/>
    <w:rsid w:val="00355EDF"/>
  </w:style>
  <w:style w:type="character" w:customStyle="1" w:styleId="WW-Absatz-Standardschriftart1111111111111111111111111111">
    <w:name w:val="WW-Absatz-Standardschriftart1111111111111111111111111111"/>
    <w:rsid w:val="00355EDF"/>
  </w:style>
  <w:style w:type="character" w:customStyle="1" w:styleId="WW-Absatz-Standardschriftart11111111111111111111111111111">
    <w:name w:val="WW-Absatz-Standardschriftart11111111111111111111111111111"/>
    <w:rsid w:val="00355EDF"/>
  </w:style>
  <w:style w:type="character" w:customStyle="1" w:styleId="WW-Absatz-Standardschriftart111111111111111111111111111111">
    <w:name w:val="WW-Absatz-Standardschriftart111111111111111111111111111111"/>
    <w:rsid w:val="00355EDF"/>
  </w:style>
  <w:style w:type="character" w:customStyle="1" w:styleId="WW-Absatz-Standardschriftart1111111111111111111111111111111">
    <w:name w:val="WW-Absatz-Standardschriftart1111111111111111111111111111111"/>
    <w:rsid w:val="00355EDF"/>
  </w:style>
  <w:style w:type="character" w:customStyle="1" w:styleId="WW-Absatz-Standardschriftart11111111111111111111111111111111">
    <w:name w:val="WW-Absatz-Standardschriftart11111111111111111111111111111111"/>
    <w:rsid w:val="00355EDF"/>
  </w:style>
  <w:style w:type="character" w:customStyle="1" w:styleId="WW-Absatz-Standardschriftart111111111111111111111111111111111">
    <w:name w:val="WW-Absatz-Standardschriftart111111111111111111111111111111111"/>
    <w:rsid w:val="00355EDF"/>
  </w:style>
  <w:style w:type="character" w:customStyle="1" w:styleId="WW8Num2z0">
    <w:name w:val="WW8Num2z0"/>
    <w:rsid w:val="00355EDF"/>
    <w:rPr>
      <w:b w:val="0"/>
    </w:rPr>
  </w:style>
  <w:style w:type="character" w:customStyle="1" w:styleId="WW-Absatz-Standardschriftart1111111111111111111111111111111111">
    <w:name w:val="WW-Absatz-Standardschriftart1111111111111111111111111111111111"/>
    <w:rsid w:val="00355EDF"/>
  </w:style>
  <w:style w:type="character" w:customStyle="1" w:styleId="WW-Absatz-Standardschriftart11111111111111111111111111111111111">
    <w:name w:val="WW-Absatz-Standardschriftart11111111111111111111111111111111111"/>
    <w:rsid w:val="00355EDF"/>
  </w:style>
  <w:style w:type="character" w:customStyle="1" w:styleId="WW-Absatz-Standardschriftart111111111111111111111111111111111111">
    <w:name w:val="WW-Absatz-Standardschriftart111111111111111111111111111111111111"/>
    <w:rsid w:val="00355EDF"/>
  </w:style>
  <w:style w:type="character" w:customStyle="1" w:styleId="WW-Absatz-Standardschriftart1111111111111111111111111111111111111">
    <w:name w:val="WW-Absatz-Standardschriftart1111111111111111111111111111111111111"/>
    <w:rsid w:val="00355EDF"/>
  </w:style>
  <w:style w:type="character" w:customStyle="1" w:styleId="WW-Absatz-Standardschriftart11111111111111111111111111111111111111">
    <w:name w:val="WW-Absatz-Standardschriftart11111111111111111111111111111111111111"/>
    <w:rsid w:val="00355EDF"/>
  </w:style>
  <w:style w:type="character" w:customStyle="1" w:styleId="WW-Absatz-Standardschriftart111111111111111111111111111111111111111">
    <w:name w:val="WW-Absatz-Standardschriftart111111111111111111111111111111111111111"/>
    <w:rsid w:val="00355EDF"/>
  </w:style>
  <w:style w:type="character" w:customStyle="1" w:styleId="WW-Absatz-Standardschriftart1111111111111111111111111111111111111111">
    <w:name w:val="WW-Absatz-Standardschriftart1111111111111111111111111111111111111111"/>
    <w:rsid w:val="00355EDF"/>
  </w:style>
  <w:style w:type="character" w:customStyle="1" w:styleId="WW-Absatz-Standardschriftart11111111111111111111111111111111111111111">
    <w:name w:val="WW-Absatz-Standardschriftart11111111111111111111111111111111111111111"/>
    <w:rsid w:val="00355EDF"/>
  </w:style>
  <w:style w:type="character" w:customStyle="1" w:styleId="WW-Absatz-Standardschriftart111111111111111111111111111111111111111111">
    <w:name w:val="WW-Absatz-Standardschriftart111111111111111111111111111111111111111111"/>
    <w:rsid w:val="00355EDF"/>
  </w:style>
  <w:style w:type="character" w:customStyle="1" w:styleId="WW-Absatz-Standardschriftart1111111111111111111111111111111111111111111">
    <w:name w:val="WW-Absatz-Standardschriftart1111111111111111111111111111111111111111111"/>
    <w:rsid w:val="00355EDF"/>
  </w:style>
  <w:style w:type="character" w:customStyle="1" w:styleId="WW-Absatz-Standardschriftart11111111111111111111111111111111111111111111">
    <w:name w:val="WW-Absatz-Standardschriftart11111111111111111111111111111111111111111111"/>
    <w:rsid w:val="00355EDF"/>
  </w:style>
  <w:style w:type="character" w:customStyle="1" w:styleId="WW-Absatz-Standardschriftart111111111111111111111111111111111111111111111">
    <w:name w:val="WW-Absatz-Standardschriftart111111111111111111111111111111111111111111111"/>
    <w:rsid w:val="00355EDF"/>
  </w:style>
  <w:style w:type="character" w:customStyle="1" w:styleId="WW8Num1z0">
    <w:name w:val="WW8Num1z0"/>
    <w:rsid w:val="00355EDF"/>
    <w:rPr>
      <w:b w:val="0"/>
    </w:rPr>
  </w:style>
  <w:style w:type="character" w:customStyle="1" w:styleId="afffff3">
    <w:name w:val="Символ нумерации"/>
    <w:rsid w:val="00355EDF"/>
  </w:style>
  <w:style w:type="character" w:customStyle="1" w:styleId="afffff4">
    <w:name w:val="Маркеры списка"/>
    <w:rsid w:val="00355EDF"/>
    <w:rPr>
      <w:rFonts w:ascii="StarSymbol" w:eastAsia="StarSymbol" w:hAnsi="StarSymbol" w:cs="StarSymbol"/>
      <w:sz w:val="18"/>
      <w:szCs w:val="18"/>
    </w:rPr>
  </w:style>
  <w:style w:type="paragraph" w:customStyle="1" w:styleId="footer">
    <w:name w:val="footer"/>
    <w:basedOn w:val="a2"/>
    <w:rsid w:val="00355ED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2"/>
    <w:rsid w:val="00355EDF"/>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355EDF"/>
    <w:pPr>
      <w:spacing w:before="100" w:beforeAutospacing="1" w:after="100" w:afterAutospacing="1"/>
      <w:jc w:val="left"/>
    </w:pPr>
  </w:style>
  <w:style w:type="paragraph" w:customStyle="1" w:styleId="55">
    <w:name w:val="Указатель5"/>
    <w:basedOn w:val="a2"/>
    <w:rsid w:val="00355EDF"/>
    <w:pPr>
      <w:suppressLineNumbers/>
      <w:suppressAutoHyphens/>
      <w:jc w:val="left"/>
    </w:pPr>
    <w:rPr>
      <w:rFonts w:ascii="Arial" w:hAnsi="Arial"/>
      <w:lang w:eastAsia="ar-SA"/>
    </w:rPr>
  </w:style>
  <w:style w:type="character" w:customStyle="1" w:styleId="rvts9">
    <w:name w:val="rvts9"/>
    <w:rsid w:val="00355EDF"/>
    <w:rPr>
      <w:rFonts w:ascii="Times New Roman" w:hAnsi="Times New Roman" w:cs="Times New Roman" w:hint="default"/>
      <w:sz w:val="26"/>
      <w:szCs w:val="26"/>
    </w:rPr>
  </w:style>
  <w:style w:type="character" w:customStyle="1" w:styleId="WW8Num2z2">
    <w:name w:val="WW8Num2z2"/>
    <w:rsid w:val="00355EDF"/>
    <w:rPr>
      <w:rFonts w:ascii="Wingdings" w:hAnsi="Wingdings"/>
    </w:rPr>
  </w:style>
  <w:style w:type="paragraph" w:customStyle="1" w:styleId="msonospacing0">
    <w:name w:val="msonospacing"/>
    <w:rsid w:val="00355EDF"/>
    <w:pPr>
      <w:spacing w:after="0" w:line="240" w:lineRule="auto"/>
    </w:pPr>
    <w:rPr>
      <w:rFonts w:ascii="Calibri" w:eastAsia="Calibri" w:hAnsi="Calibri" w:cs="Times New Roman"/>
    </w:rPr>
  </w:style>
  <w:style w:type="character" w:customStyle="1" w:styleId="spellchecker-word-highlight">
    <w:name w:val="spellchecker-word-highlight"/>
    <w:basedOn w:val="a3"/>
    <w:rsid w:val="00355EDF"/>
  </w:style>
  <w:style w:type="character" w:styleId="afffff5">
    <w:name w:val="footnote reference"/>
    <w:uiPriority w:val="99"/>
    <w:semiHidden/>
    <w:unhideWhenUsed/>
    <w:rsid w:val="00355EDF"/>
    <w:rPr>
      <w:vertAlign w:val="superscript"/>
    </w:rPr>
  </w:style>
  <w:style w:type="paragraph" w:customStyle="1" w:styleId="formattexttopleveltext">
    <w:name w:val="formattext topleveltext"/>
    <w:basedOn w:val="a2"/>
    <w:rsid w:val="00355EDF"/>
    <w:pPr>
      <w:spacing w:before="100" w:beforeAutospacing="1" w:after="100" w:afterAutospacing="1"/>
      <w:jc w:val="left"/>
    </w:pPr>
  </w:style>
  <w:style w:type="paragraph" w:styleId="afffff6">
    <w:name w:val="List Paragraph"/>
    <w:basedOn w:val="a2"/>
    <w:uiPriority w:val="99"/>
    <w:qFormat/>
    <w:rsid w:val="00355EDF"/>
    <w:pPr>
      <w:ind w:left="720" w:firstLine="709"/>
      <w:jc w:val="left"/>
    </w:pPr>
  </w:style>
  <w:style w:type="character" w:customStyle="1" w:styleId="afffff7">
    <w:name w:val="Без интервала Знак"/>
    <w:uiPriority w:val="99"/>
    <w:rsid w:val="00355EDF"/>
    <w:rPr>
      <w:rFonts w:ascii="Calibri" w:eastAsia="Calibri" w:hAnsi="Calibri"/>
      <w:sz w:val="22"/>
      <w:szCs w:val="22"/>
      <w:lang w:val="ru-RU" w:eastAsia="en-US" w:bidi="ar-SA"/>
    </w:rPr>
  </w:style>
  <w:style w:type="paragraph" w:customStyle="1" w:styleId="56">
    <w:name w:val="Название5"/>
    <w:basedOn w:val="a2"/>
    <w:next w:val="afffff0"/>
    <w:rsid w:val="00355EDF"/>
    <w:pPr>
      <w:suppressAutoHyphens/>
      <w:jc w:val="center"/>
    </w:pPr>
    <w:rPr>
      <w:sz w:val="28"/>
      <w:lang w:eastAsia="ar-SA"/>
    </w:rPr>
  </w:style>
  <w:style w:type="paragraph" w:customStyle="1" w:styleId="1e">
    <w:name w:val="Название1"/>
    <w:basedOn w:val="a2"/>
    <w:next w:val="afffff0"/>
    <w:rsid w:val="00355EDF"/>
    <w:pPr>
      <w:suppressAutoHyphens/>
      <w:jc w:val="center"/>
    </w:pPr>
    <w:rPr>
      <w:sz w:val="28"/>
      <w:lang w:eastAsia="ar-SA"/>
    </w:rPr>
  </w:style>
  <w:style w:type="character" w:customStyle="1" w:styleId="313">
    <w:name w:val="Заголовок 3 Знак1"/>
    <w:uiPriority w:val="9"/>
    <w:locked/>
    <w:rsid w:val="00355EDF"/>
    <w:rPr>
      <w:rFonts w:ascii="Arial" w:hAnsi="Arial"/>
      <w:b/>
      <w:sz w:val="24"/>
      <w:lang w:val="ru-RU" w:eastAsia="ru-RU" w:bidi="ar-SA"/>
    </w:rPr>
  </w:style>
  <w:style w:type="table" w:styleId="afffff8">
    <w:name w:val="Table Grid"/>
    <w:basedOn w:val="a4"/>
    <w:uiPriority w:val="59"/>
    <w:rsid w:val="00355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uiPriority w:val="99"/>
    <w:rsid w:val="00355EDF"/>
  </w:style>
  <w:style w:type="paragraph" w:customStyle="1" w:styleId="0">
    <w:name w:val="Обычный + уплотненный на  0"/>
    <w:aliases w:val="1 пт"/>
    <w:basedOn w:val="a2"/>
    <w:rsid w:val="00355EDF"/>
    <w:pPr>
      <w:keepNext/>
      <w:keepLines/>
      <w:tabs>
        <w:tab w:val="left" w:pos="3345"/>
      </w:tabs>
      <w:ind w:firstLine="840"/>
    </w:pPr>
    <w:rPr>
      <w:spacing w:val="-1"/>
    </w:rPr>
  </w:style>
  <w:style w:type="character" w:customStyle="1" w:styleId="00">
    <w:name w:val="Обычный + уплотненный на  0 Знак"/>
    <w:aliases w:val="1 пт Знак"/>
    <w:rsid w:val="00355EDF"/>
    <w:rPr>
      <w:spacing w:val="-1"/>
      <w:sz w:val="24"/>
      <w:szCs w:val="24"/>
      <w:lang w:val="ru-RU" w:eastAsia="ru-RU" w:bidi="ar-SA"/>
    </w:rPr>
  </w:style>
  <w:style w:type="character" w:customStyle="1" w:styleId="1f">
    <w:name w:val="Обычный + Первая строка:  1 Знак"/>
    <w:aliases w:val="25 см Знак,Узор: Нет (Белый) Знак"/>
    <w:rsid w:val="00355EDF"/>
    <w:rPr>
      <w:sz w:val="24"/>
      <w:szCs w:val="24"/>
      <w:lang w:val="ru-RU" w:eastAsia="ru-RU" w:bidi="ar-SA"/>
    </w:rPr>
  </w:style>
  <w:style w:type="paragraph" w:customStyle="1" w:styleId="221">
    <w:name w:val="Основной текст с отступом 22"/>
    <w:basedOn w:val="a2"/>
    <w:rsid w:val="00355EDF"/>
    <w:pPr>
      <w:keepNext/>
      <w:keepLines/>
      <w:suppressAutoHyphens/>
      <w:ind w:firstLine="709"/>
    </w:pPr>
    <w:rPr>
      <w:sz w:val="22"/>
      <w:szCs w:val="26"/>
      <w:lang w:eastAsia="ar-SA"/>
    </w:rPr>
  </w:style>
  <w:style w:type="numbering" w:customStyle="1" w:styleId="1f0">
    <w:name w:val="Нет списка1"/>
    <w:next w:val="a5"/>
    <w:uiPriority w:val="99"/>
    <w:semiHidden/>
    <w:unhideWhenUsed/>
    <w:rsid w:val="00355EDF"/>
  </w:style>
  <w:style w:type="character" w:customStyle="1" w:styleId="1f1">
    <w:name w:val="Основной текст с отступом Знак1"/>
    <w:locked/>
    <w:rsid w:val="00355EDF"/>
    <w:rPr>
      <w:sz w:val="24"/>
      <w:szCs w:val="24"/>
      <w:lang w:val="ru-RU" w:eastAsia="ru-RU" w:bidi="ar-SA"/>
    </w:rPr>
  </w:style>
  <w:style w:type="paragraph" w:styleId="HTML">
    <w:name w:val="HTML Preformatted"/>
    <w:basedOn w:val="a2"/>
    <w:link w:val="HTML0"/>
    <w:uiPriority w:val="99"/>
    <w:rsid w:val="0035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3"/>
    <w:link w:val="HTML"/>
    <w:uiPriority w:val="99"/>
    <w:rsid w:val="00355EDF"/>
    <w:rPr>
      <w:rFonts w:ascii="Courier New" w:eastAsia="Times New Roman" w:hAnsi="Courier New" w:cs="Courier New"/>
      <w:sz w:val="20"/>
      <w:szCs w:val="20"/>
      <w:lang w:eastAsia="ru-RU"/>
    </w:rPr>
  </w:style>
  <w:style w:type="paragraph" w:styleId="afffff9">
    <w:name w:val="Date"/>
    <w:basedOn w:val="a2"/>
    <w:next w:val="a2"/>
    <w:link w:val="afffffa"/>
    <w:uiPriority w:val="99"/>
    <w:rsid w:val="00355EDF"/>
    <w:pPr>
      <w:spacing w:after="60"/>
    </w:pPr>
    <w:rPr>
      <w:szCs w:val="20"/>
    </w:rPr>
  </w:style>
  <w:style w:type="character" w:customStyle="1" w:styleId="afffffa">
    <w:name w:val="Дата Знак"/>
    <w:basedOn w:val="a3"/>
    <w:link w:val="afffff9"/>
    <w:uiPriority w:val="99"/>
    <w:rsid w:val="00355EDF"/>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355EDF"/>
    <w:rPr>
      <w:rFonts w:ascii="Times New Roman" w:hAnsi="Times New Roman"/>
      <w:sz w:val="24"/>
    </w:rPr>
  </w:style>
  <w:style w:type="character" w:customStyle="1" w:styleId="213">
    <w:name w:val="Основной текст с отступом 2 Знак1"/>
    <w:aliases w:val="Знак Знак1"/>
    <w:uiPriority w:val="99"/>
    <w:rsid w:val="00355EDF"/>
    <w:rPr>
      <w:rFonts w:cs="Times New Roman"/>
    </w:rPr>
  </w:style>
  <w:style w:type="paragraph" w:customStyle="1" w:styleId="afffffb">
    <w:name w:val="Словарная статья"/>
    <w:basedOn w:val="a2"/>
    <w:next w:val="a2"/>
    <w:uiPriority w:val="99"/>
    <w:rsid w:val="00355EDF"/>
    <w:pPr>
      <w:autoSpaceDE w:val="0"/>
      <w:autoSpaceDN w:val="0"/>
      <w:adjustRightInd w:val="0"/>
      <w:ind w:right="118"/>
    </w:pPr>
    <w:rPr>
      <w:rFonts w:ascii="Arial" w:hAnsi="Arial"/>
      <w:sz w:val="20"/>
      <w:szCs w:val="20"/>
    </w:rPr>
  </w:style>
  <w:style w:type="paragraph" w:customStyle="1" w:styleId="ConsNonformat">
    <w:name w:val="ConsNonformat"/>
    <w:uiPriority w:val="99"/>
    <w:rsid w:val="00355EDF"/>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2"/>
    <w:uiPriority w:val="99"/>
    <w:rsid w:val="00355EDF"/>
    <w:pPr>
      <w:spacing w:before="100" w:beforeAutospacing="1" w:after="100" w:afterAutospacing="1"/>
      <w:jc w:val="left"/>
    </w:pPr>
  </w:style>
  <w:style w:type="paragraph" w:customStyle="1" w:styleId="1f2">
    <w:name w:val="Обычный1"/>
    <w:uiPriority w:val="99"/>
    <w:rsid w:val="00355EDF"/>
    <w:pPr>
      <w:spacing w:after="0" w:line="240" w:lineRule="auto"/>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Знак Знак Знак Знак Знак Знак Знак Знак"/>
    <w:basedOn w:val="a2"/>
    <w:uiPriority w:val="99"/>
    <w:rsid w:val="00355EDF"/>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355EDF"/>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355EDF"/>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2"/>
    <w:uiPriority w:val="99"/>
    <w:rsid w:val="00355EDF"/>
    <w:pPr>
      <w:tabs>
        <w:tab w:val="num" w:pos="1904"/>
      </w:tabs>
      <w:suppressAutoHyphens/>
      <w:spacing w:line="360" w:lineRule="auto"/>
      <w:ind w:left="1904" w:hanging="769"/>
    </w:pPr>
    <w:rPr>
      <w:rFonts w:cs="Calibri"/>
      <w:lang w:val="en-US" w:eastAsia="ar-SA"/>
    </w:rPr>
  </w:style>
  <w:style w:type="paragraph" w:customStyle="1" w:styleId="xl63">
    <w:name w:val="xl63"/>
    <w:basedOn w:val="a2"/>
    <w:rsid w:val="00355EDF"/>
    <w:pPr>
      <w:spacing w:before="100" w:beforeAutospacing="1" w:after="100" w:afterAutospacing="1"/>
      <w:jc w:val="left"/>
    </w:pPr>
    <w:rPr>
      <w:rFonts w:ascii="Calibri" w:hAnsi="Calibri" w:cs="Calibri"/>
    </w:rPr>
  </w:style>
  <w:style w:type="paragraph" w:customStyle="1" w:styleId="xl64">
    <w:name w:val="xl64"/>
    <w:basedOn w:val="a2"/>
    <w:rsid w:val="00355ED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5">
    <w:name w:val="xl65"/>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2"/>
    <w:rsid w:val="00355EDF"/>
    <w:pPr>
      <w:spacing w:before="100" w:beforeAutospacing="1" w:after="100" w:afterAutospacing="1"/>
      <w:jc w:val="left"/>
    </w:pPr>
  </w:style>
  <w:style w:type="paragraph" w:customStyle="1" w:styleId="xl68">
    <w:name w:val="xl68"/>
    <w:basedOn w:val="a2"/>
    <w:rsid w:val="00355ED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2"/>
    <w:rsid w:val="00355ED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0">
    <w:name w:val="xl70"/>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2"/>
    <w:rsid w:val="00355EDF"/>
    <w:pPr>
      <w:pBdr>
        <w:left w:val="single" w:sz="4" w:space="0" w:color="auto"/>
        <w:right w:val="single" w:sz="4" w:space="0" w:color="auto"/>
      </w:pBdr>
      <w:spacing w:before="100" w:beforeAutospacing="1" w:after="100" w:afterAutospacing="1"/>
      <w:jc w:val="center"/>
    </w:pPr>
  </w:style>
  <w:style w:type="paragraph" w:customStyle="1" w:styleId="xl74">
    <w:name w:val="xl74"/>
    <w:basedOn w:val="a2"/>
    <w:rsid w:val="00355ED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2"/>
    <w:rsid w:val="00355EDF"/>
    <w:pPr>
      <w:pBdr>
        <w:top w:val="single" w:sz="4" w:space="0" w:color="auto"/>
        <w:bottom w:val="single" w:sz="4" w:space="0" w:color="auto"/>
      </w:pBdr>
      <w:spacing w:before="100" w:beforeAutospacing="1" w:after="100" w:afterAutospacing="1"/>
      <w:jc w:val="left"/>
    </w:pPr>
  </w:style>
  <w:style w:type="paragraph" w:customStyle="1" w:styleId="xl76">
    <w:name w:val="xl76"/>
    <w:basedOn w:val="a2"/>
    <w:rsid w:val="00355EDF"/>
    <w:pPr>
      <w:spacing w:before="100" w:beforeAutospacing="1" w:after="100" w:afterAutospacing="1"/>
      <w:jc w:val="right"/>
    </w:pPr>
    <w:rPr>
      <w:b/>
      <w:bCs/>
    </w:rPr>
  </w:style>
  <w:style w:type="paragraph" w:customStyle="1" w:styleId="xl77">
    <w:name w:val="xl77"/>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355EDF"/>
    <w:rPr>
      <w:rFonts w:ascii="Sylfaen" w:hAnsi="Sylfaen"/>
      <w:spacing w:val="4"/>
      <w:shd w:val="clear" w:color="auto" w:fill="FFFFFF"/>
    </w:rPr>
  </w:style>
  <w:style w:type="paragraph" w:customStyle="1" w:styleId="223">
    <w:name w:val="Заголовок №2 (2)"/>
    <w:basedOn w:val="a2"/>
    <w:link w:val="222"/>
    <w:uiPriority w:val="99"/>
    <w:rsid w:val="00355EDF"/>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d">
    <w:name w:val="Основной текст_"/>
    <w:link w:val="1f3"/>
    <w:uiPriority w:val="99"/>
    <w:locked/>
    <w:rsid w:val="00355EDF"/>
    <w:rPr>
      <w:rFonts w:ascii="Sylfaen" w:hAnsi="Sylfaen"/>
      <w:spacing w:val="4"/>
      <w:shd w:val="clear" w:color="auto" w:fill="FFFFFF"/>
    </w:rPr>
  </w:style>
  <w:style w:type="paragraph" w:customStyle="1" w:styleId="1f3">
    <w:name w:val="Основной текст1"/>
    <w:basedOn w:val="a2"/>
    <w:link w:val="afffffd"/>
    <w:uiPriority w:val="99"/>
    <w:rsid w:val="00355EDF"/>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355EDF"/>
    <w:rPr>
      <w:rFonts w:ascii="Sylfaen" w:hAnsi="Sylfaen"/>
      <w:b/>
      <w:spacing w:val="6"/>
      <w:sz w:val="21"/>
      <w:shd w:val="clear" w:color="auto" w:fill="FFFFFF"/>
    </w:rPr>
  </w:style>
  <w:style w:type="paragraph" w:customStyle="1" w:styleId="2e">
    <w:name w:val="Заголовок №2"/>
    <w:basedOn w:val="a2"/>
    <w:link w:val="2d"/>
    <w:uiPriority w:val="99"/>
    <w:rsid w:val="00355EDF"/>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2"/>
    <w:uiPriority w:val="99"/>
    <w:rsid w:val="00355EDF"/>
    <w:pPr>
      <w:spacing w:before="100" w:beforeAutospacing="1" w:after="100" w:afterAutospacing="1"/>
      <w:jc w:val="left"/>
    </w:pPr>
    <w:rPr>
      <w:color w:val="FF0000"/>
      <w:sz w:val="22"/>
      <w:szCs w:val="22"/>
    </w:rPr>
  </w:style>
  <w:style w:type="paragraph" w:customStyle="1" w:styleId="xl78">
    <w:name w:val="xl78"/>
    <w:basedOn w:val="a2"/>
    <w:rsid w:val="00355ED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2"/>
    <w:rsid w:val="00355EDF"/>
    <w:pPr>
      <w:pBdr>
        <w:top w:val="single" w:sz="4" w:space="0" w:color="auto"/>
        <w:bottom w:val="single" w:sz="4" w:space="0" w:color="auto"/>
      </w:pBdr>
      <w:spacing w:before="100" w:beforeAutospacing="1" w:after="100" w:afterAutospacing="1"/>
      <w:jc w:val="center"/>
    </w:pPr>
  </w:style>
  <w:style w:type="paragraph" w:customStyle="1" w:styleId="xl80">
    <w:name w:val="xl80"/>
    <w:basedOn w:val="a2"/>
    <w:rsid w:val="00355EDF"/>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2"/>
    <w:rsid w:val="00355EDF"/>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2"/>
    <w:rsid w:val="00355EDF"/>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2"/>
    <w:rsid w:val="00355EDF"/>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2"/>
    <w:rsid w:val="00355EDF"/>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2"/>
    <w:rsid w:val="00355EDF"/>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2"/>
    <w:rsid w:val="00355ED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2"/>
    <w:rsid w:val="00355ED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2"/>
    <w:rsid w:val="00355EDF"/>
    <w:pPr>
      <w:pBdr>
        <w:top w:val="single" w:sz="4" w:space="0" w:color="auto"/>
        <w:bottom w:val="single" w:sz="4" w:space="0" w:color="auto"/>
      </w:pBdr>
      <w:spacing w:before="100" w:beforeAutospacing="1" w:after="100" w:afterAutospacing="1"/>
      <w:jc w:val="center"/>
    </w:pPr>
  </w:style>
  <w:style w:type="paragraph" w:customStyle="1" w:styleId="xl91">
    <w:name w:val="xl91"/>
    <w:basedOn w:val="a2"/>
    <w:rsid w:val="00355EDF"/>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2"/>
    <w:rsid w:val="00355EDF"/>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2"/>
    <w:rsid w:val="00355EDF"/>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2"/>
    <w:uiPriority w:val="99"/>
    <w:rsid w:val="00355EDF"/>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355EDF"/>
    <w:rPr>
      <w:rFonts w:cs="Times New Roman"/>
    </w:rPr>
  </w:style>
  <w:style w:type="character" w:customStyle="1" w:styleId="f">
    <w:name w:val="f"/>
    <w:uiPriority w:val="99"/>
    <w:rsid w:val="00355EDF"/>
  </w:style>
  <w:style w:type="character" w:customStyle="1" w:styleId="blk">
    <w:name w:val="blk"/>
    <w:uiPriority w:val="99"/>
    <w:rsid w:val="00355EDF"/>
  </w:style>
  <w:style w:type="character" w:customStyle="1" w:styleId="match">
    <w:name w:val="match"/>
    <w:uiPriority w:val="99"/>
    <w:rsid w:val="00355EDF"/>
    <w:rPr>
      <w:rFonts w:cs="Times New Roman"/>
    </w:rPr>
  </w:style>
  <w:style w:type="character" w:customStyle="1" w:styleId="activelink">
    <w:name w:val="activelink"/>
    <w:uiPriority w:val="99"/>
    <w:rsid w:val="00355EDF"/>
  </w:style>
  <w:style w:type="paragraph" w:customStyle="1" w:styleId="xl24">
    <w:name w:val="xl24"/>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2"/>
    <w:uiPriority w:val="99"/>
    <w:rsid w:val="00355ED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2"/>
    <w:uiPriority w:val="99"/>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2"/>
    <w:uiPriority w:val="99"/>
    <w:rsid w:val="00355E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2"/>
    <w:uiPriority w:val="99"/>
    <w:rsid w:val="00355E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2"/>
    <w:uiPriority w:val="99"/>
    <w:rsid w:val="00355ED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2"/>
    <w:uiPriority w:val="99"/>
    <w:rsid w:val="00355E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2"/>
    <w:uiPriority w:val="99"/>
    <w:rsid w:val="00355EDF"/>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2"/>
    <w:uiPriority w:val="99"/>
    <w:rsid w:val="00355EDF"/>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5"/>
    <w:uiPriority w:val="99"/>
    <w:semiHidden/>
    <w:unhideWhenUsed/>
    <w:rsid w:val="00355EDF"/>
  </w:style>
  <w:style w:type="character" w:styleId="afffffe">
    <w:name w:val="line number"/>
    <w:uiPriority w:val="99"/>
    <w:unhideWhenUsed/>
    <w:rsid w:val="00355EDF"/>
  </w:style>
  <w:style w:type="character" w:customStyle="1" w:styleId="HTML1">
    <w:name w:val="Стандартный HTML Знак1"/>
    <w:uiPriority w:val="99"/>
    <w:semiHidden/>
    <w:rsid w:val="00355EDF"/>
    <w:rPr>
      <w:rFonts w:ascii="Consolas" w:hAnsi="Consolas"/>
      <w:sz w:val="20"/>
      <w:szCs w:val="20"/>
    </w:rPr>
  </w:style>
  <w:style w:type="character" w:customStyle="1" w:styleId="1f4">
    <w:name w:val="Дата Знак1"/>
    <w:uiPriority w:val="99"/>
    <w:semiHidden/>
    <w:rsid w:val="00355EDF"/>
  </w:style>
  <w:style w:type="character" w:customStyle="1" w:styleId="214">
    <w:name w:val="Основной текст 2 Знак1"/>
    <w:uiPriority w:val="99"/>
    <w:semiHidden/>
    <w:rsid w:val="00355EDF"/>
  </w:style>
  <w:style w:type="character" w:customStyle="1" w:styleId="1f5">
    <w:name w:val="Тема примечания Знак1"/>
    <w:uiPriority w:val="99"/>
    <w:semiHidden/>
    <w:rsid w:val="00355EDF"/>
    <w:rPr>
      <w:rFonts w:ascii="Times New Roman" w:eastAsia="Times New Roman" w:hAnsi="Times New Roman" w:cs="Times New Roman"/>
      <w:b/>
      <w:bCs/>
      <w:sz w:val="20"/>
      <w:szCs w:val="20"/>
      <w:lang w:eastAsia="ru-RU"/>
    </w:rPr>
  </w:style>
  <w:style w:type="paragraph" w:customStyle="1" w:styleId="font7">
    <w:name w:val="font7"/>
    <w:basedOn w:val="a2"/>
    <w:rsid w:val="00355EDF"/>
    <w:pPr>
      <w:spacing w:before="100" w:beforeAutospacing="1" w:after="100" w:afterAutospacing="1"/>
      <w:jc w:val="left"/>
    </w:pPr>
    <w:rPr>
      <w:i/>
      <w:iCs/>
      <w:color w:val="000000"/>
      <w:sz w:val="20"/>
      <w:szCs w:val="20"/>
    </w:rPr>
  </w:style>
  <w:style w:type="paragraph" w:customStyle="1" w:styleId="xl98">
    <w:name w:val="xl98"/>
    <w:basedOn w:val="a2"/>
    <w:rsid w:val="00355EDF"/>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2"/>
    <w:rsid w:val="00355EDF"/>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2"/>
    <w:rsid w:val="00355EDF"/>
    <w:pPr>
      <w:spacing w:before="100" w:beforeAutospacing="1" w:after="100" w:afterAutospacing="1"/>
      <w:jc w:val="center"/>
      <w:textAlignment w:val="center"/>
    </w:pPr>
    <w:rPr>
      <w:b/>
      <w:bCs/>
      <w:color w:val="000000"/>
    </w:rPr>
  </w:style>
  <w:style w:type="paragraph" w:customStyle="1" w:styleId="xl101">
    <w:name w:val="xl10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2"/>
    <w:rsid w:val="00355EDF"/>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2"/>
    <w:rsid w:val="00355ED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2"/>
    <w:rsid w:val="00355EDF"/>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2"/>
    <w:rsid w:val="00355EDF"/>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2"/>
    <w:rsid w:val="00355EDF"/>
    <w:pPr>
      <w:spacing w:before="100" w:beforeAutospacing="1" w:after="100" w:afterAutospacing="1"/>
      <w:jc w:val="center"/>
      <w:textAlignment w:val="center"/>
    </w:pPr>
    <w:rPr>
      <w:color w:val="000000"/>
    </w:rPr>
  </w:style>
  <w:style w:type="paragraph" w:customStyle="1" w:styleId="xl108">
    <w:name w:val="xl108"/>
    <w:basedOn w:val="a2"/>
    <w:rsid w:val="00355EDF"/>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2"/>
    <w:rsid w:val="00355EDF"/>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2"/>
    <w:rsid w:val="00355EDF"/>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2"/>
    <w:rsid w:val="00355EDF"/>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2"/>
    <w:rsid w:val="00355EDF"/>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2"/>
    <w:rsid w:val="00355EDF"/>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2"/>
    <w:rsid w:val="00355EDF"/>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2"/>
    <w:rsid w:val="00355EDF"/>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2"/>
    <w:rsid w:val="00355EDF"/>
    <w:pPr>
      <w:spacing w:before="100" w:beforeAutospacing="1" w:after="100" w:afterAutospacing="1"/>
      <w:jc w:val="center"/>
      <w:textAlignment w:val="center"/>
    </w:pPr>
    <w:rPr>
      <w:color w:val="000000"/>
      <w:sz w:val="20"/>
      <w:szCs w:val="20"/>
    </w:rPr>
  </w:style>
  <w:style w:type="paragraph" w:customStyle="1" w:styleId="xl119">
    <w:name w:val="xl119"/>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2"/>
    <w:rsid w:val="00355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2"/>
    <w:rsid w:val="00355EDF"/>
    <w:pPr>
      <w:spacing w:before="100" w:beforeAutospacing="1" w:after="100" w:afterAutospacing="1"/>
      <w:jc w:val="center"/>
      <w:textAlignment w:val="center"/>
    </w:pPr>
    <w:rPr>
      <w:b/>
      <w:bCs/>
      <w:color w:val="000000"/>
      <w:sz w:val="20"/>
      <w:szCs w:val="20"/>
    </w:rPr>
  </w:style>
  <w:style w:type="paragraph" w:customStyle="1" w:styleId="xl124">
    <w:name w:val="xl124"/>
    <w:basedOn w:val="a2"/>
    <w:rsid w:val="00355EDF"/>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2"/>
    <w:rsid w:val="00355EDF"/>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font8">
    <w:name w:val="font8"/>
    <w:basedOn w:val="a2"/>
    <w:rsid w:val="00355EDF"/>
    <w:pPr>
      <w:spacing w:before="100" w:beforeAutospacing="1" w:after="100" w:afterAutospacing="1"/>
      <w:jc w:val="left"/>
    </w:pPr>
    <w:rPr>
      <w:b/>
      <w:bCs/>
      <w:color w:val="000000"/>
      <w:sz w:val="20"/>
      <w:szCs w:val="20"/>
    </w:rPr>
  </w:style>
  <w:style w:type="paragraph" w:customStyle="1" w:styleId="font9">
    <w:name w:val="font9"/>
    <w:basedOn w:val="a2"/>
    <w:rsid w:val="00355EDF"/>
    <w:pPr>
      <w:spacing w:before="100" w:beforeAutospacing="1" w:after="100" w:afterAutospacing="1"/>
      <w:jc w:val="left"/>
    </w:pPr>
    <w:rPr>
      <w:color w:val="333333"/>
      <w:sz w:val="20"/>
      <w:szCs w:val="20"/>
    </w:rPr>
  </w:style>
  <w:style w:type="character" w:customStyle="1" w:styleId="iceouttxt">
    <w:name w:val="iceouttxt"/>
    <w:rsid w:val="00355EDF"/>
  </w:style>
  <w:style w:type="paragraph" w:customStyle="1" w:styleId="3f3">
    <w:name w:val="3"/>
    <w:basedOn w:val="a2"/>
    <w:rsid w:val="00355EDF"/>
    <w:pPr>
      <w:shd w:val="clear" w:color="auto" w:fill="FFFFFF"/>
      <w:spacing w:after="240" w:line="274" w:lineRule="atLeast"/>
    </w:pPr>
    <w:rPr>
      <w:rFonts w:eastAsia="Calibri"/>
      <w:sz w:val="22"/>
      <w:szCs w:val="22"/>
    </w:rPr>
  </w:style>
  <w:style w:type="character" w:customStyle="1" w:styleId="textspanview">
    <w:name w:val="textspanview"/>
    <w:rsid w:val="00355EDF"/>
  </w:style>
  <w:style w:type="character" w:customStyle="1" w:styleId="180">
    <w:name w:val="Знак18"/>
    <w:rsid w:val="00355EDF"/>
    <w:rPr>
      <w:b/>
      <w:bCs/>
      <w:sz w:val="24"/>
      <w:szCs w:val="24"/>
    </w:rPr>
  </w:style>
  <w:style w:type="character" w:customStyle="1" w:styleId="170">
    <w:name w:val="Знак17"/>
    <w:rsid w:val="00355EDF"/>
    <w:rPr>
      <w:rFonts w:ascii="Arial" w:hAnsi="Arial"/>
      <w:b/>
      <w:sz w:val="24"/>
    </w:rPr>
  </w:style>
  <w:style w:type="character" w:customStyle="1" w:styleId="160">
    <w:name w:val="Знак16"/>
    <w:rsid w:val="00355EDF"/>
    <w:rPr>
      <w:rFonts w:ascii="Arial" w:hAnsi="Arial"/>
      <w:sz w:val="24"/>
    </w:rPr>
  </w:style>
  <w:style w:type="character" w:customStyle="1" w:styleId="150">
    <w:name w:val="Знак15"/>
    <w:rsid w:val="00355EDF"/>
    <w:rPr>
      <w:sz w:val="22"/>
    </w:rPr>
  </w:style>
  <w:style w:type="character" w:customStyle="1" w:styleId="130">
    <w:name w:val="Знак13"/>
    <w:rsid w:val="00355EDF"/>
    <w:rPr>
      <w:rFonts w:ascii="Arial" w:hAnsi="Arial"/>
    </w:rPr>
  </w:style>
  <w:style w:type="character" w:customStyle="1" w:styleId="121">
    <w:name w:val="Знак12"/>
    <w:rsid w:val="00355EDF"/>
    <w:rPr>
      <w:rFonts w:ascii="Arial" w:hAnsi="Arial"/>
      <w:i/>
    </w:rPr>
  </w:style>
  <w:style w:type="character" w:customStyle="1" w:styleId="113">
    <w:name w:val="Знак11"/>
    <w:rsid w:val="00355EDF"/>
    <w:rPr>
      <w:rFonts w:ascii="Arial" w:hAnsi="Arial"/>
      <w:b/>
      <w:i/>
      <w:sz w:val="18"/>
    </w:rPr>
  </w:style>
  <w:style w:type="character" w:customStyle="1" w:styleId="101">
    <w:name w:val="Знак10"/>
    <w:rsid w:val="00355EDF"/>
    <w:rPr>
      <w:sz w:val="24"/>
      <w:szCs w:val="24"/>
    </w:rPr>
  </w:style>
  <w:style w:type="character" w:customStyle="1" w:styleId="93">
    <w:name w:val="Знак9"/>
    <w:rsid w:val="00355EDF"/>
    <w:rPr>
      <w:sz w:val="24"/>
      <w:szCs w:val="24"/>
    </w:rPr>
  </w:style>
  <w:style w:type="character" w:customStyle="1" w:styleId="83">
    <w:name w:val="Знак8"/>
    <w:rsid w:val="00355EDF"/>
    <w:rPr>
      <w:sz w:val="24"/>
      <w:szCs w:val="24"/>
    </w:rPr>
  </w:style>
  <w:style w:type="character" w:customStyle="1" w:styleId="73">
    <w:name w:val="Знак7"/>
    <w:rsid w:val="00355EDF"/>
    <w:rPr>
      <w:rFonts w:ascii="Courier New" w:hAnsi="Courier New" w:cs="Courier New"/>
    </w:rPr>
  </w:style>
  <w:style w:type="character" w:customStyle="1" w:styleId="63">
    <w:name w:val="Знак6"/>
    <w:rsid w:val="00355EDF"/>
    <w:rPr>
      <w:sz w:val="24"/>
      <w:lang w:val="ru-RU" w:eastAsia="ru-RU" w:bidi="ar-SA"/>
    </w:rPr>
  </w:style>
  <w:style w:type="character" w:customStyle="1" w:styleId="57">
    <w:name w:val="Знак5"/>
    <w:rsid w:val="00355EDF"/>
    <w:rPr>
      <w:sz w:val="24"/>
      <w:szCs w:val="24"/>
    </w:rPr>
  </w:style>
  <w:style w:type="character" w:customStyle="1" w:styleId="47">
    <w:name w:val="Знак4"/>
    <w:rsid w:val="00355EDF"/>
    <w:rPr>
      <w:sz w:val="24"/>
      <w:szCs w:val="24"/>
    </w:rPr>
  </w:style>
  <w:style w:type="character" w:customStyle="1" w:styleId="3f4">
    <w:name w:val="Знак3"/>
    <w:rsid w:val="00355EDF"/>
    <w:rPr>
      <w:b/>
      <w:i/>
      <w:sz w:val="22"/>
      <w:szCs w:val="24"/>
    </w:rPr>
  </w:style>
  <w:style w:type="character" w:customStyle="1" w:styleId="2f">
    <w:name w:val="Знак2"/>
    <w:rsid w:val="00355EDF"/>
    <w:rPr>
      <w:rFonts w:ascii="Tahoma" w:hAnsi="Tahoma" w:cs="Tahoma"/>
      <w:sz w:val="16"/>
      <w:szCs w:val="16"/>
    </w:rPr>
  </w:style>
  <w:style w:type="paragraph" w:customStyle="1" w:styleId="1f6">
    <w:name w:val="Знак1"/>
    <w:basedOn w:val="a2"/>
    <w:rsid w:val="00355EDF"/>
    <w:pPr>
      <w:spacing w:after="160" w:line="240" w:lineRule="exact"/>
    </w:pPr>
    <w:rPr>
      <w:rFonts w:ascii="Verdana" w:hAnsi="Verdana"/>
      <w:sz w:val="22"/>
      <w:szCs w:val="20"/>
      <w:lang w:val="en-US" w:eastAsia="en-US"/>
    </w:rPr>
  </w:style>
  <w:style w:type="paragraph" w:customStyle="1" w:styleId="CharChar0">
    <w:name w:val="Char Char"/>
    <w:basedOn w:val="a2"/>
    <w:rsid w:val="00355EDF"/>
    <w:pPr>
      <w:spacing w:before="100" w:beforeAutospacing="1" w:after="100" w:afterAutospacing="1"/>
      <w:jc w:val="left"/>
    </w:pPr>
    <w:rPr>
      <w:rFonts w:ascii="Tahoma" w:hAnsi="Tahoma"/>
      <w:sz w:val="20"/>
      <w:szCs w:val="20"/>
      <w:lang w:val="en-US" w:eastAsia="en-US"/>
    </w:rPr>
  </w:style>
  <w:style w:type="paragraph" w:customStyle="1" w:styleId="affffff">
    <w:name w:val="Знак Знак Знак Знак Знак Знак Знак"/>
    <w:basedOn w:val="a2"/>
    <w:rsid w:val="00355EDF"/>
    <w:pPr>
      <w:spacing w:after="160" w:line="240" w:lineRule="exact"/>
      <w:jc w:val="left"/>
    </w:pPr>
    <w:rPr>
      <w:rFonts w:ascii="Verdana" w:hAnsi="Verdana"/>
      <w:lang w:val="en-US" w:eastAsia="en-US"/>
    </w:rPr>
  </w:style>
  <w:style w:type="paragraph" w:customStyle="1" w:styleId="215">
    <w:name w:val="Заголовок 21"/>
    <w:basedOn w:val="a2"/>
    <w:next w:val="af6"/>
    <w:rsid w:val="00355EDF"/>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affffff0">
    <w:name w:val="Знак Знак Знак Знак Знак Знак"/>
    <w:basedOn w:val="a2"/>
    <w:rsid w:val="00355EDF"/>
    <w:pPr>
      <w:spacing w:after="160" w:line="240" w:lineRule="exact"/>
      <w:jc w:val="left"/>
    </w:pPr>
    <w:rPr>
      <w:rFonts w:ascii="Verdana" w:hAnsi="Verdana"/>
      <w:sz w:val="20"/>
      <w:szCs w:val="20"/>
      <w:lang w:val="en-US" w:eastAsia="en-US"/>
    </w:rPr>
  </w:style>
  <w:style w:type="paragraph" w:customStyle="1" w:styleId="1f7">
    <w:name w:val="Нижний колонтитул1"/>
    <w:basedOn w:val="a2"/>
    <w:rsid w:val="00355EDF"/>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Колокольников Дмитрий Анатольевич</dc:creator>
  <cp:lastModifiedBy>Колокольников Дмитрий Анатольевич</cp:lastModifiedBy>
  <cp:revision>1</cp:revision>
  <dcterms:created xsi:type="dcterms:W3CDTF">2020-08-05T07:12:00Z</dcterms:created>
  <dcterms:modified xsi:type="dcterms:W3CDTF">2020-08-05T08:07:00Z</dcterms:modified>
</cp:coreProperties>
</file>