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12" w:rsidRPr="0098728F" w:rsidRDefault="0098728F" w:rsidP="0098728F">
      <w:pPr>
        <w:jc w:val="center"/>
        <w:rPr>
          <w:rFonts w:ascii="Times New Roman" w:eastAsia="Calibri" w:hAnsi="Times New Roman" w:cs="Times New Roman"/>
          <w:b/>
          <w:color w:val="000000"/>
          <w:spacing w:val="-1"/>
          <w:lang w:eastAsia="zh-CN" w:bidi="hi-IN"/>
        </w:rPr>
      </w:pPr>
      <w:r w:rsidRPr="0098728F">
        <w:rPr>
          <w:rFonts w:ascii="Times New Roman" w:hAnsi="Times New Roman" w:cs="Times New Roman"/>
          <w:b/>
          <w:bCs/>
          <w:color w:val="000000"/>
          <w:spacing w:val="-1"/>
        </w:rPr>
        <w:t>Техническое задание на п</w:t>
      </w:r>
      <w:r w:rsidRPr="0098728F">
        <w:rPr>
          <w:rFonts w:ascii="Times New Roman" w:hAnsi="Times New Roman" w:cs="Times New Roman"/>
          <w:b/>
        </w:rPr>
        <w:t xml:space="preserve">оставку </w:t>
      </w:r>
      <w:r w:rsidRPr="0098728F">
        <w:rPr>
          <w:rFonts w:ascii="Times New Roman" w:eastAsia="Calibri" w:hAnsi="Times New Roman" w:cs="Times New Roman"/>
          <w:b/>
          <w:color w:val="000000"/>
          <w:spacing w:val="-1"/>
          <w:lang w:eastAsia="zh-CN" w:bidi="hi-IN"/>
        </w:rPr>
        <w:t xml:space="preserve">технических средств реабилитации мочеприемников, ремешков для крепления мочеприемников, катетеров, </w:t>
      </w:r>
      <w:proofErr w:type="spellStart"/>
      <w:r w:rsidRPr="0098728F">
        <w:rPr>
          <w:rFonts w:ascii="Times New Roman" w:eastAsia="Calibri" w:hAnsi="Times New Roman" w:cs="Times New Roman"/>
          <w:b/>
          <w:color w:val="000000"/>
          <w:spacing w:val="-1"/>
          <w:lang w:eastAsia="zh-CN" w:bidi="hi-IN"/>
        </w:rPr>
        <w:t>уропрезервативов</w:t>
      </w:r>
      <w:proofErr w:type="spellEnd"/>
      <w:r w:rsidRPr="0098728F">
        <w:rPr>
          <w:rFonts w:ascii="Times New Roman" w:eastAsia="Calibri" w:hAnsi="Times New Roman" w:cs="Times New Roman"/>
          <w:b/>
          <w:color w:val="000000"/>
          <w:spacing w:val="-1"/>
          <w:lang w:eastAsia="zh-CN" w:bidi="hi-IN"/>
        </w:rPr>
        <w:t xml:space="preserve"> для обеспечения ими в 2020 году инвалидов</w:t>
      </w: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6945"/>
        <w:gridCol w:w="1134"/>
      </w:tblGrid>
      <w:tr w:rsidR="0098728F" w:rsidRPr="009044F3" w:rsidTr="00410D58"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28F" w:rsidRPr="0098728F" w:rsidRDefault="0098728F" w:rsidP="00410D58">
            <w:pPr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8728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8728F" w:rsidRPr="0098728F" w:rsidRDefault="0098728F" w:rsidP="00410D58">
            <w:pPr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8728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Технические характеристики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8F" w:rsidRPr="0098728F" w:rsidRDefault="0098728F" w:rsidP="00410D58">
            <w:pPr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8728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Кол - во, шт.</w:t>
            </w:r>
          </w:p>
        </w:tc>
      </w:tr>
      <w:tr w:rsidR="0098728F" w:rsidRPr="009044F3" w:rsidTr="00410D58">
        <w:tc>
          <w:tcPr>
            <w:tcW w:w="28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28F" w:rsidRPr="0098728F" w:rsidRDefault="0098728F" w:rsidP="00410D58">
            <w:pPr>
              <w:pStyle w:val="a3"/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98728F">
              <w:rPr>
                <w:rFonts w:cs="Times New Roman"/>
                <w:sz w:val="20"/>
                <w:szCs w:val="20"/>
              </w:rPr>
              <w:t xml:space="preserve">Мочеприемник ножной (мешок для сбора мочи) дневной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8728F" w:rsidRPr="0098728F" w:rsidRDefault="0098728F" w:rsidP="00410D5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98728F">
              <w:rPr>
                <w:rFonts w:cs="Times New Roman"/>
                <w:sz w:val="20"/>
                <w:szCs w:val="20"/>
              </w:rPr>
              <w:t xml:space="preserve">Мочеприемник ножной (мешок для сбора мочи) дневной. Мешки для сбора мочи должны быть различных объемов (объемом в диапазоне от 0,5 л до 2,0 л по заявке заказчика в зависимости от потребностей Получателей) из прозрачного многослойного, не пропускающего запах полиэтилена, с мягкой нетканой подложкой, </w:t>
            </w:r>
            <w:proofErr w:type="spellStart"/>
            <w:r w:rsidRPr="0098728F">
              <w:rPr>
                <w:rFonts w:cs="Times New Roman"/>
                <w:sz w:val="20"/>
                <w:szCs w:val="20"/>
              </w:rPr>
              <w:t>антирефлюксным</w:t>
            </w:r>
            <w:proofErr w:type="spellEnd"/>
            <w:r w:rsidRPr="0098728F">
              <w:rPr>
                <w:rFonts w:cs="Times New Roman"/>
                <w:sz w:val="20"/>
                <w:szCs w:val="20"/>
              </w:rPr>
              <w:t xml:space="preserve"> клапаном, сливным клапаном, с отверстием для крепления ремешков, переходником для соединения с </w:t>
            </w:r>
            <w:proofErr w:type="spellStart"/>
            <w:r w:rsidRPr="0098728F">
              <w:rPr>
                <w:rFonts w:cs="Times New Roman"/>
                <w:sz w:val="20"/>
                <w:szCs w:val="20"/>
              </w:rPr>
              <w:t>уропрезервативом</w:t>
            </w:r>
            <w:proofErr w:type="spellEnd"/>
            <w:r w:rsidRPr="0098728F">
              <w:rPr>
                <w:rFonts w:cs="Times New Roman"/>
                <w:sz w:val="20"/>
                <w:szCs w:val="20"/>
              </w:rPr>
              <w:t>, дренажная трубка регулируемой длины не менее 45 см.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8F" w:rsidRPr="0098728F" w:rsidRDefault="0098728F" w:rsidP="00410D5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98728F">
              <w:rPr>
                <w:rFonts w:cs="Times New Roman"/>
                <w:sz w:val="20"/>
                <w:szCs w:val="20"/>
              </w:rPr>
              <w:t>12 690</w:t>
            </w:r>
          </w:p>
        </w:tc>
      </w:tr>
      <w:tr w:rsidR="0098728F" w:rsidRPr="009044F3" w:rsidTr="00410D58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28F" w:rsidRPr="0098728F" w:rsidRDefault="0098728F" w:rsidP="00410D58">
            <w:pPr>
              <w:pStyle w:val="a3"/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98728F">
              <w:rPr>
                <w:rFonts w:cs="Times New Roman"/>
                <w:sz w:val="20"/>
                <w:szCs w:val="20"/>
              </w:rPr>
              <w:t xml:space="preserve">Мочеприемник прикроватный (мешок для сбора мочи) ночной  </w:t>
            </w:r>
          </w:p>
        </w:tc>
        <w:tc>
          <w:tcPr>
            <w:tcW w:w="694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8728F" w:rsidRPr="0098728F" w:rsidRDefault="0098728F" w:rsidP="00410D5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98728F">
              <w:rPr>
                <w:rFonts w:cs="Times New Roman"/>
                <w:sz w:val="20"/>
                <w:szCs w:val="20"/>
              </w:rPr>
              <w:t xml:space="preserve">Мочеприемник прикроватный (мешок для сбора мочи) ночной. Мешки должны быть различных объемов по заявке заказчика в зависимости от потребности Получателей из прозрачного многослойного, не пропускающего запах полиэтилена, с </w:t>
            </w:r>
            <w:proofErr w:type="spellStart"/>
            <w:r w:rsidRPr="0098728F">
              <w:rPr>
                <w:rFonts w:cs="Times New Roman"/>
                <w:sz w:val="20"/>
                <w:szCs w:val="20"/>
              </w:rPr>
              <w:t>антирефлюксным</w:t>
            </w:r>
            <w:proofErr w:type="spellEnd"/>
            <w:r w:rsidRPr="0098728F">
              <w:rPr>
                <w:rFonts w:cs="Times New Roman"/>
                <w:sz w:val="20"/>
                <w:szCs w:val="20"/>
              </w:rPr>
              <w:t xml:space="preserve"> клапаном, сливным клапаном, не допускающим </w:t>
            </w:r>
            <w:proofErr w:type="spellStart"/>
            <w:r w:rsidRPr="0098728F">
              <w:rPr>
                <w:rFonts w:cs="Times New Roman"/>
                <w:sz w:val="20"/>
                <w:szCs w:val="20"/>
              </w:rPr>
              <w:t>подтекания</w:t>
            </w:r>
            <w:proofErr w:type="spellEnd"/>
            <w:r w:rsidRPr="0098728F">
              <w:rPr>
                <w:rFonts w:cs="Times New Roman"/>
                <w:sz w:val="20"/>
                <w:szCs w:val="20"/>
              </w:rPr>
              <w:t xml:space="preserve">, универсальным переходником для соединения с </w:t>
            </w:r>
            <w:proofErr w:type="spellStart"/>
            <w:r w:rsidRPr="0098728F">
              <w:rPr>
                <w:rFonts w:cs="Times New Roman"/>
                <w:sz w:val="20"/>
                <w:szCs w:val="20"/>
              </w:rPr>
              <w:t>уропрезервативом</w:t>
            </w:r>
            <w:proofErr w:type="spellEnd"/>
            <w:r w:rsidRPr="0098728F">
              <w:rPr>
                <w:rFonts w:cs="Times New Roman"/>
                <w:sz w:val="20"/>
                <w:szCs w:val="20"/>
              </w:rPr>
              <w:t>/ катетером, дренажная трубка регулируемой длины до 90 см.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8F" w:rsidRPr="0098728F" w:rsidRDefault="0098728F" w:rsidP="00410D5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98728F">
              <w:rPr>
                <w:rFonts w:cs="Times New Roman"/>
                <w:sz w:val="20"/>
                <w:szCs w:val="20"/>
              </w:rPr>
              <w:t xml:space="preserve"> 13 508</w:t>
            </w:r>
          </w:p>
        </w:tc>
      </w:tr>
      <w:tr w:rsidR="0098728F" w:rsidRPr="009044F3" w:rsidTr="00410D58">
        <w:tc>
          <w:tcPr>
            <w:tcW w:w="28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28F" w:rsidRPr="0098728F" w:rsidRDefault="0098728F" w:rsidP="00410D5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98728F">
              <w:rPr>
                <w:rFonts w:cs="Times New Roman"/>
                <w:sz w:val="20"/>
                <w:szCs w:val="20"/>
              </w:rPr>
              <w:t>Наименование по КТРУ:</w:t>
            </w:r>
          </w:p>
          <w:p w:rsidR="0098728F" w:rsidRPr="0098728F" w:rsidRDefault="0098728F" w:rsidP="00410D5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98728F">
              <w:rPr>
                <w:rFonts w:cs="Times New Roman"/>
                <w:sz w:val="20"/>
                <w:szCs w:val="20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8728F" w:rsidRPr="0098728F" w:rsidRDefault="0098728F" w:rsidP="00410D5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98728F">
              <w:rPr>
                <w:rFonts w:cs="Times New Roman"/>
                <w:sz w:val="20"/>
                <w:szCs w:val="20"/>
              </w:rPr>
              <w:t>Пара ремешков для крепления мочеприемников (мешков для сбора мочи) к ноге. Должны быть длиной не менее 55 см, регулироваться по длине, 2 шт. (пара)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8F" w:rsidRPr="0098728F" w:rsidRDefault="0098728F" w:rsidP="00410D5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98728F">
              <w:rPr>
                <w:rFonts w:cs="Times New Roman"/>
                <w:sz w:val="20"/>
                <w:szCs w:val="20"/>
              </w:rPr>
              <w:t>2 480</w:t>
            </w:r>
          </w:p>
        </w:tc>
      </w:tr>
      <w:tr w:rsidR="0098728F" w:rsidRPr="009044F3" w:rsidTr="00410D58">
        <w:tc>
          <w:tcPr>
            <w:tcW w:w="28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28F" w:rsidRPr="0098728F" w:rsidRDefault="0098728F" w:rsidP="00410D58">
            <w:pPr>
              <w:pStyle w:val="a3"/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98728F">
              <w:rPr>
                <w:rFonts w:cs="Times New Roman"/>
                <w:sz w:val="20"/>
                <w:szCs w:val="20"/>
              </w:rPr>
              <w:t xml:space="preserve">Катетер для </w:t>
            </w:r>
            <w:proofErr w:type="spellStart"/>
            <w:r w:rsidRPr="0098728F">
              <w:rPr>
                <w:rFonts w:cs="Times New Roman"/>
                <w:sz w:val="20"/>
                <w:szCs w:val="20"/>
              </w:rPr>
              <w:t>самокатетеризации</w:t>
            </w:r>
            <w:proofErr w:type="spellEnd"/>
            <w:r w:rsidRPr="0098728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728F">
              <w:rPr>
                <w:rFonts w:cs="Times New Roman"/>
                <w:sz w:val="20"/>
                <w:szCs w:val="20"/>
              </w:rPr>
              <w:t>лубрицированный</w:t>
            </w:r>
            <w:proofErr w:type="spellEnd"/>
            <w:r w:rsidRPr="0098728F">
              <w:rPr>
                <w:rFonts w:cs="Times New Roman"/>
                <w:sz w:val="20"/>
                <w:szCs w:val="20"/>
              </w:rPr>
              <w:t xml:space="preserve">  </w:t>
            </w:r>
            <w:r w:rsidRPr="0098728F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8728F" w:rsidRPr="0098728F" w:rsidRDefault="0098728F" w:rsidP="00410D5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98728F">
              <w:rPr>
                <w:rFonts w:cs="Times New Roman"/>
                <w:sz w:val="20"/>
                <w:szCs w:val="20"/>
              </w:rPr>
              <w:t xml:space="preserve">Катетеры уретральные для однократного дренирования, катетеры </w:t>
            </w:r>
            <w:proofErr w:type="spellStart"/>
            <w:r w:rsidRPr="0098728F">
              <w:rPr>
                <w:rFonts w:cs="Times New Roman"/>
                <w:sz w:val="20"/>
                <w:szCs w:val="20"/>
              </w:rPr>
              <w:t>Ch</w:t>
            </w:r>
            <w:proofErr w:type="spellEnd"/>
            <w:r w:rsidRPr="0098728F">
              <w:rPr>
                <w:rFonts w:cs="Times New Roman"/>
                <w:sz w:val="20"/>
                <w:szCs w:val="20"/>
              </w:rPr>
              <w:t xml:space="preserve"> 6 – 18 мужские, женские и детские. Должны быть изготовлены из поливинилхлорида, покрытого снаружи гидрофильным </w:t>
            </w:r>
            <w:proofErr w:type="spellStart"/>
            <w:r w:rsidRPr="0098728F">
              <w:rPr>
                <w:rFonts w:cs="Times New Roman"/>
                <w:sz w:val="20"/>
                <w:szCs w:val="20"/>
              </w:rPr>
              <w:t>лубрикатом</w:t>
            </w:r>
            <w:proofErr w:type="spellEnd"/>
            <w:r w:rsidRPr="0098728F">
              <w:rPr>
                <w:rFonts w:cs="Times New Roman"/>
                <w:sz w:val="20"/>
                <w:szCs w:val="20"/>
              </w:rPr>
              <w:t>, с прямым цилиндрическим или изогнутым наконечником; с двумя боковыми отверстиями. Катетеры стерильные и находятся в индивидуальной упаковке).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8F" w:rsidRPr="0098728F" w:rsidRDefault="0098728F" w:rsidP="00410D5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98728F">
              <w:rPr>
                <w:rFonts w:cs="Times New Roman"/>
                <w:sz w:val="20"/>
                <w:szCs w:val="20"/>
              </w:rPr>
              <w:t>31 798</w:t>
            </w:r>
          </w:p>
        </w:tc>
      </w:tr>
      <w:tr w:rsidR="0098728F" w:rsidRPr="009044F3" w:rsidTr="00410D58">
        <w:tc>
          <w:tcPr>
            <w:tcW w:w="28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28F" w:rsidRPr="0098728F" w:rsidRDefault="0098728F" w:rsidP="00410D5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98728F">
              <w:rPr>
                <w:rFonts w:cs="Times New Roman"/>
                <w:sz w:val="20"/>
                <w:szCs w:val="20"/>
              </w:rPr>
              <w:t xml:space="preserve">Набор   для </w:t>
            </w:r>
            <w:proofErr w:type="spellStart"/>
            <w:r w:rsidRPr="0098728F">
              <w:rPr>
                <w:rFonts w:cs="Times New Roman"/>
                <w:sz w:val="20"/>
                <w:szCs w:val="20"/>
              </w:rPr>
              <w:t>самокатетеризации</w:t>
            </w:r>
            <w:proofErr w:type="spellEnd"/>
            <w:r w:rsidRPr="0098728F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8728F" w:rsidRPr="0098728F" w:rsidRDefault="0098728F" w:rsidP="00410D5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98728F">
              <w:rPr>
                <w:rFonts w:cs="Times New Roman"/>
                <w:sz w:val="20"/>
                <w:szCs w:val="20"/>
              </w:rPr>
              <w:t xml:space="preserve">Набор для </w:t>
            </w:r>
            <w:proofErr w:type="spellStart"/>
            <w:r w:rsidRPr="0098728F">
              <w:rPr>
                <w:rFonts w:cs="Times New Roman"/>
                <w:sz w:val="20"/>
                <w:szCs w:val="20"/>
              </w:rPr>
              <w:t>самокатетеризации</w:t>
            </w:r>
            <w:proofErr w:type="spellEnd"/>
            <w:r w:rsidRPr="0098728F">
              <w:rPr>
                <w:rFonts w:cs="Times New Roman"/>
                <w:sz w:val="20"/>
                <w:szCs w:val="20"/>
              </w:rPr>
              <w:t xml:space="preserve"> должен состоять из мешка-мочеприемника, </w:t>
            </w:r>
            <w:proofErr w:type="spellStart"/>
            <w:r w:rsidRPr="0098728F">
              <w:rPr>
                <w:rFonts w:cs="Times New Roman"/>
                <w:sz w:val="20"/>
                <w:szCs w:val="20"/>
              </w:rPr>
              <w:t>лубрицированного</w:t>
            </w:r>
            <w:proofErr w:type="spellEnd"/>
            <w:r w:rsidRPr="0098728F">
              <w:rPr>
                <w:rFonts w:cs="Times New Roman"/>
                <w:sz w:val="20"/>
                <w:szCs w:val="20"/>
              </w:rPr>
              <w:t xml:space="preserve"> катетера для </w:t>
            </w:r>
            <w:proofErr w:type="spellStart"/>
            <w:r w:rsidRPr="0098728F">
              <w:rPr>
                <w:rFonts w:cs="Times New Roman"/>
                <w:sz w:val="20"/>
                <w:szCs w:val="20"/>
              </w:rPr>
              <w:t>самокатетеризации</w:t>
            </w:r>
            <w:proofErr w:type="spellEnd"/>
            <w:r w:rsidRPr="0098728F">
              <w:rPr>
                <w:rFonts w:cs="Times New Roman"/>
                <w:sz w:val="20"/>
                <w:szCs w:val="20"/>
              </w:rPr>
              <w:t xml:space="preserve">. Мешок-мочеприемник объемом не менее 700 мл. Катетер должен быть изготовлен из поливинилхлорида (ПВХ) и имеет на своей поверхности прочно зафиксированный гидрофильный </w:t>
            </w:r>
            <w:proofErr w:type="spellStart"/>
            <w:r w:rsidRPr="0098728F">
              <w:rPr>
                <w:rFonts w:cs="Times New Roman"/>
                <w:sz w:val="20"/>
                <w:szCs w:val="20"/>
              </w:rPr>
              <w:t>лубрикант</w:t>
            </w:r>
            <w:proofErr w:type="spellEnd"/>
            <w:r w:rsidRPr="0098728F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98728F">
              <w:rPr>
                <w:rFonts w:cs="Times New Roman"/>
                <w:sz w:val="20"/>
                <w:szCs w:val="20"/>
              </w:rPr>
              <w:t>Лубрикант</w:t>
            </w:r>
            <w:proofErr w:type="spellEnd"/>
            <w:r w:rsidRPr="0098728F">
              <w:rPr>
                <w:rFonts w:cs="Times New Roman"/>
                <w:sz w:val="20"/>
                <w:szCs w:val="20"/>
              </w:rPr>
              <w:t xml:space="preserve"> до минимума снижает риск </w:t>
            </w:r>
            <w:proofErr w:type="spellStart"/>
            <w:r w:rsidRPr="0098728F">
              <w:rPr>
                <w:rFonts w:cs="Times New Roman"/>
                <w:sz w:val="20"/>
                <w:szCs w:val="20"/>
              </w:rPr>
              <w:t>травматизации</w:t>
            </w:r>
            <w:proofErr w:type="spellEnd"/>
            <w:r w:rsidRPr="0098728F">
              <w:rPr>
                <w:rFonts w:cs="Times New Roman"/>
                <w:sz w:val="20"/>
                <w:szCs w:val="20"/>
              </w:rPr>
              <w:t xml:space="preserve"> мочеиспускательного канала и присоединения инфекций. Длина катетера не менее 39 см с размером по </w:t>
            </w:r>
            <w:proofErr w:type="spellStart"/>
            <w:r w:rsidRPr="0098728F">
              <w:rPr>
                <w:rFonts w:cs="Times New Roman"/>
                <w:sz w:val="20"/>
                <w:szCs w:val="20"/>
              </w:rPr>
              <w:t>Шарьеру</w:t>
            </w:r>
            <w:proofErr w:type="spellEnd"/>
            <w:r w:rsidRPr="0098728F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98728F">
              <w:rPr>
                <w:rFonts w:cs="Times New Roman"/>
                <w:sz w:val="20"/>
                <w:szCs w:val="20"/>
              </w:rPr>
              <w:t>Ch</w:t>
            </w:r>
            <w:proofErr w:type="spellEnd"/>
            <w:r w:rsidRPr="0098728F">
              <w:rPr>
                <w:rFonts w:cs="Times New Roman"/>
                <w:sz w:val="20"/>
                <w:szCs w:val="20"/>
              </w:rPr>
              <w:t xml:space="preserve"> 8-14 включительно. Наконечник катетера должен быть прямой цилиндрический типа </w:t>
            </w:r>
            <w:proofErr w:type="spellStart"/>
            <w:r w:rsidRPr="0098728F">
              <w:rPr>
                <w:rFonts w:cs="Times New Roman"/>
                <w:sz w:val="20"/>
                <w:szCs w:val="20"/>
              </w:rPr>
              <w:t>Нелатон</w:t>
            </w:r>
            <w:proofErr w:type="spellEnd"/>
            <w:r w:rsidRPr="0098728F">
              <w:rPr>
                <w:rFonts w:cs="Times New Roman"/>
                <w:sz w:val="20"/>
                <w:szCs w:val="20"/>
              </w:rPr>
              <w:t xml:space="preserve"> с двумя боковыми отверстиями. Набор для </w:t>
            </w:r>
            <w:proofErr w:type="spellStart"/>
            <w:r w:rsidRPr="0098728F">
              <w:rPr>
                <w:rFonts w:cs="Times New Roman"/>
                <w:sz w:val="20"/>
                <w:szCs w:val="20"/>
              </w:rPr>
              <w:t>самокатетеризации</w:t>
            </w:r>
            <w:proofErr w:type="spellEnd"/>
            <w:r w:rsidRPr="0098728F">
              <w:rPr>
                <w:rFonts w:cs="Times New Roman"/>
                <w:sz w:val="20"/>
                <w:szCs w:val="20"/>
              </w:rPr>
              <w:t xml:space="preserve"> стерильный в индивидуальной упаковке.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8F" w:rsidRPr="0098728F" w:rsidRDefault="0098728F" w:rsidP="00410D5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98728F">
              <w:rPr>
                <w:rFonts w:cs="Times New Roman"/>
                <w:sz w:val="20"/>
                <w:szCs w:val="20"/>
              </w:rPr>
              <w:t>1 980</w:t>
            </w:r>
          </w:p>
          <w:p w:rsidR="0098728F" w:rsidRPr="0098728F" w:rsidRDefault="0098728F" w:rsidP="00410D5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98728F" w:rsidRPr="009044F3" w:rsidTr="00410D58">
        <w:trPr>
          <w:trHeight w:val="1427"/>
        </w:trPr>
        <w:tc>
          <w:tcPr>
            <w:tcW w:w="28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28F" w:rsidRPr="0098728F" w:rsidRDefault="0098728F" w:rsidP="00410D5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98728F">
              <w:rPr>
                <w:rFonts w:cs="Times New Roman"/>
                <w:sz w:val="20"/>
                <w:szCs w:val="20"/>
              </w:rPr>
              <w:t>Наименование по КТРУ:</w:t>
            </w:r>
          </w:p>
          <w:p w:rsidR="0098728F" w:rsidRPr="0098728F" w:rsidRDefault="0098728F" w:rsidP="00410D58">
            <w:pPr>
              <w:pStyle w:val="a3"/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98728F">
              <w:rPr>
                <w:rFonts w:cs="Times New Roman"/>
                <w:sz w:val="20"/>
                <w:szCs w:val="20"/>
              </w:rPr>
              <w:t>Катетер уретральный постоянный для дренажа/промывания</w:t>
            </w:r>
            <w:r w:rsidRPr="0098728F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98728F">
              <w:rPr>
                <w:rFonts w:cs="Times New Roman"/>
                <w:sz w:val="20"/>
                <w:szCs w:val="20"/>
              </w:rPr>
              <w:t>(катетер уретральный длительного пользования согласно Приказу Министерства труда и социальной защиты РФ от 13 февраля 2018 г. № 86н)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8728F" w:rsidRPr="0098728F" w:rsidRDefault="0098728F" w:rsidP="00410D5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98728F">
              <w:rPr>
                <w:rFonts w:cs="Times New Roman"/>
                <w:sz w:val="20"/>
                <w:szCs w:val="20"/>
              </w:rPr>
              <w:t xml:space="preserve">Катетер уретральный длительного пользования. Должен быть для длительной катетеризации мочевого пузыря, из латекса с силиконовым покрытием, стерильным, одноразовым. Катетеры различных типов размеров </w:t>
            </w:r>
            <w:proofErr w:type="spellStart"/>
            <w:r w:rsidRPr="0098728F">
              <w:rPr>
                <w:rFonts w:cs="Times New Roman"/>
                <w:sz w:val="20"/>
                <w:szCs w:val="20"/>
              </w:rPr>
              <w:t>Ch</w:t>
            </w:r>
            <w:proofErr w:type="spellEnd"/>
            <w:r w:rsidRPr="0098728F">
              <w:rPr>
                <w:rFonts w:cs="Times New Roman"/>
                <w:sz w:val="20"/>
                <w:szCs w:val="20"/>
              </w:rPr>
              <w:t xml:space="preserve"> 6-30. Катетер должен быть стерилен и должен находиться в индивидуальной упаковке.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8F" w:rsidRPr="0098728F" w:rsidRDefault="0098728F" w:rsidP="00410D5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98728F">
              <w:rPr>
                <w:rFonts w:cs="Times New Roman"/>
                <w:sz w:val="20"/>
                <w:szCs w:val="20"/>
              </w:rPr>
              <w:t>488</w:t>
            </w:r>
          </w:p>
        </w:tc>
      </w:tr>
      <w:tr w:rsidR="0098728F" w:rsidRPr="009044F3" w:rsidTr="00410D58">
        <w:tc>
          <w:tcPr>
            <w:tcW w:w="28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28F" w:rsidRPr="0098728F" w:rsidRDefault="0098728F" w:rsidP="00410D5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98728F">
              <w:rPr>
                <w:rFonts w:cs="Times New Roman"/>
                <w:sz w:val="20"/>
                <w:szCs w:val="20"/>
              </w:rPr>
              <w:t xml:space="preserve">Наименование по КТРУ: </w:t>
            </w:r>
          </w:p>
          <w:p w:rsidR="0098728F" w:rsidRPr="0098728F" w:rsidRDefault="0098728F" w:rsidP="00410D5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98728F">
              <w:rPr>
                <w:rFonts w:cs="Times New Roman"/>
                <w:sz w:val="20"/>
                <w:szCs w:val="20"/>
              </w:rPr>
              <w:t>Катетер уретральный постоянный для дренажа</w:t>
            </w:r>
          </w:p>
          <w:p w:rsidR="0098728F" w:rsidRPr="0098728F" w:rsidRDefault="0098728F" w:rsidP="00410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28F">
              <w:rPr>
                <w:rFonts w:ascii="Times New Roman" w:hAnsi="Times New Roman" w:cs="Times New Roman"/>
                <w:sz w:val="20"/>
                <w:szCs w:val="20"/>
              </w:rPr>
              <w:t>(катетер уретральный постоянного пользования согласно Приказу Министерства труда и социальной защиты РФ от 13 февраля 2018 г. № 86н)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8728F" w:rsidRPr="0098728F" w:rsidRDefault="0098728F" w:rsidP="00410D5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98728F">
              <w:rPr>
                <w:rFonts w:cs="Times New Roman"/>
                <w:sz w:val="20"/>
                <w:szCs w:val="20"/>
              </w:rPr>
              <w:t>Катетер уретральный постоянного пользования.  Должен быть для постоянной катетеризации мочевого пузыря, из латекса с силиконовым покрытием, стерильным, одноразовым. Катетеры различных типов размеров. Катетер должен быть стерильным и должен находиться в индивидуальной упаковке.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8F" w:rsidRPr="0098728F" w:rsidRDefault="0098728F" w:rsidP="00410D5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98728F">
              <w:rPr>
                <w:rFonts w:cs="Times New Roman"/>
                <w:sz w:val="20"/>
                <w:szCs w:val="20"/>
              </w:rPr>
              <w:t>77</w:t>
            </w:r>
          </w:p>
        </w:tc>
      </w:tr>
      <w:tr w:rsidR="0098728F" w:rsidRPr="009044F3" w:rsidTr="00410D58">
        <w:tc>
          <w:tcPr>
            <w:tcW w:w="28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28F" w:rsidRPr="0098728F" w:rsidRDefault="0098728F" w:rsidP="00410D5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98728F">
              <w:rPr>
                <w:rFonts w:cs="Times New Roman"/>
                <w:sz w:val="20"/>
                <w:szCs w:val="20"/>
              </w:rPr>
              <w:t xml:space="preserve">Катетер для </w:t>
            </w:r>
            <w:proofErr w:type="spellStart"/>
            <w:r w:rsidRPr="0098728F">
              <w:rPr>
                <w:rFonts w:cs="Times New Roman"/>
                <w:sz w:val="20"/>
                <w:szCs w:val="20"/>
              </w:rPr>
              <w:t>эпицистостомы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8728F" w:rsidRPr="0098728F" w:rsidRDefault="0098728F" w:rsidP="00410D5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98728F">
              <w:rPr>
                <w:rFonts w:cs="Times New Roman"/>
                <w:sz w:val="20"/>
                <w:szCs w:val="20"/>
              </w:rPr>
              <w:t xml:space="preserve">Катетер для </w:t>
            </w:r>
            <w:proofErr w:type="spellStart"/>
            <w:r w:rsidRPr="0098728F">
              <w:rPr>
                <w:rFonts w:cs="Times New Roman"/>
                <w:sz w:val="20"/>
                <w:szCs w:val="20"/>
              </w:rPr>
              <w:t>эпицистостомы</w:t>
            </w:r>
            <w:proofErr w:type="spellEnd"/>
            <w:r w:rsidRPr="0098728F">
              <w:rPr>
                <w:rFonts w:cs="Times New Roman"/>
                <w:sz w:val="20"/>
                <w:szCs w:val="20"/>
              </w:rPr>
              <w:t xml:space="preserve">. Катетер для </w:t>
            </w:r>
            <w:proofErr w:type="spellStart"/>
            <w:r w:rsidRPr="0098728F">
              <w:rPr>
                <w:rFonts w:cs="Times New Roman"/>
                <w:sz w:val="20"/>
                <w:szCs w:val="20"/>
              </w:rPr>
              <w:t>эпицистостомы</w:t>
            </w:r>
            <w:proofErr w:type="spellEnd"/>
            <w:r w:rsidRPr="0098728F">
              <w:rPr>
                <w:rFonts w:cs="Times New Roman"/>
                <w:sz w:val="20"/>
                <w:szCs w:val="20"/>
              </w:rPr>
              <w:t xml:space="preserve"> должен быть из латекса, силикона, должен иметь плавные переходы в местах соединения, должен соединяться с любым видом мочеприемника. Катетеры различных типов размеров. Катетер должен быть стерилен и должен находиться в индивидуальной упаковке.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8F" w:rsidRPr="0098728F" w:rsidRDefault="0098728F" w:rsidP="00410D5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98728F">
              <w:rPr>
                <w:rFonts w:cs="Times New Roman"/>
                <w:sz w:val="20"/>
                <w:szCs w:val="20"/>
              </w:rPr>
              <w:t>3 212</w:t>
            </w:r>
          </w:p>
        </w:tc>
      </w:tr>
      <w:tr w:rsidR="0098728F" w:rsidRPr="009044F3" w:rsidTr="00410D58">
        <w:tc>
          <w:tcPr>
            <w:tcW w:w="28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28F" w:rsidRPr="0098728F" w:rsidRDefault="0098728F" w:rsidP="00410D5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98728F">
              <w:rPr>
                <w:rFonts w:cs="Times New Roman"/>
                <w:sz w:val="20"/>
                <w:szCs w:val="20"/>
              </w:rPr>
              <w:lastRenderedPageBreak/>
              <w:t xml:space="preserve">Система (с катетером) для </w:t>
            </w:r>
            <w:proofErr w:type="spellStart"/>
            <w:r w:rsidRPr="0098728F">
              <w:rPr>
                <w:rFonts w:cs="Times New Roman"/>
                <w:sz w:val="20"/>
                <w:szCs w:val="20"/>
              </w:rPr>
              <w:t>нефростомии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8728F" w:rsidRPr="0098728F" w:rsidRDefault="0098728F" w:rsidP="00410D5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98728F">
              <w:rPr>
                <w:rFonts w:cs="Times New Roman"/>
                <w:sz w:val="20"/>
                <w:szCs w:val="20"/>
              </w:rPr>
              <w:t xml:space="preserve">Система (с катетером) для </w:t>
            </w:r>
            <w:proofErr w:type="spellStart"/>
            <w:r w:rsidRPr="0098728F">
              <w:rPr>
                <w:rFonts w:cs="Times New Roman"/>
                <w:sz w:val="20"/>
                <w:szCs w:val="20"/>
              </w:rPr>
              <w:t>нефростомии</w:t>
            </w:r>
            <w:proofErr w:type="spellEnd"/>
            <w:r w:rsidRPr="0098728F">
              <w:rPr>
                <w:rFonts w:cs="Times New Roman"/>
                <w:sz w:val="20"/>
                <w:szCs w:val="20"/>
              </w:rPr>
              <w:t xml:space="preserve">. В состав набора должны входить - трехсоставная пункционная игла с ограничителем глубины прокола диаметром 1,6 мм,  длиной 219 мм, - шприц, состоящий из 3-х компонентов, объемом 10 мл, соединение по типу </w:t>
            </w:r>
            <w:proofErr w:type="spellStart"/>
            <w:r w:rsidRPr="0098728F">
              <w:rPr>
                <w:rFonts w:cs="Times New Roman"/>
                <w:sz w:val="20"/>
                <w:szCs w:val="20"/>
              </w:rPr>
              <w:t>Люэр</w:t>
            </w:r>
            <w:proofErr w:type="spellEnd"/>
            <w:r w:rsidRPr="0098728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728F">
              <w:rPr>
                <w:rFonts w:cs="Times New Roman"/>
                <w:sz w:val="20"/>
                <w:szCs w:val="20"/>
              </w:rPr>
              <w:t>лок</w:t>
            </w:r>
            <w:proofErr w:type="spellEnd"/>
            <w:r w:rsidRPr="0098728F">
              <w:rPr>
                <w:rFonts w:cs="Times New Roman"/>
                <w:sz w:val="20"/>
                <w:szCs w:val="20"/>
              </w:rPr>
              <w:t xml:space="preserve">, -    линейка, -    кожный скальпель, - катетер </w:t>
            </w:r>
            <w:proofErr w:type="spellStart"/>
            <w:r w:rsidRPr="0098728F">
              <w:rPr>
                <w:rFonts w:cs="Times New Roman"/>
                <w:sz w:val="20"/>
                <w:szCs w:val="20"/>
              </w:rPr>
              <w:t>Rg</w:t>
            </w:r>
            <w:proofErr w:type="spellEnd"/>
            <w:r w:rsidRPr="0098728F">
              <w:rPr>
                <w:rFonts w:cs="Times New Roman"/>
                <w:sz w:val="20"/>
                <w:szCs w:val="20"/>
              </w:rPr>
              <w:t xml:space="preserve">-контрастный из медицинского полиуретана, разного диаметра длиной до 40 см, с цветовой кодировкой диаметра, с метками длины, с боковыми отверстиями, с кончиком по типу </w:t>
            </w:r>
            <w:proofErr w:type="spellStart"/>
            <w:r w:rsidRPr="0098728F">
              <w:rPr>
                <w:rFonts w:cs="Times New Roman"/>
                <w:sz w:val="20"/>
                <w:szCs w:val="20"/>
              </w:rPr>
              <w:t>Пигтейл</w:t>
            </w:r>
            <w:proofErr w:type="spellEnd"/>
            <w:r w:rsidRPr="0098728F">
              <w:rPr>
                <w:rFonts w:cs="Times New Roman"/>
                <w:sz w:val="20"/>
                <w:szCs w:val="20"/>
              </w:rPr>
              <w:t xml:space="preserve">, - </w:t>
            </w:r>
            <w:proofErr w:type="spellStart"/>
            <w:r w:rsidRPr="0098728F">
              <w:rPr>
                <w:rFonts w:cs="Times New Roman"/>
                <w:sz w:val="20"/>
                <w:szCs w:val="20"/>
              </w:rPr>
              <w:t>Rg</w:t>
            </w:r>
            <w:proofErr w:type="spellEnd"/>
            <w:r w:rsidRPr="0098728F">
              <w:rPr>
                <w:rFonts w:cs="Times New Roman"/>
                <w:sz w:val="20"/>
                <w:szCs w:val="20"/>
              </w:rPr>
              <w:t>-контрастные дилататоры 3 штуки, - расщепляемый пластиковый чехол, - проводник из нержавеющей хромоникелевой стали диаметром 0,8 мм и длиной  899 мм с регулируемым гибким кончиком, подвижным сердечником. Обязательно наличие разметки по длине.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8F" w:rsidRPr="0098728F" w:rsidRDefault="0098728F" w:rsidP="00410D5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98728F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98728F" w:rsidRPr="009044F3" w:rsidTr="00410D58">
        <w:tc>
          <w:tcPr>
            <w:tcW w:w="28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28F" w:rsidRPr="0098728F" w:rsidRDefault="0098728F" w:rsidP="00410D5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98728F">
              <w:rPr>
                <w:rFonts w:cs="Times New Roman"/>
                <w:sz w:val="20"/>
                <w:szCs w:val="20"/>
              </w:rPr>
              <w:t>Наименование по КТРУ:</w:t>
            </w:r>
          </w:p>
          <w:p w:rsidR="0098728F" w:rsidRPr="0098728F" w:rsidRDefault="0098728F" w:rsidP="00410D58">
            <w:pPr>
              <w:pStyle w:val="a3"/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98728F">
              <w:rPr>
                <w:rFonts w:cs="Times New Roman"/>
                <w:sz w:val="20"/>
                <w:szCs w:val="20"/>
              </w:rPr>
              <w:t>Катетер мочеточниковый общего назначения</w:t>
            </w:r>
            <w:r w:rsidRPr="0098728F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98728F">
              <w:rPr>
                <w:rFonts w:cs="Times New Roman"/>
                <w:sz w:val="20"/>
                <w:szCs w:val="20"/>
              </w:rPr>
              <w:t xml:space="preserve">(катетер мочеточниковый для </w:t>
            </w:r>
            <w:proofErr w:type="spellStart"/>
            <w:r w:rsidRPr="0098728F">
              <w:rPr>
                <w:rFonts w:cs="Times New Roman"/>
                <w:sz w:val="20"/>
                <w:szCs w:val="20"/>
              </w:rPr>
              <w:t>уретерокутанеостомы</w:t>
            </w:r>
            <w:proofErr w:type="spellEnd"/>
            <w:r w:rsidRPr="0098728F">
              <w:rPr>
                <w:rFonts w:cs="Times New Roman"/>
                <w:sz w:val="20"/>
                <w:szCs w:val="20"/>
              </w:rPr>
              <w:t xml:space="preserve"> согласно Приказу Министерства труда и социальной защиты РФ от 13 февраля 2018 г. № 86н)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8728F" w:rsidRPr="0098728F" w:rsidRDefault="0098728F" w:rsidP="00410D5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98728F">
              <w:rPr>
                <w:rFonts w:cs="Times New Roman"/>
                <w:sz w:val="20"/>
                <w:szCs w:val="20"/>
              </w:rPr>
              <w:t xml:space="preserve">Катетер мочеточниковый для </w:t>
            </w:r>
            <w:proofErr w:type="spellStart"/>
            <w:r w:rsidRPr="0098728F">
              <w:rPr>
                <w:rFonts w:cs="Times New Roman"/>
                <w:sz w:val="20"/>
                <w:szCs w:val="20"/>
              </w:rPr>
              <w:t>уретерокутанеостомы</w:t>
            </w:r>
            <w:proofErr w:type="spellEnd"/>
            <w:r w:rsidRPr="0098728F">
              <w:rPr>
                <w:rFonts w:cs="Times New Roman"/>
                <w:sz w:val="20"/>
                <w:szCs w:val="20"/>
              </w:rPr>
              <w:t xml:space="preserve">. Различных размеров. Катетер должен быть изготовлен из полимерного материала. Должен использоваться для отведения мочи через </w:t>
            </w:r>
            <w:proofErr w:type="spellStart"/>
            <w:r w:rsidRPr="0098728F">
              <w:rPr>
                <w:rFonts w:cs="Times New Roman"/>
                <w:sz w:val="20"/>
                <w:szCs w:val="20"/>
              </w:rPr>
              <w:t>уретерокутанеостому</w:t>
            </w:r>
            <w:proofErr w:type="spellEnd"/>
            <w:r w:rsidRPr="0098728F">
              <w:rPr>
                <w:rFonts w:cs="Times New Roman"/>
                <w:sz w:val="20"/>
                <w:szCs w:val="20"/>
              </w:rPr>
              <w:t>. Должен иметь дистальные отверстия, овальный или круглый фланец для крепления к коже. Длина не менее 40 см. Различных типов. Катетер должен быть стерилен и должен находиться в индивидуальной упаковке.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8F" w:rsidRPr="0098728F" w:rsidRDefault="0098728F" w:rsidP="00410D5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98728F">
              <w:rPr>
                <w:rFonts w:cs="Times New Roman"/>
                <w:sz w:val="20"/>
                <w:szCs w:val="20"/>
              </w:rPr>
              <w:t>165</w:t>
            </w:r>
          </w:p>
        </w:tc>
      </w:tr>
      <w:tr w:rsidR="0098728F" w:rsidRPr="009044F3" w:rsidTr="00410D58">
        <w:tc>
          <w:tcPr>
            <w:tcW w:w="28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728F" w:rsidRPr="0098728F" w:rsidRDefault="0098728F" w:rsidP="00410D5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proofErr w:type="spellStart"/>
            <w:r w:rsidRPr="0098728F">
              <w:rPr>
                <w:rFonts w:cs="Times New Roman"/>
                <w:sz w:val="20"/>
                <w:szCs w:val="20"/>
              </w:rPr>
              <w:t>Уропрезерватив</w:t>
            </w:r>
            <w:proofErr w:type="spellEnd"/>
            <w:r w:rsidRPr="0098728F">
              <w:rPr>
                <w:rFonts w:cs="Times New Roman"/>
                <w:sz w:val="20"/>
                <w:szCs w:val="20"/>
              </w:rPr>
              <w:t xml:space="preserve"> с пластырем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8F" w:rsidRPr="0098728F" w:rsidRDefault="0098728F" w:rsidP="00410D5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proofErr w:type="spellStart"/>
            <w:r w:rsidRPr="0098728F">
              <w:rPr>
                <w:rFonts w:cs="Times New Roman"/>
                <w:sz w:val="20"/>
                <w:szCs w:val="20"/>
              </w:rPr>
              <w:t>Уропрезерватив</w:t>
            </w:r>
            <w:proofErr w:type="spellEnd"/>
            <w:r w:rsidRPr="0098728F">
              <w:rPr>
                <w:rFonts w:cs="Times New Roman"/>
                <w:sz w:val="20"/>
                <w:szCs w:val="20"/>
              </w:rPr>
              <w:t xml:space="preserve"> с пластырем должен быть с двухсторонним гидроколлоидным пластырем, обладающим «памятью материала», предохраняющей функцией от повреждений; с усиленным сливным портом и ригидным концом, обеспечивающим постоянный и беспрепятственный отток мочи даже при перегибании на 90 градусов, различных размеров от 20 мм до 40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8F" w:rsidRPr="0098728F" w:rsidRDefault="0098728F" w:rsidP="00410D5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98728F">
              <w:rPr>
                <w:rFonts w:cs="Times New Roman"/>
                <w:sz w:val="20"/>
                <w:szCs w:val="20"/>
              </w:rPr>
              <w:t>2 939</w:t>
            </w:r>
          </w:p>
        </w:tc>
      </w:tr>
      <w:tr w:rsidR="0098728F" w:rsidRPr="009044F3" w:rsidTr="00410D58">
        <w:tc>
          <w:tcPr>
            <w:tcW w:w="28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728F" w:rsidRPr="0098728F" w:rsidRDefault="0098728F" w:rsidP="00410D5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proofErr w:type="spellStart"/>
            <w:r w:rsidRPr="0098728F">
              <w:rPr>
                <w:rFonts w:cs="Times New Roman"/>
                <w:sz w:val="20"/>
                <w:szCs w:val="20"/>
              </w:rPr>
              <w:t>Уропрезерватив</w:t>
            </w:r>
            <w:proofErr w:type="spellEnd"/>
            <w:r w:rsidRPr="0098728F">
              <w:rPr>
                <w:rFonts w:cs="Times New Roman"/>
                <w:sz w:val="20"/>
                <w:szCs w:val="20"/>
              </w:rPr>
              <w:t xml:space="preserve"> самоклеящийся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8F" w:rsidRPr="0098728F" w:rsidRDefault="0098728F" w:rsidP="00410D5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proofErr w:type="spellStart"/>
            <w:r w:rsidRPr="0098728F">
              <w:rPr>
                <w:rFonts w:cs="Times New Roman"/>
                <w:sz w:val="20"/>
                <w:szCs w:val="20"/>
              </w:rPr>
              <w:t>Уропрезерватив</w:t>
            </w:r>
            <w:proofErr w:type="spellEnd"/>
            <w:r w:rsidRPr="0098728F">
              <w:rPr>
                <w:rFonts w:cs="Times New Roman"/>
                <w:sz w:val="20"/>
                <w:szCs w:val="20"/>
              </w:rPr>
              <w:t xml:space="preserve"> самоклеящийся должен обладают «памятью материала», предохраняющей функцией от повреждений; с усиленным сливным портом и ригидным концом, обеспечивающим постоянный и беспрепятственный отток мочи при перегибании на 90 градусов. </w:t>
            </w:r>
            <w:proofErr w:type="spellStart"/>
            <w:r w:rsidRPr="0098728F">
              <w:rPr>
                <w:rFonts w:cs="Times New Roman"/>
                <w:sz w:val="20"/>
                <w:szCs w:val="20"/>
              </w:rPr>
              <w:t>Уропрезервативы</w:t>
            </w:r>
            <w:proofErr w:type="spellEnd"/>
            <w:r w:rsidRPr="0098728F">
              <w:rPr>
                <w:rFonts w:cs="Times New Roman"/>
                <w:sz w:val="20"/>
                <w:szCs w:val="20"/>
              </w:rPr>
              <w:t xml:space="preserve"> самоклеящиеся различных размеров от 20 мм до 40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8F" w:rsidRPr="0098728F" w:rsidRDefault="0098728F" w:rsidP="00410D58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98728F">
              <w:rPr>
                <w:rFonts w:cs="Times New Roman"/>
                <w:sz w:val="20"/>
                <w:szCs w:val="20"/>
              </w:rPr>
              <w:t>3 960</w:t>
            </w:r>
          </w:p>
        </w:tc>
      </w:tr>
      <w:tr w:rsidR="0098728F" w:rsidRPr="009044F3" w:rsidTr="00410D58">
        <w:tc>
          <w:tcPr>
            <w:tcW w:w="28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728F" w:rsidRPr="0098728F" w:rsidRDefault="0098728F" w:rsidP="00410D58">
            <w:pPr>
              <w:pStyle w:val="a3"/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98728F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8F" w:rsidRPr="0098728F" w:rsidRDefault="0098728F" w:rsidP="00410D58">
            <w:pPr>
              <w:pStyle w:val="a3"/>
              <w:snapToGri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8F" w:rsidRPr="0098728F" w:rsidRDefault="0098728F" w:rsidP="00410D58">
            <w:pPr>
              <w:pStyle w:val="a3"/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98728F">
              <w:rPr>
                <w:rFonts w:cs="Times New Roman"/>
                <w:b/>
                <w:sz w:val="20"/>
                <w:szCs w:val="20"/>
              </w:rPr>
              <w:t>73 307</w:t>
            </w:r>
          </w:p>
        </w:tc>
      </w:tr>
    </w:tbl>
    <w:p w:rsidR="0098728F" w:rsidRPr="0098728F" w:rsidRDefault="0098728F" w:rsidP="009872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728F">
        <w:rPr>
          <w:rFonts w:ascii="Times New Roman" w:eastAsia="Times New Roman" w:hAnsi="Times New Roman" w:cs="Times New Roman"/>
          <w:lang w:eastAsia="ru-RU"/>
        </w:rPr>
        <w:t>М</w:t>
      </w:r>
      <w:r w:rsidRPr="0098728F">
        <w:rPr>
          <w:rFonts w:ascii="Times New Roman" w:hAnsi="Times New Roman" w:cs="Times New Roman"/>
        </w:rPr>
        <w:t xml:space="preserve">очеприемники, ремешки для крепления мочеприемников, катетеры, </w:t>
      </w:r>
      <w:proofErr w:type="spellStart"/>
      <w:r w:rsidRPr="0098728F">
        <w:rPr>
          <w:rFonts w:ascii="Times New Roman" w:hAnsi="Times New Roman" w:cs="Times New Roman"/>
        </w:rPr>
        <w:t>уропрезервативы</w:t>
      </w:r>
      <w:proofErr w:type="spellEnd"/>
      <w:r w:rsidRPr="0098728F">
        <w:rPr>
          <w:rFonts w:ascii="Times New Roman" w:hAnsi="Times New Roman" w:cs="Times New Roman"/>
        </w:rPr>
        <w:t xml:space="preserve"> </w:t>
      </w:r>
      <w:r w:rsidRPr="0098728F">
        <w:rPr>
          <w:rFonts w:ascii="Times New Roman" w:eastAsia="Times New Roman" w:hAnsi="Times New Roman" w:cs="Times New Roman"/>
          <w:lang w:eastAsia="ru-RU"/>
        </w:rPr>
        <w:t>(</w:t>
      </w:r>
      <w:r w:rsidRPr="0098728F">
        <w:rPr>
          <w:rFonts w:ascii="Times New Roman" w:hAnsi="Times New Roman" w:cs="Times New Roman"/>
        </w:rPr>
        <w:t>далее-с</w:t>
      </w:r>
      <w:r w:rsidRPr="0098728F">
        <w:rPr>
          <w:rFonts w:ascii="Times New Roman" w:eastAsia="Times New Roman" w:hAnsi="Times New Roman" w:cs="Times New Roman"/>
          <w:lang w:eastAsia="ru-RU"/>
        </w:rPr>
        <w:t>пециальные средства при нарушении функций выделения)</w:t>
      </w:r>
      <w:r w:rsidRPr="0098728F">
        <w:rPr>
          <w:rFonts w:ascii="Times New Roman" w:hAnsi="Times New Roman" w:cs="Times New Roman"/>
        </w:rPr>
        <w:t>.</w:t>
      </w:r>
    </w:p>
    <w:p w:rsidR="0098728F" w:rsidRPr="0098728F" w:rsidRDefault="0098728F" w:rsidP="00987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8728F">
        <w:rPr>
          <w:rFonts w:ascii="Times New Roman" w:eastAsia="Times New Roman" w:hAnsi="Times New Roman" w:cs="Times New Roman"/>
          <w:b/>
          <w:bCs/>
          <w:lang w:eastAsia="ru-RU"/>
        </w:rPr>
        <w:t>Требования к качеству товара.</w:t>
      </w:r>
    </w:p>
    <w:p w:rsidR="0098728F" w:rsidRPr="0098728F" w:rsidRDefault="0098728F" w:rsidP="009872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728F">
        <w:rPr>
          <w:rFonts w:ascii="Times New Roman" w:eastAsia="Times New Roman" w:hAnsi="Times New Roman" w:cs="Times New Roman"/>
          <w:lang w:eastAsia="ru-RU"/>
        </w:rPr>
        <w:t>В специальных средствах при нарушениях функций выделения не допускаются механические повреждения (разрыв края, разрезы и т.п.).</w:t>
      </w:r>
      <w:r w:rsidRPr="0098728F">
        <w:rPr>
          <w:rFonts w:ascii="Times New Roman" w:hAnsi="Times New Roman" w:cs="Times New Roman"/>
        </w:rPr>
        <w:t xml:space="preserve"> </w:t>
      </w:r>
    </w:p>
    <w:p w:rsidR="0098728F" w:rsidRPr="0098728F" w:rsidRDefault="0098728F" w:rsidP="00987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98728F">
        <w:rPr>
          <w:rFonts w:ascii="Times New Roman" w:eastAsia="Times New Roman" w:hAnsi="Times New Roman" w:cs="Times New Roman"/>
          <w:b/>
          <w:bCs/>
          <w:lang w:eastAsia="ru-RU"/>
        </w:rPr>
        <w:t>Требования к безопасности товара.</w:t>
      </w:r>
    </w:p>
    <w:p w:rsidR="0098728F" w:rsidRPr="0098728F" w:rsidRDefault="0098728F" w:rsidP="009872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728F">
        <w:rPr>
          <w:rFonts w:ascii="Times New Roman" w:eastAsia="Times New Roman" w:hAnsi="Times New Roman" w:cs="Times New Roman"/>
          <w:lang w:eastAsia="ru-RU"/>
        </w:rPr>
        <w:t xml:space="preserve">Специальные средства при нарушениях функций выделения должны соответствовать требованиям стандартов серии </w:t>
      </w:r>
      <w:r w:rsidRPr="0098728F">
        <w:rPr>
          <w:rFonts w:ascii="Times New Roman" w:hAnsi="Times New Roman" w:cs="Times New Roman"/>
          <w:spacing w:val="-1"/>
        </w:rPr>
        <w:t>ГОСТ ИСО 10993-1-2011</w:t>
      </w:r>
      <w:r w:rsidRPr="0098728F">
        <w:rPr>
          <w:rFonts w:ascii="Times New Roman" w:hAnsi="Times New Roman" w:cs="Times New Roman"/>
        </w:rPr>
        <w:t xml:space="preserve"> "Изделия медицинские. Оценка биологического действия медицинских изделий. Часть 1. Оценка и исследования",</w:t>
      </w:r>
      <w:r w:rsidRPr="009872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728F">
        <w:rPr>
          <w:rFonts w:ascii="Times New Roman" w:hAnsi="Times New Roman" w:cs="Times New Roman"/>
        </w:rPr>
        <w:t xml:space="preserve">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98728F">
        <w:rPr>
          <w:rFonts w:ascii="Times New Roman" w:hAnsi="Times New Roman" w:cs="Times New Roman"/>
        </w:rPr>
        <w:t>цитотоксичность</w:t>
      </w:r>
      <w:proofErr w:type="spellEnd"/>
      <w:r w:rsidRPr="0098728F">
        <w:rPr>
          <w:rFonts w:ascii="Times New Roman" w:hAnsi="Times New Roman" w:cs="Times New Roman"/>
        </w:rPr>
        <w:t xml:space="preserve">: методы </w:t>
      </w:r>
      <w:proofErr w:type="spellStart"/>
      <w:r w:rsidRPr="0098728F">
        <w:rPr>
          <w:rFonts w:ascii="Times New Roman" w:hAnsi="Times New Roman" w:cs="Times New Roman"/>
        </w:rPr>
        <w:t>in</w:t>
      </w:r>
      <w:proofErr w:type="spellEnd"/>
      <w:r w:rsidRPr="0098728F">
        <w:rPr>
          <w:rFonts w:ascii="Times New Roman" w:hAnsi="Times New Roman" w:cs="Times New Roman"/>
        </w:rPr>
        <w:t xml:space="preserve"> </w:t>
      </w:r>
      <w:proofErr w:type="spellStart"/>
      <w:r w:rsidRPr="0098728F">
        <w:rPr>
          <w:rFonts w:ascii="Times New Roman" w:hAnsi="Times New Roman" w:cs="Times New Roman"/>
        </w:rPr>
        <w:t>vitro</w:t>
      </w:r>
      <w:proofErr w:type="spellEnd"/>
      <w:r w:rsidRPr="0098728F">
        <w:rPr>
          <w:rFonts w:ascii="Times New Roman" w:hAnsi="Times New Roman" w:cs="Times New Roman"/>
        </w:rPr>
        <w:t>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52770-2016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испытаний», ГОСТР 58235-2018 «Специальные средства при нарушении функции выделения. Термины и определения. Классификация.</w:t>
      </w:r>
    </w:p>
    <w:p w:rsidR="0098728F" w:rsidRPr="0098728F" w:rsidRDefault="0098728F" w:rsidP="00987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728F">
        <w:rPr>
          <w:rFonts w:ascii="Times New Roman" w:eastAsia="Times New Roman" w:hAnsi="Times New Roman" w:cs="Times New Roman"/>
          <w:lang w:eastAsia="ru-RU"/>
        </w:rPr>
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Российской Федерации.</w:t>
      </w:r>
    </w:p>
    <w:p w:rsidR="0098728F" w:rsidRPr="0098728F" w:rsidRDefault="0098728F" w:rsidP="00987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728F">
        <w:rPr>
          <w:rFonts w:ascii="Times New Roman" w:eastAsia="Times New Roman" w:hAnsi="Times New Roman" w:cs="Times New Roman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</w:p>
    <w:p w:rsidR="0098728F" w:rsidRPr="0098728F" w:rsidRDefault="0098728F" w:rsidP="00987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728F">
        <w:rPr>
          <w:rFonts w:ascii="Times New Roman" w:eastAsia="Times New Roman" w:hAnsi="Times New Roman" w:cs="Times New Roman"/>
          <w:lang w:eastAsia="ru-RU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98728F" w:rsidRPr="0098728F" w:rsidRDefault="0098728F" w:rsidP="0098728F">
      <w:pPr>
        <w:keepLines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728F">
        <w:rPr>
          <w:rFonts w:ascii="Times New Roman" w:hAnsi="Times New Roman" w:cs="Times New Roman"/>
        </w:rPr>
        <w:t xml:space="preserve">   Маркировка упаковки специальных средств при нарушениях функций выделения должна включать:</w:t>
      </w:r>
    </w:p>
    <w:p w:rsidR="0098728F" w:rsidRPr="0098728F" w:rsidRDefault="0098728F" w:rsidP="00987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728F">
        <w:rPr>
          <w:rFonts w:ascii="Times New Roman" w:eastAsia="Times New Roman" w:hAnsi="Times New Roman" w:cs="Times New Roman"/>
          <w:lang w:eastAsia="ru-RU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98728F" w:rsidRPr="0098728F" w:rsidRDefault="0098728F" w:rsidP="00987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728F">
        <w:rPr>
          <w:rFonts w:ascii="Times New Roman" w:eastAsia="Times New Roman" w:hAnsi="Times New Roman" w:cs="Times New Roman"/>
          <w:lang w:eastAsia="ru-RU"/>
        </w:rPr>
        <w:t>- страну-изготовителя;</w:t>
      </w:r>
    </w:p>
    <w:p w:rsidR="0098728F" w:rsidRPr="0098728F" w:rsidRDefault="0098728F" w:rsidP="00987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728F">
        <w:rPr>
          <w:rFonts w:ascii="Times New Roman" w:eastAsia="Times New Roman" w:hAnsi="Times New Roman" w:cs="Times New Roman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98728F" w:rsidRPr="0098728F" w:rsidRDefault="0098728F" w:rsidP="00987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728F">
        <w:rPr>
          <w:rFonts w:ascii="Times New Roman" w:eastAsia="Times New Roman" w:hAnsi="Times New Roman" w:cs="Times New Roman"/>
          <w:lang w:eastAsia="ru-RU"/>
        </w:rPr>
        <w:t>- отличительные характеристики изделий в соответствии с их техническим исполнением (при наличии);</w:t>
      </w:r>
    </w:p>
    <w:p w:rsidR="0098728F" w:rsidRPr="0098728F" w:rsidRDefault="0098728F" w:rsidP="00987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728F">
        <w:rPr>
          <w:rFonts w:ascii="Times New Roman" w:eastAsia="Times New Roman" w:hAnsi="Times New Roman" w:cs="Times New Roman"/>
          <w:lang w:eastAsia="ru-RU"/>
        </w:rPr>
        <w:t>- номер артикула (при наличии);</w:t>
      </w:r>
    </w:p>
    <w:p w:rsidR="0098728F" w:rsidRPr="0098728F" w:rsidRDefault="0098728F" w:rsidP="00987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728F">
        <w:rPr>
          <w:rFonts w:ascii="Times New Roman" w:eastAsia="Times New Roman" w:hAnsi="Times New Roman" w:cs="Times New Roman"/>
          <w:lang w:eastAsia="ru-RU"/>
        </w:rPr>
        <w:t>- количество изделий в упаковке;</w:t>
      </w:r>
    </w:p>
    <w:p w:rsidR="0098728F" w:rsidRPr="0098728F" w:rsidRDefault="0098728F" w:rsidP="00987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728F">
        <w:rPr>
          <w:rFonts w:ascii="Times New Roman" w:eastAsia="Times New Roman" w:hAnsi="Times New Roman" w:cs="Times New Roman"/>
          <w:lang w:eastAsia="ru-RU"/>
        </w:rPr>
        <w:t>- дату (месяц, год) изготовления и срок годности;</w:t>
      </w:r>
    </w:p>
    <w:p w:rsidR="0098728F" w:rsidRPr="0098728F" w:rsidRDefault="0098728F" w:rsidP="00987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728F">
        <w:rPr>
          <w:rFonts w:ascii="Times New Roman" w:eastAsia="Times New Roman" w:hAnsi="Times New Roman" w:cs="Times New Roman"/>
          <w:lang w:eastAsia="ru-RU"/>
        </w:rPr>
        <w:lastRenderedPageBreak/>
        <w:t>- правила использования (при необходимости);</w:t>
      </w:r>
    </w:p>
    <w:p w:rsidR="0098728F" w:rsidRPr="0098728F" w:rsidRDefault="0098728F" w:rsidP="00987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728F">
        <w:rPr>
          <w:rFonts w:ascii="Times New Roman" w:eastAsia="Times New Roman" w:hAnsi="Times New Roman" w:cs="Times New Roman"/>
          <w:lang w:eastAsia="ru-RU"/>
        </w:rPr>
        <w:t>- штриховой код изделия (при наличии).</w:t>
      </w:r>
    </w:p>
    <w:p w:rsidR="0098728F" w:rsidRPr="0098728F" w:rsidRDefault="0098728F" w:rsidP="009872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728F">
        <w:rPr>
          <w:rFonts w:ascii="Times New Roman" w:hAnsi="Times New Roman" w:cs="Times New Roman"/>
        </w:rPr>
        <w:t xml:space="preserve">   </w:t>
      </w:r>
    </w:p>
    <w:p w:rsidR="0098728F" w:rsidRPr="0098728F" w:rsidRDefault="0098728F" w:rsidP="00987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728F">
        <w:rPr>
          <w:rFonts w:ascii="Times New Roman" w:hAnsi="Times New Roman" w:cs="Times New Roman"/>
          <w:b/>
        </w:rPr>
        <w:t>Сроки гарантии</w:t>
      </w:r>
      <w:r w:rsidRPr="0098728F">
        <w:rPr>
          <w:rFonts w:ascii="Times New Roman" w:hAnsi="Times New Roman" w:cs="Times New Roman"/>
        </w:rPr>
        <w:t xml:space="preserve"> - данные средства являются одноразовой продукцией, в связи с чем срок предоставления гарантии качества специальных средств при нарушении функций выделения не устанавливается, но указан срок годности продукции и условия хранения.</w:t>
      </w:r>
    </w:p>
    <w:p w:rsidR="0098728F" w:rsidRPr="0098728F" w:rsidRDefault="0098728F" w:rsidP="0098728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8728F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 </w:t>
      </w:r>
    </w:p>
    <w:p w:rsidR="0098728F" w:rsidRPr="0098728F" w:rsidRDefault="0098728F" w:rsidP="0098728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8728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Срок годности</w:t>
      </w:r>
      <w:r w:rsidRPr="0098728F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специальных средств при нарушениях функций выделения на момент выдачи изделий должен быть не менее 1 года.</w:t>
      </w:r>
      <w:r w:rsidRPr="0098728F">
        <w:rPr>
          <w:rFonts w:ascii="Times New Roman" w:hAnsi="Times New Roman" w:cs="Times New Roman"/>
          <w:sz w:val="22"/>
          <w:szCs w:val="22"/>
        </w:rPr>
        <w:tab/>
      </w:r>
    </w:p>
    <w:p w:rsidR="0098728F" w:rsidRPr="0098728F" w:rsidRDefault="0098728F" w:rsidP="0098728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8728F" w:rsidRPr="0098728F" w:rsidRDefault="0098728F" w:rsidP="0098728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728F">
        <w:rPr>
          <w:rFonts w:ascii="Times New Roman" w:hAnsi="Times New Roman" w:cs="Times New Roman"/>
          <w:b/>
          <w:bCs/>
          <w:sz w:val="22"/>
          <w:szCs w:val="22"/>
        </w:rPr>
        <w:t>3.</w:t>
      </w:r>
      <w:r w:rsidRPr="0098728F">
        <w:rPr>
          <w:rStyle w:val="a4"/>
          <w:rFonts w:ascii="Times New Roman" w:hAnsi="Times New Roman" w:cs="Times New Roman"/>
          <w:b/>
          <w:bCs/>
          <w:sz w:val="22"/>
          <w:szCs w:val="22"/>
          <w:u w:val="none"/>
          <w:lang w:eastAsia="en-US" w:bidi="en-US"/>
        </w:rPr>
        <w:t xml:space="preserve">Место поставки: </w:t>
      </w:r>
      <w:r w:rsidRPr="0098728F">
        <w:rPr>
          <w:rFonts w:ascii="Times New Roman" w:eastAsia="Times New Roman" w:hAnsi="Times New Roman" w:cs="Times New Roman"/>
          <w:sz w:val="22"/>
          <w:szCs w:val="22"/>
        </w:rPr>
        <w:t>согласно реестру получателей Товара в пределах административных границ Иркутской области.</w:t>
      </w:r>
    </w:p>
    <w:p w:rsidR="0098728F" w:rsidRPr="0098728F" w:rsidRDefault="0098728F" w:rsidP="009872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8728F" w:rsidRPr="0098728F" w:rsidRDefault="0098728F" w:rsidP="009872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98728F">
        <w:rPr>
          <w:rFonts w:ascii="Times New Roman" w:hAnsi="Times New Roman" w:cs="Times New Roman"/>
          <w:b/>
        </w:rPr>
        <w:t>4.Срок поставки</w:t>
      </w:r>
      <w:r w:rsidRPr="0098728F">
        <w:rPr>
          <w:rFonts w:ascii="Times New Roman" w:hAnsi="Times New Roman" w:cs="Times New Roman"/>
        </w:rPr>
        <w:t xml:space="preserve">: </w:t>
      </w:r>
      <w:r w:rsidRPr="0098728F">
        <w:rPr>
          <w:rFonts w:ascii="Times New Roman" w:hAnsi="Times New Roman" w:cs="Times New Roman"/>
          <w:color w:val="000000"/>
          <w:spacing w:val="-1"/>
        </w:rPr>
        <w:t>до «14» ноября 2020 года.</w:t>
      </w:r>
    </w:p>
    <w:p w:rsidR="0098728F" w:rsidRPr="0098728F" w:rsidRDefault="0098728F" w:rsidP="0098728F">
      <w:pPr>
        <w:spacing w:after="0" w:line="240" w:lineRule="auto"/>
        <w:ind w:firstLine="709"/>
        <w:jc w:val="both"/>
        <w:rPr>
          <w:rStyle w:val="a4"/>
          <w:rFonts w:ascii="Times New Roman" w:eastAsia="Times New Roman CYR" w:hAnsi="Times New Roman" w:cs="Times New Roman"/>
          <w:color w:val="000000"/>
          <w:spacing w:val="-1"/>
          <w:u w:val="none"/>
          <w:lang w:bidi="en-US"/>
        </w:rPr>
      </w:pPr>
      <w:r w:rsidRPr="0098728F">
        <w:rPr>
          <w:rStyle w:val="a4"/>
          <w:rFonts w:ascii="Times New Roman" w:eastAsia="Times New Roman CYR" w:hAnsi="Times New Roman" w:cs="Times New Roman"/>
          <w:color w:val="000000"/>
          <w:spacing w:val="-1"/>
          <w:u w:val="none"/>
          <w:lang w:bidi="en-US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98728F" w:rsidRDefault="0098728F"/>
    <w:sectPr w:rsidR="0098728F" w:rsidSect="009872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8F"/>
    <w:rsid w:val="000D263C"/>
    <w:rsid w:val="00327409"/>
    <w:rsid w:val="004913A9"/>
    <w:rsid w:val="00532AAD"/>
    <w:rsid w:val="00544E12"/>
    <w:rsid w:val="00715EB1"/>
    <w:rsid w:val="007C41C5"/>
    <w:rsid w:val="007E5E97"/>
    <w:rsid w:val="008B1212"/>
    <w:rsid w:val="0098728F"/>
    <w:rsid w:val="009F7325"/>
    <w:rsid w:val="00EA65D9"/>
    <w:rsid w:val="00EF28B9"/>
    <w:rsid w:val="00F2546C"/>
    <w:rsid w:val="00F259F9"/>
    <w:rsid w:val="00F4003A"/>
    <w:rsid w:val="00F827BF"/>
    <w:rsid w:val="00F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95965-177F-434E-948B-32A47DB5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8728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styleId="a4">
    <w:name w:val="Hyperlink"/>
    <w:rsid w:val="0098728F"/>
    <w:rPr>
      <w:color w:val="0000FF"/>
      <w:u w:val="single"/>
    </w:rPr>
  </w:style>
  <w:style w:type="paragraph" w:customStyle="1" w:styleId="ConsPlusNormal">
    <w:name w:val="ConsPlusNormal"/>
    <w:rsid w:val="009872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1364</Words>
  <Characters>7779</Characters>
  <Application>Microsoft Office Word</Application>
  <DocSecurity>0</DocSecurity>
  <Lines>64</Lines>
  <Paragraphs>18</Paragraphs>
  <ScaleCrop>false</ScaleCrop>
  <Company/>
  <LinksUpToDate>false</LinksUpToDate>
  <CharactersWithSpaces>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Юлия Васильевна</dc:creator>
  <cp:keywords/>
  <dc:description/>
  <cp:lastModifiedBy>Кравцова Юлия Васильевна</cp:lastModifiedBy>
  <cp:revision>1</cp:revision>
  <dcterms:created xsi:type="dcterms:W3CDTF">2020-08-11T06:35:00Z</dcterms:created>
  <dcterms:modified xsi:type="dcterms:W3CDTF">2020-08-11T06:41:00Z</dcterms:modified>
</cp:coreProperties>
</file>