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287C81" w:rsidRDefault="006D0CE7" w:rsidP="006D0CE7">
      <w:pPr>
        <w:autoSpaceDE w:val="0"/>
        <w:jc w:val="center"/>
        <w:rPr>
          <w:b/>
          <w:bCs/>
          <w:sz w:val="24"/>
          <w:szCs w:val="24"/>
          <w:lang w:eastAsia="en-US"/>
        </w:rPr>
      </w:pPr>
      <w:r w:rsidRPr="00287C81">
        <w:rPr>
          <w:b/>
          <w:bCs/>
          <w:sz w:val="24"/>
          <w:szCs w:val="24"/>
          <w:lang w:eastAsia="en-US"/>
        </w:rPr>
        <w:t>ОПИСАНИЕ ОБЪЕКТА ЗАКУПКИ</w:t>
      </w:r>
    </w:p>
    <w:p w:rsidR="006D0CE7" w:rsidRPr="00B96DE3" w:rsidRDefault="006D0CE7" w:rsidP="006D0CE7">
      <w:pPr>
        <w:keepLines/>
        <w:widowControl w:val="0"/>
        <w:suppressLineNumbers/>
        <w:autoSpaceDE w:val="0"/>
        <w:jc w:val="center"/>
        <w:rPr>
          <w:b/>
          <w:sz w:val="22"/>
          <w:szCs w:val="22"/>
        </w:rPr>
      </w:pPr>
      <w:r w:rsidRPr="00B96DE3">
        <w:rPr>
          <w:b/>
          <w:sz w:val="22"/>
          <w:szCs w:val="22"/>
        </w:rPr>
        <w:t>на поставку инвалидам кресел-колясок с ручным приводом в 2020 году</w:t>
      </w:r>
    </w:p>
    <w:p w:rsidR="006D0CE7" w:rsidRPr="00B96DE3" w:rsidRDefault="006D0CE7" w:rsidP="006D0CE7">
      <w:pPr>
        <w:keepLines/>
        <w:widowControl w:val="0"/>
        <w:suppressLineNumbers/>
        <w:autoSpaceDE w:val="0"/>
        <w:jc w:val="center"/>
        <w:rPr>
          <w:b/>
          <w:sz w:val="22"/>
          <w:szCs w:val="22"/>
        </w:rPr>
      </w:pPr>
    </w:p>
    <w:p w:rsidR="006D0CE7" w:rsidRPr="00B96DE3" w:rsidRDefault="006D0CE7" w:rsidP="006D0CE7">
      <w:pPr>
        <w:pStyle w:val="a3"/>
        <w:keepLines/>
        <w:widowControl w:val="0"/>
        <w:numPr>
          <w:ilvl w:val="0"/>
          <w:numId w:val="13"/>
        </w:numPr>
        <w:suppressLineNumbers/>
        <w:suppressAutoHyphens w:val="0"/>
        <w:autoSpaceDE w:val="0"/>
        <w:contextualSpacing/>
        <w:jc w:val="both"/>
        <w:rPr>
          <w:b/>
        </w:rPr>
      </w:pPr>
      <w:r w:rsidRPr="00B96DE3">
        <w:rPr>
          <w:b/>
        </w:rPr>
        <w:t>Предмет Контракта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Поставка инвалидам кресел-колясок с ручным приводом в 2020 году.</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Количество поставляемого Товара — 40 штук.</w:t>
      </w:r>
    </w:p>
    <w:p w:rsidR="006D0CE7" w:rsidRPr="00B96DE3" w:rsidRDefault="006D0CE7" w:rsidP="006D0CE7">
      <w:pPr>
        <w:pStyle w:val="a3"/>
        <w:numPr>
          <w:ilvl w:val="0"/>
          <w:numId w:val="13"/>
        </w:numPr>
        <w:shd w:val="clear" w:color="auto" w:fill="FFFFFF"/>
        <w:suppressAutoHyphens w:val="0"/>
        <w:contextualSpacing/>
        <w:jc w:val="both"/>
        <w:rPr>
          <w:b/>
        </w:rPr>
      </w:pPr>
      <w:r w:rsidRPr="00B96DE3">
        <w:rPr>
          <w:b/>
        </w:rPr>
        <w:t>Требования к качеству и безопасности товара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Соответствие требованиям стандартов:</w:t>
      </w:r>
    </w:p>
    <w:p w:rsidR="006D0CE7" w:rsidRPr="00B96DE3" w:rsidRDefault="006D0CE7" w:rsidP="006D0CE7">
      <w:pPr>
        <w:pStyle w:val="a3"/>
        <w:keepLines/>
        <w:widowControl w:val="0"/>
        <w:numPr>
          <w:ilvl w:val="0"/>
          <w:numId w:val="31"/>
        </w:numPr>
        <w:suppressLineNumbers/>
        <w:autoSpaceDE w:val="0"/>
        <w:ind w:left="851"/>
        <w:jc w:val="both"/>
      </w:pPr>
      <w:r w:rsidRPr="00B96DE3">
        <w:t>ГОСТ Р 50602-93 «Кресла - коляски. Максимальные габаритные размеры»;</w:t>
      </w:r>
    </w:p>
    <w:p w:rsidR="006D0CE7" w:rsidRPr="00B96DE3" w:rsidRDefault="006D0CE7" w:rsidP="006D0CE7">
      <w:pPr>
        <w:pStyle w:val="a3"/>
        <w:keepLines/>
        <w:widowControl w:val="0"/>
        <w:numPr>
          <w:ilvl w:val="0"/>
          <w:numId w:val="31"/>
        </w:numPr>
        <w:suppressLineNumbers/>
        <w:autoSpaceDE w:val="0"/>
        <w:ind w:left="851"/>
        <w:jc w:val="both"/>
      </w:pPr>
      <w:r w:rsidRPr="00B96DE3">
        <w:t>ГОСТ Р 52770-2016 «Изделия медицинские. Требования безопасности. Методы санитарно-химических и токсикологических испытаний»;</w:t>
      </w:r>
    </w:p>
    <w:p w:rsidR="006D0CE7" w:rsidRPr="00B96DE3" w:rsidRDefault="006D0CE7" w:rsidP="006D0CE7">
      <w:pPr>
        <w:pStyle w:val="a3"/>
        <w:keepLines/>
        <w:widowControl w:val="0"/>
        <w:numPr>
          <w:ilvl w:val="0"/>
          <w:numId w:val="31"/>
        </w:numPr>
        <w:suppressLineNumbers/>
        <w:autoSpaceDE w:val="0"/>
        <w:ind w:left="851"/>
        <w:jc w:val="both"/>
      </w:pPr>
      <w:r w:rsidRPr="00B96DE3">
        <w:t xml:space="preserve">ГОСТ Р 51632-2014 «Технические средства реабилитации людей с ограничениями жизнедеятельности, общие технические требования и методы испытаний». </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Указанные стандарты подлежат применению только в части, соответствующей целям, указанным в п.1 Постановления Государственного комитета РФ по стандартизации и метрологии от 30.01.2004 г. № 4.</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ее нормальной эксплуатации; они должны быть разрешены к применению Минздравом России.</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Наличие сертификата соответствия на кресла-коляски или декларации о соответствии в порядке, установленном Правительством Российской Федерации.</w:t>
      </w:r>
    </w:p>
    <w:p w:rsidR="006D0CE7" w:rsidRPr="00B96DE3" w:rsidRDefault="006D0CE7" w:rsidP="006D0CE7">
      <w:pPr>
        <w:pStyle w:val="a3"/>
        <w:keepLines/>
        <w:widowControl w:val="0"/>
        <w:numPr>
          <w:ilvl w:val="0"/>
          <w:numId w:val="13"/>
        </w:numPr>
        <w:suppressLineNumbers/>
        <w:suppressAutoHyphens w:val="0"/>
        <w:autoSpaceDE w:val="0"/>
        <w:contextualSpacing/>
        <w:jc w:val="both"/>
        <w:rPr>
          <w:b/>
        </w:rPr>
      </w:pPr>
      <w:r w:rsidRPr="00B96DE3">
        <w:rPr>
          <w:b/>
        </w:rPr>
        <w:t xml:space="preserve">Требования к размерам, упаковке и отгрузке товара </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Упаковка кресел-колясок, должна обеспечивать их защиту от повреждений, порчи (изнашивания), или загрязнения во время хранения и транспортирования до места проживания инвалидов. На изделия должен быть нанесен товарный знак, установленный для предприятия-изготовителя, и маркировка, не нарушающая покрытие и товарный вид изделия.</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Транспортировка кресел-колясок, должна осуществляться любым видом крытого транспорта в соответствии с правилами перевозки грузов, действующими на данном виде транспорта.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Поставщиком должно быть осуществлено обязательное обеспечение инструктажа инвалидов и консультативной помощи по правильному пользованию изделиями.</w:t>
      </w:r>
    </w:p>
    <w:p w:rsidR="006D0CE7" w:rsidRPr="00B96DE3" w:rsidRDefault="006D0CE7" w:rsidP="006D0CE7">
      <w:pPr>
        <w:pStyle w:val="a3"/>
        <w:numPr>
          <w:ilvl w:val="0"/>
          <w:numId w:val="13"/>
        </w:numPr>
        <w:suppressAutoHyphens w:val="0"/>
        <w:contextualSpacing/>
        <w:jc w:val="both"/>
        <w:rPr>
          <w:b/>
        </w:rPr>
      </w:pPr>
      <w:r w:rsidRPr="00B96DE3">
        <w:rPr>
          <w:b/>
        </w:rPr>
        <w:t>Требования к сроку и (или) объему предоставленных гарантий качества товара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Поставщик должен располагать сервисной службой для обеспечения технического обслуживания и гарантийного ремонта поставляемых кресел-колясок.</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 xml:space="preserve">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Срок выполнения гарантийного ремонта Товара не должен превышать 15 (пятнадцати) рабочих дней со дня обращения Получателя (Заказчика).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Срок осуществления замены Товара не должен превышать 15 (пятнадцати) рабочих дней со дня обращения Получателя (Заказчика).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Поставщик гарантирует, что поставляемый Товар соответствует стандартам на данные виды Товара, а также требованиям технического задания.</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Обеспечение ремонта и технического обслуживания кресел-колясок в течение всего срока службы, установленного производителем, должно осуществляться в соответствии с Федеральным законом от 07.02.1992 г. № 2300-1 «О защите прав потребителей».</w:t>
      </w:r>
    </w:p>
    <w:p w:rsidR="006D0CE7" w:rsidRPr="00B96DE3" w:rsidRDefault="006D0CE7" w:rsidP="006D0CE7">
      <w:pPr>
        <w:pStyle w:val="a3"/>
        <w:widowControl w:val="0"/>
        <w:numPr>
          <w:ilvl w:val="0"/>
          <w:numId w:val="13"/>
        </w:numPr>
        <w:suppressAutoHyphens w:val="0"/>
        <w:contextualSpacing/>
        <w:jc w:val="both"/>
        <w:rPr>
          <w:b/>
        </w:rPr>
      </w:pPr>
      <w:r w:rsidRPr="00B96DE3">
        <w:rPr>
          <w:b/>
        </w:rPr>
        <w:t>Требования к месту, срокам и условиям поставки</w:t>
      </w:r>
    </w:p>
    <w:p w:rsidR="006D0CE7" w:rsidRPr="00B96DE3" w:rsidRDefault="006D0CE7" w:rsidP="006D0CE7">
      <w:pPr>
        <w:keepLines/>
        <w:widowControl w:val="0"/>
        <w:suppressLineNumbers/>
        <w:autoSpaceDE w:val="0"/>
        <w:ind w:firstLine="709"/>
        <w:jc w:val="both"/>
        <w:rPr>
          <w:sz w:val="22"/>
          <w:szCs w:val="22"/>
        </w:rPr>
      </w:pPr>
      <w:r w:rsidRPr="00B96DE3">
        <w:rPr>
          <w:b/>
          <w:sz w:val="22"/>
          <w:szCs w:val="22"/>
        </w:rPr>
        <w:lastRenderedPageBreak/>
        <w:t>Срок поставки Товара:</w:t>
      </w:r>
      <w:r w:rsidRPr="00B96DE3">
        <w:rPr>
          <w:sz w:val="22"/>
          <w:szCs w:val="22"/>
        </w:rPr>
        <w:t xml:space="preserve"> с даты получения от Заказчика реестра получателей Товара до 15 декабря 2020 года (включительно).</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Поставка Товара Получателям осуществляется Поставщиком после получения от Заказчика реестра получателей Товара.</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 xml:space="preserve">Место доставки товара – 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6D0CE7" w:rsidRPr="00B96DE3" w:rsidRDefault="006D0CE7" w:rsidP="006D0CE7">
      <w:pPr>
        <w:keepLines/>
        <w:widowControl w:val="0"/>
        <w:suppressLineNumbers/>
        <w:autoSpaceDE w:val="0"/>
        <w:ind w:firstLine="709"/>
        <w:jc w:val="both"/>
        <w:rPr>
          <w:sz w:val="22"/>
          <w:szCs w:val="22"/>
        </w:rPr>
      </w:pPr>
      <w:r w:rsidRPr="00B96DE3">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6D0CE7" w:rsidRPr="00B96DE3" w:rsidRDefault="006D0CE7" w:rsidP="006D0CE7">
      <w:pPr>
        <w:pStyle w:val="a3"/>
        <w:widowControl w:val="0"/>
        <w:numPr>
          <w:ilvl w:val="0"/>
          <w:numId w:val="13"/>
        </w:numPr>
        <w:jc w:val="both"/>
        <w:rPr>
          <w:b/>
        </w:rPr>
      </w:pPr>
      <w:r w:rsidRPr="00B96DE3">
        <w:rPr>
          <w:b/>
        </w:rPr>
        <w:t>Технические, функциональные, качественные и эксплуатационные характеристики Товара (конкретные показатели)</w:t>
      </w:r>
    </w:p>
    <w:tbl>
      <w:tblPr>
        <w:tblW w:w="10206" w:type="dxa"/>
        <w:tblInd w:w="108"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229"/>
        <w:gridCol w:w="992"/>
      </w:tblGrid>
      <w:tr w:rsidR="006D0CE7" w:rsidRPr="00CA4781" w:rsidTr="00181F46">
        <w:trPr>
          <w:trHeight w:val="387"/>
        </w:trPr>
        <w:tc>
          <w:tcPr>
            <w:tcW w:w="1985" w:type="dxa"/>
            <w:shd w:val="clear" w:color="000000" w:fill="FFFFFF"/>
            <w:vAlign w:val="center"/>
            <w:hideMark/>
          </w:tcPr>
          <w:p w:rsidR="006D0CE7" w:rsidRPr="00CA4781" w:rsidRDefault="006D0CE7" w:rsidP="00181F46">
            <w:pPr>
              <w:jc w:val="center"/>
              <w:rPr>
                <w:b/>
                <w:color w:val="000000"/>
                <w:sz w:val="22"/>
                <w:szCs w:val="22"/>
              </w:rPr>
            </w:pPr>
            <w:r w:rsidRPr="00CA4781">
              <w:rPr>
                <w:b/>
                <w:color w:val="000000"/>
                <w:sz w:val="22"/>
                <w:szCs w:val="22"/>
              </w:rPr>
              <w:t>Наименование Товара</w:t>
            </w:r>
          </w:p>
        </w:tc>
        <w:tc>
          <w:tcPr>
            <w:tcW w:w="7229" w:type="dxa"/>
            <w:shd w:val="clear" w:color="auto" w:fill="auto"/>
            <w:vAlign w:val="center"/>
          </w:tcPr>
          <w:p w:rsidR="006D0CE7" w:rsidRPr="00CA4781" w:rsidRDefault="006D0CE7" w:rsidP="00181F46">
            <w:pPr>
              <w:jc w:val="center"/>
              <w:rPr>
                <w:b/>
                <w:color w:val="000000"/>
                <w:sz w:val="22"/>
                <w:szCs w:val="22"/>
              </w:rPr>
            </w:pPr>
            <w:r w:rsidRPr="00CA4781">
              <w:rPr>
                <w:b/>
                <w:sz w:val="22"/>
                <w:szCs w:val="22"/>
              </w:rPr>
              <w:t>Технические, функциональные, качественные и эксплуатационные характеристики Товара</w:t>
            </w:r>
          </w:p>
        </w:tc>
        <w:tc>
          <w:tcPr>
            <w:tcW w:w="992" w:type="dxa"/>
            <w:vAlign w:val="center"/>
          </w:tcPr>
          <w:p w:rsidR="006D0CE7" w:rsidRPr="00CA4781" w:rsidRDefault="006D0CE7" w:rsidP="00181F46">
            <w:pPr>
              <w:jc w:val="center"/>
              <w:rPr>
                <w:b/>
                <w:color w:val="000000"/>
                <w:sz w:val="22"/>
                <w:szCs w:val="22"/>
              </w:rPr>
            </w:pPr>
            <w:r w:rsidRPr="00CA4781">
              <w:rPr>
                <w:b/>
                <w:color w:val="000000"/>
                <w:sz w:val="22"/>
                <w:szCs w:val="22"/>
              </w:rPr>
              <w:t>Кол-во Товара, (шт.)</w:t>
            </w:r>
          </w:p>
        </w:tc>
      </w:tr>
      <w:tr w:rsidR="006D0CE7" w:rsidRPr="00CA4781" w:rsidTr="00181F46">
        <w:trPr>
          <w:trHeight w:val="542"/>
        </w:trPr>
        <w:tc>
          <w:tcPr>
            <w:tcW w:w="1985" w:type="dxa"/>
            <w:shd w:val="clear" w:color="auto" w:fill="auto"/>
            <w:vAlign w:val="center"/>
          </w:tcPr>
          <w:p w:rsidR="006D0CE7" w:rsidRPr="00CA4781" w:rsidRDefault="006D0CE7" w:rsidP="00181F46">
            <w:pPr>
              <w:rPr>
                <w:color w:val="000000"/>
              </w:rPr>
            </w:pPr>
            <w:r w:rsidRPr="00CA4781">
              <w:rPr>
                <w:color w:val="000000"/>
              </w:rPr>
              <w:t xml:space="preserve">Кресло-коляска с ручным приводом с дополнительной фиксацией (поддержкой) головы и тела, в том числе для больных ДЦП, </w:t>
            </w:r>
            <w:r w:rsidRPr="00CA4781">
              <w:rPr>
                <w:b/>
                <w:color w:val="000000"/>
              </w:rPr>
              <w:t>комнатная</w:t>
            </w:r>
            <w:r w:rsidRPr="00CA4781">
              <w:rPr>
                <w:color w:val="000000"/>
              </w:rPr>
              <w:t xml:space="preserve"> (для инвалидов и детей-инвалидов)</w:t>
            </w:r>
          </w:p>
        </w:tc>
        <w:tc>
          <w:tcPr>
            <w:tcW w:w="7229" w:type="dxa"/>
            <w:shd w:val="clear" w:color="auto" w:fill="auto"/>
            <w:noWrap/>
            <w:vAlign w:val="center"/>
          </w:tcPr>
          <w:p w:rsidR="006D0CE7" w:rsidRPr="00CA4781" w:rsidRDefault="006D0CE7" w:rsidP="00181F46">
            <w:pPr>
              <w:ind w:right="-2"/>
              <w:jc w:val="both"/>
            </w:pPr>
            <w:r w:rsidRPr="00CA4781">
              <w:t>Кресло-коляска должна быть предназначена для детей больных ДЦП для передвижения при помощи сопровождающего лица внутри помещений.</w:t>
            </w:r>
          </w:p>
          <w:p w:rsidR="006D0CE7" w:rsidRPr="00CA4781" w:rsidRDefault="006D0CE7" w:rsidP="00181F46">
            <w:pPr>
              <w:ind w:right="-2"/>
              <w:jc w:val="both"/>
            </w:pPr>
            <w:r w:rsidRPr="00CA4781">
              <w:t>Рама коляски должна быть изготовлена из облегченного сплава с антикоррозионным покрытием и иметь складную конструкцию.</w:t>
            </w:r>
          </w:p>
          <w:p w:rsidR="006D0CE7" w:rsidRPr="00CA4781" w:rsidRDefault="006D0CE7" w:rsidP="00181F46">
            <w:pPr>
              <w:ind w:right="-2"/>
              <w:jc w:val="both"/>
            </w:pPr>
            <w:r w:rsidRPr="00CA4781">
              <w:t>Покрытие рамы кресла-коляски должно обеспечивать высокую устойчивость к механическим повреждениям и агрессивным жидкостям.</w:t>
            </w:r>
          </w:p>
          <w:p w:rsidR="006D0CE7" w:rsidRPr="00CA4781" w:rsidRDefault="006D0CE7" w:rsidP="00181F46">
            <w:pPr>
              <w:ind w:right="-2"/>
              <w:jc w:val="both"/>
            </w:pPr>
            <w:r w:rsidRPr="00CA4781">
              <w:t>Конструкция кресла-коляски должна быть выполнена в виде рамы-шасси и быстросъемного стульчика.</w:t>
            </w:r>
          </w:p>
          <w:p w:rsidR="006D0CE7" w:rsidRPr="00CA4781" w:rsidRDefault="006D0CE7" w:rsidP="00181F46">
            <w:pPr>
              <w:ind w:right="-2"/>
              <w:jc w:val="both"/>
            </w:pPr>
            <w:r w:rsidRPr="00CA4781">
              <w:t>Должна быть возможность складывания и раскладывания кресла-коляски без применения инструмента.</w:t>
            </w:r>
          </w:p>
          <w:p w:rsidR="006D0CE7" w:rsidRPr="00CA4781" w:rsidRDefault="006D0CE7" w:rsidP="00181F46">
            <w:pPr>
              <w:ind w:right="-2"/>
              <w:jc w:val="both"/>
            </w:pPr>
            <w:r w:rsidRPr="00CA4781">
              <w:t>Съемное посадочное место на жестком основании должно иметь возможность переустановки по - и против- направления движения.</w:t>
            </w:r>
          </w:p>
          <w:p w:rsidR="006D0CE7" w:rsidRPr="00CA4781" w:rsidRDefault="006D0CE7" w:rsidP="00181F46">
            <w:pPr>
              <w:ind w:right="-2"/>
              <w:jc w:val="both"/>
            </w:pPr>
            <w:r w:rsidRPr="00CA4781">
              <w:t>Кресло-коляска должна быть оснащена регулируемой по высоте ручкой для сопровождающего лица.</w:t>
            </w:r>
          </w:p>
          <w:p w:rsidR="006D0CE7" w:rsidRPr="00CA4781" w:rsidRDefault="006D0CE7" w:rsidP="00181F46">
            <w:pPr>
              <w:ind w:right="-2"/>
              <w:jc w:val="both"/>
            </w:pPr>
            <w:r w:rsidRPr="00CA4781">
              <w:t>Обивка спинки и сиденья должна быть съемная и изготовлена из прочной и дышащей ткани, поддающейся санитарной обработке.</w:t>
            </w:r>
          </w:p>
          <w:p w:rsidR="006D0CE7" w:rsidRPr="00CA4781" w:rsidRDefault="006D0CE7" w:rsidP="00181F46">
            <w:pPr>
              <w:ind w:right="-2"/>
              <w:jc w:val="both"/>
            </w:pPr>
            <w:r w:rsidRPr="00CA4781">
              <w:t>Спинка сиденья, должна быть регулируемая по углу наклона и высоте.</w:t>
            </w:r>
          </w:p>
          <w:p w:rsidR="006D0CE7" w:rsidRPr="00CA4781" w:rsidRDefault="006D0CE7" w:rsidP="00181F46">
            <w:pPr>
              <w:ind w:right="-2"/>
              <w:jc w:val="both"/>
            </w:pPr>
            <w:r w:rsidRPr="00CA4781">
              <w:t>В оснащении спинки должен входить подголовник и регулируемые по высоте и ширине установки боковые упоры туловища.</w:t>
            </w:r>
          </w:p>
          <w:p w:rsidR="006D0CE7" w:rsidRPr="00CA4781" w:rsidRDefault="006D0CE7" w:rsidP="00181F46">
            <w:pPr>
              <w:ind w:right="-2"/>
              <w:jc w:val="both"/>
            </w:pPr>
            <w:r w:rsidRPr="00CA4781">
              <w:t>Сиденье должно быть регулируемое по ширине, глубине.</w:t>
            </w:r>
          </w:p>
          <w:p w:rsidR="006D0CE7" w:rsidRPr="00CA4781" w:rsidRDefault="006D0CE7" w:rsidP="00181F46">
            <w:pPr>
              <w:ind w:right="-2"/>
              <w:jc w:val="both"/>
            </w:pPr>
            <w:r w:rsidRPr="00CA4781">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D0CE7" w:rsidRPr="00CA4781" w:rsidRDefault="006D0CE7" w:rsidP="00181F46">
            <w:pPr>
              <w:ind w:right="-2"/>
              <w:jc w:val="both"/>
            </w:pPr>
            <w:r w:rsidRPr="00CA4781">
              <w:t>Подножка должна быть регулируемая по углу наклона до горизонтального положения. Подножка должна быть оснащена единой опорой для стоп.</w:t>
            </w:r>
          </w:p>
          <w:p w:rsidR="006D0CE7" w:rsidRPr="00CA4781" w:rsidRDefault="006D0CE7" w:rsidP="00181F46">
            <w:pPr>
              <w:ind w:right="-2"/>
              <w:jc w:val="both"/>
            </w:pPr>
            <w:r w:rsidRPr="00CA4781">
              <w:t>Опора подножки должна иметь регулировку по длине вылета в диапазоне не менее 130 мм не менее чем в пяти положениях.</w:t>
            </w:r>
          </w:p>
          <w:p w:rsidR="006D0CE7" w:rsidRPr="00CA4781" w:rsidRDefault="006D0CE7" w:rsidP="00181F46">
            <w:pPr>
              <w:ind w:right="-2"/>
              <w:jc w:val="both"/>
            </w:pPr>
            <w:r w:rsidRPr="00CA4781">
              <w:t>Опора подножки должна быть оснащена ремнями-фиксаторами для стоп и ремнем-упором для голени.</w:t>
            </w:r>
          </w:p>
          <w:p w:rsidR="006D0CE7" w:rsidRPr="00CA4781" w:rsidRDefault="006D0CE7" w:rsidP="00181F46">
            <w:pPr>
              <w:ind w:right="-2"/>
              <w:jc w:val="both"/>
            </w:pPr>
            <w:r w:rsidRPr="00CA4781">
              <w:t>Поворотные колеса должны быть цельнолитыми или пневматическими и должны иметь диаметр не менее 200 мм и не более 220 мм. Вилки поворотных колес должны быть быстросъемные и оснащены механизмом фиксации положения колеса.</w:t>
            </w:r>
          </w:p>
          <w:p w:rsidR="006D0CE7" w:rsidRPr="00CA4781" w:rsidRDefault="006D0CE7" w:rsidP="00181F46">
            <w:pPr>
              <w:ind w:right="-2"/>
              <w:jc w:val="both"/>
            </w:pPr>
            <w:r w:rsidRPr="00CA4781">
              <w:t>Задние колеса должны быть быстросъемными (с возможностью демонтажа без применения инструмента) и иметь цельнолитые или пневматические покрышки. Диаметр задних колес должен быть не менее 270 мм и не более 290 мм.</w:t>
            </w:r>
          </w:p>
          <w:p w:rsidR="006D0CE7" w:rsidRPr="00CA4781" w:rsidRDefault="006D0CE7" w:rsidP="00181F46">
            <w:pPr>
              <w:ind w:right="-2"/>
              <w:jc w:val="both"/>
            </w:pPr>
            <w:r w:rsidRPr="00CA4781">
              <w:t>Задняя подвеска рамы кресла-коляски должна быть оснащена амортизаторами с регулируемой жесткостью.</w:t>
            </w:r>
          </w:p>
          <w:p w:rsidR="006D0CE7" w:rsidRPr="00CA4781" w:rsidRDefault="006D0CE7" w:rsidP="00181F46">
            <w:pPr>
              <w:ind w:right="-2"/>
              <w:jc w:val="both"/>
            </w:pPr>
            <w:r w:rsidRPr="00CA4781">
              <w:lastRenderedPageBreak/>
              <w:t>Задние колеса кресло-коляска должны быть оснащены единым стояночным тормозом.</w:t>
            </w:r>
          </w:p>
          <w:p w:rsidR="006D0CE7" w:rsidRPr="00CA4781" w:rsidRDefault="006D0CE7" w:rsidP="00181F46">
            <w:pPr>
              <w:ind w:right="-2"/>
              <w:jc w:val="both"/>
              <w:rPr>
                <w:b/>
              </w:rPr>
            </w:pPr>
            <w:r w:rsidRPr="00CA4781">
              <w:rPr>
                <w:b/>
              </w:rPr>
              <w:t>Кресло-коляска должна иметь следующие технические характеристики:</w:t>
            </w:r>
          </w:p>
          <w:p w:rsidR="006D0CE7" w:rsidRPr="00CA4781" w:rsidRDefault="006D0CE7" w:rsidP="00181F46">
            <w:pPr>
              <w:ind w:right="-2"/>
              <w:jc w:val="both"/>
            </w:pPr>
            <w:r w:rsidRPr="00CA4781">
              <w:t>Ширина сиденья, должна быть регулируемая в диапазоне от не более 270 мм и до не менее 370 мм;</w:t>
            </w:r>
          </w:p>
          <w:p w:rsidR="006D0CE7" w:rsidRPr="00CA4781" w:rsidRDefault="006D0CE7" w:rsidP="00181F46">
            <w:pPr>
              <w:ind w:right="-2"/>
              <w:jc w:val="both"/>
            </w:pPr>
            <w:r w:rsidRPr="00CA4781">
              <w:t>Глубина сиденья, должна быть регулируемая в диапазоне от не более 270 мм и до не менее 310 мм;</w:t>
            </w:r>
          </w:p>
          <w:p w:rsidR="006D0CE7" w:rsidRPr="00CA4781" w:rsidRDefault="006D0CE7" w:rsidP="00181F46">
            <w:pPr>
              <w:ind w:right="-2"/>
              <w:jc w:val="both"/>
            </w:pPr>
            <w:r w:rsidRPr="00CA4781">
              <w:t>Высота спинки, должна быть регулируемая в диапазоне от не более 470 мм и до не менее 550 мм;</w:t>
            </w:r>
          </w:p>
          <w:p w:rsidR="006D0CE7" w:rsidRPr="00CA4781" w:rsidRDefault="006D0CE7" w:rsidP="00181F46">
            <w:pPr>
              <w:ind w:right="-2"/>
              <w:jc w:val="both"/>
            </w:pPr>
            <w:r w:rsidRPr="00CA4781">
              <w:t>Угол наклона спинки, должен быть регулируемый не менее чем в 4-х положениях в диапазоне не менее 60º;</w:t>
            </w:r>
          </w:p>
          <w:p w:rsidR="006D0CE7" w:rsidRPr="00CA4781" w:rsidRDefault="006D0CE7" w:rsidP="00181F46">
            <w:pPr>
              <w:ind w:right="-2"/>
              <w:jc w:val="both"/>
            </w:pPr>
            <w:r w:rsidRPr="00CA4781">
              <w:t>Габаритная ширина коляски должна быть не более 610 мм;</w:t>
            </w:r>
          </w:p>
          <w:p w:rsidR="006D0CE7" w:rsidRPr="00CA4781" w:rsidRDefault="006D0CE7" w:rsidP="00181F46">
            <w:pPr>
              <w:ind w:right="-2"/>
            </w:pPr>
            <w:r w:rsidRPr="00CA4781">
              <w:t>Вес коляски без дополнительного оснащения должен быть не более 20 кг;</w:t>
            </w:r>
          </w:p>
          <w:p w:rsidR="006D0CE7" w:rsidRPr="00CA4781" w:rsidRDefault="006D0CE7" w:rsidP="00181F46">
            <w:pPr>
              <w:ind w:right="-2"/>
            </w:pPr>
            <w:r w:rsidRPr="00CA4781">
              <w:t>Грузоподъемность коляски должна быть не менее 60 кг.</w:t>
            </w:r>
          </w:p>
          <w:p w:rsidR="006D0CE7" w:rsidRPr="00CA4781" w:rsidRDefault="006D0CE7" w:rsidP="00181F46">
            <w:pPr>
              <w:ind w:right="-2"/>
            </w:pPr>
            <w:r w:rsidRPr="00CA4781">
              <w:t>В комплект поставки должно входить:</w:t>
            </w:r>
          </w:p>
          <w:p w:rsidR="006D0CE7" w:rsidRPr="00CA4781" w:rsidRDefault="006D0CE7" w:rsidP="00181F46">
            <w:pPr>
              <w:ind w:right="-2"/>
            </w:pPr>
            <w:r w:rsidRPr="00CA4781">
              <w:t>- набор инструментов;</w:t>
            </w:r>
          </w:p>
          <w:p w:rsidR="006D0CE7" w:rsidRPr="00CA4781" w:rsidRDefault="006D0CE7" w:rsidP="00181F46">
            <w:pPr>
              <w:ind w:right="-2"/>
            </w:pPr>
            <w:r w:rsidRPr="00CA4781">
              <w:t>- насос (при комплектации кресло-коляски пневматическими шинами);</w:t>
            </w:r>
          </w:p>
          <w:p w:rsidR="006D0CE7" w:rsidRPr="00CA4781" w:rsidRDefault="006D0CE7" w:rsidP="00181F46">
            <w:pPr>
              <w:ind w:right="-2"/>
            </w:pPr>
            <w:r w:rsidRPr="00CA4781">
              <w:t>- инструкция для пользователя (на русском языке);</w:t>
            </w:r>
          </w:p>
          <w:p w:rsidR="006D0CE7" w:rsidRPr="00CA4781" w:rsidRDefault="006D0CE7" w:rsidP="00181F46">
            <w:pPr>
              <w:ind w:right="-2"/>
            </w:pPr>
            <w:r w:rsidRPr="00CA4781">
              <w:t>- гарантийный талон (с отметкой о произведенной проверке контроля качества).</w:t>
            </w:r>
          </w:p>
          <w:p w:rsidR="006D0CE7" w:rsidRPr="00CA4781" w:rsidRDefault="006D0CE7" w:rsidP="00181F46">
            <w:pPr>
              <w:ind w:right="-2"/>
            </w:pPr>
            <w:r w:rsidRPr="00CA4781">
              <w:t>Для эксплуатации в домашних условиях кресло-коляска должно быть дополнительно оснащено:</w:t>
            </w:r>
          </w:p>
          <w:p w:rsidR="006D0CE7" w:rsidRPr="00CA4781" w:rsidRDefault="006D0CE7" w:rsidP="00181F46">
            <w:pPr>
              <w:ind w:right="-2"/>
            </w:pPr>
            <w:r w:rsidRPr="00CA4781">
              <w:t>- столиком.</w:t>
            </w:r>
          </w:p>
          <w:p w:rsidR="006D0CE7" w:rsidRPr="00CA4781" w:rsidRDefault="006D0CE7" w:rsidP="00181F46">
            <w:pPr>
              <w:ind w:right="-2"/>
            </w:pPr>
            <w:r w:rsidRPr="00CA4781">
              <w:t>Срок службы не менее 6 лет (указать конкретное значение, установленное изготовителем).</w:t>
            </w:r>
          </w:p>
          <w:p w:rsidR="006D0CE7" w:rsidRPr="00CA4781" w:rsidRDefault="006D0CE7" w:rsidP="00181F46">
            <w:pPr>
              <w:ind w:right="-2"/>
            </w:pPr>
            <w:r w:rsidRPr="00CA4781">
              <w:t>Гарантийный срок эксплуатации товара не менее 12 месяцев с даты выдачи товара Получателю (указать конкретное значение, установленное изготовителем).</w:t>
            </w:r>
          </w:p>
        </w:tc>
        <w:tc>
          <w:tcPr>
            <w:tcW w:w="992" w:type="dxa"/>
            <w:vAlign w:val="center"/>
          </w:tcPr>
          <w:p w:rsidR="006D0CE7" w:rsidRPr="00CA4781" w:rsidRDefault="006D0CE7" w:rsidP="00181F46">
            <w:pPr>
              <w:jc w:val="center"/>
              <w:rPr>
                <w:color w:val="000000"/>
              </w:rPr>
            </w:pPr>
            <w:r w:rsidRPr="00CA4781">
              <w:rPr>
                <w:color w:val="000000"/>
              </w:rPr>
              <w:lastRenderedPageBreak/>
              <w:t>16</w:t>
            </w:r>
          </w:p>
        </w:tc>
      </w:tr>
      <w:tr w:rsidR="006D0CE7" w:rsidRPr="00CA4781" w:rsidTr="00181F46">
        <w:trPr>
          <w:trHeight w:val="274"/>
        </w:trPr>
        <w:tc>
          <w:tcPr>
            <w:tcW w:w="1985" w:type="dxa"/>
            <w:shd w:val="clear" w:color="auto" w:fill="auto"/>
            <w:vAlign w:val="center"/>
          </w:tcPr>
          <w:p w:rsidR="006D0CE7" w:rsidRPr="00CA4781" w:rsidRDefault="006D0CE7" w:rsidP="00181F46">
            <w:pPr>
              <w:rPr>
                <w:color w:val="000000"/>
              </w:rPr>
            </w:pPr>
            <w:r w:rsidRPr="00CA4781">
              <w:rPr>
                <w:color w:val="000000"/>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7229" w:type="dxa"/>
            <w:shd w:val="clear" w:color="auto" w:fill="auto"/>
            <w:noWrap/>
            <w:vAlign w:val="center"/>
          </w:tcPr>
          <w:p w:rsidR="006D0CE7" w:rsidRPr="00CA4781" w:rsidRDefault="006D0CE7" w:rsidP="00181F46">
            <w:pPr>
              <w:ind w:right="-2"/>
              <w:jc w:val="both"/>
            </w:pPr>
            <w:r w:rsidRPr="00CA4781">
              <w:t>Кресло-коляска должна быть предназначена для детей больных ДЦП для передвижения при помощи сопровождающего лица вне помещений.</w:t>
            </w:r>
          </w:p>
          <w:p w:rsidR="006D0CE7" w:rsidRPr="00CA4781" w:rsidRDefault="006D0CE7" w:rsidP="00181F46">
            <w:pPr>
              <w:ind w:right="-2"/>
              <w:jc w:val="both"/>
            </w:pPr>
            <w:r w:rsidRPr="00CA4781">
              <w:t>Рама коляски должна быть изготовлена из облегченного сплава с антикоррозионным покрытием и иметь складную конструкцию.</w:t>
            </w:r>
          </w:p>
          <w:p w:rsidR="006D0CE7" w:rsidRPr="00CA4781" w:rsidRDefault="006D0CE7" w:rsidP="00181F46">
            <w:pPr>
              <w:ind w:right="-2"/>
              <w:jc w:val="both"/>
            </w:pPr>
            <w:r w:rsidRPr="00CA4781">
              <w:t>Покрытие рамы кресла-коляски должно обеспечивать высокую устойчивость к механическим повреждениям и агрессивным жидкостям.</w:t>
            </w:r>
          </w:p>
          <w:p w:rsidR="006D0CE7" w:rsidRPr="00CA4781" w:rsidRDefault="006D0CE7" w:rsidP="00181F46">
            <w:pPr>
              <w:ind w:right="-2"/>
              <w:jc w:val="both"/>
            </w:pPr>
            <w:r w:rsidRPr="00CA4781">
              <w:t>Конструкция кресла-коляски должна быть выполнена в виде рамы-шасси и быстросъемного стульчика.</w:t>
            </w:r>
          </w:p>
          <w:p w:rsidR="006D0CE7" w:rsidRPr="00CA4781" w:rsidRDefault="006D0CE7" w:rsidP="00181F46">
            <w:pPr>
              <w:ind w:right="-2"/>
              <w:jc w:val="both"/>
            </w:pPr>
            <w:r w:rsidRPr="00CA4781">
              <w:t>Должна быть возможность складывания и раскладывания кресла-коляски без применения инструмента.</w:t>
            </w:r>
          </w:p>
          <w:p w:rsidR="006D0CE7" w:rsidRPr="00CA4781" w:rsidRDefault="006D0CE7" w:rsidP="00181F46">
            <w:pPr>
              <w:ind w:right="-2"/>
              <w:jc w:val="both"/>
            </w:pPr>
            <w:r w:rsidRPr="00CA4781">
              <w:t>Съемное посадочное место на жестком основании должно иметь возможность переустановки по - и против- направления движения.</w:t>
            </w:r>
          </w:p>
          <w:p w:rsidR="006D0CE7" w:rsidRPr="00CA4781" w:rsidRDefault="006D0CE7" w:rsidP="00181F46">
            <w:pPr>
              <w:ind w:right="-2"/>
              <w:jc w:val="both"/>
            </w:pPr>
            <w:r w:rsidRPr="00CA4781">
              <w:t>Кресло-коляска должна быть оснащена регулируемой по высоте ручкой для сопровождающего лица.</w:t>
            </w:r>
          </w:p>
          <w:p w:rsidR="006D0CE7" w:rsidRPr="00CA4781" w:rsidRDefault="006D0CE7" w:rsidP="00181F46">
            <w:pPr>
              <w:ind w:right="-2"/>
              <w:jc w:val="both"/>
            </w:pPr>
            <w:r w:rsidRPr="00CA4781">
              <w:t>Обивка спинки и сиденья должна быть съемная и изготовлена из прочной и дышащей ткани, поддающейся санитарной обработке.</w:t>
            </w:r>
          </w:p>
          <w:p w:rsidR="006D0CE7" w:rsidRPr="00CA4781" w:rsidRDefault="006D0CE7" w:rsidP="00181F46">
            <w:pPr>
              <w:ind w:right="-2"/>
              <w:jc w:val="both"/>
            </w:pPr>
            <w:r w:rsidRPr="00CA4781">
              <w:t>Спинка сиденья, должна быть регулируемая по углу наклона и высоте.</w:t>
            </w:r>
          </w:p>
          <w:p w:rsidR="006D0CE7" w:rsidRPr="00CA4781" w:rsidRDefault="006D0CE7" w:rsidP="00181F46">
            <w:pPr>
              <w:ind w:right="-2"/>
              <w:jc w:val="both"/>
            </w:pPr>
            <w:r w:rsidRPr="00CA4781">
              <w:t>В оснащении спинки должен входить подголовник и регулируемые по высоте и глубине установки боковые упоры туловища.</w:t>
            </w:r>
          </w:p>
          <w:p w:rsidR="006D0CE7" w:rsidRPr="00CA4781" w:rsidRDefault="006D0CE7" w:rsidP="00181F46">
            <w:pPr>
              <w:ind w:right="-2"/>
              <w:jc w:val="both"/>
            </w:pPr>
            <w:r w:rsidRPr="00CA4781">
              <w:t>Сиденье должно быть регулируемое по ширине, глубине.</w:t>
            </w:r>
          </w:p>
          <w:p w:rsidR="006D0CE7" w:rsidRPr="00CA4781" w:rsidRDefault="006D0CE7" w:rsidP="00181F46">
            <w:pPr>
              <w:ind w:right="-2"/>
              <w:jc w:val="both"/>
            </w:pPr>
            <w:r w:rsidRPr="00CA4781">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6D0CE7" w:rsidRPr="00CA4781" w:rsidRDefault="006D0CE7" w:rsidP="00181F46">
            <w:pPr>
              <w:ind w:right="-2"/>
              <w:jc w:val="both"/>
            </w:pPr>
            <w:r w:rsidRPr="00CA4781">
              <w:t>Глубина сиденья должна быть регулируемой в зависимости от длины бедра.</w:t>
            </w:r>
          </w:p>
          <w:p w:rsidR="006D0CE7" w:rsidRPr="00CA4781" w:rsidRDefault="006D0CE7" w:rsidP="00181F46">
            <w:pPr>
              <w:ind w:right="-2"/>
              <w:jc w:val="both"/>
            </w:pPr>
            <w:r w:rsidRPr="00CA4781">
              <w:t>Подножка должна быть регулируемая по углу наклона до горизонтального положения.</w:t>
            </w:r>
          </w:p>
          <w:p w:rsidR="006D0CE7" w:rsidRPr="00CA4781" w:rsidRDefault="006D0CE7" w:rsidP="00181F46">
            <w:pPr>
              <w:ind w:right="-2"/>
              <w:jc w:val="both"/>
            </w:pPr>
            <w:r w:rsidRPr="00CA4781">
              <w:t>Опора подножки должна иметь регулировку по длине вылета в диапазоне не менее 130 мм не менее чем в пяти положениях.</w:t>
            </w:r>
          </w:p>
          <w:p w:rsidR="006D0CE7" w:rsidRPr="00CA4781" w:rsidRDefault="006D0CE7" w:rsidP="00181F46">
            <w:pPr>
              <w:ind w:right="-2"/>
              <w:jc w:val="both"/>
            </w:pPr>
            <w:r w:rsidRPr="00CA4781">
              <w:t>Опора подножки должна быть оснащена ремнями-фиксаторами для стоп и ремнем-упором для голени.</w:t>
            </w:r>
          </w:p>
          <w:p w:rsidR="006D0CE7" w:rsidRPr="00CA4781" w:rsidRDefault="006D0CE7" w:rsidP="00181F46">
            <w:pPr>
              <w:ind w:right="-2"/>
              <w:jc w:val="both"/>
            </w:pPr>
            <w:r w:rsidRPr="00CA4781">
              <w:t>Поворотные колеса должны быть пневматическими и должны иметь диаметр не менее 200 мм и не более 220 мм. Вилки поворотных колес должны быть быстросъемные и оснащены механизмом фиксации положения колеса.</w:t>
            </w:r>
          </w:p>
          <w:p w:rsidR="006D0CE7" w:rsidRPr="00CA4781" w:rsidRDefault="006D0CE7" w:rsidP="00181F46">
            <w:pPr>
              <w:ind w:right="-2"/>
              <w:jc w:val="both"/>
            </w:pPr>
            <w:r w:rsidRPr="00CA4781">
              <w:t>Задние колеса должны быть быстросъемными (с возможностью демонтажа без применения инструмента) и иметь пневматические покрышки. Диаметр задних колес должен быть не менее 270 мм и не более 290 мм.</w:t>
            </w:r>
          </w:p>
          <w:p w:rsidR="006D0CE7" w:rsidRPr="00CA4781" w:rsidRDefault="006D0CE7" w:rsidP="00181F46">
            <w:pPr>
              <w:ind w:right="-2"/>
              <w:jc w:val="both"/>
            </w:pPr>
            <w:r w:rsidRPr="00CA4781">
              <w:t>Задняя подвеска рамы кресла-коляски должна быть оснащена амортизаторами с регулируемой жесткостью.</w:t>
            </w:r>
          </w:p>
          <w:p w:rsidR="006D0CE7" w:rsidRPr="00CA4781" w:rsidRDefault="006D0CE7" w:rsidP="00181F46">
            <w:pPr>
              <w:ind w:right="-2"/>
              <w:jc w:val="both"/>
            </w:pPr>
            <w:r w:rsidRPr="00CA4781">
              <w:lastRenderedPageBreak/>
              <w:t>Задние колеса кресло-коляска должны быть оснащены единым стояночным тормозом.</w:t>
            </w:r>
          </w:p>
          <w:p w:rsidR="006D0CE7" w:rsidRPr="00CA4781" w:rsidRDefault="006D0CE7" w:rsidP="00181F46">
            <w:pPr>
              <w:ind w:right="-2"/>
              <w:jc w:val="both"/>
              <w:rPr>
                <w:b/>
              </w:rPr>
            </w:pPr>
            <w:r w:rsidRPr="00CA4781">
              <w:rPr>
                <w:b/>
              </w:rPr>
              <w:t>Кресло-коляска должна иметь следующие технические характеристики:</w:t>
            </w:r>
          </w:p>
          <w:p w:rsidR="006D0CE7" w:rsidRPr="00CA4781" w:rsidRDefault="006D0CE7" w:rsidP="00181F46">
            <w:pPr>
              <w:ind w:right="-2"/>
              <w:jc w:val="both"/>
            </w:pPr>
            <w:r w:rsidRPr="00CA4781">
              <w:t>Ширина сиденья, должна быть регулируемая в диапазоне от не более 270 мм и до не менее 370 мм;</w:t>
            </w:r>
          </w:p>
          <w:p w:rsidR="006D0CE7" w:rsidRPr="00CA4781" w:rsidRDefault="006D0CE7" w:rsidP="00181F46">
            <w:pPr>
              <w:ind w:right="-2"/>
              <w:jc w:val="both"/>
            </w:pPr>
            <w:r w:rsidRPr="00CA4781">
              <w:t>Глубина сиденья, должна быть регулируемая в диапазоне от не более 270 мм и до не менее 310 мм;</w:t>
            </w:r>
          </w:p>
          <w:p w:rsidR="006D0CE7" w:rsidRPr="00CA4781" w:rsidRDefault="006D0CE7" w:rsidP="00181F46">
            <w:pPr>
              <w:ind w:right="-2"/>
              <w:jc w:val="both"/>
            </w:pPr>
            <w:r w:rsidRPr="00CA4781">
              <w:t>Высота спинки, должна быть регулируемая в диапазоне от не более 470 мм и до не менее 550 мм;</w:t>
            </w:r>
          </w:p>
          <w:p w:rsidR="006D0CE7" w:rsidRPr="00CA4781" w:rsidRDefault="006D0CE7" w:rsidP="00181F46">
            <w:pPr>
              <w:ind w:right="-2"/>
              <w:jc w:val="both"/>
            </w:pPr>
            <w:r w:rsidRPr="00CA4781">
              <w:t>Угол наклона спинки, должен быть регулируемый не менее чем в 4-х положениях в диапазоне не менее 60º;</w:t>
            </w:r>
          </w:p>
          <w:p w:rsidR="006D0CE7" w:rsidRPr="00CA4781" w:rsidRDefault="006D0CE7" w:rsidP="00181F46">
            <w:pPr>
              <w:ind w:right="-2"/>
              <w:jc w:val="both"/>
            </w:pPr>
            <w:r w:rsidRPr="00CA4781">
              <w:t>Габаритная ширина коляски должна быть не более 610 мм;</w:t>
            </w:r>
          </w:p>
          <w:p w:rsidR="006D0CE7" w:rsidRPr="00CA4781" w:rsidRDefault="006D0CE7" w:rsidP="00181F46">
            <w:pPr>
              <w:ind w:right="-2"/>
            </w:pPr>
            <w:r w:rsidRPr="00CA4781">
              <w:t>Вес коляски без дополнительного оснащения должен быть не более 20 кг;</w:t>
            </w:r>
          </w:p>
          <w:p w:rsidR="006D0CE7" w:rsidRPr="00CA4781" w:rsidRDefault="006D0CE7" w:rsidP="00181F46">
            <w:pPr>
              <w:ind w:right="-2"/>
            </w:pPr>
            <w:r w:rsidRPr="00CA4781">
              <w:t>Грузоподъемность коляски должна быть не менее 60 кг.</w:t>
            </w:r>
          </w:p>
          <w:p w:rsidR="006D0CE7" w:rsidRPr="00CA4781" w:rsidRDefault="006D0CE7" w:rsidP="00181F46">
            <w:pPr>
              <w:ind w:right="-2"/>
            </w:pPr>
            <w:r w:rsidRPr="00CA4781">
              <w:t>В комплект поставки должно входить:</w:t>
            </w:r>
          </w:p>
          <w:p w:rsidR="006D0CE7" w:rsidRPr="00CA4781" w:rsidRDefault="006D0CE7" w:rsidP="00181F46">
            <w:pPr>
              <w:ind w:right="-2"/>
            </w:pPr>
            <w:r w:rsidRPr="00CA4781">
              <w:t>- набор инструментов;</w:t>
            </w:r>
          </w:p>
          <w:p w:rsidR="006D0CE7" w:rsidRPr="00CA4781" w:rsidRDefault="006D0CE7" w:rsidP="00181F46">
            <w:pPr>
              <w:ind w:right="-2"/>
            </w:pPr>
            <w:r w:rsidRPr="00CA4781">
              <w:t>- насос (при комплектации кресло-коляски пневматическими шинами);</w:t>
            </w:r>
          </w:p>
          <w:p w:rsidR="006D0CE7" w:rsidRPr="00CA4781" w:rsidRDefault="006D0CE7" w:rsidP="00181F46">
            <w:pPr>
              <w:ind w:right="-2"/>
            </w:pPr>
            <w:r w:rsidRPr="00CA4781">
              <w:t>- инструкция для пользователя (на русском языке);</w:t>
            </w:r>
          </w:p>
          <w:p w:rsidR="006D0CE7" w:rsidRPr="00CA4781" w:rsidRDefault="006D0CE7" w:rsidP="00181F46">
            <w:pPr>
              <w:ind w:right="-2"/>
            </w:pPr>
            <w:r w:rsidRPr="00CA4781">
              <w:t>- гарантийный талон (с отметкой о произведенной проверке контроля качества).</w:t>
            </w:r>
          </w:p>
          <w:p w:rsidR="006D0CE7" w:rsidRPr="00CA4781" w:rsidRDefault="006D0CE7" w:rsidP="00181F46">
            <w:pPr>
              <w:ind w:right="-2"/>
            </w:pPr>
            <w:r w:rsidRPr="00CA4781">
              <w:t>Для эксплуатации в различных погодных условиях кресло-коляска должно быть дополнительно оснащено:</w:t>
            </w:r>
          </w:p>
          <w:p w:rsidR="006D0CE7" w:rsidRPr="00CA4781" w:rsidRDefault="006D0CE7" w:rsidP="00181F46">
            <w:pPr>
              <w:ind w:right="-2"/>
            </w:pPr>
            <w:r w:rsidRPr="00CA4781">
              <w:t>- зимним мешком;</w:t>
            </w:r>
          </w:p>
          <w:p w:rsidR="006D0CE7" w:rsidRPr="00CA4781" w:rsidRDefault="006D0CE7" w:rsidP="00181F46">
            <w:pPr>
              <w:ind w:right="-2"/>
            </w:pPr>
            <w:r w:rsidRPr="00CA4781">
              <w:t>- дождевиком;</w:t>
            </w:r>
          </w:p>
          <w:p w:rsidR="006D0CE7" w:rsidRPr="00CA4781" w:rsidRDefault="006D0CE7" w:rsidP="00181F46">
            <w:pPr>
              <w:ind w:right="-2"/>
            </w:pPr>
            <w:r w:rsidRPr="00CA4781">
              <w:t>- капюшоном.</w:t>
            </w:r>
          </w:p>
          <w:p w:rsidR="006D0CE7" w:rsidRPr="00CA4781" w:rsidRDefault="006D0CE7" w:rsidP="00181F46">
            <w:pPr>
              <w:ind w:right="-2"/>
            </w:pPr>
            <w:r w:rsidRPr="00CA4781">
              <w:t>Срок службы не менее 4 лет (указать конкретное значение, установленное изготовителем).</w:t>
            </w:r>
          </w:p>
          <w:p w:rsidR="006D0CE7" w:rsidRPr="00CA4781" w:rsidRDefault="006D0CE7" w:rsidP="00181F46">
            <w:pPr>
              <w:ind w:right="-2"/>
            </w:pPr>
            <w:r w:rsidRPr="00CA4781">
              <w:t>Гарантийный срок эксплуатации товара не менее 12 месяцев с даты выдачи товара Получателю (указать конкретное значение, установленное изготовителем).</w:t>
            </w:r>
          </w:p>
        </w:tc>
        <w:tc>
          <w:tcPr>
            <w:tcW w:w="992" w:type="dxa"/>
            <w:vAlign w:val="center"/>
          </w:tcPr>
          <w:p w:rsidR="006D0CE7" w:rsidRPr="00CA4781" w:rsidRDefault="006D0CE7" w:rsidP="00181F46">
            <w:pPr>
              <w:jc w:val="center"/>
              <w:rPr>
                <w:color w:val="000000"/>
              </w:rPr>
            </w:pPr>
            <w:r w:rsidRPr="00CA4781">
              <w:rPr>
                <w:color w:val="000000"/>
              </w:rPr>
              <w:lastRenderedPageBreak/>
              <w:t>24</w:t>
            </w:r>
          </w:p>
        </w:tc>
      </w:tr>
      <w:tr w:rsidR="006D0CE7" w:rsidRPr="00CA4781" w:rsidTr="00181F46">
        <w:trPr>
          <w:trHeight w:val="145"/>
        </w:trPr>
        <w:tc>
          <w:tcPr>
            <w:tcW w:w="1985" w:type="dxa"/>
            <w:shd w:val="clear" w:color="auto" w:fill="auto"/>
            <w:noWrap/>
            <w:vAlign w:val="center"/>
            <w:hideMark/>
          </w:tcPr>
          <w:p w:rsidR="006D0CE7" w:rsidRPr="00CA4781" w:rsidRDefault="006D0CE7" w:rsidP="00181F46">
            <w:pPr>
              <w:jc w:val="center"/>
              <w:rPr>
                <w:b/>
                <w:color w:val="000000"/>
                <w:sz w:val="22"/>
                <w:szCs w:val="22"/>
              </w:rPr>
            </w:pPr>
            <w:r w:rsidRPr="00CA4781">
              <w:rPr>
                <w:b/>
                <w:color w:val="000000"/>
                <w:sz w:val="22"/>
                <w:szCs w:val="22"/>
              </w:rPr>
              <w:lastRenderedPageBreak/>
              <w:t>ИТОГО</w:t>
            </w:r>
          </w:p>
        </w:tc>
        <w:tc>
          <w:tcPr>
            <w:tcW w:w="7229" w:type="dxa"/>
            <w:shd w:val="clear" w:color="auto" w:fill="auto"/>
            <w:noWrap/>
            <w:vAlign w:val="center"/>
          </w:tcPr>
          <w:p w:rsidR="006D0CE7" w:rsidRPr="00CA4781" w:rsidRDefault="006D0CE7" w:rsidP="00181F46">
            <w:pPr>
              <w:jc w:val="center"/>
              <w:rPr>
                <w:b/>
                <w:color w:val="000000"/>
                <w:sz w:val="22"/>
                <w:szCs w:val="22"/>
              </w:rPr>
            </w:pPr>
          </w:p>
        </w:tc>
        <w:tc>
          <w:tcPr>
            <w:tcW w:w="992" w:type="dxa"/>
            <w:vAlign w:val="center"/>
          </w:tcPr>
          <w:p w:rsidR="006D0CE7" w:rsidRPr="00CA4781" w:rsidRDefault="006D0CE7" w:rsidP="00181F46">
            <w:pPr>
              <w:jc w:val="center"/>
              <w:rPr>
                <w:b/>
                <w:bCs/>
                <w:color w:val="000000"/>
              </w:rPr>
            </w:pPr>
            <w:r w:rsidRPr="00CA4781">
              <w:rPr>
                <w:b/>
                <w:bCs/>
                <w:color w:val="000000"/>
              </w:rPr>
              <w:t>40</w:t>
            </w:r>
          </w:p>
        </w:tc>
      </w:tr>
    </w:tbl>
    <w:p w:rsidR="006D0CE7" w:rsidRPr="00CA4781" w:rsidRDefault="006D0CE7" w:rsidP="006D0CE7"/>
    <w:p w:rsidR="006D0CE7" w:rsidRPr="00CA4781" w:rsidRDefault="006D0CE7" w:rsidP="006D0CE7">
      <w:pPr>
        <w:widowControl w:val="0"/>
        <w:suppressAutoHyphens/>
        <w:rPr>
          <w:b/>
        </w:rPr>
      </w:pPr>
    </w:p>
    <w:p w:rsidR="00812FAA" w:rsidRPr="006D0CE7" w:rsidRDefault="006D0CE7" w:rsidP="006D0CE7">
      <w:r w:rsidRPr="00CA4781">
        <w:br w:type="page"/>
      </w:r>
      <w:bookmarkStart w:id="0" w:name="_GoBack"/>
      <w:bookmarkEnd w:id="0"/>
    </w:p>
    <w:sectPr w:rsidR="00812FAA" w:rsidRPr="006D0CE7"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1E" w:rsidRDefault="006C0B1E">
      <w:r>
        <w:separator/>
      </w:r>
    </w:p>
  </w:endnote>
  <w:endnote w:type="continuationSeparator" w:id="0">
    <w:p w:rsidR="006C0B1E" w:rsidRDefault="006C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1E" w:rsidRDefault="006C0B1E">
      <w:r>
        <w:separator/>
      </w:r>
    </w:p>
  </w:footnote>
  <w:footnote w:type="continuationSeparator" w:id="0">
    <w:p w:rsidR="006C0B1E" w:rsidRDefault="006C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C0B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C0B1E">
    <w:pPr>
      <w:pStyle w:val="a7"/>
      <w:framePr w:wrap="around" w:vAnchor="text" w:hAnchor="margin" w:xAlign="center" w:y="1"/>
      <w:rPr>
        <w:rStyle w:val="a6"/>
        <w:sz w:val="16"/>
        <w:szCs w:val="16"/>
      </w:rPr>
    </w:pPr>
  </w:p>
  <w:p w:rsidR="0054312B" w:rsidRPr="00D0381B" w:rsidRDefault="006C0B1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A620FA4"/>
    <w:multiLevelType w:val="hybridMultilevel"/>
    <w:tmpl w:val="5E869D7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11"/>
  </w:num>
  <w:num w:numId="6">
    <w:abstractNumId w:val="8"/>
  </w:num>
  <w:num w:numId="7">
    <w:abstractNumId w:val="17"/>
  </w:num>
  <w:num w:numId="8">
    <w:abstractNumId w:val="9"/>
  </w:num>
  <w:num w:numId="9">
    <w:abstractNumId w:val="7"/>
  </w:num>
  <w:num w:numId="10">
    <w:abstractNumId w:val="34"/>
  </w:num>
  <w:num w:numId="11">
    <w:abstractNumId w:val="25"/>
  </w:num>
  <w:num w:numId="12">
    <w:abstractNumId w:val="29"/>
  </w:num>
  <w:num w:numId="13">
    <w:abstractNumId w:val="20"/>
  </w:num>
  <w:num w:numId="14">
    <w:abstractNumId w:val="30"/>
  </w:num>
  <w:num w:numId="15">
    <w:abstractNumId w:val="6"/>
  </w:num>
  <w:num w:numId="16">
    <w:abstractNumId w:val="23"/>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13"/>
  </w:num>
  <w:num w:numId="22">
    <w:abstractNumId w:val="19"/>
  </w:num>
  <w:num w:numId="23">
    <w:abstractNumId w:val="28"/>
  </w:num>
  <w:num w:numId="24">
    <w:abstractNumId w:val="12"/>
  </w:num>
  <w:num w:numId="25">
    <w:abstractNumId w:val="33"/>
  </w:num>
  <w:num w:numId="26">
    <w:abstractNumId w:val="32"/>
  </w:num>
  <w:num w:numId="27">
    <w:abstractNumId w:val="27"/>
  </w:num>
  <w:num w:numId="28">
    <w:abstractNumId w:val="14"/>
  </w:num>
  <w:num w:numId="29">
    <w:abstractNumId w:val="24"/>
  </w:num>
  <w:num w:numId="30">
    <w:abstractNumId w:val="15"/>
  </w:num>
  <w:num w:numId="3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177</cp:revision>
  <dcterms:created xsi:type="dcterms:W3CDTF">2019-05-13T12:37:00Z</dcterms:created>
  <dcterms:modified xsi:type="dcterms:W3CDTF">2020-07-28T08:15:00Z</dcterms:modified>
</cp:coreProperties>
</file>