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7B" w:rsidRDefault="00EA087B">
      <w:pPr>
        <w:pStyle w:val="ConsPlusNormal"/>
        <w:jc w:val="both"/>
      </w:pPr>
    </w:p>
    <w:p w:rsidR="00506306" w:rsidRPr="005D1277" w:rsidRDefault="00506306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24"/>
      <w:bookmarkEnd w:id="0"/>
      <w:r w:rsidRPr="005D127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06306" w:rsidRPr="00BD6CB9" w:rsidRDefault="00BD6CB9" w:rsidP="00BD6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CB9">
        <w:rPr>
          <w:rStyle w:val="FontStyle67"/>
          <w:sz w:val="24"/>
          <w:szCs w:val="24"/>
        </w:rPr>
        <w:t xml:space="preserve">на поставку </w:t>
      </w:r>
      <w:r w:rsidRPr="00BD6CB9">
        <w:rPr>
          <w:rFonts w:ascii="Times New Roman" w:hAnsi="Times New Roman"/>
          <w:b/>
          <w:sz w:val="24"/>
          <w:szCs w:val="24"/>
        </w:rPr>
        <w:t>средств автотранспортных (автомобилей с адаптированными органами управления, предназначенных для лиц, получивших повреждение здоровья вследствие несчастных случаев на производстве и профессиональных заболеваний в 2020 году)</w:t>
      </w:r>
    </w:p>
    <w:p w:rsidR="000474D2" w:rsidRPr="005D1277" w:rsidRDefault="000474D2" w:rsidP="000474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Заказчик: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Государственное учреждение – региональное отделение Фонда социального страхования Российской Федерации по Республике Марий Эл</w:t>
      </w:r>
    </w:p>
    <w:p w:rsidR="00506306" w:rsidRPr="005D1277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2. Источник финансирования: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Средства Фонда социального страхования Российской Федерации.</w:t>
      </w:r>
    </w:p>
    <w:p w:rsidR="00506306" w:rsidRPr="005D1277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5D1277" w:rsidRDefault="00D340DD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3. Предмет закупки</w:t>
      </w:r>
      <w:bookmarkStart w:id="1" w:name="_GoBack"/>
      <w:bookmarkEnd w:id="1"/>
      <w:r w:rsidR="00506306"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5D1277" w:rsidRDefault="00506306" w:rsidP="000474D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EF4535" w:rsidRPr="00EF4535">
        <w:rPr>
          <w:rFonts w:ascii="Times New Roman" w:hAnsi="Times New Roman"/>
          <w:sz w:val="24"/>
          <w:szCs w:val="24"/>
        </w:rPr>
        <w:t>средств автотранспортных (автомобилей с адаптированными органами управления, предназначенных для лиц, получивших повреждение здоровья вследствие несчастных случаев на производстве и профессиональных заболеваний в 2020 году)</w:t>
      </w:r>
      <w:r w:rsidR="00EF4535" w:rsidRPr="005D1277">
        <w:rPr>
          <w:rFonts w:ascii="Times New Roman" w:hAnsi="Times New Roman" w:cs="Times New Roman"/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sz w:val="24"/>
          <w:szCs w:val="24"/>
        </w:rPr>
        <w:t>(далее – автомобили, Товар)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06306" w:rsidRPr="005D1277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5D1277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4. Требования к условиям поставки:</w:t>
      </w:r>
    </w:p>
    <w:p w:rsidR="00506306" w:rsidRPr="005D1277" w:rsidRDefault="00506306" w:rsidP="00047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4.1.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Автомобили должны быть легковыми.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Автомобили должны быть новыми, ранее не бывшими в эксплуатации, не восстановленными, не прошедшими ремонт, серийно выпускаемыми, отражающими все последние модификации конструкций и материалов.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Автомобили должны быть 2020 года изготовления.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Автомобили, предназначенные д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ля лиц с ограниченными физическими возможностями,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нарушениями функций (правой ноги, левой ноги)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на автомобиль должны быть изготовлены и установлены промышленным способом.  Режим промышленной сборки: способ организации производства, создаваемого с участием изготовителя комплектных транспортных средств или их компонентов, основанный на инвестиционном соглашении, утвержденным уполномоченным органом государственного управления в установленном порядке.</w:t>
      </w:r>
    </w:p>
    <w:p w:rsidR="00506306" w:rsidRPr="005D1277" w:rsidRDefault="00506306" w:rsidP="000474D2">
      <w:pPr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506306" w:rsidRPr="005D1277" w:rsidRDefault="00506306" w:rsidP="000474D2">
      <w:pPr>
        <w:pStyle w:val="-"/>
        <w:widowControl w:val="0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>Комплект документов на автомобили должны находиться внутри автомобилей. Автомобили должны быть заправлены бензином, предусмотренным в одобрении типа транспортного средства, в объеме не менее 5 литров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5D1277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284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5. Требования к документам, подтверждающим соответствие автомобилей установленным требованиям:</w:t>
      </w:r>
    </w:p>
    <w:p w:rsidR="00506306" w:rsidRPr="005D1277" w:rsidRDefault="00506306" w:rsidP="005657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5D1277">
        <w:rPr>
          <w:rFonts w:ascii="Times New Roman" w:hAnsi="Times New Roman" w:cs="Times New Roman"/>
          <w:sz w:val="24"/>
          <w:szCs w:val="24"/>
        </w:rPr>
        <w:t>Одобрение типа транспортного средства, выданное в соответствии с требованиями ТР ТС 018/2011.</w:t>
      </w:r>
    </w:p>
    <w:p w:rsidR="00506306" w:rsidRDefault="00506306" w:rsidP="0056575B">
      <w:pPr>
        <w:pStyle w:val="-"/>
        <w:widowControl w:val="0"/>
        <w:tabs>
          <w:tab w:val="clear" w:pos="432"/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5.2. Сертификат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</w:t>
      </w:r>
      <w:r w:rsidR="005D1277" w:rsidRPr="005D1277">
        <w:rPr>
          <w:rFonts w:ascii="Times New Roman" w:hAnsi="Times New Roman" w:cs="Times New Roman"/>
          <w:sz w:val="24"/>
          <w:szCs w:val="24"/>
        </w:rPr>
        <w:t>правой ноги, левой ноги</w:t>
      </w:r>
      <w:r w:rsidRPr="005D1277">
        <w:rPr>
          <w:rFonts w:ascii="Times New Roman" w:hAnsi="Times New Roman" w:cs="Times New Roman"/>
          <w:sz w:val="24"/>
          <w:szCs w:val="24"/>
        </w:rPr>
        <w:t>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0474D2" w:rsidRDefault="000474D2" w:rsidP="002304B1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2304B1" w:rsidRPr="005D1277" w:rsidRDefault="002304B1" w:rsidP="002304B1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6. Документы, передаваемые вместе с автомобилем: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гарантийный талон на автомобиль;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>выписка из электронного паспорта транспортного средства (ЭПТС)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сервисная книжка;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руководство по эксплуатации автомобиля;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 копия одобрения типа транспортного средства;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5D1277">
        <w:rPr>
          <w:rFonts w:ascii="Times New Roman" w:hAnsi="Times New Roman" w:cs="Times New Roman"/>
          <w:bCs/>
          <w:sz w:val="24"/>
          <w:szCs w:val="24"/>
        </w:rPr>
        <w:t xml:space="preserve">с ограниченными физическими возможностями </w:t>
      </w:r>
      <w:r w:rsidRPr="005D1277">
        <w:rPr>
          <w:rFonts w:ascii="Times New Roman" w:hAnsi="Times New Roman" w:cs="Times New Roman"/>
          <w:sz w:val="24"/>
          <w:szCs w:val="24"/>
        </w:rPr>
        <w:t>с различными уровнями поражений (правой ноги, левой ноги)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руководство по эксплуатации специального оборудования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</w:p>
    <w:p w:rsidR="00506306" w:rsidRPr="005D1277" w:rsidRDefault="00506306" w:rsidP="000474D2">
      <w:pPr>
        <w:pStyle w:val="-"/>
        <w:widowControl w:val="0"/>
        <w:numPr>
          <w:ilvl w:val="0"/>
          <w:numId w:val="3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-</w:t>
      </w:r>
      <w:r w:rsidRPr="005D1277">
        <w:rPr>
          <w:rFonts w:ascii="Times New Roman" w:hAnsi="Times New Roman" w:cs="Times New Roman"/>
          <w:sz w:val="24"/>
          <w:szCs w:val="24"/>
        </w:rPr>
        <w:t xml:space="preserve"> комплект документов для регистрации в органах ГИБДД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D42E7D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7. </w:t>
      </w:r>
      <w:r w:rsidRPr="00D42E7D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 к количеству Товара:</w:t>
      </w:r>
    </w:p>
    <w:p w:rsidR="007325DE" w:rsidRPr="005D1277" w:rsidRDefault="007325DE" w:rsidP="000474D2">
      <w:pPr>
        <w:widowControl w:val="0"/>
        <w:numPr>
          <w:ilvl w:val="0"/>
          <w:numId w:val="2"/>
        </w:numPr>
        <w:tabs>
          <w:tab w:val="clear" w:pos="43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>Количество поставляемых автомобилей - 2 шт.,</w:t>
      </w:r>
    </w:p>
    <w:p w:rsidR="007325DE" w:rsidRPr="005D1277" w:rsidRDefault="007325DE" w:rsidP="000474D2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1277">
        <w:rPr>
          <w:rFonts w:ascii="Times New Roman" w:hAnsi="Times New Roman"/>
          <w:sz w:val="24"/>
          <w:szCs w:val="24"/>
        </w:rPr>
        <w:t>в т.ч.: для управления водителями без правой ноги — 1 шт., для у</w:t>
      </w:r>
      <w:r w:rsidR="005D1277" w:rsidRPr="005D1277">
        <w:rPr>
          <w:rFonts w:ascii="Times New Roman" w:hAnsi="Times New Roman"/>
          <w:sz w:val="24"/>
          <w:szCs w:val="24"/>
        </w:rPr>
        <w:t xml:space="preserve">правления водителями без левой </w:t>
      </w:r>
      <w:r w:rsidRPr="005D1277">
        <w:rPr>
          <w:rFonts w:ascii="Times New Roman" w:hAnsi="Times New Roman"/>
          <w:sz w:val="24"/>
          <w:szCs w:val="24"/>
        </w:rPr>
        <w:t>ноги — 1 шт.</w:t>
      </w:r>
    </w:p>
    <w:tbl>
      <w:tblPr>
        <w:tblW w:w="1009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992"/>
        <w:gridCol w:w="6407"/>
        <w:gridCol w:w="2693"/>
      </w:tblGrid>
      <w:tr w:rsidR="000474D2" w:rsidRPr="000474D2" w:rsidTr="00AD28F6">
        <w:trPr>
          <w:trHeight w:val="270"/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№ п/п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D5600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 xml:space="preserve">Наименование </w:t>
            </w:r>
            <w:r w:rsidR="00C06906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Т</w:t>
            </w:r>
            <w:r w:rsidRPr="000474D2">
              <w:rPr>
                <w:rFonts w:ascii="Times New Roman" w:eastAsia="Times New Roman CYR" w:hAnsi="Times New Roman" w:cs="Times New Roman"/>
                <w:b/>
                <w:bCs/>
                <w:kern w:val="2"/>
                <w:sz w:val="20"/>
                <w:szCs w:val="20"/>
                <w:lang w:eastAsia="ru-RU" w:bidi="ru-RU"/>
              </w:rPr>
              <w:t>овара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Количество,</w:t>
            </w:r>
          </w:p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sz w:val="20"/>
                <w:szCs w:val="20"/>
                <w:lang w:eastAsia="ru-RU" w:bidi="ru-RU"/>
              </w:rPr>
              <w:t>шт.</w:t>
            </w:r>
          </w:p>
        </w:tc>
      </w:tr>
      <w:tr w:rsidR="000474D2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 управления водителем без правой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0474D2" w:rsidRPr="000474D2" w:rsidTr="00AD28F6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iCs/>
                <w:sz w:val="20"/>
                <w:szCs w:val="20"/>
                <w:lang w:eastAsia="ru-RU" w:bidi="ru-RU"/>
              </w:rPr>
              <w:t>Автомобиль с адаптированными органами управления для управления водителем без левой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ru-RU" w:bidi="ru-RU"/>
              </w:rPr>
              <w:t>1</w:t>
            </w:r>
          </w:p>
        </w:tc>
      </w:tr>
      <w:tr w:rsidR="000474D2" w:rsidRPr="000474D2" w:rsidTr="00AD28F6">
        <w:trPr>
          <w:trHeight w:val="270"/>
        </w:trPr>
        <w:tc>
          <w:tcPr>
            <w:tcW w:w="7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both"/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74D2" w:rsidRPr="000474D2" w:rsidRDefault="000474D2" w:rsidP="000474D2">
            <w:pPr>
              <w:widowControl w:val="0"/>
              <w:suppressAutoHyphens/>
              <w:autoSpaceDE w:val="0"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</w:pPr>
            <w:r w:rsidRPr="000474D2">
              <w:rPr>
                <w:rFonts w:ascii="Times New Roman" w:eastAsia="Times New Roman CYR" w:hAnsi="Times New Roman" w:cs="Times New Roman"/>
                <w:b/>
                <w:bCs/>
                <w:sz w:val="20"/>
                <w:szCs w:val="20"/>
                <w:lang w:eastAsia="ru-RU" w:bidi="ru-RU"/>
              </w:rPr>
              <w:t>2</w:t>
            </w:r>
          </w:p>
        </w:tc>
      </w:tr>
    </w:tbl>
    <w:p w:rsidR="007325DE" w:rsidRDefault="007325DE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6306" w:rsidRDefault="00506306" w:rsidP="00506306">
      <w:pPr>
        <w:pStyle w:val="-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8.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Требования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техническим характеристикам Т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4536"/>
      </w:tblGrid>
      <w:tr w:rsidR="007325DE" w:rsidRPr="00674E72" w:rsidTr="00C06906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№</w:t>
            </w:r>
          </w:p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Технические характеристики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674E72">
              <w:rPr>
                <w:rFonts w:ascii="Times New Roman" w:hAnsi="Times New Roman" w:cs="Times New Roman"/>
                <w:b/>
                <w:bCs/>
                <w:szCs w:val="24"/>
                <w:lang w:bidi="ru-RU"/>
              </w:rPr>
              <w:t>Значение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Категория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М1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кузова/количество дверей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Хэтчбэк или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седан /</w:t>
            </w: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4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не менее </w:t>
            </w:r>
            <w:r w:rsidR="007325DE"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5</w:t>
            </w:r>
          </w:p>
        </w:tc>
      </w:tr>
      <w:tr w:rsidR="007325DE" w:rsidRPr="00674E72" w:rsidTr="00C06906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Колесная формула/ведущие колеса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4 х 2 / передние</w:t>
            </w:r>
          </w:p>
        </w:tc>
      </w:tr>
      <w:tr w:rsidR="007325DE" w:rsidRPr="00674E72" w:rsidTr="00C06906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Схема компоновки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переднеприводная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Расположение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переднее поперечное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Тип двигателя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четырехтактный, бензиновый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jc w:val="left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Двигатель внутреннего сгорания (рабочий объем), см3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B309F1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более 1600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Оборудование автомобиля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в соответствии с пунктом 15 Приложения № 3 к ТР ТС 018/2011</w:t>
            </w:r>
          </w:p>
        </w:tc>
      </w:tr>
      <w:tr w:rsidR="007325D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Default="007325D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5DE" w:rsidRPr="00EA41B4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Топливо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5DE" w:rsidRPr="00674E72" w:rsidRDefault="007325D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>бензин с октановым числом</w:t>
            </w:r>
            <w:r w:rsidR="00B309F1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не менее </w:t>
            </w:r>
            <w:r w:rsidRPr="00EA41B4"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 95</w:t>
            </w:r>
          </w:p>
        </w:tc>
      </w:tr>
      <w:tr w:rsidR="00412A2E" w:rsidRPr="00674E72" w:rsidTr="00C06906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Default="00412A2E" w:rsidP="0013060E">
            <w:pPr>
              <w:pStyle w:val="-"/>
              <w:tabs>
                <w:tab w:val="left" w:pos="0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A2E" w:rsidRPr="00EA41B4" w:rsidRDefault="00412A2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 xml:space="preserve">Трансмиссия (тип)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A2E" w:rsidRPr="00EA41B4" w:rsidRDefault="00412A2E" w:rsidP="0013060E">
            <w:pPr>
              <w:pStyle w:val="-"/>
              <w:widowControl w:val="0"/>
              <w:tabs>
                <w:tab w:val="left" w:pos="0"/>
              </w:tabs>
              <w:ind w:right="57"/>
              <w:rPr>
                <w:rFonts w:ascii="Times New Roman" w:hAnsi="Times New Roman" w:cs="Times New Roman"/>
                <w:bCs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bidi="ru-RU"/>
              </w:rPr>
              <w:t>механическая</w:t>
            </w:r>
          </w:p>
        </w:tc>
      </w:tr>
    </w:tbl>
    <w:p w:rsidR="007325DE" w:rsidRDefault="007325DE" w:rsidP="007325DE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9. Условия передачи и приемки автомобилей:</w:t>
      </w:r>
    </w:p>
    <w:p w:rsidR="00506306" w:rsidRDefault="00506306" w:rsidP="000474D2">
      <w:pPr>
        <w:pStyle w:val="-"/>
        <w:widowControl w:val="0"/>
        <w:tabs>
          <w:tab w:val="clear" w:pos="432"/>
          <w:tab w:val="num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со склада Поставщика (представителя Поставщика, действующего на основании доверенности) на территории субъектов Российской Федерации в соответствии с пунктом 10 настоящего Технического задания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0474D2" w:rsidRPr="001F5798" w:rsidRDefault="000474D2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Default="00506306" w:rsidP="00506306">
      <w:pPr>
        <w:pStyle w:val="-"/>
        <w:widowControl w:val="0"/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10. Место поставки автомобил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ей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Pr="00175115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РФ, Республика Марий Эл,</w:t>
      </w:r>
      <w:r w:rsidRPr="001F5798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1F5798">
        <w:rPr>
          <w:rFonts w:ascii="Times New Roman" w:hAnsi="Times New Roman" w:cs="Times New Roman"/>
          <w:bCs/>
          <w:sz w:val="24"/>
          <w:szCs w:val="24"/>
          <w:lang w:bidi="ru-RU"/>
        </w:rPr>
        <w:t>г. Йошкар-Ола.</w:t>
      </w:r>
    </w:p>
    <w:p w:rsidR="00506306" w:rsidRDefault="00506306" w:rsidP="00506306">
      <w:pPr>
        <w:pStyle w:val="-"/>
        <w:widowControl w:val="0"/>
        <w:numPr>
          <w:ilvl w:val="0"/>
          <w:numId w:val="0"/>
        </w:numPr>
        <w:tabs>
          <w:tab w:val="left" w:pos="0"/>
        </w:tabs>
        <w:ind w:left="432" w:hanging="432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11. Порядок формирования цены:</w:t>
      </w:r>
    </w:p>
    <w:p w:rsidR="00506306" w:rsidRDefault="00506306" w:rsidP="000474D2">
      <w:pPr>
        <w:pStyle w:val="-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267444">
        <w:rPr>
          <w:rFonts w:ascii="Times New Roman" w:hAnsi="Times New Roman" w:cs="Times New Roman"/>
          <w:sz w:val="24"/>
          <w:szCs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и предпродажную подготовку</w:t>
      </w:r>
      <w:r w:rsidRPr="00267444">
        <w:rPr>
          <w:rFonts w:ascii="Times New Roman" w:hAnsi="Times New Roman" w:cs="Times New Roman"/>
          <w:sz w:val="24"/>
          <w:szCs w:val="24"/>
        </w:rPr>
        <w:t xml:space="preserve">, </w:t>
      </w:r>
      <w:r w:rsidRPr="00267444">
        <w:rPr>
          <w:rFonts w:ascii="Times New Roman" w:hAnsi="Times New Roman" w:cs="Times New Roman"/>
          <w:kern w:val="1"/>
          <w:sz w:val="24"/>
          <w:szCs w:val="24"/>
        </w:rPr>
        <w:t>гарантийное обслуживание автомобиля,</w:t>
      </w:r>
      <w:r w:rsidRPr="00267444">
        <w:rPr>
          <w:rFonts w:ascii="Times New Roman" w:hAnsi="Times New Roman" w:cs="Times New Roman"/>
          <w:sz w:val="24"/>
          <w:szCs w:val="24"/>
        </w:rPr>
        <w:t xml:space="preserve"> оформление всех документов, необходимых для постановки автомобиля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12. Обязательные условия: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12.1. Заказчик передает Реестр получателей Товара Поставщику. 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>12.2. При выдаче Товара Получателю Поставщик оформляет следующие документы: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Акт сдачи-приемки 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Товара Получателем;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  <w:tab w:val="left" w:pos="993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Договор, который составляется в трех экземплярах и подписывается Заказчиком (страховщиком), Поставщиком и Получателем (застрахованное лицо).  </w:t>
      </w:r>
    </w:p>
    <w:p w:rsidR="00506306" w:rsidRPr="00770BE8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12.3. </w:t>
      </w:r>
      <w:r w:rsidRPr="00770BE8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 поступления автомобилей на склад Поставщика (представителя Поставщика) и обеспечить бесплатное хранение автомобилей не менее чем 14 дней до даты поставки Заказчику</w:t>
      </w: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506306" w:rsidRDefault="00506306" w:rsidP="000474D2">
      <w:pPr>
        <w:pStyle w:val="-"/>
        <w:widowControl w:val="0"/>
        <w:numPr>
          <w:ilvl w:val="0"/>
          <w:numId w:val="4"/>
        </w:numPr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0BE8">
        <w:rPr>
          <w:rFonts w:ascii="Times New Roman" w:hAnsi="Times New Roman" w:cs="Times New Roman"/>
          <w:bCs/>
          <w:sz w:val="24"/>
          <w:szCs w:val="24"/>
          <w:lang w:bidi="ru-RU"/>
        </w:rPr>
        <w:t>12.4. Поставка осуществляется на основании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направления страховщика.  </w:t>
      </w:r>
    </w:p>
    <w:p w:rsidR="00506306" w:rsidRDefault="00506306" w:rsidP="00506306">
      <w:pPr>
        <w:pStyle w:val="-"/>
        <w:widowControl w:val="0"/>
        <w:numPr>
          <w:ilvl w:val="0"/>
          <w:numId w:val="4"/>
        </w:numPr>
        <w:tabs>
          <w:tab w:val="left" w:pos="0"/>
        </w:tabs>
        <w:ind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Pr="007325DE" w:rsidRDefault="00506306" w:rsidP="00506306">
      <w:pPr>
        <w:pStyle w:val="-"/>
        <w:widowControl w:val="0"/>
        <w:numPr>
          <w:ilvl w:val="0"/>
          <w:numId w:val="4"/>
        </w:numPr>
        <w:tabs>
          <w:tab w:val="clear" w:pos="432"/>
          <w:tab w:val="num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13. </w:t>
      </w:r>
      <w:r w:rsidR="00C06906">
        <w:rPr>
          <w:rFonts w:ascii="Times New Roman" w:hAnsi="Times New Roman" w:cs="Times New Roman"/>
          <w:b/>
          <w:sz w:val="24"/>
          <w:szCs w:val="24"/>
        </w:rPr>
        <w:t>Срок поставки Т</w:t>
      </w:r>
      <w:r w:rsidRPr="00770BE8">
        <w:rPr>
          <w:rFonts w:ascii="Times New Roman" w:hAnsi="Times New Roman" w:cs="Times New Roman"/>
          <w:b/>
          <w:sz w:val="24"/>
          <w:szCs w:val="24"/>
        </w:rPr>
        <w:t>овара и обеспечения Получателя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506306" w:rsidRDefault="00506306" w:rsidP="000474D2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0BE8">
        <w:rPr>
          <w:rFonts w:ascii="Times New Roman" w:hAnsi="Times New Roman"/>
          <w:sz w:val="24"/>
          <w:szCs w:val="24"/>
          <w:lang w:eastAsia="ru-RU"/>
        </w:rPr>
        <w:t xml:space="preserve">Автомобили для управления водителями </w:t>
      </w:r>
      <w:r>
        <w:rPr>
          <w:rFonts w:ascii="Times New Roman" w:hAnsi="Times New Roman"/>
          <w:sz w:val="24"/>
          <w:szCs w:val="24"/>
          <w:lang w:eastAsia="ru-RU"/>
        </w:rPr>
        <w:t xml:space="preserve">без </w:t>
      </w:r>
      <w:r w:rsidR="007325DE">
        <w:rPr>
          <w:rFonts w:ascii="Times New Roman" w:hAnsi="Times New Roman"/>
          <w:sz w:val="24"/>
          <w:szCs w:val="24"/>
          <w:lang w:eastAsia="ru-RU"/>
        </w:rPr>
        <w:t>правой ноги - 1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0BE8">
        <w:rPr>
          <w:rFonts w:ascii="Times New Roman" w:hAnsi="Times New Roman"/>
          <w:sz w:val="24"/>
          <w:szCs w:val="24"/>
          <w:lang w:eastAsia="ru-RU"/>
        </w:rPr>
        <w:t>шт.</w:t>
      </w:r>
      <w:r w:rsidR="007325DE">
        <w:rPr>
          <w:rFonts w:ascii="Times New Roman" w:hAnsi="Times New Roman"/>
          <w:sz w:val="24"/>
          <w:szCs w:val="24"/>
          <w:lang w:eastAsia="ru-RU"/>
        </w:rPr>
        <w:t xml:space="preserve"> и без </w:t>
      </w:r>
      <w:r w:rsidR="0096018C">
        <w:rPr>
          <w:rFonts w:ascii="Times New Roman" w:hAnsi="Times New Roman"/>
          <w:sz w:val="24"/>
          <w:szCs w:val="24"/>
          <w:lang w:eastAsia="ru-RU"/>
        </w:rPr>
        <w:t>левой</w:t>
      </w:r>
      <w:r w:rsidR="007325DE">
        <w:rPr>
          <w:rFonts w:ascii="Times New Roman" w:hAnsi="Times New Roman"/>
          <w:sz w:val="24"/>
          <w:szCs w:val="24"/>
          <w:lang w:eastAsia="ru-RU"/>
        </w:rPr>
        <w:t xml:space="preserve"> ноги – 1 шт.</w:t>
      </w:r>
      <w:r w:rsidRPr="00770B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25DE">
        <w:rPr>
          <w:rFonts w:ascii="Times New Roman" w:hAnsi="Times New Roman"/>
          <w:color w:val="000000"/>
          <w:sz w:val="24"/>
          <w:szCs w:val="24"/>
          <w:lang w:eastAsia="ru-RU"/>
        </w:rPr>
        <w:t>до 18 декабря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CE2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включительно</w:t>
      </w:r>
      <w:r w:rsidRPr="00CE269A">
        <w:rPr>
          <w:rFonts w:ascii="Times New Roman" w:hAnsi="Times New Roman"/>
          <w:color w:val="000000"/>
          <w:sz w:val="24"/>
          <w:szCs w:val="24"/>
        </w:rPr>
        <w:t>.</w:t>
      </w:r>
    </w:p>
    <w:p w:rsidR="00506306" w:rsidRPr="002B0436" w:rsidRDefault="00506306" w:rsidP="00506306">
      <w:pPr>
        <w:pStyle w:val="af1"/>
        <w:widowControl w:val="0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C00000"/>
          <w:sz w:val="24"/>
          <w:szCs w:val="24"/>
          <w:lang w:bidi="ru-RU"/>
        </w:rPr>
      </w:pPr>
    </w:p>
    <w:p w:rsidR="00506306" w:rsidRPr="005D1277" w:rsidRDefault="00506306" w:rsidP="00506306">
      <w:pPr>
        <w:pStyle w:val="-"/>
        <w:widowControl w:val="0"/>
        <w:tabs>
          <w:tab w:val="left" w:pos="0"/>
        </w:tabs>
        <w:ind w:left="0" w:firstLine="567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14.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Требования к сроку и объему предоставления гарантий на </w:t>
      </w:r>
      <w:r w:rsidR="00C06906">
        <w:rPr>
          <w:rFonts w:ascii="Times New Roman" w:hAnsi="Times New Roman" w:cs="Times New Roman"/>
          <w:b/>
          <w:bCs/>
          <w:sz w:val="24"/>
          <w:szCs w:val="24"/>
          <w:lang w:bidi="ru-RU"/>
        </w:rPr>
        <w:t>Т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овар:</w:t>
      </w:r>
    </w:p>
    <w:p w:rsidR="00506306" w:rsidRPr="005D1277" w:rsidRDefault="00506306" w:rsidP="000474D2">
      <w:pPr>
        <w:pStyle w:val="-"/>
        <w:widowControl w:val="0"/>
        <w:tabs>
          <w:tab w:val="left" w:pos="0"/>
        </w:tabs>
        <w:ind w:left="0" w:firstLine="567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14.1.</w:t>
      </w:r>
      <w:r w:rsidRPr="005D1277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Гарантия на Товар </w:t>
      </w:r>
      <w:r w:rsidRPr="005D127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36 (Тридцать 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 xml:space="preserve"> или 100 000 (Сто тысяч) км пробега</w:t>
      </w:r>
      <w:r w:rsidRPr="005D1277">
        <w:rPr>
          <w:sz w:val="24"/>
          <w:szCs w:val="24"/>
        </w:rPr>
        <w:t xml:space="preserve"> </w:t>
      </w:r>
      <w:r w:rsidRPr="005D1277">
        <w:rPr>
          <w:rFonts w:ascii="Times New Roman" w:hAnsi="Times New Roman" w:cs="Times New Roman"/>
          <w:bCs/>
          <w:sz w:val="24"/>
          <w:szCs w:val="24"/>
          <w:lang w:bidi="ru-RU"/>
        </w:rPr>
        <w:t>(в зависимости от того, что наступит раньше), с даты передачи его Получателю.</w:t>
      </w:r>
    </w:p>
    <w:p w:rsidR="00506306" w:rsidRPr="005D1277" w:rsidRDefault="00506306" w:rsidP="000474D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14.2. В соответствии с Сервисной книжкой и (или) Гарантийным талоном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left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14.3. Гарантия на дополнительное оборудование, устанавливаемое Поставщиком и передаваемое им по заявке Заказчика вместе с Товаром, </w:t>
      </w:r>
      <w:r w:rsidRPr="005D1277">
        <w:rPr>
          <w:rFonts w:ascii="Times New Roman" w:eastAsia="Calibri" w:hAnsi="Times New Roman" w:cs="Times New Roman"/>
          <w:bCs/>
          <w:sz w:val="24"/>
          <w:szCs w:val="24"/>
        </w:rPr>
        <w:t>6 (Шесть) месяцев</w:t>
      </w:r>
      <w:r w:rsidRPr="005D1277">
        <w:rPr>
          <w:rFonts w:ascii="Times New Roman" w:hAnsi="Times New Roman" w:cs="Times New Roman"/>
          <w:sz w:val="24"/>
          <w:szCs w:val="24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14.4. Условия и порядок гарантийного обслуживания Товара указаны в Гарантийном талоне, выдаваемом Заказчику при фактической передачи Товара.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14.5. Дата передачи Товара Заказчику указывается в Гарантийном талоне.  Гарантийное обслуживание не осуществляется при отсутствии в Гарантийном талоне штампа о продаже и подписи уполномоченного представителя Поставщика.      </w:t>
      </w:r>
    </w:p>
    <w:p w:rsidR="00506306" w:rsidRPr="005D1277" w:rsidRDefault="00506306" w:rsidP="000474D2">
      <w:pPr>
        <w:widowControl w:val="0"/>
        <w:numPr>
          <w:ilvl w:val="0"/>
          <w:numId w:val="2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277">
        <w:rPr>
          <w:rFonts w:ascii="Times New Roman" w:hAnsi="Times New Roman" w:cs="Times New Roman"/>
          <w:sz w:val="24"/>
          <w:szCs w:val="24"/>
        </w:rPr>
        <w:t xml:space="preserve">14.6.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 и Гарантийном талоне. </w:t>
      </w:r>
    </w:p>
    <w:p w:rsidR="00506306" w:rsidRPr="005D1277" w:rsidRDefault="00506306" w:rsidP="000474D2">
      <w:pPr>
        <w:tabs>
          <w:tab w:val="left" w:pos="0"/>
          <w:tab w:val="center" w:pos="4677"/>
          <w:tab w:val="right" w:pos="8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1277">
        <w:rPr>
          <w:rFonts w:ascii="Times New Roman" w:hAnsi="Times New Roman" w:cs="Times New Roman"/>
          <w:sz w:val="24"/>
          <w:szCs w:val="24"/>
        </w:rPr>
        <w:tab/>
        <w:t>14.7. Недостатки, обнаруженные в Товаре, подлежат устранению Поставщиком либо иным официальным дилером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5D1277">
        <w:rPr>
          <w:rFonts w:ascii="Times New Roman" w:hAnsi="Times New Roman" w:cs="Times New Roman"/>
          <w:sz w:val="24"/>
          <w:szCs w:val="24"/>
        </w:rPr>
        <w:t xml:space="preserve">ридцати) рабочих дней с даты предъявления </w:t>
      </w:r>
      <w:r w:rsidRPr="005D1277">
        <w:rPr>
          <w:rFonts w:ascii="Times New Roman" w:hAnsi="Times New Roman" w:cs="Times New Roman"/>
          <w:color w:val="000000"/>
          <w:sz w:val="24"/>
          <w:szCs w:val="24"/>
        </w:rPr>
        <w:t>Получателем</w:t>
      </w:r>
      <w:r w:rsidRPr="005D1277">
        <w:rPr>
          <w:rFonts w:ascii="Times New Roman" w:hAnsi="Times New Roman" w:cs="Times New Roman"/>
          <w:sz w:val="24"/>
          <w:szCs w:val="24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</w:t>
      </w:r>
      <w:r w:rsidRPr="005D12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D56004" w:rsidRPr="00D56004" w:rsidRDefault="00D56004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506306" w:rsidRDefault="00E2797E" w:rsidP="00506306">
      <w:pPr>
        <w:pStyle w:val="-"/>
        <w:widowControl w:val="0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15. Требования к качеству Т</w:t>
      </w:r>
      <w:r w:rsidR="00506306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овара: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t>15.1.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506306" w:rsidRPr="00F9090F" w:rsidRDefault="00506306" w:rsidP="000474D2">
      <w:pPr>
        <w:pStyle w:val="-"/>
        <w:widowControl w:val="0"/>
        <w:numPr>
          <w:ilvl w:val="0"/>
          <w:numId w:val="0"/>
        </w:numPr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F9090F">
        <w:rPr>
          <w:rFonts w:ascii="Times New Roman" w:hAnsi="Times New Roman" w:cs="Times New Roman"/>
          <w:sz w:val="24"/>
          <w:szCs w:val="24"/>
        </w:rPr>
        <w:lastRenderedPageBreak/>
        <w:t xml:space="preserve">15.2. Качество и маркировка Товара должны соответствовать требованиям ТР ТС 018/2011. </w:t>
      </w:r>
    </w:p>
    <w:p w:rsidR="00EC0EB8" w:rsidRPr="00817985" w:rsidRDefault="00506306" w:rsidP="000474D2">
      <w:pPr>
        <w:pStyle w:val="-"/>
        <w:tabs>
          <w:tab w:val="clear" w:pos="432"/>
          <w:tab w:val="num" w:pos="0"/>
        </w:tabs>
        <w:ind w:left="0" w:firstLine="567"/>
        <w:rPr>
          <w:rFonts w:ascii="Times New Roman" w:eastAsia="Lucida Sans Unicode" w:hAnsi="Times New Roman" w:cs="Times New Roman"/>
          <w:color w:val="000000"/>
          <w:kern w:val="2"/>
        </w:rPr>
      </w:pPr>
      <w:r w:rsidRPr="00F9090F">
        <w:rPr>
          <w:rFonts w:ascii="Times New Roman" w:hAnsi="Times New Roman" w:cs="Times New Roman"/>
          <w:sz w:val="24"/>
          <w:szCs w:val="24"/>
        </w:rPr>
        <w:t>15.3. При поставке некачественного Товара Поставщик обязан заменить его на Товар надлежащего качества в течение 30 (</w:t>
      </w:r>
      <w:r w:rsidR="00C06906">
        <w:rPr>
          <w:rFonts w:ascii="Times New Roman" w:hAnsi="Times New Roman" w:cs="Times New Roman"/>
          <w:sz w:val="24"/>
          <w:szCs w:val="24"/>
        </w:rPr>
        <w:t>Т</w:t>
      </w:r>
      <w:r w:rsidRPr="00F9090F">
        <w:rPr>
          <w:rFonts w:ascii="Times New Roman" w:hAnsi="Times New Roman" w:cs="Times New Roman"/>
          <w:sz w:val="24"/>
          <w:szCs w:val="24"/>
        </w:rPr>
        <w:t>ридцати) календарных дней с момента получения мотивированного отказа Получателя от подписания Акта сдачи-приемки Товара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="000474D2" w:rsidRPr="00817985">
        <w:rPr>
          <w:rFonts w:ascii="Times New Roman" w:eastAsia="Lucida Sans Unicode" w:hAnsi="Times New Roman" w:cs="Times New Roman"/>
          <w:color w:val="000000"/>
          <w:kern w:val="2"/>
        </w:rPr>
        <w:t xml:space="preserve"> </w:t>
      </w:r>
    </w:p>
    <w:sectPr w:rsidR="00EC0EB8" w:rsidRPr="00817985" w:rsidSect="005F5E77">
      <w:headerReference w:type="default" r:id="rId8"/>
      <w:pgSz w:w="11906" w:h="16838" w:code="9"/>
      <w:pgMar w:top="1021" w:right="567" w:bottom="102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66" w:rsidRDefault="00B87D66" w:rsidP="00D64E8C">
      <w:pPr>
        <w:spacing w:after="0" w:line="240" w:lineRule="auto"/>
      </w:pPr>
      <w:r>
        <w:separator/>
      </w:r>
    </w:p>
  </w:endnote>
  <w:endnote w:type="continuationSeparator" w:id="0">
    <w:p w:rsidR="00B87D66" w:rsidRDefault="00B87D66" w:rsidP="00D6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66" w:rsidRDefault="00B87D66" w:rsidP="00D64E8C">
      <w:pPr>
        <w:spacing w:after="0" w:line="240" w:lineRule="auto"/>
      </w:pPr>
      <w:r>
        <w:separator/>
      </w:r>
    </w:p>
  </w:footnote>
  <w:footnote w:type="continuationSeparator" w:id="0">
    <w:p w:rsidR="00B87D66" w:rsidRDefault="00B87D66" w:rsidP="00D6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306" w:rsidRDefault="0050630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40DD">
      <w:rPr>
        <w:noProof/>
      </w:rPr>
      <w:t>3</w:t>
    </w:r>
    <w:r>
      <w:fldChar w:fldCharType="end"/>
    </w:r>
  </w:p>
  <w:p w:rsidR="00506306" w:rsidRDefault="00506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pStyle w:val="-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EA67854"/>
    <w:multiLevelType w:val="multilevel"/>
    <w:tmpl w:val="DEB69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C8248F9"/>
    <w:multiLevelType w:val="hybridMultilevel"/>
    <w:tmpl w:val="376EFA4A"/>
    <w:lvl w:ilvl="0" w:tplc="E3721C6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B"/>
    <w:rsid w:val="00005F82"/>
    <w:rsid w:val="000450B1"/>
    <w:rsid w:val="0004594E"/>
    <w:rsid w:val="000474D2"/>
    <w:rsid w:val="0006275C"/>
    <w:rsid w:val="0006634F"/>
    <w:rsid w:val="000715DB"/>
    <w:rsid w:val="00074D14"/>
    <w:rsid w:val="00085B87"/>
    <w:rsid w:val="0009064E"/>
    <w:rsid w:val="000935E6"/>
    <w:rsid w:val="000A4101"/>
    <w:rsid w:val="000E5409"/>
    <w:rsid w:val="000E7297"/>
    <w:rsid w:val="00105EE5"/>
    <w:rsid w:val="001064D6"/>
    <w:rsid w:val="00112C45"/>
    <w:rsid w:val="00126296"/>
    <w:rsid w:val="00133847"/>
    <w:rsid w:val="00151EEC"/>
    <w:rsid w:val="00173E7F"/>
    <w:rsid w:val="00174701"/>
    <w:rsid w:val="0017795C"/>
    <w:rsid w:val="00180DE1"/>
    <w:rsid w:val="0018169C"/>
    <w:rsid w:val="0018538E"/>
    <w:rsid w:val="001879E8"/>
    <w:rsid w:val="001A44E3"/>
    <w:rsid w:val="001C082C"/>
    <w:rsid w:val="00202341"/>
    <w:rsid w:val="002028DC"/>
    <w:rsid w:val="00207A28"/>
    <w:rsid w:val="002111F5"/>
    <w:rsid w:val="0022473C"/>
    <w:rsid w:val="00226DC7"/>
    <w:rsid w:val="002304B1"/>
    <w:rsid w:val="00235B08"/>
    <w:rsid w:val="002371AA"/>
    <w:rsid w:val="002519DE"/>
    <w:rsid w:val="002632D7"/>
    <w:rsid w:val="00265DA5"/>
    <w:rsid w:val="00266230"/>
    <w:rsid w:val="0027055C"/>
    <w:rsid w:val="0027326D"/>
    <w:rsid w:val="002764C7"/>
    <w:rsid w:val="0029643C"/>
    <w:rsid w:val="002A7C9C"/>
    <w:rsid w:val="002B3E79"/>
    <w:rsid w:val="002C779D"/>
    <w:rsid w:val="002D5A93"/>
    <w:rsid w:val="002E0197"/>
    <w:rsid w:val="002E1193"/>
    <w:rsid w:val="002F2011"/>
    <w:rsid w:val="002F32E9"/>
    <w:rsid w:val="002F3DAC"/>
    <w:rsid w:val="00302391"/>
    <w:rsid w:val="00315374"/>
    <w:rsid w:val="00327CE6"/>
    <w:rsid w:val="00334CA0"/>
    <w:rsid w:val="00337DA0"/>
    <w:rsid w:val="00344853"/>
    <w:rsid w:val="00357481"/>
    <w:rsid w:val="00362ADE"/>
    <w:rsid w:val="003769F3"/>
    <w:rsid w:val="00383BBD"/>
    <w:rsid w:val="003845F6"/>
    <w:rsid w:val="0039688F"/>
    <w:rsid w:val="003A1CB4"/>
    <w:rsid w:val="003A5CF8"/>
    <w:rsid w:val="003A7451"/>
    <w:rsid w:val="003A79E4"/>
    <w:rsid w:val="003C01A5"/>
    <w:rsid w:val="003D1339"/>
    <w:rsid w:val="003D6103"/>
    <w:rsid w:val="003E344D"/>
    <w:rsid w:val="003F269C"/>
    <w:rsid w:val="003F6F18"/>
    <w:rsid w:val="004101FC"/>
    <w:rsid w:val="00410A07"/>
    <w:rsid w:val="00411139"/>
    <w:rsid w:val="00412A2E"/>
    <w:rsid w:val="0041312C"/>
    <w:rsid w:val="004228E0"/>
    <w:rsid w:val="004316CF"/>
    <w:rsid w:val="00433A88"/>
    <w:rsid w:val="00440A55"/>
    <w:rsid w:val="00443332"/>
    <w:rsid w:val="00444D2D"/>
    <w:rsid w:val="00450A5C"/>
    <w:rsid w:val="00455FB7"/>
    <w:rsid w:val="00460FD1"/>
    <w:rsid w:val="00476B30"/>
    <w:rsid w:val="00481F66"/>
    <w:rsid w:val="00484277"/>
    <w:rsid w:val="00486C6E"/>
    <w:rsid w:val="004951AA"/>
    <w:rsid w:val="004A3A33"/>
    <w:rsid w:val="004B21C7"/>
    <w:rsid w:val="004C0795"/>
    <w:rsid w:val="004D6631"/>
    <w:rsid w:val="004E64D5"/>
    <w:rsid w:val="004F24B9"/>
    <w:rsid w:val="00501998"/>
    <w:rsid w:val="00506306"/>
    <w:rsid w:val="00507800"/>
    <w:rsid w:val="005144F2"/>
    <w:rsid w:val="00515790"/>
    <w:rsid w:val="005166BB"/>
    <w:rsid w:val="00522C49"/>
    <w:rsid w:val="0052420C"/>
    <w:rsid w:val="00533C07"/>
    <w:rsid w:val="00542812"/>
    <w:rsid w:val="00547B6E"/>
    <w:rsid w:val="005520DF"/>
    <w:rsid w:val="00552317"/>
    <w:rsid w:val="00560773"/>
    <w:rsid w:val="0056575B"/>
    <w:rsid w:val="005710E1"/>
    <w:rsid w:val="00574292"/>
    <w:rsid w:val="005825FC"/>
    <w:rsid w:val="005840B4"/>
    <w:rsid w:val="005952EE"/>
    <w:rsid w:val="005A22B9"/>
    <w:rsid w:val="005B3234"/>
    <w:rsid w:val="005D1277"/>
    <w:rsid w:val="005D381F"/>
    <w:rsid w:val="005D55BA"/>
    <w:rsid w:val="005D7CC2"/>
    <w:rsid w:val="005E4015"/>
    <w:rsid w:val="005E55C7"/>
    <w:rsid w:val="005F47C1"/>
    <w:rsid w:val="005F5E77"/>
    <w:rsid w:val="006010C8"/>
    <w:rsid w:val="00605DFD"/>
    <w:rsid w:val="00612EB5"/>
    <w:rsid w:val="00615918"/>
    <w:rsid w:val="0062786D"/>
    <w:rsid w:val="00646983"/>
    <w:rsid w:val="00654B59"/>
    <w:rsid w:val="00656304"/>
    <w:rsid w:val="00671908"/>
    <w:rsid w:val="00676E82"/>
    <w:rsid w:val="00680491"/>
    <w:rsid w:val="00683ABF"/>
    <w:rsid w:val="00687AE0"/>
    <w:rsid w:val="006A10CA"/>
    <w:rsid w:val="006A694C"/>
    <w:rsid w:val="006C0385"/>
    <w:rsid w:val="006D7332"/>
    <w:rsid w:val="006E1CA7"/>
    <w:rsid w:val="006F1075"/>
    <w:rsid w:val="006F2EC3"/>
    <w:rsid w:val="00710799"/>
    <w:rsid w:val="00713ECB"/>
    <w:rsid w:val="00720DD3"/>
    <w:rsid w:val="00727F21"/>
    <w:rsid w:val="007325DE"/>
    <w:rsid w:val="007369DA"/>
    <w:rsid w:val="00746A42"/>
    <w:rsid w:val="00747267"/>
    <w:rsid w:val="00757813"/>
    <w:rsid w:val="00757A25"/>
    <w:rsid w:val="0077140E"/>
    <w:rsid w:val="0077534A"/>
    <w:rsid w:val="00776BB4"/>
    <w:rsid w:val="007903E2"/>
    <w:rsid w:val="0079477B"/>
    <w:rsid w:val="007A24B4"/>
    <w:rsid w:val="007A719B"/>
    <w:rsid w:val="007B40BC"/>
    <w:rsid w:val="007C372E"/>
    <w:rsid w:val="007D2363"/>
    <w:rsid w:val="007E1C3C"/>
    <w:rsid w:val="007F17D4"/>
    <w:rsid w:val="007F4326"/>
    <w:rsid w:val="0080230D"/>
    <w:rsid w:val="00803A0A"/>
    <w:rsid w:val="00815DE7"/>
    <w:rsid w:val="00817985"/>
    <w:rsid w:val="00824348"/>
    <w:rsid w:val="008418B1"/>
    <w:rsid w:val="008529E8"/>
    <w:rsid w:val="00862BAB"/>
    <w:rsid w:val="00864A20"/>
    <w:rsid w:val="00866BBC"/>
    <w:rsid w:val="00870FF7"/>
    <w:rsid w:val="00880051"/>
    <w:rsid w:val="008812FC"/>
    <w:rsid w:val="0088274D"/>
    <w:rsid w:val="00895680"/>
    <w:rsid w:val="008A6965"/>
    <w:rsid w:val="008B2491"/>
    <w:rsid w:val="008C14A3"/>
    <w:rsid w:val="008C34A9"/>
    <w:rsid w:val="008C483D"/>
    <w:rsid w:val="008D1841"/>
    <w:rsid w:val="008D3777"/>
    <w:rsid w:val="008E2A8D"/>
    <w:rsid w:val="008F5BB4"/>
    <w:rsid w:val="00902496"/>
    <w:rsid w:val="00907481"/>
    <w:rsid w:val="009125C8"/>
    <w:rsid w:val="00927316"/>
    <w:rsid w:val="0093029B"/>
    <w:rsid w:val="00931D24"/>
    <w:rsid w:val="00945E4A"/>
    <w:rsid w:val="0095362D"/>
    <w:rsid w:val="0096018C"/>
    <w:rsid w:val="009613A5"/>
    <w:rsid w:val="00967B8F"/>
    <w:rsid w:val="0097063A"/>
    <w:rsid w:val="00971CDC"/>
    <w:rsid w:val="009924B5"/>
    <w:rsid w:val="00996F06"/>
    <w:rsid w:val="009A27CF"/>
    <w:rsid w:val="009C40C7"/>
    <w:rsid w:val="009C4FF8"/>
    <w:rsid w:val="009D2108"/>
    <w:rsid w:val="009E22B2"/>
    <w:rsid w:val="009E7BE2"/>
    <w:rsid w:val="009F21D1"/>
    <w:rsid w:val="009F3436"/>
    <w:rsid w:val="00A03E34"/>
    <w:rsid w:val="00A15F89"/>
    <w:rsid w:val="00A20EE4"/>
    <w:rsid w:val="00A21D73"/>
    <w:rsid w:val="00A234BD"/>
    <w:rsid w:val="00A241C4"/>
    <w:rsid w:val="00A33DA0"/>
    <w:rsid w:val="00A4041C"/>
    <w:rsid w:val="00A44765"/>
    <w:rsid w:val="00A44F53"/>
    <w:rsid w:val="00A46D58"/>
    <w:rsid w:val="00A558E1"/>
    <w:rsid w:val="00A61455"/>
    <w:rsid w:val="00A66AE6"/>
    <w:rsid w:val="00A704A3"/>
    <w:rsid w:val="00A740A7"/>
    <w:rsid w:val="00A822CD"/>
    <w:rsid w:val="00A8504E"/>
    <w:rsid w:val="00A9742F"/>
    <w:rsid w:val="00AA412D"/>
    <w:rsid w:val="00AA48F5"/>
    <w:rsid w:val="00AB108D"/>
    <w:rsid w:val="00AB6C73"/>
    <w:rsid w:val="00AC48DF"/>
    <w:rsid w:val="00AD7802"/>
    <w:rsid w:val="00AE2DCF"/>
    <w:rsid w:val="00AE3C9D"/>
    <w:rsid w:val="00AF01BC"/>
    <w:rsid w:val="00AF1B82"/>
    <w:rsid w:val="00AF3E5E"/>
    <w:rsid w:val="00B21982"/>
    <w:rsid w:val="00B26BC3"/>
    <w:rsid w:val="00B309F1"/>
    <w:rsid w:val="00B30AE7"/>
    <w:rsid w:val="00B55C9F"/>
    <w:rsid w:val="00B56074"/>
    <w:rsid w:val="00B617A9"/>
    <w:rsid w:val="00B6457C"/>
    <w:rsid w:val="00B87D66"/>
    <w:rsid w:val="00B957F1"/>
    <w:rsid w:val="00BC34BF"/>
    <w:rsid w:val="00BC5A31"/>
    <w:rsid w:val="00BD2A95"/>
    <w:rsid w:val="00BD3BEF"/>
    <w:rsid w:val="00BD6CB9"/>
    <w:rsid w:val="00BE0150"/>
    <w:rsid w:val="00BE329C"/>
    <w:rsid w:val="00BE6813"/>
    <w:rsid w:val="00BE6965"/>
    <w:rsid w:val="00BF1370"/>
    <w:rsid w:val="00BF44C0"/>
    <w:rsid w:val="00C0516B"/>
    <w:rsid w:val="00C06906"/>
    <w:rsid w:val="00C13A19"/>
    <w:rsid w:val="00C16E91"/>
    <w:rsid w:val="00C40954"/>
    <w:rsid w:val="00C43CEF"/>
    <w:rsid w:val="00C47D61"/>
    <w:rsid w:val="00C5027C"/>
    <w:rsid w:val="00C5668E"/>
    <w:rsid w:val="00C73AB7"/>
    <w:rsid w:val="00C806E1"/>
    <w:rsid w:val="00C9340C"/>
    <w:rsid w:val="00C949CA"/>
    <w:rsid w:val="00C97F91"/>
    <w:rsid w:val="00CA0C79"/>
    <w:rsid w:val="00CA4A30"/>
    <w:rsid w:val="00CA766B"/>
    <w:rsid w:val="00CB01A4"/>
    <w:rsid w:val="00CB6769"/>
    <w:rsid w:val="00CC5340"/>
    <w:rsid w:val="00CC5CCE"/>
    <w:rsid w:val="00CD1BF2"/>
    <w:rsid w:val="00CF4503"/>
    <w:rsid w:val="00CF4C7A"/>
    <w:rsid w:val="00D00372"/>
    <w:rsid w:val="00D170FE"/>
    <w:rsid w:val="00D30422"/>
    <w:rsid w:val="00D340DD"/>
    <w:rsid w:val="00D34847"/>
    <w:rsid w:val="00D34D75"/>
    <w:rsid w:val="00D36961"/>
    <w:rsid w:val="00D521A0"/>
    <w:rsid w:val="00D56004"/>
    <w:rsid w:val="00D64E8C"/>
    <w:rsid w:val="00D8099D"/>
    <w:rsid w:val="00D8346B"/>
    <w:rsid w:val="00D923DA"/>
    <w:rsid w:val="00D9489B"/>
    <w:rsid w:val="00DA072E"/>
    <w:rsid w:val="00DB34C5"/>
    <w:rsid w:val="00DB7F0A"/>
    <w:rsid w:val="00DC6135"/>
    <w:rsid w:val="00DD3E08"/>
    <w:rsid w:val="00DD6BC1"/>
    <w:rsid w:val="00DE0019"/>
    <w:rsid w:val="00DF048A"/>
    <w:rsid w:val="00DF4642"/>
    <w:rsid w:val="00E06054"/>
    <w:rsid w:val="00E17E55"/>
    <w:rsid w:val="00E231B9"/>
    <w:rsid w:val="00E2797E"/>
    <w:rsid w:val="00E27B5F"/>
    <w:rsid w:val="00E27FDB"/>
    <w:rsid w:val="00E3056B"/>
    <w:rsid w:val="00E30C01"/>
    <w:rsid w:val="00E400E8"/>
    <w:rsid w:val="00E41A8B"/>
    <w:rsid w:val="00E568F1"/>
    <w:rsid w:val="00E66C69"/>
    <w:rsid w:val="00E94943"/>
    <w:rsid w:val="00EA087B"/>
    <w:rsid w:val="00EA0EAB"/>
    <w:rsid w:val="00EA6F1F"/>
    <w:rsid w:val="00EB16C1"/>
    <w:rsid w:val="00EC0EB8"/>
    <w:rsid w:val="00EC1742"/>
    <w:rsid w:val="00EC2B17"/>
    <w:rsid w:val="00EC5D4F"/>
    <w:rsid w:val="00ED3EAE"/>
    <w:rsid w:val="00EF0297"/>
    <w:rsid w:val="00EF4535"/>
    <w:rsid w:val="00F07B2A"/>
    <w:rsid w:val="00F10AA7"/>
    <w:rsid w:val="00F15923"/>
    <w:rsid w:val="00F247AA"/>
    <w:rsid w:val="00F35CEA"/>
    <w:rsid w:val="00F4108B"/>
    <w:rsid w:val="00F414F6"/>
    <w:rsid w:val="00F439D2"/>
    <w:rsid w:val="00F43FBD"/>
    <w:rsid w:val="00F514C0"/>
    <w:rsid w:val="00F6366D"/>
    <w:rsid w:val="00F67CE7"/>
    <w:rsid w:val="00F7147E"/>
    <w:rsid w:val="00F71DF3"/>
    <w:rsid w:val="00F72024"/>
    <w:rsid w:val="00F723C5"/>
    <w:rsid w:val="00F73DE3"/>
    <w:rsid w:val="00F836CE"/>
    <w:rsid w:val="00F87425"/>
    <w:rsid w:val="00F87C11"/>
    <w:rsid w:val="00FA699F"/>
    <w:rsid w:val="00FB03D5"/>
    <w:rsid w:val="00FD308F"/>
    <w:rsid w:val="00FE0215"/>
    <w:rsid w:val="00FE5945"/>
    <w:rsid w:val="00FF442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CF27F-752B-4F01-90A4-CD89837A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9E8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087B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2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9E8"/>
    <w:rPr>
      <w:rFonts w:asciiTheme="minorHAnsi" w:hAnsiTheme="minorHAnsi" w:cstheme="minorBidi"/>
      <w:sz w:val="22"/>
      <w:szCs w:val="22"/>
    </w:rPr>
  </w:style>
  <w:style w:type="paragraph" w:customStyle="1" w:styleId="a5">
    <w:name w:val="Прижатый влево"/>
    <w:basedOn w:val="a"/>
    <w:next w:val="a"/>
    <w:uiPriority w:val="99"/>
    <w:rsid w:val="002519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180DE1"/>
    <w:pPr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6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4E8C"/>
    <w:rPr>
      <w:rFonts w:ascii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7F21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112C4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Название Знак"/>
    <w:basedOn w:val="a0"/>
    <w:link w:val="ab"/>
    <w:rsid w:val="00112C45"/>
    <w:rPr>
      <w:rFonts w:eastAsia="Times New Roman"/>
      <w:sz w:val="28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112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112C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">
    <w:name w:val="Normal (Web)"/>
    <w:basedOn w:val="a"/>
    <w:rsid w:val="00443332"/>
    <w:pPr>
      <w:widowControl w:val="0"/>
      <w:suppressAutoHyphens/>
      <w:autoSpaceDE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A15F89"/>
    <w:pPr>
      <w:widowControl w:val="0"/>
      <w:suppressLineNumbers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af1">
    <w:name w:val="List Paragraph"/>
    <w:basedOn w:val="a"/>
    <w:uiPriority w:val="34"/>
    <w:qFormat/>
    <w:rsid w:val="005063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-">
    <w:name w:val="Контракт-пункт"/>
    <w:basedOn w:val="a"/>
    <w:rsid w:val="00506306"/>
    <w:pPr>
      <w:numPr>
        <w:numId w:val="2"/>
      </w:num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z w:val="20"/>
      <w:szCs w:val="20"/>
      <w:lang w:eastAsia="ar-SA"/>
    </w:rPr>
  </w:style>
  <w:style w:type="character" w:customStyle="1" w:styleId="FontStyle67">
    <w:name w:val="Font Style67"/>
    <w:basedOn w:val="a0"/>
    <w:uiPriority w:val="99"/>
    <w:rsid w:val="00BD6CB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20E8-B823-4F62-A9BD-B3A41D76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Татьяна Сергеевна</dc:creator>
  <cp:lastModifiedBy>Ширина Вера Владмировна</cp:lastModifiedBy>
  <cp:revision>21</cp:revision>
  <cp:lastPrinted>2020-09-23T08:09:00Z</cp:lastPrinted>
  <dcterms:created xsi:type="dcterms:W3CDTF">2020-08-20T07:48:00Z</dcterms:created>
  <dcterms:modified xsi:type="dcterms:W3CDTF">2020-09-24T13:55:00Z</dcterms:modified>
</cp:coreProperties>
</file>