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15" w:rsidRPr="009E5AFA" w:rsidRDefault="001B2715" w:rsidP="001B27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  <w:r w:rsidR="009E5AFA" w:rsidRPr="009E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выполнение работ по обеспечению инвалидов аппаратами </w:t>
      </w:r>
      <w:proofErr w:type="gramStart"/>
      <w:r w:rsidR="009E5AFA" w:rsidRPr="009E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нижних  конечностей</w:t>
      </w:r>
      <w:proofErr w:type="gramEnd"/>
      <w:r w:rsidR="009E5AFA" w:rsidRPr="009E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в 202</w:t>
      </w:r>
      <w:r w:rsidR="002E2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E5AFA" w:rsidRPr="009E5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B2715" w:rsidRDefault="001B2715" w:rsidP="001B27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2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D221E" w:rsidRPr="001E6260" w:rsidRDefault="002D221E" w:rsidP="002D2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  <w:r w:rsidRPr="001E6260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Обеспечение </w:t>
      </w:r>
      <w:r w:rsidR="009E5AFA" w:rsidRPr="009E5AF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аппаратами </w:t>
      </w:r>
      <w:proofErr w:type="gramStart"/>
      <w:r w:rsidR="009E5AFA" w:rsidRPr="009E5AFA">
        <w:rPr>
          <w:rFonts w:ascii="Times New Roman" w:eastAsia="Times New Roman" w:hAnsi="Times New Roman" w:cs="Tahoma"/>
          <w:sz w:val="20"/>
          <w:szCs w:val="20"/>
          <w:lang w:eastAsia="ar-SA"/>
        </w:rPr>
        <w:t>нижних  конечностей</w:t>
      </w:r>
      <w:proofErr w:type="gramEnd"/>
      <w:r w:rsidR="009E5AFA" w:rsidRPr="009E5AF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   (далее </w:t>
      </w:r>
      <w:r w:rsidR="009E5AFA">
        <w:rPr>
          <w:rFonts w:ascii="Times New Roman" w:eastAsia="Times New Roman" w:hAnsi="Times New Roman" w:cs="Tahoma"/>
          <w:sz w:val="20"/>
          <w:szCs w:val="20"/>
          <w:lang w:eastAsia="ar-SA"/>
        </w:rPr>
        <w:t>–</w:t>
      </w:r>
      <w:r w:rsidR="009E5AFA" w:rsidRPr="009E5AF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</w:t>
      </w:r>
      <w:r w:rsidR="009E5AFA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изделия) </w:t>
      </w:r>
      <w:r w:rsidRPr="001E6260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включает </w:t>
      </w:r>
      <w:r w:rsidR="00EA718B" w:rsidRPr="00EA718B">
        <w:rPr>
          <w:rFonts w:ascii="Times New Roman" w:eastAsia="Times New Roman" w:hAnsi="Times New Roman" w:cs="Tahoma"/>
          <w:sz w:val="20"/>
          <w:szCs w:val="20"/>
          <w:lang w:eastAsia="ar-SA"/>
        </w:rPr>
        <w:t>Прием заказов на выполнение работ, примерка, подгонка, обучение пользованию, выдача результатов выполненных работ (изготовленных изделий)</w:t>
      </w:r>
      <w:r w:rsidR="00EA718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</w:t>
      </w:r>
      <w:r w:rsidR="00436656">
        <w:rPr>
          <w:rFonts w:ascii="Times New Roman" w:eastAsia="Times New Roman" w:hAnsi="Times New Roman" w:cs="Tahoma"/>
          <w:sz w:val="20"/>
          <w:szCs w:val="20"/>
          <w:lang w:eastAsia="ar-SA"/>
        </w:rPr>
        <w:t>Получателю</w:t>
      </w:r>
      <w:r w:rsidRPr="001E6260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в целях   реабилитации, компенсации утраченных функций организма и неустранимых анатомических дефектов и деформаций.   Изделия предназначены для </w:t>
      </w:r>
      <w:r w:rsidR="00436656">
        <w:rPr>
          <w:rFonts w:ascii="Times New Roman" w:eastAsia="Times New Roman" w:hAnsi="Times New Roman" w:cs="Tahoma"/>
          <w:sz w:val="20"/>
          <w:szCs w:val="20"/>
          <w:lang w:eastAsia="ar-SA"/>
        </w:rPr>
        <w:t>Получателей</w:t>
      </w:r>
      <w:r w:rsidRPr="001E6260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, имеющих нарушения опорно-двигательной системы травматологического, ортопедического, неврологического и иного характера заболеваний.  </w:t>
      </w:r>
    </w:p>
    <w:p w:rsidR="002D221E" w:rsidRPr="001E6260" w:rsidRDefault="002D221E" w:rsidP="002D2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9E5AFA">
        <w:rPr>
          <w:rFonts w:ascii="Times New Roman" w:eastAsia="Times New Roman" w:hAnsi="Times New Roman" w:cs="Times New Roman"/>
          <w:sz w:val="20"/>
          <w:szCs w:val="20"/>
          <w:lang w:eastAsia="ar-SA"/>
        </w:rPr>
        <w:t>Изделия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ar-SA"/>
        </w:rPr>
        <w:t>отнесены к    технически</w:t>
      </w:r>
      <w:r w:rsidR="00436656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устройствам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1E6260">
        <w:rPr>
          <w:rFonts w:ascii="Times New Roman" w:eastAsia="Times New Roman" w:hAnsi="Times New Roman" w:cs="Times New Roman"/>
          <w:sz w:val="20"/>
          <w:szCs w:val="20"/>
          <w:lang w:eastAsia="ar-SA"/>
        </w:rPr>
        <w:t>сумочно</w:t>
      </w:r>
      <w:proofErr w:type="spellEnd"/>
      <w:r w:rsidRPr="001E6260">
        <w:rPr>
          <w:rFonts w:ascii="Times New Roman" w:eastAsia="Times New Roman" w:hAnsi="Times New Roman" w:cs="Times New Roman"/>
          <w:sz w:val="20"/>
          <w:szCs w:val="20"/>
          <w:lang w:eastAsia="ar-SA"/>
        </w:rPr>
        <w:t>-связочного или мышечно-связочного аппарата и других функций организма.</w:t>
      </w:r>
    </w:p>
    <w:p w:rsidR="008D7407" w:rsidRPr="008D7407" w:rsidRDefault="002D221E" w:rsidP="008D7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="009E5AFA">
        <w:rPr>
          <w:rFonts w:ascii="Times New Roman" w:eastAsia="Times New Roman" w:hAnsi="Times New Roman" w:cs="Times New Roman"/>
          <w:sz w:val="20"/>
          <w:szCs w:val="20"/>
          <w:lang w:eastAsia="ar-SA"/>
        </w:rPr>
        <w:t>Изделия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представлены</w:t>
      </w:r>
      <w:proofErr w:type="gramEnd"/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национальном стандарте Российской Федерации ГОСТ Р ИСО 9999-201</w:t>
      </w:r>
      <w:r w:rsidR="00A01E7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"Вспомогательные средства для людей с ограничениями жизнедеятельности. Классифика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ция и терминология.»  </w:t>
      </w:r>
      <w:r w:rsidR="009E5AFA" w:rsidRPr="009E5A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должны соответствовать требованиям ГОСТ Р ИСО 22523-2007 «Протезы конечностей и </w:t>
      </w:r>
      <w:proofErr w:type="spellStart"/>
      <w:r w:rsidRPr="001E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ортезы</w:t>
      </w:r>
      <w:proofErr w:type="spellEnd"/>
      <w:r w:rsidRPr="001E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наружные. Требования и методы испытаний».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8D7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Узлы </w:t>
      </w:r>
      <w:r w:rsidR="009E5A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изделий</w:t>
      </w:r>
      <w:proofErr w:type="gramEnd"/>
      <w:r w:rsidR="008D7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соответствовать </w:t>
      </w:r>
      <w:r w:rsidR="008D7407" w:rsidRPr="008D74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ГОСТ Р 53346-2009 </w:t>
      </w:r>
      <w:r w:rsidR="008D74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«</w:t>
      </w:r>
      <w:r w:rsidR="008D7407" w:rsidRPr="008D74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Узлы ортопедических аппаратов на нижние конечности. Технические требования и методы испытаний</w:t>
      </w:r>
      <w:r w:rsidR="008D74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».</w:t>
      </w:r>
    </w:p>
    <w:p w:rsidR="002D221E" w:rsidRPr="001E6260" w:rsidRDefault="002D221E" w:rsidP="002D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21E" w:rsidRPr="001E6260" w:rsidRDefault="002D221E" w:rsidP="002D221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Требования к   упаковке и транспортированию </w:t>
      </w: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221E" w:rsidRPr="001E6260" w:rsidRDefault="002D221E" w:rsidP="002D2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2D221E" w:rsidRPr="001E6260" w:rsidRDefault="002D221E" w:rsidP="002D2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973B90" w:rsidRDefault="001B2715" w:rsidP="00C46BF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2715">
        <w:rPr>
          <w:rFonts w:ascii="Times New Roman" w:eastAsia="Calibri" w:hAnsi="Times New Roman" w:cs="Times New Roman"/>
          <w:b/>
          <w:bCs/>
          <w:sz w:val="20"/>
          <w:szCs w:val="20"/>
        </w:rPr>
        <w:t>Спецификация</w:t>
      </w:r>
    </w:p>
    <w:tbl>
      <w:tblPr>
        <w:tblpPr w:leftFromText="180" w:rightFromText="180" w:vertAnchor="text" w:tblpX="-5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134"/>
        <w:gridCol w:w="1134"/>
        <w:gridCol w:w="5528"/>
        <w:gridCol w:w="1134"/>
        <w:gridCol w:w="1814"/>
        <w:gridCol w:w="851"/>
      </w:tblGrid>
      <w:tr w:rsidR="002E6DF5" w:rsidRPr="00424FE9" w:rsidTr="003F4C38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работы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(изделия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аботы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(изделия)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 услуги в случае отсутствия соответствующих позиций в КТРУ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6DF5" w:rsidRPr="008C0077" w:rsidRDefault="002E6DF5" w:rsidP="00526C6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6DF5" w:rsidRPr="0031197C" w:rsidRDefault="002E6DF5" w:rsidP="00526C69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единиц </w:t>
            </w:r>
            <w:r w:rsidRPr="00E867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 (изделия)</w:t>
            </w: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E6DF5" w:rsidRPr="008C0077" w:rsidRDefault="002E6DF5" w:rsidP="00526C6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9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2E6DF5" w:rsidRPr="00424FE9" w:rsidTr="003F4C38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 код работы (изделия) </w:t>
            </w:r>
            <w:r w:rsidRPr="008C00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Единица измерения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объема выполняемой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(изделия)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(при наличии) по КТРУ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8C0077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(изделия)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C00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6DF5" w:rsidRPr="00424FE9" w:rsidTr="003F4C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F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F5" w:rsidRPr="00424FE9" w:rsidRDefault="002E6DF5" w:rsidP="0052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32.50.22.124-00000002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голеностопный сустав. Гильза голени и ложемент стопы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из  листовых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термопластов, со смягчающим внутренним вкладышем.  Шины стальные с голеностопным шарниром.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Расположение  с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двух сторон. Крепление- застежки текстильные «Контакт». Изготовление индивидуальное, по обмерам и слепкам, и с учетом потребности Получателя.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19 270,33</w:t>
            </w:r>
          </w:p>
        </w:tc>
        <w:tc>
          <w:tcPr>
            <w:tcW w:w="1814" w:type="dxa"/>
          </w:tcPr>
          <w:p w:rsidR="003F4C38" w:rsidRPr="009E5AFA" w:rsidRDefault="003F4C38" w:rsidP="003F4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F5">
              <w:rPr>
                <w:rFonts w:ascii="Times New Roman" w:hAnsi="Times New Roman" w:cs="Times New Roman"/>
                <w:sz w:val="20"/>
                <w:szCs w:val="20"/>
              </w:rPr>
              <w:t>Не менее 7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9E5AFA">
              <w:rPr>
                <w:rFonts w:ascii="Times New Roman" w:hAnsi="Times New Roman" w:cs="Times New Roman"/>
                <w:sz w:val="20"/>
                <w:szCs w:val="20"/>
              </w:rPr>
              <w:t>с даты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одписания Акта   сдачи-приемки </w:t>
            </w:r>
            <w:r w:rsidRPr="009E5AFA">
              <w:rPr>
                <w:rFonts w:ascii="Times New Roman" w:hAnsi="Times New Roman" w:cs="Times New Roman"/>
                <w:sz w:val="20"/>
                <w:szCs w:val="20"/>
              </w:rPr>
              <w:t>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Pr="008D7407" w:rsidRDefault="003F4C38" w:rsidP="003F4C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7407">
              <w:rPr>
                <w:rFonts w:ascii="Times New Roman" w:hAnsi="Times New Roman" w:cs="Times New Roman"/>
                <w:sz w:val="18"/>
                <w:szCs w:val="18"/>
              </w:rPr>
              <w:t>Не менее 1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32.50.22.124-00000002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голеностопного </w:t>
            </w: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голеностопный сустав. Гильза голени и ложемент стопы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из  листовых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термопластов, со смягчающим внутренним вкладышем.   Гибкий голеностопный шарнир. 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Расположение  с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двух сторон. Крепление- застежки текстильные «Контакт». Изготовление индивидуальное, по обмерам и слепкам, и с учетом потребности </w:t>
            </w: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19 603,33</w:t>
            </w:r>
          </w:p>
        </w:tc>
        <w:tc>
          <w:tcPr>
            <w:tcW w:w="1814" w:type="dxa"/>
          </w:tcPr>
          <w:p w:rsidR="003F4C38" w:rsidRDefault="003F4C38" w:rsidP="003F4C38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с даты подписания Акта   сдачи-приемки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Pr="008D7407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31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менее 1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32.50.22.124-00000002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голеностопный сустав. Состоит из ложемента стопы и голени, из слоистого пластика на основе связующих смол.  Шины и голеностопные шарниры из нержавеющей стали, расположение двухстороннее.  Гильза голени и ложемент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стопы  смягчены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вкладышем из вспененного полиэтилена. Крепление – застежки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текстильные  «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Контакт».</w:t>
            </w:r>
          </w:p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  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45 082,67</w:t>
            </w:r>
          </w:p>
        </w:tc>
        <w:tc>
          <w:tcPr>
            <w:tcW w:w="1814" w:type="dxa"/>
          </w:tcPr>
          <w:p w:rsidR="003F4C38" w:rsidRDefault="003F4C38" w:rsidP="003F4C38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Pr="0056688C" w:rsidRDefault="003F4C38" w:rsidP="003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314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32.50.22.124-00000007 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коленого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коленный сустав. Гильза голени и бедра из листовых термопластов. Шины с коленными шарнирами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замковые,  расположение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двухстороннее. Внутренняя поверхность аппарата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смягчена  деталями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из вспененного полиэтилена. Крепление-  кожаные ремни. 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22 085,00</w:t>
            </w:r>
          </w:p>
        </w:tc>
        <w:tc>
          <w:tcPr>
            <w:tcW w:w="1814" w:type="dxa"/>
          </w:tcPr>
          <w:p w:rsidR="003F4C38" w:rsidRDefault="003F4C38" w:rsidP="003F4C38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Default="003F4C38" w:rsidP="003F4C38">
            <w:r w:rsidRPr="008D3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32.50.22.124-00000007 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коленого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коленный сустав. Гильза голени и бедра из листовых термопластов. Гильза голени и бедра соединена коленным шарниром без замка; внутренняя поверхность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аппарата  смягчена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 элементом из вспененного полиэтилена.   Крепление-  застежки текстильные «Контакт».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11 027,00</w:t>
            </w:r>
          </w:p>
        </w:tc>
        <w:tc>
          <w:tcPr>
            <w:tcW w:w="1814" w:type="dxa"/>
          </w:tcPr>
          <w:p w:rsidR="003F4C38" w:rsidRDefault="003F4C38" w:rsidP="003F4C38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Pr="0056688C" w:rsidRDefault="003F4C38" w:rsidP="003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3140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32.50.22.124-00000007 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коленого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сустав. Гильза бедра и гильза голени из ППУ с трикотажным полотном.  Коленные шарниры из алюминиевого сплава. Крепление-застежки текстильные «Контакт». Дополнительное крепление из тканевой резины с застежкой «Контакт». 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3 266,67</w:t>
            </w:r>
          </w:p>
        </w:tc>
        <w:tc>
          <w:tcPr>
            <w:tcW w:w="1814" w:type="dxa"/>
          </w:tcPr>
          <w:p w:rsidR="003F4C38" w:rsidRDefault="003F4C38" w:rsidP="003F4C38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Pr="008D3140" w:rsidRDefault="003F4C38" w:rsidP="003F4C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1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D74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 Аппарат на тазобедренный сустав</w:t>
            </w:r>
          </w:p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32.50.22.124-00000005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тазобедренный сустав.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и гильза бедра выполнены из листовых термопластов. Имеют смягчающий внутренний вкладыш из ППУ с трикотажным полотном. Гильза бедра и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соединены тазобедренным шарниром. Крепление- застежки текстильные «контакт».  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40 932,00</w:t>
            </w:r>
          </w:p>
        </w:tc>
        <w:tc>
          <w:tcPr>
            <w:tcW w:w="1814" w:type="dxa"/>
          </w:tcPr>
          <w:p w:rsidR="003F4C38" w:rsidRDefault="003F4C38" w:rsidP="003F4C38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Pr="0056688C" w:rsidRDefault="003F4C38" w:rsidP="003F4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7C4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F4C38" w:rsidRPr="00424FE9" w:rsidTr="003F4C38">
        <w:trPr>
          <w:trHeight w:val="4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всю ногу</w:t>
            </w:r>
          </w:p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бедра/колена/голеностопного </w:t>
            </w: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всю ногу. Гильза стопы, голени и бедра выполнены из листовых термопластов, имеется смягчающий внутренний вкладыш из вспененного полиэтилена. Гильза стопы и голени соединены голеностопным шарниром.  Гильза бедра и голени соединены коленным шарниром.  Крепление- застежки текстильные «Контакт». Изготовление индивидуальное, по обмерам и с учетом потребности </w:t>
            </w: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Получателя.</w:t>
            </w:r>
          </w:p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27 288,33</w:t>
            </w:r>
          </w:p>
        </w:tc>
        <w:tc>
          <w:tcPr>
            <w:tcW w:w="1814" w:type="dxa"/>
          </w:tcPr>
          <w:p w:rsidR="003F4C38" w:rsidRDefault="003F4C38" w:rsidP="003F4C38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с даты подписания Акта   сдачи-приемки работ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Default="003F4C38" w:rsidP="003F4C38">
            <w:r w:rsidRPr="00F53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всю ногу</w:t>
            </w:r>
          </w:p>
          <w:p w:rsidR="003F4C38" w:rsidRPr="003F4C38" w:rsidRDefault="003F4C38" w:rsidP="003F4C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всю ногу. Гильза стопы, голени и бедра выполнены из кожи. Стелька аппаратная металлическая, шины металлические, расположение двухстороннее, соединены между собой металлическими полукольцами. Гильза голени и бедра соединены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коленным  шарниром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. Крепление шнуровка и кожаные ремни.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34 165,33</w:t>
            </w:r>
          </w:p>
        </w:tc>
        <w:tc>
          <w:tcPr>
            <w:tcW w:w="1814" w:type="dxa"/>
          </w:tcPr>
          <w:p w:rsidR="003F4C38" w:rsidRDefault="003F4C38" w:rsidP="003F4C38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Default="003F4C38" w:rsidP="003F4C38">
            <w:r w:rsidRPr="00B72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Аппарат на всю ногу</w:t>
            </w:r>
          </w:p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32.50.22.124-00000004 </w:t>
            </w:r>
          </w:p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для бедра/колена/голеностопного сустава/стопы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Аппарат на всю ногу. </w:t>
            </w:r>
          </w:p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ложемента стопы, гильзы голени и бедра, из листового термопласта, имеется смягчающий внутренний вкладыш из вспененного полиэтилена. Гильзы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скелетированы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отверстиями. Модули коленных шин и шарниров выполнены из нержавеющей стали. Расположены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унилатерально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с наружной стороны. Модули голеностопных шарниров из нержавеющей стали Крепление – застежки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текстильные  «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Контакт».</w:t>
            </w:r>
          </w:p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82 366,67</w:t>
            </w:r>
          </w:p>
        </w:tc>
        <w:tc>
          <w:tcPr>
            <w:tcW w:w="1814" w:type="dxa"/>
          </w:tcPr>
          <w:p w:rsidR="003F4C38" w:rsidRDefault="003F4C38" w:rsidP="003F4C38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Default="003F4C38" w:rsidP="003F4C38">
            <w:r w:rsidRPr="00B72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8D7407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 Аппарат на нижние конечности и туловище (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32.50.22.120-00000002</w:t>
            </w:r>
          </w:p>
          <w:p w:rsidR="003F4C38" w:rsidRPr="003F4C38" w:rsidRDefault="003F4C38" w:rsidP="003F4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Параподиум-вертикализатор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528" w:type="dxa"/>
          </w:tcPr>
          <w:p w:rsidR="003F4C38" w:rsidRPr="003F4C38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Аппарат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ортопедический  на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нижние конечности и туловище. </w:t>
            </w:r>
            <w:proofErr w:type="spell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, гильза голени, бедра и ложемент стопы изготовлены из листовых термопластов. Гильза бедра, голени и ложемент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стопы  имеют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 xml:space="preserve"> смягчающий внутренний вкладыш из вспененного полиэтилена . Шины с замком в коленном и тазобедренном шарнире, с движением в голеностопном шарнире. Крепление – застежки </w:t>
            </w:r>
            <w:proofErr w:type="gramStart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текстильные  «</w:t>
            </w:r>
            <w:proofErr w:type="gramEnd"/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Контакт».    Изготовление индивидуальное, по обмерам и с учетом потребности Получателя.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38" w:rsidRPr="003F4C38" w:rsidRDefault="003F4C38" w:rsidP="003F4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C38">
              <w:rPr>
                <w:rFonts w:ascii="Times New Roman" w:hAnsi="Times New Roman" w:cs="Times New Roman"/>
                <w:sz w:val="18"/>
                <w:szCs w:val="18"/>
              </w:rPr>
              <w:t>109 433,33</w:t>
            </w:r>
          </w:p>
        </w:tc>
        <w:tc>
          <w:tcPr>
            <w:tcW w:w="1814" w:type="dxa"/>
          </w:tcPr>
          <w:p w:rsidR="003F4C38" w:rsidRDefault="003F4C38" w:rsidP="003F4C38">
            <w:r w:rsidRPr="00441B07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месяцев </w:t>
            </w:r>
            <w:r w:rsidRPr="00441B07">
              <w:t xml:space="preserve"> </w:t>
            </w:r>
            <w:r w:rsidRPr="00441B07">
              <w:rPr>
                <w:rFonts w:ascii="Times New Roman" w:hAnsi="Times New Roman" w:cs="Times New Roman"/>
                <w:sz w:val="20"/>
                <w:szCs w:val="20"/>
              </w:rPr>
              <w:t>с даты подписания Акта   сдачи-приемки работ Получателем</w:t>
            </w:r>
          </w:p>
        </w:tc>
        <w:tc>
          <w:tcPr>
            <w:tcW w:w="851" w:type="dxa"/>
            <w:shd w:val="clear" w:color="auto" w:fill="auto"/>
          </w:tcPr>
          <w:p w:rsidR="003F4C38" w:rsidRDefault="003F4C38" w:rsidP="003F4C38">
            <w:r w:rsidRPr="00B72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менее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4C38" w:rsidRPr="00424FE9" w:rsidTr="003F4C38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3F4C38" w:rsidRPr="008D3140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сумма цен единиц</w:t>
            </w:r>
            <w:r w:rsidRPr="0052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работ: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C38" w:rsidRPr="008D3140" w:rsidRDefault="00553C49" w:rsidP="003F4C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414 520</w:t>
            </w:r>
            <w:r w:rsidR="003F4C38" w:rsidRPr="008D3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bookmarkStart w:id="0" w:name="_GoBack"/>
            <w:bookmarkEnd w:id="0"/>
            <w:r w:rsidR="003F4C38" w:rsidRPr="008D3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коп.</w:t>
            </w:r>
          </w:p>
          <w:p w:rsidR="003F4C38" w:rsidRPr="008D3140" w:rsidRDefault="003F4C38" w:rsidP="003F4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4C38" w:rsidRPr="00424FE9" w:rsidTr="003F4C38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38" w:rsidRDefault="003F4C38" w:rsidP="003F4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3F4C38" w:rsidRPr="008D3140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значение цены контракта </w:t>
            </w:r>
          </w:p>
        </w:tc>
        <w:tc>
          <w:tcPr>
            <w:tcW w:w="3799" w:type="dxa"/>
            <w:gridSpan w:val="3"/>
          </w:tcPr>
          <w:p w:rsidR="003F4C38" w:rsidRPr="008D3140" w:rsidRDefault="003F4C38" w:rsidP="003F4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3F4C38">
              <w:rPr>
                <w:rFonts w:ascii="Times New Roman" w:hAnsi="Times New Roman" w:cs="Times New Roman"/>
                <w:b/>
                <w:sz w:val="20"/>
                <w:szCs w:val="20"/>
              </w:rPr>
              <w:t>313 000 (три миллиона триста тринадцать тысяч) рублей 00 копеек</w:t>
            </w:r>
          </w:p>
        </w:tc>
      </w:tr>
    </w:tbl>
    <w:p w:rsidR="003F4C38" w:rsidRDefault="003F4C38" w:rsidP="008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18B" w:rsidRPr="00EA718B" w:rsidRDefault="00EA718B" w:rsidP="00EA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выполнения работ: РФ, по месту выполнения работ (изготовления изделий). Прием заказов на выполнение работ, примерка, подгонка, обучение пользованию, выдача результатов выполненных работ (изготовленных изделий) осуществляется в пунктах выдачи, организованных Исполнителем в г. Кирове (по согласованию Заказчика и Исполнителя пункты выдачи могут быть организованы в районах Кировской области), либо по месту жительства Получателей, по согласованию Исполнителя с Получателями. </w:t>
      </w:r>
    </w:p>
    <w:p w:rsidR="0084474F" w:rsidRPr="008D3140" w:rsidRDefault="00EA718B" w:rsidP="00EA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18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выполнения (завершения) работ – c момента заключения Контракта Сторонами по 30.08.2021 г.</w:t>
      </w:r>
    </w:p>
    <w:sectPr w:rsidR="0084474F" w:rsidRPr="008D3140" w:rsidSect="00CE654B">
      <w:endnotePr>
        <w:numFmt w:val="decimal"/>
      </w:endnotePr>
      <w:pgSz w:w="16838" w:h="11906" w:orient="landscape"/>
      <w:pgMar w:top="568" w:right="141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64" w:rsidRDefault="001E3464" w:rsidP="001E3464">
      <w:pPr>
        <w:spacing w:after="0" w:line="240" w:lineRule="auto"/>
      </w:pPr>
      <w:r>
        <w:separator/>
      </w:r>
    </w:p>
  </w:endnote>
  <w:end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endnote>
  <w:endnote w:id="1">
    <w:p w:rsidR="002E6DF5" w:rsidRPr="00F020D6" w:rsidRDefault="002E6DF5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</w:t>
      </w:r>
      <w:r>
        <w:rPr>
          <w:rFonts w:ascii="Times New Roman" w:hAnsi="Times New Roman" w:cs="Times New Roman"/>
          <w:sz w:val="18"/>
          <w:szCs w:val="18"/>
        </w:rPr>
        <w:t>от 30 декабря 2005 г. № 2347-р», в соответствии с ИПРА инвалида.</w:t>
      </w:r>
    </w:p>
  </w:endnote>
  <w:endnote w:id="2">
    <w:p w:rsidR="002E6DF5" w:rsidRPr="00F020D6" w:rsidRDefault="002E6DF5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2E6DF5" w:rsidRDefault="002E6DF5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020D6">
        <w:rPr>
          <w:rFonts w:ascii="Times New Roman" w:hAnsi="Times New Roman" w:cs="Times New Roman"/>
          <w:sz w:val="18"/>
          <w:szCs w:val="18"/>
        </w:rPr>
        <w:t>техническим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ом</w:t>
      </w:r>
      <w:proofErr w:type="gramEnd"/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и использование показателей и требований обусловлено необходимостью приобретения техническ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Default="002E6DF5" w:rsidP="007E5942">
      <w:pPr>
        <w:pStyle w:val="a3"/>
      </w:pPr>
    </w:p>
    <w:p w:rsidR="002E6DF5" w:rsidRPr="00CE654B" w:rsidRDefault="002E6DF5" w:rsidP="00CE65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64" w:rsidRDefault="001E3464" w:rsidP="001E3464">
      <w:pPr>
        <w:spacing w:after="0" w:line="240" w:lineRule="auto"/>
      </w:pPr>
      <w:r>
        <w:separator/>
      </w:r>
    </w:p>
  </w:footnote>
  <w:footnote w:type="continuationSeparator" w:id="0">
    <w:p w:rsidR="001E3464" w:rsidRDefault="001E3464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134B2"/>
    <w:rsid w:val="000448DA"/>
    <w:rsid w:val="00095A9F"/>
    <w:rsid w:val="000A51E2"/>
    <w:rsid w:val="000B41E1"/>
    <w:rsid w:val="001A4A24"/>
    <w:rsid w:val="001B2715"/>
    <w:rsid w:val="001D53D6"/>
    <w:rsid w:val="001E3464"/>
    <w:rsid w:val="001F157A"/>
    <w:rsid w:val="002228E8"/>
    <w:rsid w:val="002D221E"/>
    <w:rsid w:val="002E29DF"/>
    <w:rsid w:val="002E335A"/>
    <w:rsid w:val="002E6DF5"/>
    <w:rsid w:val="0030305A"/>
    <w:rsid w:val="00304CDB"/>
    <w:rsid w:val="00314B62"/>
    <w:rsid w:val="003201A1"/>
    <w:rsid w:val="00327A92"/>
    <w:rsid w:val="003D6EF7"/>
    <w:rsid w:val="003F4C38"/>
    <w:rsid w:val="00420888"/>
    <w:rsid w:val="00436656"/>
    <w:rsid w:val="004516E6"/>
    <w:rsid w:val="00526C69"/>
    <w:rsid w:val="00553C49"/>
    <w:rsid w:val="00596F81"/>
    <w:rsid w:val="005A4F58"/>
    <w:rsid w:val="006D00AB"/>
    <w:rsid w:val="007E5942"/>
    <w:rsid w:val="00897C26"/>
    <w:rsid w:val="008B5DBF"/>
    <w:rsid w:val="008D3140"/>
    <w:rsid w:val="008D7407"/>
    <w:rsid w:val="00973B90"/>
    <w:rsid w:val="009B5024"/>
    <w:rsid w:val="009E5AFA"/>
    <w:rsid w:val="00A0051B"/>
    <w:rsid w:val="00A01E75"/>
    <w:rsid w:val="00A07A35"/>
    <w:rsid w:val="00B235E1"/>
    <w:rsid w:val="00C16430"/>
    <w:rsid w:val="00C46BF7"/>
    <w:rsid w:val="00C525F3"/>
    <w:rsid w:val="00CE654B"/>
    <w:rsid w:val="00D5296E"/>
    <w:rsid w:val="00DE3169"/>
    <w:rsid w:val="00E107BC"/>
    <w:rsid w:val="00EA718B"/>
    <w:rsid w:val="00F14F77"/>
    <w:rsid w:val="00F537C4"/>
    <w:rsid w:val="00F95764"/>
    <w:rsid w:val="00FA7C8B"/>
    <w:rsid w:val="00FF385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9DD0"/>
  <w15:docId w15:val="{5832DB0B-DBD6-4A3F-B20A-2CEF154C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customStyle="1" w:styleId="ConsPlusNormal">
    <w:name w:val="ConsPlusNormal"/>
    <w:rsid w:val="0042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7F25-F085-482A-BF2F-00D39E03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23</cp:revision>
  <cp:lastPrinted>2019-12-20T04:58:00Z</cp:lastPrinted>
  <dcterms:created xsi:type="dcterms:W3CDTF">2018-12-04T09:25:00Z</dcterms:created>
  <dcterms:modified xsi:type="dcterms:W3CDTF">2020-11-23T14:04:00Z</dcterms:modified>
</cp:coreProperties>
</file>