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2" w:rsidRDefault="00F13102" w:rsidP="00F13102">
      <w:pPr>
        <w:widowControl w:val="0"/>
        <w:ind w:firstLine="567"/>
        <w:jc w:val="center"/>
        <w:rPr>
          <w:rFonts w:eastAsia="Lucida Sans Unicode"/>
          <w:b/>
          <w:bCs/>
          <w:color w:val="000000"/>
          <w:u w:val="single"/>
        </w:rPr>
      </w:pPr>
      <w:r w:rsidRPr="005C7715">
        <w:rPr>
          <w:rFonts w:eastAsia="Lucida Sans Unicode"/>
          <w:b/>
          <w:bCs/>
          <w:color w:val="000000"/>
          <w:u w:val="single"/>
        </w:rPr>
        <w:t xml:space="preserve">Часть </w:t>
      </w:r>
      <w:r w:rsidRPr="005C7715">
        <w:rPr>
          <w:rFonts w:eastAsia="Lucida Sans Unicode"/>
          <w:b/>
          <w:bCs/>
          <w:color w:val="000000"/>
          <w:u w:val="single"/>
          <w:lang w:val="en-US"/>
        </w:rPr>
        <w:t>III</w:t>
      </w:r>
      <w:r w:rsidRPr="005C7715">
        <w:rPr>
          <w:rFonts w:eastAsia="Lucida Sans Unicode"/>
          <w:b/>
          <w:bCs/>
          <w:color w:val="000000"/>
          <w:u w:val="single"/>
        </w:rPr>
        <w:t>.Техническое задание</w:t>
      </w:r>
    </w:p>
    <w:p w:rsidR="00F13102" w:rsidRPr="005C7715" w:rsidRDefault="00F13102" w:rsidP="00F13102">
      <w:pPr>
        <w:widowControl w:val="0"/>
        <w:ind w:firstLine="567"/>
        <w:jc w:val="center"/>
        <w:rPr>
          <w:rFonts w:eastAsia="Lucida Sans Unicode"/>
          <w:b/>
          <w:bCs/>
          <w:color w:val="000000"/>
          <w:u w:val="single"/>
        </w:rPr>
      </w:pPr>
    </w:p>
    <w:p w:rsidR="00667857" w:rsidRDefault="00667857" w:rsidP="00AE3D9D">
      <w:pPr>
        <w:pStyle w:val="a9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Наименование объекта закупки</w:t>
      </w:r>
      <w:r w:rsidR="00B10D0A">
        <w:rPr>
          <w:b/>
          <w:bCs/>
        </w:rPr>
        <w:t>.</w:t>
      </w:r>
    </w:p>
    <w:p w:rsidR="00667857" w:rsidRDefault="00667857" w:rsidP="00AE3D9D">
      <w:pPr>
        <w:pStyle w:val="a9"/>
        <w:spacing w:before="0" w:beforeAutospacing="0" w:after="0" w:afterAutospacing="0"/>
        <w:ind w:firstLine="709"/>
        <w:jc w:val="both"/>
      </w:pPr>
      <w:r>
        <w:t>Оказание услуг по подписке и доставке периодических печатных изданий в</w:t>
      </w:r>
      <w:r w:rsidR="004B1B39">
        <w:t xml:space="preserve"> </w:t>
      </w:r>
      <w:r>
        <w:t>202</w:t>
      </w:r>
      <w:r w:rsidR="004C45DD">
        <w:t>1</w:t>
      </w:r>
      <w:r>
        <w:t>году.</w:t>
      </w:r>
    </w:p>
    <w:p w:rsidR="00667857" w:rsidRDefault="00667857" w:rsidP="00AE3D9D">
      <w:pPr>
        <w:pStyle w:val="a9"/>
        <w:spacing w:before="0" w:beforeAutospacing="0" w:after="0" w:afterAutospacing="0"/>
        <w:ind w:firstLine="709"/>
      </w:pPr>
    </w:p>
    <w:p w:rsidR="00B10D0A" w:rsidRDefault="00B10D0A" w:rsidP="00AE3D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  <w:r w:rsidRPr="00984ECF">
        <w:rPr>
          <w:b/>
          <w:bCs/>
          <w:iCs/>
          <w:lang w:eastAsia="ru-RU"/>
        </w:rPr>
        <w:t>Описание объекта закупки.</w:t>
      </w:r>
    </w:p>
    <w:p w:rsidR="00B10D0A" w:rsidRDefault="00B10D0A" w:rsidP="00AE3D9D">
      <w:pPr>
        <w:ind w:firstLine="709"/>
        <w:jc w:val="both"/>
      </w:pPr>
      <w:r>
        <w:t>Доставка периодических изданий производится отдельными тиражами в следующие сроки:</w:t>
      </w:r>
    </w:p>
    <w:p w:rsidR="00B10D0A" w:rsidRDefault="00B10D0A" w:rsidP="00AE3D9D">
      <w:pPr>
        <w:ind w:firstLine="709"/>
        <w:jc w:val="both"/>
      </w:pPr>
      <w:r>
        <w:t>Периодические издания, выпуск которых осуществляется на территории города Новосибирска, доставляются в день их выхода из печати.</w:t>
      </w:r>
    </w:p>
    <w:p w:rsidR="00B10D0A" w:rsidRDefault="00B10D0A" w:rsidP="00AE3D9D">
      <w:pPr>
        <w:ind w:firstLine="709"/>
        <w:jc w:val="both"/>
      </w:pPr>
      <w:r>
        <w:t>Доставка периодических изданий, выпуск которых осуществляется не на территории города Новосибирска, осуществляется не позднее дня, следующего за днем их поступления Исполнителю.</w:t>
      </w:r>
    </w:p>
    <w:p w:rsidR="006E5663" w:rsidRDefault="006E5663" w:rsidP="00AE3D9D">
      <w:pPr>
        <w:ind w:firstLine="709"/>
        <w:jc w:val="both"/>
      </w:pPr>
      <w:r w:rsidRPr="00BF26EA">
        <w:t xml:space="preserve">Доставка периодических изданий производится по адресам, указанным в </w:t>
      </w:r>
      <w:proofErr w:type="spellStart"/>
      <w:r>
        <w:t>Техническорм</w:t>
      </w:r>
      <w:proofErr w:type="spellEnd"/>
      <w:r>
        <w:t xml:space="preserve"> задании.</w:t>
      </w:r>
    </w:p>
    <w:p w:rsidR="00B10D0A" w:rsidRDefault="00B10D0A" w:rsidP="00AE3D9D">
      <w:pPr>
        <w:ind w:firstLine="709"/>
        <w:jc w:val="both"/>
      </w:pPr>
      <w:r>
        <w:rPr>
          <w:rFonts w:eastAsia="MS Mincho"/>
        </w:rPr>
        <w:t xml:space="preserve">Доставка </w:t>
      </w:r>
      <w:r>
        <w:t>периодических изданий</w:t>
      </w:r>
      <w:r>
        <w:rPr>
          <w:rFonts w:eastAsia="MS Mincho"/>
        </w:rPr>
        <w:t xml:space="preserve"> производится в рабочие дни (понедельник, вторник, среда, четверг, пятница) с 9 до 14 часов. </w:t>
      </w:r>
    </w:p>
    <w:p w:rsidR="00B10D0A" w:rsidRDefault="00B10D0A" w:rsidP="00AE3D9D">
      <w:pPr>
        <w:ind w:firstLine="709"/>
        <w:jc w:val="both"/>
      </w:pPr>
      <w:r>
        <w:t xml:space="preserve">Моментом доставки периодических изданий является дата подписания ответственным лицом Заказчика маршрутной накладной Исполнителя. </w:t>
      </w:r>
    </w:p>
    <w:p w:rsidR="00B10D0A" w:rsidRDefault="00B10D0A" w:rsidP="00AE3D9D">
      <w:pPr>
        <w:ind w:firstLine="709"/>
        <w:jc w:val="both"/>
      </w:pPr>
      <w:r>
        <w:t>Исполнитель ежемесячно до 05 числа предоставляет Заказчику товарную накладную, акт на оказание услуг доставки на поставленные за отчетный месяц периодические издания.</w:t>
      </w:r>
    </w:p>
    <w:p w:rsidR="00B10D0A" w:rsidRDefault="00B10D0A" w:rsidP="00AE3D9D">
      <w:pPr>
        <w:ind w:firstLine="709"/>
        <w:jc w:val="both"/>
      </w:pPr>
      <w:r>
        <w:t xml:space="preserve">Риски случайного повреждения или случайной гибели периодических изданий переходят к Заказчику с момента поставки периодических изданий. </w:t>
      </w:r>
    </w:p>
    <w:p w:rsidR="00B10D0A" w:rsidRDefault="00B10D0A" w:rsidP="00AE3D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>
        <w:t>В случае прекращения выпуска периодических изданий Исполнитель предоставляет Заказчику официальное подтверждение издательства о прекращении выхода данных изданий не позднее 5 (пяти) рабочих дней с момента получения Исполнителем уведомления о неполучении данных изданий и произвести с Заказчиком перерасчет стоимости перечня периодических изданий, поставляемых по Контракту.</w:t>
      </w:r>
    </w:p>
    <w:p w:rsidR="00B10D0A" w:rsidRPr="00901387" w:rsidRDefault="00B10D0A" w:rsidP="00AE3D9D">
      <w:pPr>
        <w:autoSpaceDE w:val="0"/>
        <w:autoSpaceDN w:val="0"/>
        <w:adjustRightInd w:val="0"/>
        <w:ind w:firstLine="709"/>
        <w:jc w:val="both"/>
      </w:pPr>
      <w:r>
        <w:t xml:space="preserve">Упаковка и маркировка доставляемых изданий должна соответствовать действующим стандартам </w:t>
      </w:r>
      <w:proofErr w:type="spellStart"/>
      <w:r>
        <w:t>ГОСТа</w:t>
      </w:r>
      <w:proofErr w:type="spellEnd"/>
      <w:r>
        <w:t xml:space="preserve">. Упаковка должна   обеспечивать   сохранность   товара   при транспортировке и погрузочно-разгрузочных работах к конечному месту поставки. Качество поставляемого товара должно соответствовать требованиям </w:t>
      </w:r>
      <w:proofErr w:type="spellStart"/>
      <w:r>
        <w:t>ГОСТа</w:t>
      </w:r>
      <w:proofErr w:type="spellEnd"/>
      <w:r>
        <w:t xml:space="preserve"> 4.482-87 «Система показателей качества продукции. Издания книжные и журнальные». </w:t>
      </w:r>
    </w:p>
    <w:p w:rsidR="00B10D0A" w:rsidRPr="00901387" w:rsidRDefault="00B10D0A" w:rsidP="00AE3D9D">
      <w:pPr>
        <w:autoSpaceDE w:val="0"/>
        <w:autoSpaceDN w:val="0"/>
        <w:adjustRightInd w:val="0"/>
        <w:ind w:firstLine="709"/>
        <w:jc w:val="both"/>
      </w:pPr>
      <w:r>
        <w:t>Услуги по подписке на периодические печатные издания должны оказываться в соответствии с Правилами распространения периодических печатных изданий по подписке, утвержденными Постановлением Правительства Российской Федерации от 01.11.2001 № 759.</w:t>
      </w:r>
    </w:p>
    <w:p w:rsidR="00B10D0A" w:rsidRDefault="00B10D0A" w:rsidP="00AE3D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Поставляемые печатные периодические издания должны быть новыми, соответствовать всем требованиям, установленным Постановлением Правительства Российской Федерации от 01.11.2001 № 759 «Об утверждении Правил распространения периодических печатных изданий по подписке», соответствовать СанПиН 1.2.976-00 «Гигиенические требования к газетам для взрослых», СанПиН 1.1.998-00 «Гигиенические требования к журналам для взрослых».</w:t>
      </w:r>
    </w:p>
    <w:p w:rsidR="00B10D0A" w:rsidRDefault="00B10D0A" w:rsidP="00AE3D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>
        <w:t>Исполнитель должен выполнять требования Правил безопасности труда, пожарной безопасности на охраняемых объектах.</w:t>
      </w:r>
    </w:p>
    <w:p w:rsidR="00B10D0A" w:rsidRDefault="00B10D0A" w:rsidP="00AE3D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</w:p>
    <w:p w:rsidR="00B10D0A" w:rsidRDefault="00B10D0A" w:rsidP="00AE3D9D">
      <w:pPr>
        <w:ind w:firstLine="709"/>
        <w:rPr>
          <w:b/>
          <w:bCs/>
          <w:lang w:eastAsia="ru-RU"/>
        </w:rPr>
      </w:pPr>
      <w:r w:rsidRPr="00984ECF">
        <w:rPr>
          <w:b/>
          <w:bCs/>
          <w:lang w:eastAsia="ru-RU"/>
        </w:rPr>
        <w:t>Объем оказываемых услуг:</w:t>
      </w:r>
    </w:p>
    <w:p w:rsidR="00AE3D9D" w:rsidRPr="00984ECF" w:rsidRDefault="00AE3D9D" w:rsidP="00AE3D9D">
      <w:pPr>
        <w:ind w:firstLine="709"/>
        <w:rPr>
          <w:lang w:eastAsia="ru-RU"/>
        </w:rPr>
      </w:pPr>
      <w:r w:rsidRPr="00984ECF">
        <w:rPr>
          <w:lang w:eastAsia="ru-RU"/>
        </w:rPr>
        <w:t xml:space="preserve">Услуги по подписке и доставке </w:t>
      </w:r>
      <w:r>
        <w:rPr>
          <w:lang w:eastAsia="ru-RU"/>
        </w:rPr>
        <w:t>99</w:t>
      </w:r>
      <w:r w:rsidRPr="00984ECF">
        <w:rPr>
          <w:lang w:eastAsia="ru-RU"/>
        </w:rPr>
        <w:t xml:space="preserve"> комплектов периодических изданий:</w:t>
      </w:r>
    </w:p>
    <w:p w:rsidR="00B10D0A" w:rsidRDefault="00B10D0A" w:rsidP="00B10D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</w:p>
    <w:tbl>
      <w:tblPr>
        <w:tblStyle w:val="af5"/>
        <w:tblW w:w="10065" w:type="dxa"/>
        <w:tblInd w:w="108" w:type="dxa"/>
        <w:tblLayout w:type="fixed"/>
        <w:tblLook w:val="04A0"/>
      </w:tblPr>
      <w:tblGrid>
        <w:gridCol w:w="567"/>
        <w:gridCol w:w="7371"/>
        <w:gridCol w:w="1134"/>
        <w:gridCol w:w="993"/>
      </w:tblGrid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812FD9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BF26E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Align w:val="center"/>
          </w:tcPr>
          <w:p w:rsidR="00166509" w:rsidRPr="00BF26EA" w:rsidRDefault="00166509" w:rsidP="00B10D0A">
            <w:pPr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BF26EA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у</w:t>
            </w:r>
            <w:r w:rsidRPr="00BF26EA">
              <w:rPr>
                <w:bCs/>
                <w:sz w:val="24"/>
                <w:szCs w:val="24"/>
              </w:rPr>
              <w:t>слуги</w:t>
            </w:r>
          </w:p>
        </w:tc>
        <w:tc>
          <w:tcPr>
            <w:tcW w:w="1134" w:type="dxa"/>
            <w:vAlign w:val="center"/>
          </w:tcPr>
          <w:p w:rsidR="00166509" w:rsidRPr="00BF26EA" w:rsidRDefault="00166509" w:rsidP="00B10D0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F26EA">
              <w:rPr>
                <w:sz w:val="24"/>
                <w:szCs w:val="24"/>
              </w:rPr>
              <w:t>Ед.изм.</w:t>
            </w:r>
          </w:p>
        </w:tc>
        <w:tc>
          <w:tcPr>
            <w:tcW w:w="993" w:type="dxa"/>
            <w:vAlign w:val="center"/>
          </w:tcPr>
          <w:p w:rsidR="00166509" w:rsidRPr="00BF26EA" w:rsidRDefault="00166509" w:rsidP="00B10D0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F26EA">
              <w:rPr>
                <w:sz w:val="24"/>
                <w:szCs w:val="24"/>
              </w:rPr>
              <w:t>Кол-во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"Арбитражный и гражданский процесс"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газеты "Аргументы и факты"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"Бюджетный учет и отчетность в вопросах и ответах"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"Бюллетень трудового и социального законодательства Российской Федерации 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"Ведомости законодательного собрания Новосибирской области"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"Венгеровская газета (Ленинец)"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журнала "Вестник государственного социального страхования"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журнала "Главбух"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журнала "Главная книга"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журнала "Госзаказ в вопросах и ответах"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журнала "Госзакупки.ру. официальная информация. Письма. Комментарии. Административная практика + административная практика ФАС. Приложение к журналу "Госзакупки"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"Доверие"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"За изобилие"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"Знамя труда"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газеты "Искитимская газета"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"Коммерсантъ" (субботний выпуск)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"Комсомольская правда"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"Коченевские вести"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"Краснозерская новь"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"Кулундинская новь"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газеты "Маслянинский льновод"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"Маяк Кулунды"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"Московский комсомолец в Новосибирске"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"Мошковская новь"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газеты "Наша жизнь"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"Наши новости"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газеты "Новая жизнь"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журнала "Нормативные акты для бухгалтера"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газеты "Ордынская газета"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журнала "Охрана труда и социальное страхование"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газеты "Правда Севера"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"Российская газета - Неделя"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"Российская газета, включая "Российскую газету неделя"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газеты "Сельская правда"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 xml:space="preserve">Оказание услуг по подписке и доставке газеты "Сибирская околица" 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"Советская Сибирь"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журнала Социальный мир"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журнала "Справочник кадровика"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"Степная нива"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"Степные зори"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"Тогучинская газета"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"Трудовая правда"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журнала "Трудовое право"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журнала "Трудовые споры"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"Убинский вестник"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"Учет. Налоги. Право" с приложением "Официальные документы"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"Чановские вести"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"Черепановские вести"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"Чулымская газета"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66509" w:rsidTr="00AE3D9D">
        <w:tc>
          <w:tcPr>
            <w:tcW w:w="567" w:type="dxa"/>
            <w:vAlign w:val="center"/>
          </w:tcPr>
          <w:p w:rsidR="00166509" w:rsidRPr="00BF26EA" w:rsidRDefault="00166509" w:rsidP="00166509">
            <w:pPr>
              <w:numPr>
                <w:ilvl w:val="0"/>
                <w:numId w:val="13"/>
              </w:numPr>
              <w:tabs>
                <w:tab w:val="left" w:pos="-63"/>
              </w:tabs>
              <w:suppressAutoHyphens/>
              <w:snapToGrid w:val="0"/>
              <w:ind w:left="641" w:hanging="35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66509" w:rsidRPr="00166509" w:rsidRDefault="00166509" w:rsidP="00AE3D9D">
            <w:pPr>
              <w:rPr>
                <w:sz w:val="24"/>
                <w:szCs w:val="24"/>
              </w:rPr>
            </w:pPr>
            <w:r w:rsidRPr="00166509">
              <w:rPr>
                <w:sz w:val="24"/>
                <w:szCs w:val="24"/>
              </w:rPr>
              <w:t>Оказание услуг по подписке и доставке газеты "Экономика и жизнь" с приложениями</w:t>
            </w:r>
          </w:p>
        </w:tc>
        <w:tc>
          <w:tcPr>
            <w:tcW w:w="1134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</w:rPr>
            </w:pPr>
            <w:proofErr w:type="spellStart"/>
            <w:r w:rsidRPr="00166509">
              <w:rPr>
                <w:sz w:val="24"/>
                <w:szCs w:val="24"/>
              </w:rPr>
              <w:t>компл</w:t>
            </w:r>
            <w:proofErr w:type="spellEnd"/>
            <w:r w:rsidRPr="0016650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66509" w:rsidRPr="00166509" w:rsidRDefault="00166509" w:rsidP="00AE3D9D">
            <w:pPr>
              <w:jc w:val="center"/>
              <w:rPr>
                <w:sz w:val="24"/>
                <w:szCs w:val="24"/>
                <w:lang w:eastAsia="ru-RU"/>
              </w:rPr>
            </w:pPr>
            <w:r w:rsidRPr="0016650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E3D9D" w:rsidTr="00AE3D9D">
        <w:tc>
          <w:tcPr>
            <w:tcW w:w="9072" w:type="dxa"/>
            <w:gridSpan w:val="3"/>
            <w:vAlign w:val="center"/>
          </w:tcPr>
          <w:p w:rsidR="00AE3D9D" w:rsidRPr="00AE3D9D" w:rsidRDefault="00AE3D9D" w:rsidP="00B10D0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iCs/>
                <w:lang w:eastAsia="ru-RU"/>
              </w:rPr>
            </w:pPr>
            <w:r w:rsidRPr="00AE3D9D">
              <w:rPr>
                <w:bCs/>
                <w:iCs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AE3D9D" w:rsidRPr="00AE3D9D" w:rsidRDefault="00AE3D9D" w:rsidP="00AE3D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AE3D9D">
              <w:rPr>
                <w:bCs/>
                <w:iCs/>
                <w:lang w:eastAsia="ru-RU"/>
              </w:rPr>
              <w:t>99</w:t>
            </w:r>
          </w:p>
        </w:tc>
      </w:tr>
    </w:tbl>
    <w:p w:rsidR="00B10D0A" w:rsidRDefault="00B10D0A" w:rsidP="00B10D0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</w:p>
    <w:p w:rsidR="00AE3D9D" w:rsidRPr="00984ECF" w:rsidRDefault="00AE3D9D" w:rsidP="00AE3D9D">
      <w:pPr>
        <w:ind w:firstLine="709"/>
        <w:rPr>
          <w:lang w:eastAsia="ru-RU"/>
        </w:rPr>
      </w:pPr>
      <w:r w:rsidRPr="00984ECF">
        <w:rPr>
          <w:b/>
          <w:bCs/>
          <w:lang w:eastAsia="ru-RU"/>
        </w:rPr>
        <w:t xml:space="preserve">Сроки оказания услуг: </w:t>
      </w:r>
    </w:p>
    <w:p w:rsidR="00AE3D9D" w:rsidRPr="00984ECF" w:rsidRDefault="00AE3D9D" w:rsidP="00AE3D9D">
      <w:pPr>
        <w:ind w:firstLine="709"/>
        <w:rPr>
          <w:lang w:eastAsia="ru-RU"/>
        </w:rPr>
      </w:pPr>
      <w:r>
        <w:rPr>
          <w:color w:val="000000"/>
        </w:rPr>
        <w:t>С 11</w:t>
      </w:r>
      <w:r w:rsidRPr="00D93F45">
        <w:rPr>
          <w:color w:val="000000"/>
        </w:rPr>
        <w:t xml:space="preserve"> января 202</w:t>
      </w:r>
      <w:r>
        <w:rPr>
          <w:color w:val="000000"/>
        </w:rPr>
        <w:t>1</w:t>
      </w:r>
      <w:r w:rsidRPr="00D93F45">
        <w:rPr>
          <w:color w:val="000000"/>
        </w:rPr>
        <w:t xml:space="preserve"> года по 3</w:t>
      </w:r>
      <w:r>
        <w:rPr>
          <w:color w:val="000000"/>
        </w:rPr>
        <w:t>0</w:t>
      </w:r>
      <w:r w:rsidRPr="00D93F45">
        <w:rPr>
          <w:color w:val="000000"/>
        </w:rPr>
        <w:t xml:space="preserve"> декабря 202</w:t>
      </w:r>
      <w:r>
        <w:rPr>
          <w:color w:val="000000"/>
        </w:rPr>
        <w:t>1</w:t>
      </w:r>
      <w:r w:rsidRPr="00D93F45">
        <w:rPr>
          <w:color w:val="000000"/>
        </w:rPr>
        <w:t xml:space="preserve"> года включительно</w:t>
      </w:r>
    </w:p>
    <w:p w:rsidR="00AE3D9D" w:rsidRPr="00984ECF" w:rsidRDefault="00AE3D9D" w:rsidP="00AE3D9D">
      <w:pPr>
        <w:ind w:firstLine="709"/>
        <w:rPr>
          <w:lang w:eastAsia="ru-RU"/>
        </w:rPr>
      </w:pPr>
    </w:p>
    <w:p w:rsidR="00AE3D9D" w:rsidRPr="00984ECF" w:rsidRDefault="00AE3D9D" w:rsidP="00AE3D9D">
      <w:pPr>
        <w:ind w:firstLine="709"/>
        <w:rPr>
          <w:b/>
          <w:bCs/>
          <w:lang w:eastAsia="ru-RU"/>
        </w:rPr>
      </w:pPr>
      <w:r w:rsidRPr="00984ECF">
        <w:rPr>
          <w:b/>
          <w:bCs/>
          <w:lang w:eastAsia="ru-RU"/>
        </w:rPr>
        <w:t>Место оказания услуг:</w:t>
      </w:r>
    </w:p>
    <w:p w:rsidR="00AE3D9D" w:rsidRPr="00984ECF" w:rsidRDefault="00AE3D9D" w:rsidP="00AE3D9D">
      <w:pPr>
        <w:ind w:firstLine="709"/>
      </w:pPr>
      <w:r w:rsidRPr="00984ECF">
        <w:rPr>
          <w:lang w:eastAsia="ru-RU"/>
        </w:rPr>
        <w:t>г. Новосибирск и Новосибирская область</w:t>
      </w:r>
      <w:r w:rsidRPr="00984ECF">
        <w:t>:</w:t>
      </w:r>
    </w:p>
    <w:p w:rsidR="00AE3D9D" w:rsidRDefault="00AE3D9D" w:rsidP="00AE3D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</w:p>
    <w:p w:rsidR="00AE3D9D" w:rsidRDefault="00AE3D9D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AE3D9D" w:rsidRPr="003E0190" w:rsidRDefault="00AE3D9D" w:rsidP="00AE3D9D">
      <w:pPr>
        <w:jc w:val="center"/>
        <w:rPr>
          <w:b/>
          <w:color w:val="000000"/>
        </w:rPr>
      </w:pPr>
      <w:r w:rsidRPr="003E0190">
        <w:rPr>
          <w:b/>
          <w:color w:val="000000"/>
        </w:rPr>
        <w:lastRenderedPageBreak/>
        <w:t xml:space="preserve">Адреса доставки и список периодических печатных изданий </w:t>
      </w:r>
    </w:p>
    <w:p w:rsidR="00AE3D9D" w:rsidRPr="003E0190" w:rsidRDefault="00AE3D9D" w:rsidP="00AE3D9D">
      <w:pPr>
        <w:jc w:val="center"/>
        <w:rPr>
          <w:b/>
          <w:color w:val="000000"/>
        </w:rPr>
      </w:pPr>
      <w:r w:rsidRPr="003E0190">
        <w:rPr>
          <w:b/>
          <w:color w:val="000000"/>
        </w:rPr>
        <w:t xml:space="preserve">Государственного учреждения – Новосибирского регионального отделения </w:t>
      </w:r>
    </w:p>
    <w:p w:rsidR="00AE3D9D" w:rsidRPr="003E0190" w:rsidRDefault="00AE3D9D" w:rsidP="00AE3D9D">
      <w:pPr>
        <w:jc w:val="center"/>
        <w:rPr>
          <w:b/>
          <w:color w:val="000000"/>
        </w:rPr>
      </w:pPr>
      <w:r w:rsidRPr="003E0190">
        <w:rPr>
          <w:b/>
          <w:color w:val="000000"/>
        </w:rPr>
        <w:t>Фонда социального страхования Российской Федерации в 20</w:t>
      </w:r>
      <w:r>
        <w:rPr>
          <w:b/>
          <w:color w:val="000000"/>
        </w:rPr>
        <w:t>21</w:t>
      </w:r>
      <w:r w:rsidRPr="003E0190">
        <w:rPr>
          <w:b/>
          <w:color w:val="000000"/>
        </w:rPr>
        <w:t xml:space="preserve"> году</w:t>
      </w:r>
    </w:p>
    <w:p w:rsidR="00AE3D9D" w:rsidRPr="00204F95" w:rsidRDefault="00AE3D9D" w:rsidP="00AE3D9D">
      <w:pPr>
        <w:jc w:val="center"/>
        <w:rPr>
          <w:color w:val="000000"/>
        </w:rPr>
      </w:pPr>
    </w:p>
    <w:p w:rsidR="00AE3D9D" w:rsidRPr="00204F95" w:rsidRDefault="00AE3D9D" w:rsidP="00AE3D9D">
      <w:pPr>
        <w:pStyle w:val="aa"/>
        <w:keepNext/>
        <w:widowControl w:val="0"/>
        <w:numPr>
          <w:ilvl w:val="0"/>
          <w:numId w:val="25"/>
        </w:numPr>
        <w:shd w:val="clear" w:color="auto" w:fill="FFFFFF"/>
        <w:suppressAutoHyphens/>
        <w:contextualSpacing/>
        <w:jc w:val="both"/>
        <w:outlineLvl w:val="1"/>
        <w:rPr>
          <w:rFonts w:eastAsia="Lucida Sans Unicode"/>
          <w:b/>
          <w:bCs/>
          <w:color w:val="000000"/>
          <w:spacing w:val="-2"/>
          <w:kern w:val="1"/>
        </w:rPr>
      </w:pPr>
      <w:r w:rsidRPr="00204F95">
        <w:rPr>
          <w:color w:val="000000"/>
        </w:rPr>
        <w:t>Государственное учреждение – Новосибирское региональное отделение Фонда социального страхования Российской Федерации</w:t>
      </w:r>
    </w:p>
    <w:p w:rsidR="00AE3D9D" w:rsidRDefault="00AE3D9D" w:rsidP="00AE3D9D">
      <w:pPr>
        <w:keepNext/>
        <w:widowControl w:val="0"/>
        <w:shd w:val="clear" w:color="auto" w:fill="FFFFFF"/>
        <w:jc w:val="both"/>
        <w:outlineLvl w:val="1"/>
        <w:rPr>
          <w:bCs/>
        </w:rPr>
      </w:pPr>
    </w:p>
    <w:p w:rsidR="00AE3D9D" w:rsidRPr="00204F95" w:rsidRDefault="00AE3D9D" w:rsidP="00AE3D9D">
      <w:pPr>
        <w:keepNext/>
        <w:widowControl w:val="0"/>
        <w:shd w:val="clear" w:color="auto" w:fill="FFFFFF"/>
        <w:jc w:val="both"/>
        <w:outlineLvl w:val="1"/>
        <w:rPr>
          <w:rFonts w:eastAsia="Lucida Sans Unicode"/>
          <w:b/>
          <w:bCs/>
          <w:color w:val="000000"/>
          <w:spacing w:val="-2"/>
          <w:kern w:val="1"/>
        </w:rPr>
      </w:pPr>
      <w:r w:rsidRPr="00204F95">
        <w:rPr>
          <w:bCs/>
        </w:rPr>
        <w:t>Место доставки:</w:t>
      </w:r>
      <w:r w:rsidRPr="00204F95">
        <w:rPr>
          <w:color w:val="000000"/>
        </w:rPr>
        <w:t xml:space="preserve"> 630132, г. Новосибирск, ул. Сибирская, д. 54/1, к. 107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4821"/>
        <w:gridCol w:w="2409"/>
        <w:gridCol w:w="2274"/>
      </w:tblGrid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9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Журнал «Арбитражный и гражданский процесс»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Газета «Аргументы и Факты»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Журнал «Бюллетень трудового и социального законодательства»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Газета «Ведомости законодательного собрания Новосибирской области»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Журнал «Главбух»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2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bCs/>
                <w:color w:val="000000"/>
              </w:rPr>
              <w:t>Журнал «Главная книга»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Газета «Доверие»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18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pStyle w:val="11"/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Газета «Коммерсантъ» (субботний)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Газета «Комсомольская правда в Новосибирске»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Журнал «Нормативные акты для бухгалтера»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Журнал «Охрана труда и социальное страхование»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Газета «Российская газета», включая «Российскую газету «Неделя»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Газета «Советская Сибирь» (с вкладкой официальных документов)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Журнал «Справочник кадровика»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iCs/>
                <w:color w:val="000000"/>
                <w:kern w:val="1"/>
              </w:rPr>
              <w:t>Журнала «Трудовые споры»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330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Газета «Учет. Налоги. Право» с приложением</w:t>
            </w:r>
          </w:p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«Официальные документы»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3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Журнал «Социальный мир»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10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rPr>
                <w:color w:val="000000"/>
              </w:rPr>
              <w:t>Журнал «Вестник государственного социального страхования»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color w:val="000000"/>
              </w:rPr>
            </w:pPr>
            <w:r w:rsidRPr="00D33473">
              <w:t>Журнал «</w:t>
            </w:r>
            <w:proofErr w:type="spellStart"/>
            <w:r w:rsidRPr="00D33473">
              <w:t>ГОСЗАКУПКИ.ру</w:t>
            </w:r>
            <w:proofErr w:type="spellEnd"/>
            <w:r w:rsidRPr="00D33473">
              <w:t>» Официальная информация. Письма. Комментарии. Административная практика + АДМИНИСТРАТИВНАЯ ПРАКТИКА ФАС. Приложение к журналу «</w:t>
            </w:r>
            <w:proofErr w:type="spellStart"/>
            <w:r w:rsidRPr="00D33473">
              <w:t>ГОСЗАКУПКИ.ру</w:t>
            </w:r>
            <w:proofErr w:type="spellEnd"/>
            <w:r w:rsidRPr="00D33473">
              <w:t>»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D33473" w:rsidRDefault="00AE3D9D" w:rsidP="00AE3D9D">
            <w:pPr>
              <w:ind w:left="46"/>
              <w:rPr>
                <w:sz w:val="28"/>
                <w:szCs w:val="28"/>
              </w:rPr>
            </w:pPr>
            <w:r w:rsidRPr="00D33473">
              <w:rPr>
                <w:color w:val="000000"/>
                <w:sz w:val="28"/>
                <w:szCs w:val="28"/>
              </w:rPr>
              <w:t>Госзаказ в вопросах и ответах</w:t>
            </w:r>
          </w:p>
        </w:tc>
        <w:tc>
          <w:tcPr>
            <w:tcW w:w="1195" w:type="pct"/>
          </w:tcPr>
          <w:p w:rsidR="00AE3D9D" w:rsidRPr="00D33473" w:rsidRDefault="00AE3D9D" w:rsidP="00AE3D9D">
            <w:pPr>
              <w:jc w:val="center"/>
              <w:rPr>
                <w:color w:val="000000"/>
              </w:rPr>
            </w:pPr>
            <w:r w:rsidRPr="00D33473">
              <w:rPr>
                <w:color w:val="000000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rPr>
          <w:rFonts w:eastAsia="Lucida Sans Unicode"/>
          <w:kern w:val="1"/>
        </w:rPr>
      </w:pPr>
    </w:p>
    <w:p w:rsidR="00AE3D9D" w:rsidRPr="00B9463B" w:rsidRDefault="00AE3D9D" w:rsidP="00AE3D9D">
      <w:pPr>
        <w:pStyle w:val="aa"/>
        <w:widowControl w:val="0"/>
        <w:numPr>
          <w:ilvl w:val="0"/>
          <w:numId w:val="25"/>
        </w:numPr>
        <w:suppressAutoHyphens/>
        <w:contextualSpacing/>
        <w:rPr>
          <w:rFonts w:eastAsia="Lucida Sans Unicode"/>
          <w:kern w:val="1"/>
        </w:rPr>
      </w:pPr>
      <w:r w:rsidRPr="00B9463B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B9463B">
        <w:rPr>
          <w:b/>
          <w:color w:val="000000"/>
        </w:rPr>
        <w:t>Филиал № 1</w:t>
      </w:r>
      <w:r w:rsidRPr="00B9463B">
        <w:rPr>
          <w:color w:val="000000"/>
        </w:rPr>
        <w:t>.</w:t>
      </w:r>
    </w:p>
    <w:p w:rsidR="00AE3D9D" w:rsidRDefault="00AE3D9D" w:rsidP="00AE3D9D">
      <w:pPr>
        <w:widowControl w:val="0"/>
        <w:rPr>
          <w:bCs/>
        </w:rPr>
      </w:pPr>
    </w:p>
    <w:p w:rsidR="00AE3D9D" w:rsidRPr="00204F95" w:rsidRDefault="00AE3D9D" w:rsidP="00AE3D9D">
      <w:pPr>
        <w:widowControl w:val="0"/>
        <w:rPr>
          <w:rFonts w:eastAsia="Lucida Sans Unicode"/>
          <w:kern w:val="1"/>
        </w:rPr>
      </w:pPr>
      <w:r w:rsidRPr="00B9463B">
        <w:rPr>
          <w:bCs/>
        </w:rPr>
        <w:t>Место доставки:</w:t>
      </w:r>
      <w:r w:rsidRPr="00B9463B">
        <w:rPr>
          <w:bCs/>
          <w:color w:val="000000"/>
        </w:rPr>
        <w:t xml:space="preserve">630001, г. Новосибирск, ул. Дуси Ковальчук, д. 61, </w:t>
      </w:r>
      <w:proofErr w:type="spellStart"/>
      <w:r w:rsidRPr="00B9463B">
        <w:rPr>
          <w:bCs/>
          <w:color w:val="000000"/>
        </w:rPr>
        <w:t>каб</w:t>
      </w:r>
      <w:proofErr w:type="spellEnd"/>
      <w:r w:rsidRPr="00B9463B">
        <w:rPr>
          <w:bCs/>
          <w:color w:val="000000"/>
        </w:rPr>
        <w:t>. 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1"/>
        <w:gridCol w:w="4817"/>
        <w:gridCol w:w="2409"/>
        <w:gridCol w:w="2274"/>
      </w:tblGrid>
      <w:tr w:rsidR="00AE3D9D" w:rsidRPr="00204F95" w:rsidTr="00852CB9">
        <w:trPr>
          <w:trHeight w:val="527"/>
          <w:jc w:val="center"/>
        </w:trPr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9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ind w:left="124"/>
              <w:rPr>
                <w:bCs/>
                <w:color w:val="000000"/>
              </w:rPr>
            </w:pPr>
            <w:r w:rsidRPr="00204F95">
              <w:rPr>
                <w:color w:val="000000"/>
              </w:rPr>
              <w:t>Газета «Российская газета», включая «Российскую газету «Неделя»</w:t>
            </w:r>
          </w:p>
        </w:tc>
        <w:tc>
          <w:tcPr>
            <w:tcW w:w="119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</w:p>
        </w:tc>
      </w:tr>
      <w:tr w:rsidR="00AE3D9D" w:rsidRPr="00204F95" w:rsidTr="00852CB9">
        <w:trPr>
          <w:trHeight w:val="527"/>
          <w:jc w:val="center"/>
        </w:trPr>
        <w:tc>
          <w:tcPr>
            <w:tcW w:w="28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ind w:left="124"/>
              <w:rPr>
                <w:color w:val="000000"/>
              </w:rPr>
            </w:pPr>
            <w:r w:rsidRPr="00204F95">
              <w:rPr>
                <w:color w:val="000000"/>
              </w:rPr>
              <w:t>Газета «Советская Сибирь» (с вкладкой официальных документов)</w:t>
            </w:r>
          </w:p>
        </w:tc>
        <w:tc>
          <w:tcPr>
            <w:tcW w:w="119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</w:t>
            </w:r>
          </w:p>
        </w:tc>
        <w:tc>
          <w:tcPr>
            <w:tcW w:w="1128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ind w:left="360"/>
        <w:jc w:val="both"/>
        <w:rPr>
          <w:rFonts w:eastAsia="Lucida Sans Unicode"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b/>
          <w:color w:val="000000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2</w:t>
      </w:r>
    </w:p>
    <w:p w:rsidR="00AE3D9D" w:rsidRDefault="00AE3D9D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630004, г. Новосибирск, ул. Комсомольский проспект, 24, </w:t>
      </w:r>
      <w:r w:rsidRPr="00204F95">
        <w:t>3-й этаж, каб.</w:t>
      </w:r>
      <w:r>
        <w:t>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4"/>
        <w:gridCol w:w="2349"/>
        <w:gridCol w:w="2347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4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6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1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color w:val="000000"/>
              </w:rPr>
            </w:pPr>
            <w:r w:rsidRPr="00204F95">
              <w:rPr>
                <w:color w:val="000000"/>
              </w:rPr>
              <w:t xml:space="preserve">Газета «Учет. Налоги. Право» с приложением </w:t>
            </w:r>
          </w:p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color w:val="000000"/>
              </w:rPr>
              <w:t>«Официальные документы»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4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rFonts w:eastAsia="Lucida Sans Unicode"/>
          <w:lang w:eastAsia="ar-SA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6</w:t>
      </w:r>
    </w:p>
    <w:p w:rsidR="00AE3D9D" w:rsidRDefault="00AE3D9D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630004, г. Новосибирск, Комсомольский проспект, 24, </w:t>
      </w:r>
      <w:r w:rsidRPr="00204F95">
        <w:t>4 этаж</w:t>
      </w:r>
      <w:r w:rsidRPr="00204F95">
        <w:rPr>
          <w:bCs/>
          <w:color w:val="000000"/>
        </w:rPr>
        <w:t xml:space="preserve">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>.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0"/>
        <w:gridCol w:w="2351"/>
        <w:gridCol w:w="2351"/>
      </w:tblGrid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19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«Российская газета Неделя»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rFonts w:eastAsia="Lucida Sans Unicode"/>
          <w:lang w:eastAsia="ar-SA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11</w:t>
      </w:r>
    </w:p>
    <w:p w:rsidR="00AE3D9D" w:rsidRDefault="00AE3D9D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>63</w:t>
      </w:r>
      <w:r>
        <w:rPr>
          <w:bCs/>
          <w:color w:val="000000"/>
        </w:rPr>
        <w:t>3</w:t>
      </w:r>
      <w:r w:rsidRPr="00204F95">
        <w:rPr>
          <w:bCs/>
          <w:color w:val="000000"/>
        </w:rPr>
        <w:t>010, Бердск, ул. Ленина, д. 33, к</w:t>
      </w:r>
      <w:r>
        <w:rPr>
          <w:bCs/>
          <w:color w:val="000000"/>
        </w:rPr>
        <w:t>в.1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9"/>
        <w:gridCol w:w="4688"/>
        <w:gridCol w:w="2347"/>
        <w:gridCol w:w="2347"/>
      </w:tblGrid>
      <w:tr w:rsidR="00AE3D9D" w:rsidRPr="00204F95" w:rsidTr="00AE3D9D">
        <w:trPr>
          <w:trHeight w:val="527"/>
        </w:trPr>
        <w:tc>
          <w:tcPr>
            <w:tcW w:w="34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2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4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4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4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1</w:t>
            </w:r>
            <w:r w:rsidRPr="00204F95">
              <w:rPr>
                <w:rFonts w:eastAsia="Lucida Sans Unicode"/>
                <w:bCs/>
                <w:kern w:val="1"/>
              </w:rPr>
              <w:t>.</w:t>
            </w:r>
          </w:p>
        </w:tc>
        <w:tc>
          <w:tcPr>
            <w:tcW w:w="232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color w:val="000000"/>
              </w:rPr>
              <w:t>Газета «Московский комсомолец»</w:t>
            </w:r>
          </w:p>
        </w:tc>
        <w:tc>
          <w:tcPr>
            <w:tcW w:w="1164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4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  <w:tr w:rsidR="00AE3D9D" w:rsidRPr="00204F95" w:rsidTr="00AE3D9D">
        <w:trPr>
          <w:trHeight w:val="527"/>
        </w:trPr>
        <w:tc>
          <w:tcPr>
            <w:tcW w:w="34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2</w:t>
            </w:r>
            <w:r w:rsidRPr="00204F95">
              <w:rPr>
                <w:rFonts w:eastAsia="Lucida Sans Unicode"/>
                <w:bCs/>
                <w:kern w:val="1"/>
              </w:rPr>
              <w:t>.</w:t>
            </w:r>
          </w:p>
        </w:tc>
        <w:tc>
          <w:tcPr>
            <w:tcW w:w="232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color w:val="000000"/>
              </w:rPr>
            </w:pPr>
            <w:r w:rsidRPr="00204F95">
              <w:rPr>
                <w:color w:val="000000"/>
              </w:rPr>
              <w:t xml:space="preserve">Газета «Учет. Налоги. Право» с приложением </w:t>
            </w:r>
          </w:p>
          <w:p w:rsidR="00AE3D9D" w:rsidRPr="00204F95" w:rsidRDefault="00AE3D9D" w:rsidP="00AE3D9D">
            <w:pPr>
              <w:rPr>
                <w:color w:val="000000"/>
              </w:rPr>
            </w:pPr>
            <w:r w:rsidRPr="00204F95">
              <w:rPr>
                <w:color w:val="000000"/>
              </w:rPr>
              <w:t>«Официальные документы»</w:t>
            </w:r>
          </w:p>
        </w:tc>
        <w:tc>
          <w:tcPr>
            <w:tcW w:w="1164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4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pStyle w:val="aa"/>
        <w:widowControl w:val="0"/>
        <w:tabs>
          <w:tab w:val="left" w:pos="708"/>
        </w:tabs>
        <w:suppressAutoHyphens/>
        <w:jc w:val="both"/>
        <w:rPr>
          <w:color w:val="000000"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rFonts w:eastAsia="Lucida Sans Unicode"/>
          <w:lang w:eastAsia="ar-SA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12</w:t>
      </w:r>
    </w:p>
    <w:p w:rsidR="00AE3D9D" w:rsidRDefault="00AE3D9D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633340, Новосибирская область, г. Болотное, ул. </w:t>
      </w:r>
      <w:r>
        <w:rPr>
          <w:bCs/>
          <w:color w:val="000000"/>
        </w:rPr>
        <w:t xml:space="preserve">Вокзальная, 9, </w:t>
      </w:r>
      <w:proofErr w:type="spellStart"/>
      <w:r>
        <w:rPr>
          <w:bCs/>
          <w:color w:val="000000"/>
        </w:rPr>
        <w:t>Болотнинский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почтамп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2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«Наши Новости»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lastRenderedPageBreak/>
              <w:t>2.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color w:val="000000"/>
              </w:rPr>
              <w:t>Газета «Советская Сибирь» (с вкладкой официальных документов)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633131, Новосибирская область, р.п. Мошково, ул. </w:t>
      </w:r>
      <w:r>
        <w:rPr>
          <w:bCs/>
          <w:color w:val="000000"/>
        </w:rPr>
        <w:t>Советская</w:t>
      </w:r>
      <w:r w:rsidRPr="00204F95">
        <w:rPr>
          <w:bCs/>
          <w:color w:val="000000"/>
        </w:rPr>
        <w:t xml:space="preserve">, 3, </w:t>
      </w:r>
      <w:proofErr w:type="spellStart"/>
      <w:r>
        <w:rPr>
          <w:bCs/>
          <w:color w:val="000000"/>
        </w:rPr>
        <w:t>Мошковскийпочтамп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2"/>
        <w:gridCol w:w="2351"/>
        <w:gridCol w:w="2347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11"/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«Мошковская Новь»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2.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11"/>
              <w:snapToGrid w:val="0"/>
              <w:rPr>
                <w:bCs/>
                <w:color w:val="000000"/>
              </w:rPr>
            </w:pPr>
            <w:r w:rsidRPr="00204F95">
              <w:rPr>
                <w:color w:val="000000"/>
              </w:rPr>
              <w:t>Газета «Советская Сибирь» (с вкладкой официальных документов)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AE3D9D" w:rsidRDefault="00AE3D9D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633456, Новосибирская область, г. Тогучин, ул. </w:t>
      </w:r>
      <w:r>
        <w:rPr>
          <w:bCs/>
          <w:color w:val="000000"/>
        </w:rPr>
        <w:t>Садовая</w:t>
      </w:r>
      <w:r w:rsidRPr="00204F95">
        <w:rPr>
          <w:bCs/>
          <w:color w:val="000000"/>
        </w:rPr>
        <w:t xml:space="preserve">, д. </w:t>
      </w:r>
      <w:r>
        <w:rPr>
          <w:bCs/>
          <w:color w:val="000000"/>
        </w:rPr>
        <w:t>20</w:t>
      </w:r>
      <w:r w:rsidRPr="00204F95"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Тогучинскийпочтамп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0"/>
        <w:gridCol w:w="2351"/>
        <w:gridCol w:w="2351"/>
      </w:tblGrid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«Тогучинская газета»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2.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color w:val="000000"/>
              </w:rPr>
              <w:t>Газета «Советская Сибирь» (с вкладкой официальных документов)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rFonts w:eastAsia="Lucida Sans Unicode"/>
          <w:lang w:eastAsia="ar-SA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14</w:t>
      </w:r>
    </w:p>
    <w:p w:rsidR="00AE3D9D" w:rsidRDefault="00AE3D9D" w:rsidP="00AE3D9D">
      <w:pPr>
        <w:rPr>
          <w:bCs/>
        </w:rPr>
      </w:pPr>
    </w:p>
    <w:p w:rsidR="00AE3D9D" w:rsidRPr="00204F95" w:rsidRDefault="00AE3D9D" w:rsidP="00AE3D9D">
      <w:pPr>
        <w:rPr>
          <w:bCs/>
          <w:color w:val="000000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633209, Новосибирская область, г. Искитим, ул. Пушкина, д. 39,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>. 304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0"/>
        <w:gridCol w:w="2351"/>
        <w:gridCol w:w="2351"/>
      </w:tblGrid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 xml:space="preserve">Газета «Искитимская газета» 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2</w:t>
            </w:r>
            <w:r w:rsidRPr="00204F95">
              <w:rPr>
                <w:rFonts w:eastAsia="Lucida Sans Unicode"/>
                <w:bCs/>
                <w:kern w:val="1"/>
              </w:rPr>
              <w:t>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color w:val="000000"/>
              </w:rPr>
              <w:t>Газета «Российская газета», включая «Российскую газету «Неделя»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rFonts w:eastAsia="Lucida Sans Unicode"/>
          <w:lang w:eastAsia="ar-SA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15</w:t>
      </w:r>
    </w:p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  <w:color w:val="000000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632868, Новосибирская область, г.Карасук, ул. Октябрьская, д. 18</w:t>
      </w:r>
      <w:r w:rsidRPr="00830BD3">
        <w:rPr>
          <w:bCs/>
          <w:color w:val="000000"/>
        </w:rPr>
        <w:t>, каб.2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«Наша жизнь»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852CB9" w:rsidRDefault="00852CB9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632770, Новосибирская область, с. Баган, ул. Октябрьская, д. 42,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 xml:space="preserve">. </w:t>
      </w:r>
      <w:r>
        <w:rPr>
          <w:bCs/>
          <w:color w:val="000000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24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районная «Степная Нива»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  <w:color w:val="000000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632735, Новосибирская область, г. Купино, ул. Кирова, 30А</w:t>
      </w:r>
      <w:r w:rsidRPr="00830BD3">
        <w:rPr>
          <w:bCs/>
          <w:color w:val="000000"/>
        </w:rPr>
        <w:t>, каб.</w:t>
      </w:r>
      <w:r>
        <w:rPr>
          <w:bCs/>
          <w:color w:val="00000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68"/>
        <w:gridCol w:w="2351"/>
        <w:gridCol w:w="2351"/>
      </w:tblGrid>
      <w:tr w:rsidR="00AE3D9D" w:rsidRPr="00204F95" w:rsidTr="00852CB9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852CB9">
        <w:trPr>
          <w:trHeight w:val="252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 районная «Маяк Кулунды»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rFonts w:eastAsia="Lucida Sans Unicode"/>
          <w:lang w:eastAsia="ar-SA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17</w:t>
      </w:r>
    </w:p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  <w:color w:val="000000"/>
        </w:rPr>
      </w:pPr>
      <w:r w:rsidRPr="00204F95">
        <w:rPr>
          <w:bCs/>
        </w:rPr>
        <w:lastRenderedPageBreak/>
        <w:t>Место доставки:</w:t>
      </w:r>
      <w:r w:rsidRPr="00204F95">
        <w:rPr>
          <w:bCs/>
          <w:color w:val="000000"/>
        </w:rPr>
        <w:t xml:space="preserve"> 632640, Новосибирская область, </w:t>
      </w:r>
      <w:proofErr w:type="spellStart"/>
      <w:r w:rsidRPr="00204F95">
        <w:rPr>
          <w:bCs/>
          <w:color w:val="000000"/>
        </w:rPr>
        <w:t>Коченевский</w:t>
      </w:r>
      <w:proofErr w:type="spellEnd"/>
      <w:r w:rsidRPr="00204F95">
        <w:rPr>
          <w:bCs/>
          <w:color w:val="000000"/>
        </w:rPr>
        <w:t xml:space="preserve"> р-н, р.п. Коченево, ул.Советская, д. 32,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>. 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2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«Коченевские вести»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  <w:color w:val="000000"/>
        </w:rPr>
      </w:pPr>
      <w:r w:rsidRPr="00204F95">
        <w:rPr>
          <w:bCs/>
        </w:rPr>
        <w:t>Место доставки:</w:t>
      </w:r>
      <w:r>
        <w:rPr>
          <w:bCs/>
          <w:color w:val="000000"/>
        </w:rPr>
        <w:t>633162</w:t>
      </w:r>
      <w:r w:rsidRPr="00204F95">
        <w:rPr>
          <w:bCs/>
          <w:color w:val="000000"/>
        </w:rPr>
        <w:t xml:space="preserve">, Новосибирская область, </w:t>
      </w:r>
      <w:proofErr w:type="spellStart"/>
      <w:r w:rsidRPr="00204F95">
        <w:rPr>
          <w:bCs/>
          <w:color w:val="000000"/>
        </w:rPr>
        <w:t>Колыванский</w:t>
      </w:r>
      <w:proofErr w:type="spellEnd"/>
      <w:r w:rsidRPr="00204F95">
        <w:rPr>
          <w:bCs/>
          <w:color w:val="000000"/>
        </w:rPr>
        <w:t xml:space="preserve"> р-н, р. п. Колывань, ул. Советская, д. 41,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>.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«Трудовая правда»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852CB9" w:rsidRDefault="00852CB9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632520, Новосибирская область, с. Убинское, пл. 50 лет Октября, д.4,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>.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«Убинский вестник»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  <w:color w:val="000000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632402, Новосибирская область, г. Каргат, ул. Ленина, д.4,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>. 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2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«За изобилие»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632551, Новосибирская область, г. Чулым, ул. Трудовая, д.1, </w:t>
      </w:r>
      <w:proofErr w:type="spellStart"/>
      <w:r w:rsidRPr="00204F95">
        <w:t>каб</w:t>
      </w:r>
      <w:proofErr w:type="spellEnd"/>
      <w:r w:rsidRPr="00204F95">
        <w:t>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68"/>
        <w:gridCol w:w="2351"/>
        <w:gridCol w:w="2351"/>
      </w:tblGrid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«Чулымская газета»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rFonts w:eastAsia="Lucida Sans Unicode"/>
          <w:lang w:eastAsia="ar-SA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18</w:t>
      </w:r>
    </w:p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632902, Новосибирская область, Краснозерский район, р.п. </w:t>
      </w:r>
      <w:r w:rsidRPr="00204F95">
        <w:rPr>
          <w:bCs/>
        </w:rPr>
        <w:t xml:space="preserve">Краснозерское, ул. Советская, д. 8,  </w:t>
      </w:r>
      <w:proofErr w:type="spellStart"/>
      <w:r w:rsidRPr="00204F95">
        <w:rPr>
          <w:bCs/>
        </w:rPr>
        <w:t>каб</w:t>
      </w:r>
      <w:proofErr w:type="spellEnd"/>
      <w:r w:rsidRPr="00204F95">
        <w:rPr>
          <w:bCs/>
        </w:rPr>
        <w:t xml:space="preserve">. </w:t>
      </w:r>
      <w:r>
        <w:rPr>
          <w:bCs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2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</w:rPr>
            </w:pPr>
            <w:r w:rsidRPr="00204F95">
              <w:rPr>
                <w:bCs/>
              </w:rPr>
              <w:t>Газета «Краснозерская новь»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  <w:r w:rsidRPr="00204F95">
              <w:rPr>
                <w:bCs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</w:rPr>
            </w:pPr>
            <w:r w:rsidRPr="00204F95">
              <w:rPr>
                <w:bCs/>
              </w:rPr>
              <w:t>Газета «Советская Сибирь» (с вкладкой официальных документов)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  <w:r w:rsidRPr="00204F95">
              <w:rPr>
                <w:bCs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bCs/>
              </w:rPr>
            </w:pPr>
            <w:r w:rsidRPr="00204F95">
              <w:rPr>
                <w:bCs/>
              </w:rPr>
              <w:t xml:space="preserve">Газета «Учет. Налоги. Право» с приложением </w:t>
            </w:r>
          </w:p>
          <w:p w:rsidR="00AE3D9D" w:rsidRPr="00204F95" w:rsidRDefault="00AE3D9D" w:rsidP="00AE3D9D">
            <w:pPr>
              <w:pStyle w:val="11"/>
              <w:snapToGrid w:val="0"/>
              <w:rPr>
                <w:bCs/>
              </w:rPr>
            </w:pPr>
            <w:r w:rsidRPr="00204F95">
              <w:rPr>
                <w:bCs/>
              </w:rPr>
              <w:t>«Официальные документы»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  <w:r w:rsidRPr="00204F95">
              <w:rPr>
                <w:bCs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22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</w:rPr>
            </w:pPr>
            <w:r w:rsidRPr="00204F95">
              <w:rPr>
                <w:bCs/>
              </w:rPr>
              <w:t>Газета</w:t>
            </w:r>
          </w:p>
          <w:p w:rsidR="00AE3D9D" w:rsidRPr="00204F95" w:rsidRDefault="00AE3D9D" w:rsidP="00AE3D9D">
            <w:pPr>
              <w:rPr>
                <w:bCs/>
              </w:rPr>
            </w:pPr>
            <w:r w:rsidRPr="00204F95">
              <w:rPr>
                <w:bCs/>
              </w:rPr>
              <w:t>«Экономика и жизнь» с бухгалтерским приложением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  <w:r w:rsidRPr="00204F95">
              <w:rPr>
                <w:bCs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</w:p>
        </w:tc>
      </w:tr>
    </w:tbl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</w:rPr>
      </w:pPr>
      <w:r w:rsidRPr="00204F95">
        <w:rPr>
          <w:bCs/>
        </w:rPr>
        <w:t xml:space="preserve">Место доставки: 633261, Новосибирская область, Ордынский район, р.п. Ордынское, </w:t>
      </w:r>
      <w:r>
        <w:rPr>
          <w:bCs/>
        </w:rPr>
        <w:t>пр</w:t>
      </w:r>
      <w:r w:rsidRPr="00204F95">
        <w:rPr>
          <w:bCs/>
        </w:rPr>
        <w:t>. Ленина, д.19</w:t>
      </w:r>
      <w:r w:rsidRPr="00204F95">
        <w:t xml:space="preserve">, </w:t>
      </w:r>
      <w:proofErr w:type="spellStart"/>
      <w:r w:rsidRPr="00204F95">
        <w:t>каб</w:t>
      </w:r>
      <w:proofErr w:type="spellEnd"/>
      <w:r w:rsidRPr="00204F95">
        <w:t>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lastRenderedPageBreak/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</w:rPr>
            </w:pPr>
            <w:r w:rsidRPr="00204F95">
              <w:rPr>
                <w:bCs/>
              </w:rPr>
              <w:t>Газета «Ордынская газета»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  <w:r w:rsidRPr="00204F95">
              <w:rPr>
                <w:bCs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</w:p>
        </w:tc>
      </w:tr>
    </w:tbl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</w:pPr>
      <w:r w:rsidRPr="00204F95">
        <w:rPr>
          <w:bCs/>
        </w:rPr>
        <w:t>Место доставки: 632450, Новосибирская область, Доволенский район, с. Довольное, ул. Ленина, д.96</w:t>
      </w:r>
      <w:r w:rsidRPr="00204F95">
        <w:t xml:space="preserve">, </w:t>
      </w:r>
      <w:proofErr w:type="spellStart"/>
      <w:r w:rsidRPr="00204F95">
        <w:t>каб</w:t>
      </w:r>
      <w:proofErr w:type="spellEnd"/>
      <w:r w:rsidRPr="00204F95">
        <w:t>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</w:rPr>
            </w:pPr>
            <w:r w:rsidRPr="00204F95">
              <w:rPr>
                <w:bCs/>
              </w:rPr>
              <w:t>Газета «Сельская правда»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  <w:r w:rsidRPr="00204F95">
              <w:rPr>
                <w:bCs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</w:p>
        </w:tc>
      </w:tr>
    </w:tbl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</w:rPr>
      </w:pPr>
      <w:r w:rsidRPr="00204F95">
        <w:rPr>
          <w:bCs/>
        </w:rPr>
        <w:t xml:space="preserve">Место доставки: 632491, Новосибирская область, </w:t>
      </w:r>
      <w:proofErr w:type="spellStart"/>
      <w:r w:rsidRPr="00204F95">
        <w:rPr>
          <w:bCs/>
        </w:rPr>
        <w:t>Кочковский</w:t>
      </w:r>
      <w:proofErr w:type="spellEnd"/>
      <w:r w:rsidRPr="00204F95">
        <w:rPr>
          <w:bCs/>
        </w:rPr>
        <w:t xml:space="preserve"> р-н, с. Кочки, ул. Советская, д. 11, </w:t>
      </w:r>
      <w:proofErr w:type="spellStart"/>
      <w:r w:rsidRPr="00204F95">
        <w:rPr>
          <w:bCs/>
        </w:rPr>
        <w:t>каб</w:t>
      </w:r>
      <w:proofErr w:type="spellEnd"/>
      <w:r w:rsidRPr="00204F95">
        <w:rPr>
          <w:bCs/>
        </w:rPr>
        <w:t>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68"/>
        <w:gridCol w:w="2351"/>
        <w:gridCol w:w="2351"/>
      </w:tblGrid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</w:rPr>
            </w:pPr>
            <w:r w:rsidRPr="00204F95">
              <w:rPr>
                <w:bCs/>
              </w:rPr>
              <w:t>Газета «Степные зори»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  <w:r w:rsidRPr="00204F95">
              <w:rPr>
                <w:bCs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rFonts w:eastAsia="Lucida Sans Unicode"/>
          <w:lang w:eastAsia="ar-SA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19</w:t>
      </w:r>
    </w:p>
    <w:p w:rsidR="00852CB9" w:rsidRDefault="00852CB9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</w:rPr>
      </w:pPr>
      <w:r w:rsidRPr="00204F95">
        <w:rPr>
          <w:bCs/>
        </w:rPr>
        <w:t>Место доставки:</w:t>
      </w:r>
      <w:r w:rsidRPr="00204F95">
        <w:t xml:space="preserve"> 632385, Новосибирская область, г. Куйбышев, квартал 8, дом 11, </w:t>
      </w:r>
      <w:proofErr w:type="spellStart"/>
      <w:r w:rsidRPr="00204F95">
        <w:t>каб</w:t>
      </w:r>
      <w:proofErr w:type="spellEnd"/>
      <w:r w:rsidRPr="00204F95">
        <w:t>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2"/>
        <w:gridCol w:w="4741"/>
        <w:gridCol w:w="2267"/>
        <w:gridCol w:w="2411"/>
      </w:tblGrid>
      <w:tr w:rsidR="00AE3D9D" w:rsidRPr="00204F95" w:rsidTr="00852CB9">
        <w:trPr>
          <w:trHeight w:val="527"/>
        </w:trPr>
        <w:tc>
          <w:tcPr>
            <w:tcW w:w="32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24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9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852CB9">
        <w:trPr>
          <w:trHeight w:val="527"/>
        </w:trPr>
        <w:tc>
          <w:tcPr>
            <w:tcW w:w="32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11"/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Журнал «Бюджетный учет и отчетность в вопросах и ответах»</w:t>
            </w:r>
          </w:p>
        </w:tc>
        <w:tc>
          <w:tcPr>
            <w:tcW w:w="1124" w:type="pct"/>
          </w:tcPr>
          <w:p w:rsidR="00AE3D9D" w:rsidRPr="00204F95" w:rsidRDefault="00AE3D9D" w:rsidP="00AE3D9D">
            <w:pPr>
              <w:pStyle w:val="11"/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96" w:type="pct"/>
          </w:tcPr>
          <w:p w:rsidR="00AE3D9D" w:rsidRPr="00204F95" w:rsidRDefault="00AE3D9D" w:rsidP="00AE3D9D">
            <w:pPr>
              <w:pStyle w:val="11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E3D9D" w:rsidRPr="00204F95" w:rsidTr="00852CB9">
        <w:trPr>
          <w:trHeight w:val="527"/>
        </w:trPr>
        <w:tc>
          <w:tcPr>
            <w:tcW w:w="32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23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Журнал «Трудовое право»</w:t>
            </w:r>
          </w:p>
        </w:tc>
        <w:tc>
          <w:tcPr>
            <w:tcW w:w="1124" w:type="pct"/>
          </w:tcPr>
          <w:p w:rsidR="00AE3D9D" w:rsidRPr="00204F95" w:rsidRDefault="00AE3D9D" w:rsidP="00AE3D9D">
            <w:pPr>
              <w:pStyle w:val="11"/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96" w:type="pct"/>
          </w:tcPr>
          <w:p w:rsidR="00AE3D9D" w:rsidRPr="00204F95" w:rsidRDefault="00AE3D9D" w:rsidP="00AE3D9D">
            <w:pPr>
              <w:pStyle w:val="11"/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</w:p>
    <w:p w:rsidR="00AE3D9D" w:rsidRPr="00204F95" w:rsidRDefault="00AE3D9D" w:rsidP="00AE3D9D">
      <w:pPr>
        <w:pStyle w:val="ab"/>
        <w:numPr>
          <w:ilvl w:val="0"/>
          <w:numId w:val="25"/>
        </w:numPr>
        <w:rPr>
          <w:color w:val="000000"/>
          <w:szCs w:val="24"/>
        </w:rPr>
      </w:pPr>
      <w:r w:rsidRPr="00204F95">
        <w:rPr>
          <w:color w:val="000000"/>
          <w:szCs w:val="24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  <w:szCs w:val="24"/>
        </w:rPr>
        <w:t>Филиал № 23</w:t>
      </w:r>
    </w:p>
    <w:p w:rsidR="00AE3D9D" w:rsidRDefault="00AE3D9D" w:rsidP="00AE3D9D">
      <w:pPr>
        <w:pStyle w:val="ab"/>
        <w:rPr>
          <w:bCs/>
          <w:szCs w:val="24"/>
        </w:rPr>
      </w:pPr>
    </w:p>
    <w:p w:rsidR="00AE3D9D" w:rsidRPr="00204F95" w:rsidRDefault="00AE3D9D" w:rsidP="00AE3D9D">
      <w:pPr>
        <w:pStyle w:val="ab"/>
        <w:rPr>
          <w:color w:val="000000"/>
          <w:szCs w:val="24"/>
        </w:rPr>
      </w:pPr>
      <w:r w:rsidRPr="00204F95">
        <w:rPr>
          <w:bCs/>
          <w:szCs w:val="24"/>
        </w:rPr>
        <w:t>Место доставки:</w:t>
      </w:r>
      <w:r w:rsidRPr="00204F95">
        <w:rPr>
          <w:bCs/>
          <w:color w:val="000000"/>
          <w:szCs w:val="24"/>
        </w:rPr>
        <w:t xml:space="preserve"> 632122, Новосибирская область, г. Татарск, ул. Ленина, д. 96, каб.10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2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11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«Сибирская околица»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</w:tbl>
    <w:p w:rsidR="00AE3D9D" w:rsidRDefault="00AE3D9D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  <w:color w:val="000000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63224</w:t>
      </w:r>
      <w:r>
        <w:rPr>
          <w:bCs/>
          <w:color w:val="000000"/>
        </w:rPr>
        <w:t>1</w:t>
      </w:r>
      <w:r w:rsidRPr="00204F95">
        <w:rPr>
          <w:bCs/>
          <w:color w:val="000000"/>
        </w:rPr>
        <w:t xml:space="preserve">, Новосибирская область, Венгеровский р-н, с. Венгерово, ул. Ленина, д. 54,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>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11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«Венгеровская газета»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</w:tbl>
    <w:p w:rsidR="00AE3D9D" w:rsidRDefault="00AE3D9D" w:rsidP="00AE3D9D">
      <w:pPr>
        <w:rPr>
          <w:bCs/>
        </w:rPr>
      </w:pPr>
    </w:p>
    <w:p w:rsidR="00AE3D9D" w:rsidRPr="00204F95" w:rsidRDefault="00AE3D9D" w:rsidP="00AE3D9D">
      <w:pPr>
        <w:rPr>
          <w:bCs/>
          <w:color w:val="000000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632270, Новосибирская область, </w:t>
      </w:r>
      <w:proofErr w:type="spellStart"/>
      <w:r w:rsidRPr="00204F95">
        <w:rPr>
          <w:bCs/>
          <w:color w:val="000000"/>
        </w:rPr>
        <w:t>Кыштовский</w:t>
      </w:r>
      <w:proofErr w:type="spellEnd"/>
      <w:r w:rsidRPr="00204F95">
        <w:rPr>
          <w:bCs/>
          <w:color w:val="000000"/>
        </w:rPr>
        <w:t xml:space="preserve"> р-н, с. Кыштовка, ул. Садовая, д. 1,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 xml:space="preserve">. </w:t>
      </w:r>
      <w:r>
        <w:rPr>
          <w:bCs/>
          <w:color w:val="000000"/>
        </w:rPr>
        <w:t>2А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294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11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«Правда севера»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</w:tbl>
    <w:p w:rsidR="00AE3D9D" w:rsidRDefault="00AE3D9D" w:rsidP="00AE3D9D">
      <w:pPr>
        <w:rPr>
          <w:bCs/>
        </w:rPr>
      </w:pPr>
    </w:p>
    <w:p w:rsidR="00AE3D9D" w:rsidRPr="00204F95" w:rsidRDefault="00AE3D9D" w:rsidP="00AE3D9D">
      <w:pPr>
        <w:rPr>
          <w:bCs/>
          <w:color w:val="000000"/>
        </w:rPr>
      </w:pPr>
      <w:r w:rsidRPr="00204F95">
        <w:rPr>
          <w:bCs/>
        </w:rPr>
        <w:lastRenderedPageBreak/>
        <w:t>Место доставки:</w:t>
      </w:r>
      <w:r w:rsidRPr="00204F95">
        <w:rPr>
          <w:bCs/>
          <w:color w:val="000000"/>
        </w:rPr>
        <w:t xml:space="preserve"> 632160, Новосибирская область, </w:t>
      </w:r>
      <w:proofErr w:type="spellStart"/>
      <w:r w:rsidRPr="00204F95">
        <w:rPr>
          <w:bCs/>
          <w:color w:val="000000"/>
        </w:rPr>
        <w:t>Усть-Таркский</w:t>
      </w:r>
      <w:proofErr w:type="spellEnd"/>
      <w:r w:rsidRPr="00204F95">
        <w:rPr>
          <w:bCs/>
          <w:color w:val="000000"/>
        </w:rPr>
        <w:t xml:space="preserve"> р-н, с. Усть-Тарка, ул. Дзержинского, д. 1,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 xml:space="preserve">. </w:t>
      </w:r>
      <w:r>
        <w:rPr>
          <w:bCs/>
          <w:color w:val="00000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295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«Знамя труда»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</w:tbl>
    <w:p w:rsidR="00AE3D9D" w:rsidRDefault="00AE3D9D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  <w:r w:rsidRPr="00204F95">
        <w:rPr>
          <w:bCs/>
        </w:rPr>
        <w:t>Место доставки:</w:t>
      </w:r>
      <w:r>
        <w:rPr>
          <w:bCs/>
          <w:color w:val="000000"/>
        </w:rPr>
        <w:t xml:space="preserve"> 632201</w:t>
      </w:r>
      <w:r w:rsidRPr="00204F95">
        <w:rPr>
          <w:bCs/>
          <w:color w:val="000000"/>
        </w:rPr>
        <w:t xml:space="preserve">, Новосибирская область, Чановский район, р.п. Чаны, ул. Комсомольская, 6,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 xml:space="preserve">. </w:t>
      </w:r>
      <w:r>
        <w:rPr>
          <w:bCs/>
          <w:color w:val="000000"/>
        </w:rPr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4670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356"/>
        </w:trPr>
        <w:tc>
          <w:tcPr>
            <w:tcW w:w="35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«Чановские вести»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</w:tbl>
    <w:p w:rsidR="00AE3D9D" w:rsidRDefault="00AE3D9D" w:rsidP="00AE3D9D">
      <w:pPr>
        <w:widowControl w:val="0"/>
        <w:tabs>
          <w:tab w:val="left" w:pos="708"/>
        </w:tabs>
        <w:jc w:val="both"/>
        <w:rPr>
          <w:bCs/>
        </w:rPr>
      </w:pPr>
    </w:p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632720, Новосибирская область, </w:t>
      </w:r>
      <w:proofErr w:type="spellStart"/>
      <w:r w:rsidRPr="00204F95">
        <w:rPr>
          <w:bCs/>
          <w:color w:val="000000"/>
        </w:rPr>
        <w:t>Чистоозерный</w:t>
      </w:r>
      <w:proofErr w:type="spellEnd"/>
      <w:r w:rsidRPr="00204F95">
        <w:rPr>
          <w:bCs/>
          <w:color w:val="000000"/>
        </w:rPr>
        <w:t xml:space="preserve"> р-н, р.п. Чистоозерное, ул. Победы, д. 9,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>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0"/>
        <w:gridCol w:w="2351"/>
        <w:gridCol w:w="2351"/>
      </w:tblGrid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394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Газета «</w:t>
            </w:r>
            <w:proofErr w:type="spellStart"/>
            <w:r>
              <w:rPr>
                <w:bCs/>
                <w:color w:val="000000"/>
              </w:rPr>
              <w:t>Кулундинская</w:t>
            </w:r>
            <w:r w:rsidRPr="00204F95">
              <w:rPr>
                <w:bCs/>
                <w:color w:val="000000"/>
              </w:rPr>
              <w:t>новь</w:t>
            </w:r>
            <w:proofErr w:type="spellEnd"/>
            <w:r w:rsidRPr="00204F95">
              <w:rPr>
                <w:bCs/>
                <w:color w:val="000000"/>
              </w:rPr>
              <w:t>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bCs/>
                <w:color w:val="000000"/>
              </w:rPr>
            </w:pPr>
          </w:p>
        </w:tc>
      </w:tr>
    </w:tbl>
    <w:p w:rsidR="00AE3D9D" w:rsidRPr="00204F95" w:rsidRDefault="00AE3D9D" w:rsidP="00AE3D9D">
      <w:pPr>
        <w:widowControl w:val="0"/>
        <w:tabs>
          <w:tab w:val="left" w:pos="708"/>
        </w:tabs>
        <w:jc w:val="both"/>
        <w:rPr>
          <w:rFonts w:eastAsia="Lucida Sans Unicode"/>
          <w:i/>
        </w:rPr>
      </w:pPr>
    </w:p>
    <w:p w:rsidR="00AE3D9D" w:rsidRPr="00204F95" w:rsidRDefault="00AE3D9D" w:rsidP="00AE3D9D">
      <w:pPr>
        <w:pStyle w:val="aa"/>
        <w:widowControl w:val="0"/>
        <w:numPr>
          <w:ilvl w:val="0"/>
          <w:numId w:val="25"/>
        </w:numPr>
        <w:tabs>
          <w:tab w:val="left" w:pos="708"/>
        </w:tabs>
        <w:suppressAutoHyphens/>
        <w:contextualSpacing/>
        <w:jc w:val="both"/>
        <w:rPr>
          <w:rFonts w:eastAsia="Lucida Sans Unicode"/>
          <w:lang w:eastAsia="ar-SA"/>
        </w:rPr>
      </w:pPr>
      <w:r w:rsidRPr="00204F95">
        <w:rPr>
          <w:color w:val="000000"/>
        </w:rPr>
        <w:t xml:space="preserve">Государственное учреждение – Новосибирское региональное отделение Фонда социального страхования Российской Федерации, </w:t>
      </w:r>
      <w:r w:rsidRPr="00204F95">
        <w:rPr>
          <w:b/>
          <w:color w:val="000000"/>
        </w:rPr>
        <w:t>Филиал № 24</w:t>
      </w:r>
      <w:r w:rsidRPr="00204F95">
        <w:rPr>
          <w:color w:val="000000"/>
        </w:rPr>
        <w:t>.</w:t>
      </w:r>
    </w:p>
    <w:p w:rsidR="00852CB9" w:rsidRDefault="00852CB9" w:rsidP="00AE3D9D">
      <w:pPr>
        <w:jc w:val="both"/>
        <w:rPr>
          <w:bCs/>
        </w:rPr>
      </w:pPr>
    </w:p>
    <w:p w:rsidR="00AE3D9D" w:rsidRPr="00204F95" w:rsidRDefault="00AE3D9D" w:rsidP="00AE3D9D">
      <w:pPr>
        <w:jc w:val="both"/>
        <w:rPr>
          <w:bCs/>
          <w:color w:val="000000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633520, Новосиб</w:t>
      </w:r>
      <w:r>
        <w:rPr>
          <w:bCs/>
          <w:color w:val="000000"/>
        </w:rPr>
        <w:t xml:space="preserve">ирская область, г. Черепаново, </w:t>
      </w:r>
      <w:r w:rsidRPr="00204F95">
        <w:rPr>
          <w:bCs/>
          <w:color w:val="000000"/>
        </w:rPr>
        <w:t xml:space="preserve">ул. Кирова, д. 2а,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 xml:space="preserve">. </w:t>
      </w:r>
      <w:r>
        <w:rPr>
          <w:bCs/>
          <w:color w:val="00000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2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«Черепановские вести»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E3D9D" w:rsidRPr="00204F95" w:rsidTr="00AE3D9D">
        <w:trPr>
          <w:trHeight w:val="527"/>
        </w:trPr>
        <w:tc>
          <w:tcPr>
            <w:tcW w:w="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aa"/>
              <w:widowControl w:val="0"/>
              <w:numPr>
                <w:ilvl w:val="0"/>
                <w:numId w:val="24"/>
              </w:numPr>
              <w:suppressAutoHyphens/>
              <w:contextualSpacing/>
              <w:jc w:val="center"/>
              <w:rPr>
                <w:rFonts w:eastAsia="Lucida Sans Unicode"/>
                <w:bCs/>
                <w:kern w:val="1"/>
              </w:rPr>
            </w:pP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rPr>
                <w:color w:val="000000"/>
              </w:rPr>
            </w:pPr>
            <w:r w:rsidRPr="00204F95">
              <w:rPr>
                <w:color w:val="000000"/>
              </w:rPr>
              <w:t xml:space="preserve">Газета «Учет. Налоги. Право» с приложением </w:t>
            </w:r>
          </w:p>
          <w:p w:rsidR="00AE3D9D" w:rsidRPr="00204F95" w:rsidRDefault="00AE3D9D" w:rsidP="00AE3D9D">
            <w:pPr>
              <w:rPr>
                <w:bCs/>
                <w:color w:val="000000"/>
              </w:rPr>
            </w:pPr>
            <w:r w:rsidRPr="00204F95">
              <w:rPr>
                <w:color w:val="000000"/>
              </w:rPr>
              <w:t>«Официальные документы»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  <w:r w:rsidRPr="00204F95">
              <w:rPr>
                <w:color w:val="000000"/>
              </w:rPr>
              <w:t>1</w:t>
            </w:r>
          </w:p>
        </w:tc>
        <w:tc>
          <w:tcPr>
            <w:tcW w:w="1165" w:type="pct"/>
          </w:tcPr>
          <w:p w:rsidR="00AE3D9D" w:rsidRPr="00204F95" w:rsidRDefault="00AE3D9D" w:rsidP="00AE3D9D">
            <w:pPr>
              <w:jc w:val="center"/>
              <w:rPr>
                <w:color w:val="000000"/>
              </w:rPr>
            </w:pPr>
          </w:p>
        </w:tc>
      </w:tr>
    </w:tbl>
    <w:p w:rsidR="00AE3D9D" w:rsidRDefault="00AE3D9D" w:rsidP="00AE3D9D">
      <w:pPr>
        <w:rPr>
          <w:bCs/>
        </w:rPr>
      </w:pPr>
    </w:p>
    <w:p w:rsidR="00AE3D9D" w:rsidRPr="00204F95" w:rsidRDefault="00AE3D9D" w:rsidP="00AE3D9D"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633623, Новосибирская область, р.п. Сузун, ул. Ленина, д. 58, </w:t>
      </w:r>
      <w:proofErr w:type="spellStart"/>
      <w:r w:rsidRPr="00204F95">
        <w:t>каб</w:t>
      </w:r>
      <w:proofErr w:type="spellEnd"/>
      <w:r w:rsidRPr="00204F95">
        <w:t>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4672"/>
        <w:gridCol w:w="2351"/>
        <w:gridCol w:w="2349"/>
      </w:tblGrid>
      <w:tr w:rsidR="00AE3D9D" w:rsidRPr="00204F95" w:rsidTr="00AE3D9D">
        <w:trPr>
          <w:trHeight w:val="527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204F95" w:rsidTr="00AE3D9D">
        <w:trPr>
          <w:trHeight w:val="360"/>
        </w:trPr>
        <w:tc>
          <w:tcPr>
            <w:tcW w:w="35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«Новая жизнь»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66" w:type="pct"/>
          </w:tcPr>
          <w:p w:rsidR="00AE3D9D" w:rsidRPr="00204F95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AE3D9D" w:rsidRDefault="00AE3D9D" w:rsidP="00AE3D9D">
      <w:pPr>
        <w:rPr>
          <w:bCs/>
        </w:rPr>
      </w:pPr>
    </w:p>
    <w:p w:rsidR="00AE3D9D" w:rsidRPr="00204F95" w:rsidRDefault="00AE3D9D" w:rsidP="00AE3D9D">
      <w:pPr>
        <w:rPr>
          <w:bCs/>
          <w:color w:val="000000"/>
        </w:rPr>
      </w:pPr>
      <w:r w:rsidRPr="00204F95">
        <w:rPr>
          <w:bCs/>
        </w:rPr>
        <w:t>Место доставки:</w:t>
      </w:r>
      <w:r w:rsidRPr="00204F95">
        <w:rPr>
          <w:bCs/>
          <w:color w:val="000000"/>
        </w:rPr>
        <w:t xml:space="preserve"> 633564, Новосибирская область, р.п. Маслянино, ул. Садовая, 16, </w:t>
      </w:r>
      <w:proofErr w:type="spellStart"/>
      <w:r w:rsidRPr="00204F95">
        <w:rPr>
          <w:bCs/>
          <w:color w:val="000000"/>
        </w:rPr>
        <w:t>каб</w:t>
      </w:r>
      <w:proofErr w:type="spellEnd"/>
      <w:r w:rsidRPr="00204F95">
        <w:rPr>
          <w:bCs/>
          <w:color w:val="000000"/>
        </w:rPr>
        <w:t>. 204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3"/>
        <w:gridCol w:w="4661"/>
        <w:gridCol w:w="2266"/>
        <w:gridCol w:w="2419"/>
      </w:tblGrid>
      <w:tr w:rsidR="00AE3D9D" w:rsidRPr="00204F95" w:rsidTr="00AE3D9D">
        <w:trPr>
          <w:trHeight w:val="527"/>
        </w:trPr>
        <w:tc>
          <w:tcPr>
            <w:tcW w:w="36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№ п/п</w:t>
            </w:r>
          </w:p>
        </w:tc>
        <w:tc>
          <w:tcPr>
            <w:tcW w:w="231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Название печатного издания</w:t>
            </w:r>
          </w:p>
        </w:tc>
        <w:tc>
          <w:tcPr>
            <w:tcW w:w="1123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Кол-во комплектов</w:t>
            </w:r>
          </w:p>
        </w:tc>
        <w:tc>
          <w:tcPr>
            <w:tcW w:w="1199" w:type="pct"/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Подписной индекс</w:t>
            </w:r>
          </w:p>
        </w:tc>
      </w:tr>
      <w:tr w:rsidR="00AE3D9D" w:rsidRPr="00AF08F7" w:rsidTr="00AE3D9D">
        <w:trPr>
          <w:trHeight w:val="400"/>
        </w:trPr>
        <w:tc>
          <w:tcPr>
            <w:tcW w:w="36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widowControl w:val="0"/>
              <w:jc w:val="center"/>
              <w:rPr>
                <w:rFonts w:eastAsia="Lucida Sans Unicode"/>
                <w:bCs/>
                <w:kern w:val="1"/>
              </w:rPr>
            </w:pPr>
            <w:r w:rsidRPr="00204F95">
              <w:rPr>
                <w:rFonts w:eastAsia="Lucida Sans Unicode"/>
                <w:bCs/>
                <w:kern w:val="1"/>
              </w:rPr>
              <w:t>1.</w:t>
            </w:r>
          </w:p>
        </w:tc>
        <w:tc>
          <w:tcPr>
            <w:tcW w:w="231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3D9D" w:rsidRPr="00204F95" w:rsidRDefault="00AE3D9D" w:rsidP="00AE3D9D">
            <w:pPr>
              <w:pStyle w:val="11"/>
              <w:snapToGrid w:val="0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Газета «Маслянинский льновод»</w:t>
            </w:r>
          </w:p>
        </w:tc>
        <w:tc>
          <w:tcPr>
            <w:tcW w:w="1123" w:type="pct"/>
          </w:tcPr>
          <w:p w:rsidR="00AE3D9D" w:rsidRPr="00AF08F7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  <w:r w:rsidRPr="00204F95">
              <w:rPr>
                <w:bCs/>
                <w:color w:val="000000"/>
              </w:rPr>
              <w:t>1</w:t>
            </w:r>
          </w:p>
        </w:tc>
        <w:tc>
          <w:tcPr>
            <w:tcW w:w="1199" w:type="pct"/>
          </w:tcPr>
          <w:p w:rsidR="00AE3D9D" w:rsidRPr="00AF08F7" w:rsidRDefault="00AE3D9D" w:rsidP="00AE3D9D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DB49F8" w:rsidRPr="00852CB9" w:rsidRDefault="00DB49F8" w:rsidP="00852CB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Cs w:val="26"/>
        </w:rPr>
      </w:pPr>
    </w:p>
    <w:p w:rsidR="00DB49F8" w:rsidRDefault="00DB49F8" w:rsidP="00DB49F8">
      <w:pPr>
        <w:jc w:val="both"/>
        <w:rPr>
          <w:bCs/>
          <w:kern w:val="1"/>
        </w:rPr>
      </w:pPr>
    </w:p>
    <w:sectPr w:rsidR="00DB49F8" w:rsidSect="00B10D0A">
      <w:pgSz w:w="11905" w:h="16837"/>
      <w:pgMar w:top="993" w:right="851" w:bottom="851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9D" w:rsidRDefault="00AE3D9D">
      <w:r>
        <w:separator/>
      </w:r>
    </w:p>
  </w:endnote>
  <w:endnote w:type="continuationSeparator" w:id="1">
    <w:p w:rsidR="00AE3D9D" w:rsidRDefault="00AE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9D" w:rsidRDefault="00AE3D9D">
      <w:r>
        <w:separator/>
      </w:r>
    </w:p>
  </w:footnote>
  <w:footnote w:type="continuationSeparator" w:id="1">
    <w:p w:rsidR="00AE3D9D" w:rsidRDefault="00AE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AE2F27"/>
    <w:multiLevelType w:val="hybridMultilevel"/>
    <w:tmpl w:val="B382113E"/>
    <w:lvl w:ilvl="0" w:tplc="565EB59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013AD"/>
    <w:multiLevelType w:val="hybridMultilevel"/>
    <w:tmpl w:val="25547912"/>
    <w:lvl w:ilvl="0" w:tplc="5178EE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ED3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06B2B"/>
    <w:multiLevelType w:val="hybridMultilevel"/>
    <w:tmpl w:val="67F4721E"/>
    <w:lvl w:ilvl="0" w:tplc="B2C60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67D91"/>
    <w:multiLevelType w:val="hybridMultilevel"/>
    <w:tmpl w:val="D624D6CE"/>
    <w:lvl w:ilvl="0" w:tplc="B2C60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D3858"/>
    <w:multiLevelType w:val="multilevel"/>
    <w:tmpl w:val="89108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F1D0664"/>
    <w:multiLevelType w:val="hybridMultilevel"/>
    <w:tmpl w:val="EA40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16929"/>
    <w:multiLevelType w:val="hybridMultilevel"/>
    <w:tmpl w:val="8B7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673D9"/>
    <w:multiLevelType w:val="hybridMultilevel"/>
    <w:tmpl w:val="14CC26AA"/>
    <w:lvl w:ilvl="0" w:tplc="B2C60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05D1"/>
    <w:multiLevelType w:val="hybridMultilevel"/>
    <w:tmpl w:val="C94AC67A"/>
    <w:lvl w:ilvl="0" w:tplc="B2C60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A5F9A"/>
    <w:multiLevelType w:val="hybridMultilevel"/>
    <w:tmpl w:val="CA72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80512"/>
    <w:multiLevelType w:val="hybridMultilevel"/>
    <w:tmpl w:val="67F4721E"/>
    <w:lvl w:ilvl="0" w:tplc="B2C6001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656D5"/>
    <w:multiLevelType w:val="hybridMultilevel"/>
    <w:tmpl w:val="C94AC67A"/>
    <w:lvl w:ilvl="0" w:tplc="B2C6001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747437"/>
    <w:multiLevelType w:val="hybridMultilevel"/>
    <w:tmpl w:val="6816735C"/>
    <w:lvl w:ilvl="0" w:tplc="B2C60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D3F8D"/>
    <w:multiLevelType w:val="hybridMultilevel"/>
    <w:tmpl w:val="23B2AB28"/>
    <w:lvl w:ilvl="0" w:tplc="4DD09986">
      <w:start w:val="6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647BD6"/>
    <w:multiLevelType w:val="hybridMultilevel"/>
    <w:tmpl w:val="67F4721E"/>
    <w:lvl w:ilvl="0" w:tplc="B2C60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1440"/>
    <w:multiLevelType w:val="multilevel"/>
    <w:tmpl w:val="304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64AB8"/>
    <w:multiLevelType w:val="hybridMultilevel"/>
    <w:tmpl w:val="67F4721E"/>
    <w:lvl w:ilvl="0" w:tplc="B2C60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563F4"/>
    <w:multiLevelType w:val="multilevel"/>
    <w:tmpl w:val="96BA0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36FEC"/>
    <w:multiLevelType w:val="hybridMultilevel"/>
    <w:tmpl w:val="67F4721E"/>
    <w:lvl w:ilvl="0" w:tplc="B2C6001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C0E5F"/>
    <w:multiLevelType w:val="hybridMultilevel"/>
    <w:tmpl w:val="3D30D6B4"/>
    <w:lvl w:ilvl="0" w:tplc="B33CA65A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836C51"/>
    <w:multiLevelType w:val="hybridMultilevel"/>
    <w:tmpl w:val="EA40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61075"/>
    <w:multiLevelType w:val="hybridMultilevel"/>
    <w:tmpl w:val="2B98A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54ED4"/>
    <w:multiLevelType w:val="hybridMultilevel"/>
    <w:tmpl w:val="E082780A"/>
    <w:lvl w:ilvl="0" w:tplc="B2C60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1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20"/>
  </w:num>
  <w:num w:numId="17">
    <w:abstractNumId w:val="18"/>
  </w:num>
  <w:num w:numId="18">
    <w:abstractNumId w:val="4"/>
  </w:num>
  <w:num w:numId="19">
    <w:abstractNumId w:val="16"/>
  </w:num>
  <w:num w:numId="20">
    <w:abstractNumId w:val="21"/>
  </w:num>
  <w:num w:numId="21">
    <w:abstractNumId w:val="15"/>
  </w:num>
  <w:num w:numId="22">
    <w:abstractNumId w:val="14"/>
  </w:num>
  <w:num w:numId="23">
    <w:abstractNumId w:val="9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C01"/>
    <w:rsid w:val="00051769"/>
    <w:rsid w:val="0009031E"/>
    <w:rsid w:val="000A43AA"/>
    <w:rsid w:val="000C25AD"/>
    <w:rsid w:val="000D60C8"/>
    <w:rsid w:val="000E67ED"/>
    <w:rsid w:val="00133DAC"/>
    <w:rsid w:val="00166143"/>
    <w:rsid w:val="00166509"/>
    <w:rsid w:val="0018671B"/>
    <w:rsid w:val="001B64D4"/>
    <w:rsid w:val="001D1A86"/>
    <w:rsid w:val="001D5C01"/>
    <w:rsid w:val="00231455"/>
    <w:rsid w:val="00277505"/>
    <w:rsid w:val="002F4DF8"/>
    <w:rsid w:val="00347607"/>
    <w:rsid w:val="0035419C"/>
    <w:rsid w:val="00443D8F"/>
    <w:rsid w:val="00472132"/>
    <w:rsid w:val="004B1B39"/>
    <w:rsid w:val="004C06E9"/>
    <w:rsid w:val="004C12C9"/>
    <w:rsid w:val="004C45DD"/>
    <w:rsid w:val="004E51B0"/>
    <w:rsid w:val="00504C57"/>
    <w:rsid w:val="00507E6F"/>
    <w:rsid w:val="005268A8"/>
    <w:rsid w:val="00530DA8"/>
    <w:rsid w:val="00532134"/>
    <w:rsid w:val="005C7715"/>
    <w:rsid w:val="00623B1F"/>
    <w:rsid w:val="0063551A"/>
    <w:rsid w:val="0065275C"/>
    <w:rsid w:val="0066043A"/>
    <w:rsid w:val="00667857"/>
    <w:rsid w:val="006B4E73"/>
    <w:rsid w:val="006C494E"/>
    <w:rsid w:val="006E3EC2"/>
    <w:rsid w:val="006E5663"/>
    <w:rsid w:val="00712ECA"/>
    <w:rsid w:val="007221E1"/>
    <w:rsid w:val="00783897"/>
    <w:rsid w:val="0079662E"/>
    <w:rsid w:val="007A6396"/>
    <w:rsid w:val="007B0E8A"/>
    <w:rsid w:val="00812FD9"/>
    <w:rsid w:val="00852CB9"/>
    <w:rsid w:val="00877B00"/>
    <w:rsid w:val="00886E87"/>
    <w:rsid w:val="008A0603"/>
    <w:rsid w:val="008A29FA"/>
    <w:rsid w:val="008A3358"/>
    <w:rsid w:val="008F76FA"/>
    <w:rsid w:val="00963AFF"/>
    <w:rsid w:val="00975AEB"/>
    <w:rsid w:val="009B4308"/>
    <w:rsid w:val="009D2F8A"/>
    <w:rsid w:val="00A30216"/>
    <w:rsid w:val="00A33517"/>
    <w:rsid w:val="00A82D37"/>
    <w:rsid w:val="00AC671D"/>
    <w:rsid w:val="00AE3D9D"/>
    <w:rsid w:val="00B10D0A"/>
    <w:rsid w:val="00B56B6E"/>
    <w:rsid w:val="00BB353F"/>
    <w:rsid w:val="00C02936"/>
    <w:rsid w:val="00C4246C"/>
    <w:rsid w:val="00C87E4B"/>
    <w:rsid w:val="00D7378B"/>
    <w:rsid w:val="00DA299B"/>
    <w:rsid w:val="00DB49F8"/>
    <w:rsid w:val="00DE33D1"/>
    <w:rsid w:val="00E0018D"/>
    <w:rsid w:val="00E11DAE"/>
    <w:rsid w:val="00E52D5A"/>
    <w:rsid w:val="00EB02D6"/>
    <w:rsid w:val="00EE521A"/>
    <w:rsid w:val="00F13102"/>
    <w:rsid w:val="00FA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5C01"/>
    <w:pPr>
      <w:keepNext/>
      <w:spacing w:line="360" w:lineRule="auto"/>
      <w:ind w:right="4253"/>
      <w:jc w:val="center"/>
      <w:outlineLvl w:val="0"/>
    </w:pPr>
    <w:rPr>
      <w:b/>
      <w:sz w:val="22"/>
      <w:szCs w:val="20"/>
      <w:lang w:val="en-GB"/>
    </w:rPr>
  </w:style>
  <w:style w:type="paragraph" w:styleId="2">
    <w:name w:val="heading 2"/>
    <w:basedOn w:val="a"/>
    <w:next w:val="a"/>
    <w:link w:val="20"/>
    <w:qFormat/>
    <w:rsid w:val="001D5C01"/>
    <w:pPr>
      <w:keepNext/>
      <w:jc w:val="both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1D5C01"/>
    <w:pPr>
      <w:keepNext/>
      <w:jc w:val="both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1D5C01"/>
    <w:pPr>
      <w:keepNext/>
      <w:widowControl w:val="0"/>
      <w:autoSpaceDE w:val="0"/>
      <w:outlineLvl w:val="3"/>
    </w:pPr>
    <w:rPr>
      <w:spacing w:val="1"/>
      <w:sz w:val="28"/>
      <w:szCs w:val="20"/>
    </w:rPr>
  </w:style>
  <w:style w:type="paragraph" w:styleId="5">
    <w:name w:val="heading 5"/>
    <w:basedOn w:val="a"/>
    <w:next w:val="a"/>
    <w:link w:val="50"/>
    <w:qFormat/>
    <w:rsid w:val="001D5C01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1D5C01"/>
    <w:pPr>
      <w:keepNext/>
      <w:widowControl w:val="0"/>
      <w:autoSpaceDE w:val="0"/>
      <w:jc w:val="both"/>
      <w:outlineLvl w:val="5"/>
    </w:pPr>
    <w:rPr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1D5C01"/>
    <w:pPr>
      <w:keepNext/>
      <w:widowControl w:val="0"/>
      <w:autoSpaceDE w:val="0"/>
      <w:jc w:val="center"/>
      <w:outlineLvl w:val="6"/>
    </w:pPr>
    <w:rPr>
      <w:spacing w:val="1"/>
      <w:sz w:val="28"/>
      <w:szCs w:val="20"/>
    </w:rPr>
  </w:style>
  <w:style w:type="paragraph" w:styleId="8">
    <w:name w:val="heading 8"/>
    <w:basedOn w:val="a"/>
    <w:next w:val="a"/>
    <w:link w:val="80"/>
    <w:qFormat/>
    <w:rsid w:val="001D5C01"/>
    <w:pPr>
      <w:keepNext/>
      <w:shd w:val="clear" w:color="auto" w:fill="FFFFFF"/>
      <w:outlineLvl w:val="7"/>
    </w:pPr>
    <w:rPr>
      <w:color w:val="000000"/>
      <w:spacing w:val="-3"/>
      <w:sz w:val="28"/>
      <w:szCs w:val="28"/>
    </w:rPr>
  </w:style>
  <w:style w:type="paragraph" w:styleId="9">
    <w:name w:val="heading 9"/>
    <w:basedOn w:val="a"/>
    <w:next w:val="a"/>
    <w:link w:val="90"/>
    <w:qFormat/>
    <w:rsid w:val="001D5C0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01"/>
    <w:rPr>
      <w:rFonts w:ascii="Times New Roman" w:eastAsia="Times New Roman" w:hAnsi="Times New Roman" w:cs="Times New Roman"/>
      <w:b/>
      <w:szCs w:val="20"/>
      <w:lang w:val="en-GB" w:eastAsia="ar-SA"/>
    </w:rPr>
  </w:style>
  <w:style w:type="character" w:customStyle="1" w:styleId="20">
    <w:name w:val="Заголовок 2 Знак"/>
    <w:basedOn w:val="a0"/>
    <w:link w:val="2"/>
    <w:rsid w:val="001D5C01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D5C01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D5C01"/>
    <w:rPr>
      <w:rFonts w:ascii="Times New Roman" w:eastAsia="Times New Roman" w:hAnsi="Times New Roman" w:cs="Times New Roman"/>
      <w:spacing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D5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D5C01"/>
    <w:rPr>
      <w:rFonts w:ascii="Times New Roman" w:eastAsia="Times New Roman" w:hAnsi="Times New Roman" w:cs="Times New Roman"/>
      <w:spacing w:val="-11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D5C01"/>
    <w:rPr>
      <w:rFonts w:ascii="Times New Roman" w:eastAsia="Times New Roman" w:hAnsi="Times New Roman" w:cs="Times New Roman"/>
      <w:spacing w:val="1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D5C01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1D5C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Стиль1"/>
    <w:basedOn w:val="a"/>
    <w:qFormat/>
    <w:rsid w:val="001D5C01"/>
  </w:style>
  <w:style w:type="paragraph" w:customStyle="1" w:styleId="21">
    <w:name w:val="Стиль2"/>
    <w:basedOn w:val="a"/>
    <w:rsid w:val="001D5C01"/>
  </w:style>
  <w:style w:type="paragraph" w:styleId="a3">
    <w:name w:val="Title"/>
    <w:basedOn w:val="a"/>
    <w:next w:val="a4"/>
    <w:link w:val="a5"/>
    <w:qFormat/>
    <w:rsid w:val="001D5C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5">
    <w:name w:val="Название Знак"/>
    <w:basedOn w:val="a0"/>
    <w:link w:val="a3"/>
    <w:rsid w:val="001D5C01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D5C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D5C0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semiHidden/>
    <w:unhideWhenUsed/>
    <w:rsid w:val="001D5C01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1D5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1D5C01"/>
    <w:pPr>
      <w:spacing w:before="100" w:beforeAutospacing="1" w:after="100" w:afterAutospacing="1"/>
    </w:pPr>
    <w:rPr>
      <w:lang w:eastAsia="ru-RU"/>
    </w:rPr>
  </w:style>
  <w:style w:type="paragraph" w:styleId="41">
    <w:name w:val="toc 4"/>
    <w:basedOn w:val="a"/>
    <w:next w:val="a"/>
    <w:autoRedefine/>
    <w:semiHidden/>
    <w:unhideWhenUsed/>
    <w:rsid w:val="001D5C01"/>
    <w:pPr>
      <w:spacing w:after="100"/>
      <w:ind w:left="720"/>
    </w:pPr>
    <w:rPr>
      <w:rFonts w:ascii="Calibri" w:hAnsi="Calibri" w:cs="Calibri"/>
      <w:lang w:eastAsia="en-US"/>
    </w:rPr>
  </w:style>
  <w:style w:type="paragraph" w:styleId="22">
    <w:name w:val="Body Text 2"/>
    <w:basedOn w:val="a"/>
    <w:link w:val="23"/>
    <w:semiHidden/>
    <w:unhideWhenUsed/>
    <w:rsid w:val="001D5C0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D5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D5C01"/>
    <w:pPr>
      <w:ind w:left="720"/>
    </w:pPr>
    <w:rPr>
      <w:lang w:eastAsia="ru-RU"/>
    </w:rPr>
  </w:style>
  <w:style w:type="paragraph" w:customStyle="1" w:styleId="ab">
    <w:name w:val="Пункт"/>
    <w:basedOn w:val="a"/>
    <w:rsid w:val="001D5C01"/>
    <w:pPr>
      <w:jc w:val="both"/>
    </w:pPr>
    <w:rPr>
      <w:szCs w:val="28"/>
      <w:lang w:eastAsia="ru-RU"/>
    </w:rPr>
  </w:style>
  <w:style w:type="paragraph" w:styleId="12">
    <w:name w:val="index 1"/>
    <w:basedOn w:val="a"/>
    <w:next w:val="a"/>
    <w:autoRedefine/>
    <w:semiHidden/>
    <w:unhideWhenUsed/>
    <w:rsid w:val="001D5C01"/>
    <w:pPr>
      <w:ind w:left="240" w:hanging="240"/>
    </w:pPr>
  </w:style>
  <w:style w:type="paragraph" w:styleId="ac">
    <w:name w:val="index heading"/>
    <w:basedOn w:val="a"/>
    <w:semiHidden/>
    <w:rsid w:val="001D5C01"/>
    <w:pPr>
      <w:suppressLineNumbers/>
      <w:suppressAutoHyphens/>
    </w:pPr>
    <w:rPr>
      <w:rFonts w:ascii="Arial" w:hAnsi="Arial" w:cs="Tahoma"/>
    </w:rPr>
  </w:style>
  <w:style w:type="paragraph" w:styleId="ad">
    <w:name w:val="Balloon Text"/>
    <w:basedOn w:val="a"/>
    <w:link w:val="ae"/>
    <w:semiHidden/>
    <w:unhideWhenUsed/>
    <w:rsid w:val="001D5C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5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4">
    <w:name w:val="Основной шрифт абзаца2"/>
    <w:rsid w:val="001D5C01"/>
  </w:style>
  <w:style w:type="paragraph" w:customStyle="1" w:styleId="af">
    <w:name w:val="Содержимое таблицы"/>
    <w:basedOn w:val="a"/>
    <w:rsid w:val="001D5C01"/>
    <w:pPr>
      <w:suppressLineNumbers/>
      <w:suppressAutoHyphens/>
    </w:pPr>
  </w:style>
  <w:style w:type="paragraph" w:styleId="af0">
    <w:name w:val="Body Text Indent"/>
    <w:basedOn w:val="a"/>
    <w:link w:val="af1"/>
    <w:semiHidden/>
    <w:rsid w:val="001D5C01"/>
    <w:pPr>
      <w:tabs>
        <w:tab w:val="center" w:pos="1134"/>
      </w:tabs>
      <w:overflowPunct w:val="0"/>
      <w:autoSpaceDE w:val="0"/>
      <w:spacing w:line="100" w:lineRule="atLeast"/>
      <w:ind w:left="360"/>
      <w:jc w:val="both"/>
      <w:textAlignment w:val="baseline"/>
    </w:pPr>
    <w:rPr>
      <w:kern w:val="1"/>
    </w:rPr>
  </w:style>
  <w:style w:type="character" w:customStyle="1" w:styleId="af1">
    <w:name w:val="Основной текст с отступом Знак"/>
    <w:basedOn w:val="a0"/>
    <w:link w:val="af0"/>
    <w:semiHidden/>
    <w:rsid w:val="001D5C01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3">
    <w:name w:val="Указатель1"/>
    <w:basedOn w:val="a"/>
    <w:rsid w:val="001D5C01"/>
    <w:pPr>
      <w:suppressLineNumbers/>
      <w:suppressAutoHyphens/>
    </w:pPr>
    <w:rPr>
      <w:rFonts w:ascii="Arial" w:hAnsi="Arial" w:cs="Tahoma"/>
    </w:rPr>
  </w:style>
  <w:style w:type="paragraph" w:styleId="25">
    <w:name w:val="Body Text Indent 2"/>
    <w:basedOn w:val="a"/>
    <w:link w:val="26"/>
    <w:semiHidden/>
    <w:rsid w:val="001D5C01"/>
    <w:pPr>
      <w:suppressAutoHyphens/>
      <w:autoSpaceDE w:val="0"/>
      <w:autoSpaceDN w:val="0"/>
      <w:adjustRightInd w:val="0"/>
      <w:ind w:firstLine="900"/>
      <w:jc w:val="both"/>
    </w:pPr>
    <w:rPr>
      <w:rFonts w:ascii="Times New Roman CYR" w:hAnsi="Times New Roman CYR" w:cs="Times New Roman CYR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1D5C01"/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af2">
    <w:name w:val="Подподпункт"/>
    <w:basedOn w:val="a"/>
    <w:rsid w:val="001D5C01"/>
    <w:pPr>
      <w:tabs>
        <w:tab w:val="num" w:pos="5585"/>
      </w:tabs>
      <w:jc w:val="both"/>
    </w:pPr>
    <w:rPr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1D1A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D1A86"/>
  </w:style>
  <w:style w:type="table" w:styleId="af5">
    <w:name w:val="Table Grid"/>
    <w:basedOn w:val="a1"/>
    <w:uiPriority w:val="39"/>
    <w:rsid w:val="00B1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F4BB-75F2-4AAC-AFBF-BF8792F0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Черноглазова Татьяна Васильевна</dc:creator>
  <cp:keywords/>
  <dc:description/>
  <cp:lastModifiedBy>Южанин_С</cp:lastModifiedBy>
  <cp:revision>27</cp:revision>
  <cp:lastPrinted>2020-11-12T08:08:00Z</cp:lastPrinted>
  <dcterms:created xsi:type="dcterms:W3CDTF">2020-11-05T04:36:00Z</dcterms:created>
  <dcterms:modified xsi:type="dcterms:W3CDTF">2020-11-19T11:30:00Z</dcterms:modified>
</cp:coreProperties>
</file>