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3A" w:rsidRPr="00D40757" w:rsidRDefault="001A593A" w:rsidP="001A593A">
      <w:pPr>
        <w:keepNext/>
        <w:keepLines/>
        <w:jc w:val="center"/>
      </w:pPr>
      <w:r>
        <w:rPr>
          <w:rStyle w:val="FontStyle63"/>
        </w:rPr>
        <w:t>Техническое задание</w:t>
      </w:r>
    </w:p>
    <w:p w:rsidR="001A593A" w:rsidRPr="00D40757" w:rsidRDefault="001A593A" w:rsidP="001A593A">
      <w:pPr>
        <w:tabs>
          <w:tab w:val="left" w:pos="8931"/>
        </w:tabs>
        <w:jc w:val="center"/>
      </w:pPr>
      <w:r w:rsidRPr="00D40757">
        <w:t>поставка технических средств реабилитации (слуховых аппаратов) для обеспечения инвалидов Орловской области в 2021 году.</w:t>
      </w:r>
    </w:p>
    <w:p w:rsidR="001A593A" w:rsidRPr="00D40757" w:rsidRDefault="001A593A" w:rsidP="001A593A">
      <w:pPr>
        <w:tabs>
          <w:tab w:val="left" w:pos="8931"/>
        </w:tabs>
        <w:jc w:val="center"/>
        <w:rPr>
          <w:sz w:val="22"/>
          <w:szCs w:val="22"/>
        </w:rPr>
      </w:pPr>
    </w:p>
    <w:p w:rsidR="001A593A" w:rsidRPr="00D40757" w:rsidRDefault="001A593A" w:rsidP="001A593A">
      <w:pPr>
        <w:widowControl w:val="0"/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Начальная (максимальная) цена Контракта: </w:t>
      </w:r>
      <w:r w:rsidRPr="00D40757">
        <w:rPr>
          <w:b/>
          <w:sz w:val="22"/>
          <w:szCs w:val="22"/>
        </w:rPr>
        <w:t>6 333 427,80 руб</w:t>
      </w:r>
      <w:r w:rsidRPr="00D40757">
        <w:rPr>
          <w:sz w:val="22"/>
          <w:szCs w:val="22"/>
        </w:rPr>
        <w:t>.</w:t>
      </w:r>
    </w:p>
    <w:p w:rsidR="001A593A" w:rsidRPr="00D40757" w:rsidRDefault="001A593A" w:rsidP="001A593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757">
        <w:rPr>
          <w:rFonts w:ascii="Times New Roman" w:hAnsi="Times New Roman" w:cs="Times New Roman"/>
          <w:sz w:val="22"/>
          <w:szCs w:val="22"/>
        </w:rPr>
        <w:t>Цена Контракта включает в себя все расходы Поставщика по исполнению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1A593A" w:rsidRPr="00D40757" w:rsidRDefault="001A593A" w:rsidP="001A593A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40757">
        <w:rPr>
          <w:rFonts w:ascii="Times New Roman" w:hAnsi="Times New Roman" w:cs="Times New Roman"/>
          <w:sz w:val="22"/>
          <w:szCs w:val="22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1A593A" w:rsidRPr="00D40757" w:rsidRDefault="001A593A" w:rsidP="001A593A">
      <w:pPr>
        <w:pStyle w:val="ConsPlusNormal"/>
        <w:keepNext/>
        <w:ind w:firstLine="709"/>
        <w:jc w:val="both"/>
        <w:rPr>
          <w:rFonts w:ascii="Times New Roman" w:hAnsi="Times New Roman" w:cs="Times New Roman"/>
        </w:rPr>
      </w:pPr>
    </w:p>
    <w:tbl>
      <w:tblPr>
        <w:tblW w:w="9902" w:type="dxa"/>
        <w:jc w:val="center"/>
        <w:tblInd w:w="-3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557"/>
        <w:gridCol w:w="1427"/>
        <w:gridCol w:w="1418"/>
        <w:gridCol w:w="3118"/>
        <w:gridCol w:w="2552"/>
        <w:gridCol w:w="830"/>
      </w:tblGrid>
      <w:tr w:rsidR="001A593A" w:rsidRPr="00D40757" w:rsidTr="001A593A">
        <w:trPr>
          <w:trHeight w:val="776"/>
          <w:jc w:val="center"/>
        </w:trPr>
        <w:tc>
          <w:tcPr>
            <w:tcW w:w="557" w:type="dxa"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D40757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40757">
              <w:rPr>
                <w:b/>
                <w:sz w:val="18"/>
                <w:szCs w:val="18"/>
              </w:rPr>
              <w:t>п</w:t>
            </w:r>
            <w:proofErr w:type="gramEnd"/>
            <w:r w:rsidRPr="00D40757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27" w:type="dxa"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D40757">
              <w:rPr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418" w:type="dxa"/>
          </w:tcPr>
          <w:p w:rsidR="001A593A" w:rsidRPr="00D40757" w:rsidRDefault="001A593A" w:rsidP="000C030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40757">
              <w:rPr>
                <w:b/>
                <w:sz w:val="18"/>
                <w:szCs w:val="18"/>
              </w:rPr>
              <w:t>Наименование изделия по приказу от 13 февраля 2018г. №86н</w:t>
            </w: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40757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40757">
              <w:rPr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830" w:type="dxa"/>
          </w:tcPr>
          <w:p w:rsidR="001A593A" w:rsidRPr="00D40757" w:rsidRDefault="001A593A" w:rsidP="000C030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40757">
              <w:rPr>
                <w:b/>
                <w:sz w:val="18"/>
                <w:szCs w:val="18"/>
              </w:rPr>
              <w:t>Кол-во, шт.</w:t>
            </w:r>
          </w:p>
        </w:tc>
      </w:tr>
      <w:tr w:rsidR="001A593A" w:rsidRPr="00D40757" w:rsidTr="001A593A">
        <w:trPr>
          <w:trHeight w:val="139"/>
          <w:jc w:val="center"/>
        </w:trPr>
        <w:tc>
          <w:tcPr>
            <w:tcW w:w="557" w:type="dxa"/>
            <w:vMerge w:val="restart"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1</w:t>
            </w:r>
          </w:p>
        </w:tc>
        <w:tc>
          <w:tcPr>
            <w:tcW w:w="1427" w:type="dxa"/>
            <w:vMerge w:val="restart"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Слуховой аппарат цифровой заушный сверхмощный</w:t>
            </w:r>
          </w:p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  <w:p w:rsidR="001A593A" w:rsidRPr="00D40757" w:rsidRDefault="001A593A" w:rsidP="000C0306">
            <w:pPr>
              <w:pStyle w:val="a3"/>
              <w:tabs>
                <w:tab w:val="left" w:pos="878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17-01-05 Слуховой аппарат цифровой заушный сверхмощный</w:t>
            </w:r>
          </w:p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Максимальный ВУЗД 90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не менее 139 дБ</w:t>
            </w:r>
          </w:p>
        </w:tc>
        <w:tc>
          <w:tcPr>
            <w:tcW w:w="830" w:type="dxa"/>
            <w:vMerge w:val="restart"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140</w:t>
            </w: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Максимальное усиление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не менее 79 дБ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92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Диапазон частот</w:t>
            </w:r>
          </w:p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Не уже 0,1 - 4,9 кГц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108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D40757">
              <w:rPr>
                <w:sz w:val="18"/>
                <w:szCs w:val="18"/>
              </w:rPr>
              <w:t>Бесканальная</w:t>
            </w:r>
            <w:proofErr w:type="spellEnd"/>
            <w:r w:rsidRPr="00D40757">
              <w:rPr>
                <w:sz w:val="18"/>
                <w:szCs w:val="18"/>
              </w:rPr>
              <w:t xml:space="preserve"> или </w:t>
            </w:r>
            <w:proofErr w:type="gramStart"/>
            <w:r w:rsidRPr="00D40757">
              <w:rPr>
                <w:sz w:val="18"/>
                <w:szCs w:val="18"/>
              </w:rPr>
              <w:t>многоканальная</w:t>
            </w:r>
            <w:proofErr w:type="gramEnd"/>
            <w:r w:rsidRPr="00D40757">
              <w:rPr>
                <w:sz w:val="18"/>
                <w:szCs w:val="18"/>
              </w:rPr>
              <w:t xml:space="preserve"> (не менее 17 каналов обработки)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Количество полос настройки компрессии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не менее 9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237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Количество программ прослушивания, шт.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не менее 3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Регулятор усиления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231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Переключатель акустических программ прослушивания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112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Индукционная катушка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341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Адаптивная направленность микрофонов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193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Адаптивное шумоподавление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277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Адаптивное подавление обратной акустической связи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107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Подавление интенсивных кратковременных импульсных звуков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276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Понижение высокочастотной составляющей входящего звука до воспринимаемой слухом низкочастотной области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Беспроводная синхронизация регулировки усиления и переключения программ прослушивания при одновременной работе в бинауральном режиме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113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Информирование пользователя световым образом о режимах работы слухового аппарата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195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Регистрация данных о пользовательских режимах эксплуатации слухового аппарата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428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428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 w:val="restart"/>
            <w:tcBorders>
              <w:bottom w:val="single" w:sz="4" w:space="0" w:color="00000A"/>
            </w:tcBorders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2</w:t>
            </w:r>
          </w:p>
        </w:tc>
        <w:tc>
          <w:tcPr>
            <w:tcW w:w="1427" w:type="dxa"/>
            <w:vMerge w:val="restart"/>
            <w:tcBorders>
              <w:bottom w:val="single" w:sz="4" w:space="0" w:color="00000A"/>
            </w:tcBorders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 xml:space="preserve">Слуховой аппарат цифровой </w:t>
            </w:r>
            <w:r w:rsidRPr="00D40757">
              <w:rPr>
                <w:sz w:val="18"/>
                <w:szCs w:val="18"/>
              </w:rPr>
              <w:lastRenderedPageBreak/>
              <w:t>заушный мощный</w:t>
            </w:r>
          </w:p>
          <w:p w:rsidR="001A593A" w:rsidRPr="00D40757" w:rsidRDefault="001A593A" w:rsidP="000C0306">
            <w:pPr>
              <w:pStyle w:val="a3"/>
              <w:tabs>
                <w:tab w:val="left" w:pos="8780"/>
              </w:tabs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00000A"/>
            </w:tcBorders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lastRenderedPageBreak/>
              <w:t xml:space="preserve">17-01-06 Слуховой аппарат </w:t>
            </w:r>
            <w:r w:rsidRPr="00D40757">
              <w:rPr>
                <w:sz w:val="18"/>
                <w:szCs w:val="18"/>
              </w:rPr>
              <w:lastRenderedPageBreak/>
              <w:t>цифровой заушный мощный</w:t>
            </w:r>
          </w:p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lastRenderedPageBreak/>
              <w:t>Максимальный ВУЗД 90</w:t>
            </w:r>
          </w:p>
        </w:tc>
        <w:tc>
          <w:tcPr>
            <w:tcW w:w="2552" w:type="dxa"/>
            <w:tcBorders>
              <w:bottom w:val="single" w:sz="4" w:space="0" w:color="00000A"/>
            </w:tcBorders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не менее 130 дБ</w:t>
            </w:r>
          </w:p>
        </w:tc>
        <w:tc>
          <w:tcPr>
            <w:tcW w:w="830" w:type="dxa"/>
            <w:vMerge w:val="restart"/>
            <w:tcBorders>
              <w:bottom w:val="single" w:sz="4" w:space="0" w:color="00000A"/>
            </w:tcBorders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140</w:t>
            </w: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Максимальное усиление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не менее 65 дБ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Диапазон частот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Не уже 0,1 - 5,5 кГц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Обработка акустического сигнала цифровым способом по технологии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D40757">
              <w:rPr>
                <w:sz w:val="18"/>
                <w:szCs w:val="18"/>
              </w:rPr>
              <w:t>Бесканальная</w:t>
            </w:r>
            <w:proofErr w:type="spellEnd"/>
            <w:r w:rsidRPr="00D40757">
              <w:rPr>
                <w:sz w:val="18"/>
                <w:szCs w:val="18"/>
              </w:rPr>
              <w:t xml:space="preserve"> или </w:t>
            </w:r>
            <w:proofErr w:type="gramStart"/>
            <w:r w:rsidRPr="00D40757">
              <w:rPr>
                <w:sz w:val="18"/>
                <w:szCs w:val="18"/>
              </w:rPr>
              <w:t>многоканальная</w:t>
            </w:r>
            <w:proofErr w:type="gramEnd"/>
            <w:r w:rsidRPr="00D40757">
              <w:rPr>
                <w:sz w:val="18"/>
                <w:szCs w:val="18"/>
              </w:rPr>
              <w:t xml:space="preserve"> (не менее 17 каналов обработки)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4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Количество полос настройки компрессии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не менее 9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4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Количество программ прослушивания, шт.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не менее 3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Регулятор усиления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Переключатель акустических программ прослушивания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Индукционная катушка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Адаптивная направленность микрофонов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Адаптивное шумоподавление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Адаптивное подавление обратной акустической связи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169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Подавление интенсивных кратковременных импульсных звуков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58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Беспроводная синхронизация регулировки усиления и переключения программ прослушивания при одновременной работе в бинауральном режиме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Автоматическое формирование оптимальной настройки функциональных параметров работы слухового аппарата в зависимости от окружающей пользователя акустической обстановки;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Подавление шума ветра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70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Регистрация данных о пользовательских режимах эксплуатации слухового аппарата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389"/>
          <w:jc w:val="center"/>
        </w:trPr>
        <w:tc>
          <w:tcPr>
            <w:tcW w:w="557" w:type="dxa"/>
            <w:vMerge/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27" w:type="dxa"/>
            <w:vMerge/>
            <w:tcMar>
              <w:left w:w="103" w:type="dxa"/>
            </w:tcMar>
          </w:tcPr>
          <w:p w:rsidR="001A593A" w:rsidRPr="00D40757" w:rsidRDefault="001A593A" w:rsidP="000C0306">
            <w:pPr>
              <w:tabs>
                <w:tab w:val="left" w:pos="708"/>
              </w:tabs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Автоматическое переключение на режим работы с телефонным аппаратом</w:t>
            </w:r>
          </w:p>
        </w:tc>
        <w:tc>
          <w:tcPr>
            <w:tcW w:w="2552" w:type="dxa"/>
            <w:tcMar>
              <w:left w:w="103" w:type="dxa"/>
            </w:tcMar>
          </w:tcPr>
          <w:p w:rsidR="001A593A" w:rsidRPr="00D40757" w:rsidRDefault="001A593A" w:rsidP="000C0306">
            <w:pPr>
              <w:jc w:val="center"/>
              <w:rPr>
                <w:sz w:val="18"/>
                <w:szCs w:val="18"/>
              </w:rPr>
            </w:pPr>
            <w:r w:rsidRPr="00D40757">
              <w:rPr>
                <w:sz w:val="18"/>
                <w:szCs w:val="18"/>
              </w:rPr>
              <w:t>Наличие</w:t>
            </w:r>
          </w:p>
        </w:tc>
        <w:tc>
          <w:tcPr>
            <w:tcW w:w="830" w:type="dxa"/>
            <w:vMerge/>
          </w:tcPr>
          <w:p w:rsidR="001A593A" w:rsidRPr="00D40757" w:rsidRDefault="001A593A" w:rsidP="000C0306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1A593A" w:rsidRPr="00D40757" w:rsidTr="001A593A">
        <w:trPr>
          <w:trHeight w:val="389"/>
          <w:jc w:val="center"/>
        </w:trPr>
        <w:tc>
          <w:tcPr>
            <w:tcW w:w="9072" w:type="dxa"/>
            <w:gridSpan w:val="5"/>
            <w:vAlign w:val="center"/>
          </w:tcPr>
          <w:p w:rsidR="001A593A" w:rsidRPr="00D40757" w:rsidRDefault="001A593A" w:rsidP="000C0306">
            <w:pPr>
              <w:jc w:val="center"/>
              <w:rPr>
                <w:b/>
                <w:sz w:val="20"/>
                <w:szCs w:val="20"/>
              </w:rPr>
            </w:pPr>
            <w:r w:rsidRPr="00D4075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30" w:type="dxa"/>
            <w:vAlign w:val="center"/>
          </w:tcPr>
          <w:p w:rsidR="001A593A" w:rsidRPr="00D40757" w:rsidRDefault="00065EA0" w:rsidP="000C0306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593A" w:rsidRPr="00D40757">
              <w:rPr>
                <w:b/>
                <w:sz w:val="20"/>
                <w:szCs w:val="20"/>
              </w:rPr>
              <w:t>80</w:t>
            </w:r>
          </w:p>
        </w:tc>
      </w:tr>
    </w:tbl>
    <w:p w:rsidR="001A593A" w:rsidRPr="00D40757" w:rsidRDefault="001A593A" w:rsidP="001A593A">
      <w:pPr>
        <w:widowControl w:val="0"/>
        <w:ind w:firstLine="709"/>
        <w:jc w:val="both"/>
        <w:rPr>
          <w:bCs/>
          <w:sz w:val="22"/>
          <w:szCs w:val="22"/>
        </w:rPr>
      </w:pPr>
    </w:p>
    <w:p w:rsidR="001A593A" w:rsidRPr="00D40757" w:rsidRDefault="001A593A" w:rsidP="001A593A">
      <w:pPr>
        <w:widowControl w:val="0"/>
        <w:ind w:firstLine="709"/>
        <w:jc w:val="both"/>
        <w:rPr>
          <w:bCs/>
          <w:sz w:val="22"/>
          <w:szCs w:val="22"/>
        </w:rPr>
      </w:pPr>
      <w:proofErr w:type="gramStart"/>
      <w:r w:rsidRPr="00D40757">
        <w:rPr>
          <w:bCs/>
          <w:sz w:val="22"/>
          <w:szCs w:val="22"/>
        </w:rPr>
        <w:t>Описание объекта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D40757">
        <w:rPr>
          <w:bCs/>
          <w:sz w:val="22"/>
          <w:szCs w:val="22"/>
        </w:rPr>
        <w:t>абилитации</w:t>
      </w:r>
      <w:proofErr w:type="spellEnd"/>
      <w:r w:rsidRPr="00D40757">
        <w:rPr>
          <w:bCs/>
          <w:sz w:val="22"/>
          <w:szCs w:val="22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D40757">
        <w:rPr>
          <w:bCs/>
          <w:sz w:val="22"/>
          <w:szCs w:val="22"/>
        </w:rPr>
        <w:t xml:space="preserve">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1A593A" w:rsidRPr="00D40757" w:rsidRDefault="001A593A" w:rsidP="001A593A">
      <w:pPr>
        <w:widowControl w:val="0"/>
        <w:ind w:firstLine="709"/>
        <w:jc w:val="both"/>
        <w:rPr>
          <w:bCs/>
          <w:sz w:val="22"/>
          <w:szCs w:val="22"/>
        </w:rPr>
      </w:pPr>
      <w:proofErr w:type="gramStart"/>
      <w:r w:rsidRPr="00D40757">
        <w:rPr>
          <w:bCs/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D40757">
        <w:rPr>
          <w:bCs/>
          <w:sz w:val="22"/>
          <w:szCs w:val="22"/>
        </w:rPr>
        <w:t xml:space="preserve"> терминологии).</w:t>
      </w:r>
    </w:p>
    <w:p w:rsidR="001A593A" w:rsidRPr="00D40757" w:rsidRDefault="001A593A" w:rsidP="001A593A">
      <w:pPr>
        <w:ind w:firstLine="709"/>
        <w:jc w:val="center"/>
        <w:rPr>
          <w:b/>
          <w:bCs/>
          <w:sz w:val="22"/>
          <w:szCs w:val="22"/>
        </w:rPr>
      </w:pPr>
      <w:r w:rsidRPr="00D40757">
        <w:rPr>
          <w:b/>
          <w:bCs/>
          <w:sz w:val="22"/>
          <w:szCs w:val="22"/>
        </w:rPr>
        <w:t>Требования к качеству товара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Слуховые аппараты должны соответствовать требованиям: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-ГОСТ </w:t>
      </w:r>
      <w:proofErr w:type="gramStart"/>
      <w:r w:rsidRPr="00D40757">
        <w:rPr>
          <w:sz w:val="22"/>
          <w:szCs w:val="22"/>
        </w:rPr>
        <w:t>Р</w:t>
      </w:r>
      <w:proofErr w:type="gramEnd"/>
      <w:r w:rsidRPr="00D40757">
        <w:rPr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-ГОСТ </w:t>
      </w:r>
      <w:proofErr w:type="gramStart"/>
      <w:r w:rsidRPr="00D40757">
        <w:rPr>
          <w:sz w:val="22"/>
          <w:szCs w:val="22"/>
        </w:rPr>
        <w:t>Р</w:t>
      </w:r>
      <w:proofErr w:type="gramEnd"/>
      <w:r w:rsidRPr="00D40757">
        <w:rPr>
          <w:sz w:val="22"/>
          <w:szCs w:val="22"/>
        </w:rPr>
        <w:t xml:space="preserve"> 50444-92 «Приборы, аппараты и оборудование медицинские. Общие технические условия» (раздел 3, 4);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lastRenderedPageBreak/>
        <w:t xml:space="preserve">- ГОСТ </w:t>
      </w:r>
      <w:proofErr w:type="gramStart"/>
      <w:r w:rsidRPr="00D40757">
        <w:rPr>
          <w:sz w:val="22"/>
          <w:szCs w:val="22"/>
        </w:rPr>
        <w:t>Р</w:t>
      </w:r>
      <w:proofErr w:type="gramEnd"/>
      <w:r w:rsidRPr="00D40757">
        <w:rPr>
          <w:sz w:val="22"/>
          <w:szCs w:val="22"/>
        </w:rPr>
        <w:t xml:space="preserve"> 51407-99 «Совместимость технических средств электромагнитная. Слуховые аппараты. Требования и методы испытаний»;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- ГОСТ </w:t>
      </w:r>
      <w:proofErr w:type="gramStart"/>
      <w:r w:rsidRPr="00D40757">
        <w:rPr>
          <w:sz w:val="22"/>
          <w:szCs w:val="22"/>
        </w:rPr>
        <w:t>Р</w:t>
      </w:r>
      <w:proofErr w:type="gramEnd"/>
      <w:r w:rsidRPr="00D40757">
        <w:rPr>
          <w:sz w:val="22"/>
          <w:szCs w:val="22"/>
        </w:rPr>
        <w:t xml:space="preserve"> 50267.0-92 «Изделия медицинские электрические. Часть 1. Общие требования безопасности»;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- ГОСТ </w:t>
      </w:r>
      <w:proofErr w:type="gramStart"/>
      <w:r w:rsidRPr="00D40757">
        <w:rPr>
          <w:sz w:val="22"/>
          <w:szCs w:val="22"/>
        </w:rPr>
        <w:t>Р</w:t>
      </w:r>
      <w:proofErr w:type="gramEnd"/>
      <w:r w:rsidRPr="00D40757">
        <w:rPr>
          <w:sz w:val="22"/>
          <w:szCs w:val="22"/>
        </w:rPr>
        <w:t xml:space="preserve"> 51024-2012 «Аппараты слуховые электронные реабилитационные. Технические требования и методы испытаний»;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- ГОСТ </w:t>
      </w:r>
      <w:proofErr w:type="gramStart"/>
      <w:r w:rsidRPr="00D40757">
        <w:rPr>
          <w:sz w:val="22"/>
          <w:szCs w:val="22"/>
        </w:rPr>
        <w:t>Р</w:t>
      </w:r>
      <w:proofErr w:type="gramEnd"/>
      <w:r w:rsidRPr="00D40757">
        <w:rPr>
          <w:sz w:val="22"/>
          <w:szCs w:val="22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D40757">
        <w:rPr>
          <w:sz w:val="22"/>
          <w:szCs w:val="22"/>
        </w:rPr>
        <w:t>цитотоксичность</w:t>
      </w:r>
      <w:proofErr w:type="spellEnd"/>
      <w:r w:rsidRPr="00D40757">
        <w:rPr>
          <w:sz w:val="22"/>
          <w:szCs w:val="22"/>
        </w:rPr>
        <w:t xml:space="preserve">: методы </w:t>
      </w:r>
      <w:proofErr w:type="spellStart"/>
      <w:r w:rsidRPr="00D40757">
        <w:rPr>
          <w:sz w:val="22"/>
          <w:szCs w:val="22"/>
        </w:rPr>
        <w:t>in</w:t>
      </w:r>
      <w:proofErr w:type="spellEnd"/>
      <w:r w:rsidRPr="00D40757">
        <w:rPr>
          <w:sz w:val="22"/>
          <w:szCs w:val="22"/>
        </w:rPr>
        <w:t xml:space="preserve"> </w:t>
      </w:r>
      <w:proofErr w:type="spellStart"/>
      <w:r w:rsidRPr="00D40757">
        <w:rPr>
          <w:sz w:val="22"/>
          <w:szCs w:val="22"/>
        </w:rPr>
        <w:t>vitro</w:t>
      </w:r>
      <w:proofErr w:type="spellEnd"/>
      <w:r w:rsidRPr="00D40757">
        <w:rPr>
          <w:sz w:val="22"/>
          <w:szCs w:val="22"/>
        </w:rPr>
        <w:t>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- ГОСТ ISO 10993-11-2011 «Изделия медицинские. Оценка биологического действия медицинских изделий. Часть 11. Исследования общетоксического действия»;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- ГОСТ </w:t>
      </w:r>
      <w:proofErr w:type="gramStart"/>
      <w:r w:rsidRPr="00D40757">
        <w:rPr>
          <w:sz w:val="22"/>
          <w:szCs w:val="22"/>
        </w:rPr>
        <w:t>Р</w:t>
      </w:r>
      <w:proofErr w:type="gramEnd"/>
      <w:r w:rsidRPr="00D40757">
        <w:rPr>
          <w:sz w:val="22"/>
          <w:szCs w:val="22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- ГОСТ </w:t>
      </w:r>
      <w:proofErr w:type="gramStart"/>
      <w:r w:rsidRPr="00D40757">
        <w:rPr>
          <w:sz w:val="22"/>
          <w:szCs w:val="22"/>
        </w:rPr>
        <w:t>Р</w:t>
      </w:r>
      <w:proofErr w:type="gramEnd"/>
      <w:r w:rsidRPr="00D40757">
        <w:rPr>
          <w:sz w:val="22"/>
          <w:szCs w:val="22"/>
        </w:rPr>
        <w:t xml:space="preserve">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поставке»;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- ГОСТ </w:t>
      </w:r>
      <w:proofErr w:type="gramStart"/>
      <w:r w:rsidRPr="00D40757">
        <w:rPr>
          <w:sz w:val="22"/>
          <w:szCs w:val="22"/>
        </w:rPr>
        <w:t>Р</w:t>
      </w:r>
      <w:proofErr w:type="gramEnd"/>
      <w:r w:rsidRPr="00D40757">
        <w:rPr>
          <w:sz w:val="22"/>
          <w:szCs w:val="22"/>
        </w:rPr>
        <w:t xml:space="preserve"> МЭК 60118-8-2010 «Электроакустика. Аппараты слуховые. Часть 8. Методы измерения рабочих характеристик слуховых аппаратов с имитацией рабочих условий».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Все слуховые аппараты поставляются в стандартной комплектации: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 - стандартный вкладыш – 1шт.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 - элемент питания – 2 шт. </w:t>
      </w:r>
    </w:p>
    <w:p w:rsidR="001A593A" w:rsidRPr="00D40757" w:rsidRDefault="001A593A" w:rsidP="001A593A">
      <w:pPr>
        <w:widowControl w:val="0"/>
        <w:ind w:firstLine="567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 - паспорт или руководство по эксплуатации на русском языке</w:t>
      </w:r>
    </w:p>
    <w:p w:rsidR="001A593A" w:rsidRPr="00D40757" w:rsidRDefault="001A593A" w:rsidP="001A593A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D40757">
        <w:rPr>
          <w:sz w:val="22"/>
          <w:szCs w:val="22"/>
        </w:rPr>
        <w:t xml:space="preserve"> - слуховой аппарат -1 шт. </w:t>
      </w:r>
    </w:p>
    <w:p w:rsidR="001A593A" w:rsidRPr="00D40757" w:rsidRDefault="001A593A" w:rsidP="001A593A">
      <w:pPr>
        <w:ind w:firstLine="709"/>
        <w:jc w:val="center"/>
        <w:rPr>
          <w:b/>
          <w:bCs/>
          <w:sz w:val="22"/>
          <w:szCs w:val="22"/>
        </w:rPr>
      </w:pPr>
      <w:r w:rsidRPr="00D40757">
        <w:rPr>
          <w:b/>
          <w:bCs/>
          <w:sz w:val="22"/>
          <w:szCs w:val="22"/>
        </w:rPr>
        <w:t>Требования к безопасности товара</w:t>
      </w:r>
    </w:p>
    <w:p w:rsidR="001A593A" w:rsidRPr="00D40757" w:rsidRDefault="001A593A" w:rsidP="001A593A">
      <w:pPr>
        <w:ind w:firstLine="709"/>
        <w:contextualSpacing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Необходимо наличие регистрационных удостоверений,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982).</w:t>
      </w:r>
    </w:p>
    <w:p w:rsidR="001A593A" w:rsidRPr="00D40757" w:rsidRDefault="001A593A" w:rsidP="001A593A">
      <w:pPr>
        <w:ind w:firstLine="709"/>
        <w:contextualSpacing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В соответствии с Федеральным законом от 04.05.2011 г. № 99-ФЗ «О лицензировании отдельных видов деятельности», Положением о лицензировании медицинской деятельности, утвержденным Постановлением  Правительства Российской Федерации от 16.04.2012 № 291: предоставление во второй части заявки лицензии на медицинскую деятельность по оказанию специализированной медицинской помощи, включающей работы (услуги) по </w:t>
      </w:r>
      <w:proofErr w:type="spellStart"/>
      <w:r w:rsidRPr="00D40757">
        <w:rPr>
          <w:sz w:val="22"/>
          <w:szCs w:val="22"/>
        </w:rPr>
        <w:t>сурдологии</w:t>
      </w:r>
      <w:proofErr w:type="spellEnd"/>
      <w:r w:rsidRPr="00D40757">
        <w:rPr>
          <w:sz w:val="22"/>
          <w:szCs w:val="22"/>
        </w:rPr>
        <w:t xml:space="preserve"> – оториноларингологии, а именно:</w:t>
      </w:r>
    </w:p>
    <w:p w:rsidR="001A593A" w:rsidRDefault="001A593A" w:rsidP="001A593A">
      <w:pPr>
        <w:ind w:firstLine="709"/>
        <w:contextualSpacing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 </w:t>
      </w:r>
      <w:proofErr w:type="gramStart"/>
      <w:r w:rsidRPr="00D40757">
        <w:rPr>
          <w:sz w:val="22"/>
          <w:szCs w:val="22"/>
        </w:rPr>
        <w:t xml:space="preserve">- копия собственной действующей лицензии участника закупки на медицинскую деятельность при оказании первичной специализированной медико-санитарной помощи в амбулаторных условиях по: </w:t>
      </w:r>
      <w:proofErr w:type="spellStart"/>
      <w:r w:rsidRPr="00D40757">
        <w:rPr>
          <w:sz w:val="22"/>
          <w:szCs w:val="22"/>
        </w:rPr>
        <w:t>сурдологии</w:t>
      </w:r>
      <w:proofErr w:type="spellEnd"/>
      <w:r w:rsidRPr="00D40757">
        <w:rPr>
          <w:sz w:val="22"/>
          <w:szCs w:val="22"/>
        </w:rPr>
        <w:t xml:space="preserve">-оториноларингологии на территории Орловской области или копия собственной действующей лицензии участника закупки на медицинскую деятельность при осуществлении амбулаторно-поликлинической медицинской помощи, в том числе при осуществлении специализированной медицинской помощи по: </w:t>
      </w:r>
      <w:proofErr w:type="spellStart"/>
      <w:r w:rsidRPr="00D40757">
        <w:rPr>
          <w:sz w:val="22"/>
          <w:szCs w:val="22"/>
        </w:rPr>
        <w:t>сурдологии</w:t>
      </w:r>
      <w:proofErr w:type="spellEnd"/>
      <w:r w:rsidRPr="00D40757">
        <w:rPr>
          <w:sz w:val="22"/>
          <w:szCs w:val="22"/>
        </w:rPr>
        <w:t>-оториноларингологии на территории Орловской области,</w:t>
      </w:r>
      <w:proofErr w:type="gramEnd"/>
    </w:p>
    <w:p w:rsidR="00F65264" w:rsidRPr="00D40757" w:rsidRDefault="00F65264" w:rsidP="001A593A">
      <w:pPr>
        <w:ind w:firstLine="709"/>
        <w:contextualSpacing/>
        <w:jc w:val="both"/>
        <w:rPr>
          <w:b/>
          <w:sz w:val="22"/>
          <w:szCs w:val="22"/>
        </w:rPr>
      </w:pPr>
    </w:p>
    <w:p w:rsidR="001A593A" w:rsidRPr="00D40757" w:rsidRDefault="001A593A" w:rsidP="001A593A">
      <w:pPr>
        <w:ind w:firstLine="709"/>
        <w:jc w:val="center"/>
        <w:rPr>
          <w:bCs/>
          <w:sz w:val="22"/>
          <w:szCs w:val="22"/>
        </w:rPr>
      </w:pPr>
      <w:r w:rsidRPr="00D40757">
        <w:rPr>
          <w:b/>
          <w:sz w:val="22"/>
          <w:szCs w:val="22"/>
        </w:rPr>
        <w:t xml:space="preserve">Требования к результатам </w:t>
      </w:r>
      <w:r w:rsidRPr="00D40757">
        <w:rPr>
          <w:b/>
          <w:bCs/>
          <w:sz w:val="22"/>
          <w:szCs w:val="22"/>
        </w:rPr>
        <w:t>поставки товара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поставлено в индивидуальной упаковке, предохраняющей его от повреждений при транспортировке и хранении. </w:t>
      </w:r>
    </w:p>
    <w:p w:rsidR="001A593A" w:rsidRPr="00D40757" w:rsidRDefault="001A593A" w:rsidP="001A593A">
      <w:pPr>
        <w:widowControl w:val="0"/>
        <w:tabs>
          <w:tab w:val="left" w:pos="0"/>
        </w:tabs>
        <w:autoSpaceDE w:val="0"/>
        <w:ind w:firstLine="709"/>
        <w:jc w:val="center"/>
        <w:rPr>
          <w:b/>
          <w:sz w:val="22"/>
          <w:szCs w:val="22"/>
        </w:rPr>
      </w:pPr>
    </w:p>
    <w:p w:rsidR="001A593A" w:rsidRPr="00D40757" w:rsidRDefault="001A593A" w:rsidP="001A593A">
      <w:pPr>
        <w:widowControl w:val="0"/>
        <w:tabs>
          <w:tab w:val="left" w:pos="0"/>
        </w:tabs>
        <w:autoSpaceDE w:val="0"/>
        <w:ind w:firstLine="709"/>
        <w:jc w:val="center"/>
        <w:rPr>
          <w:b/>
          <w:bCs/>
          <w:sz w:val="22"/>
          <w:szCs w:val="22"/>
        </w:rPr>
      </w:pPr>
      <w:r w:rsidRPr="00D40757">
        <w:rPr>
          <w:b/>
          <w:sz w:val="22"/>
          <w:szCs w:val="22"/>
        </w:rPr>
        <w:t xml:space="preserve">Требования к сроку и (или) объему предоставления гарантий </w:t>
      </w:r>
      <w:r w:rsidRPr="00D40757">
        <w:rPr>
          <w:b/>
          <w:bCs/>
          <w:sz w:val="22"/>
          <w:szCs w:val="22"/>
        </w:rPr>
        <w:t>товара</w:t>
      </w:r>
    </w:p>
    <w:p w:rsidR="001A593A" w:rsidRPr="00D40757" w:rsidRDefault="001A593A" w:rsidP="001A593A">
      <w:pPr>
        <w:widowControl w:val="0"/>
        <w:tabs>
          <w:tab w:val="left" w:pos="0"/>
        </w:tabs>
        <w:autoSpaceDE w:val="0"/>
        <w:ind w:firstLine="709"/>
        <w:jc w:val="both"/>
        <w:rPr>
          <w:bCs/>
          <w:sz w:val="22"/>
          <w:szCs w:val="22"/>
        </w:rPr>
      </w:pPr>
      <w:proofErr w:type="gramStart"/>
      <w:r w:rsidRPr="00D40757">
        <w:rPr>
          <w:bCs/>
          <w:sz w:val="22"/>
          <w:szCs w:val="22"/>
        </w:rPr>
        <w:t>Товар должен быть новым, не бывшем ранее в употреблении.</w:t>
      </w:r>
      <w:proofErr w:type="gramEnd"/>
    </w:p>
    <w:p w:rsidR="001A593A" w:rsidRPr="00D40757" w:rsidRDefault="001A593A" w:rsidP="001A593A">
      <w:pPr>
        <w:widowControl w:val="0"/>
        <w:tabs>
          <w:tab w:val="left" w:pos="0"/>
        </w:tabs>
        <w:autoSpaceDE w:val="0"/>
        <w:ind w:firstLine="709"/>
        <w:jc w:val="both"/>
        <w:rPr>
          <w:bCs/>
          <w:sz w:val="22"/>
          <w:szCs w:val="22"/>
        </w:rPr>
      </w:pPr>
      <w:r w:rsidRPr="00D40757">
        <w:rPr>
          <w:bCs/>
          <w:sz w:val="22"/>
          <w:szCs w:val="22"/>
        </w:rPr>
        <w:t xml:space="preserve">Гарантийный срок эксплуатации должен быть не менее 12 (двенадцати) месяцев. </w:t>
      </w:r>
    </w:p>
    <w:p w:rsidR="001A593A" w:rsidRPr="00D40757" w:rsidRDefault="001A593A" w:rsidP="001A593A">
      <w:pPr>
        <w:widowControl w:val="0"/>
        <w:tabs>
          <w:tab w:val="left" w:pos="0"/>
        </w:tabs>
        <w:autoSpaceDE w:val="0"/>
        <w:ind w:firstLine="709"/>
        <w:jc w:val="both"/>
        <w:rPr>
          <w:bCs/>
          <w:sz w:val="22"/>
          <w:szCs w:val="22"/>
        </w:rPr>
      </w:pPr>
      <w:r w:rsidRPr="00D40757">
        <w:rPr>
          <w:bCs/>
          <w:sz w:val="22"/>
          <w:szCs w:val="22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1A593A" w:rsidRPr="00D40757" w:rsidRDefault="001A593A" w:rsidP="001A593A">
      <w:pPr>
        <w:ind w:firstLine="709"/>
        <w:contextualSpacing/>
        <w:jc w:val="both"/>
        <w:rPr>
          <w:kern w:val="1"/>
          <w:sz w:val="22"/>
          <w:szCs w:val="22"/>
        </w:rPr>
      </w:pPr>
      <w:r w:rsidRPr="00D40757">
        <w:rPr>
          <w:bCs/>
          <w:sz w:val="22"/>
          <w:szCs w:val="22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1A593A" w:rsidRPr="00D40757" w:rsidRDefault="001A593A" w:rsidP="001A593A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:rsidR="001A593A" w:rsidRPr="00D40757" w:rsidRDefault="001A593A" w:rsidP="001A593A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D40757">
        <w:rPr>
          <w:b/>
          <w:sz w:val="22"/>
          <w:szCs w:val="22"/>
        </w:rPr>
        <w:t>Место, условия и сроки (периоды) поставки товара</w:t>
      </w:r>
    </w:p>
    <w:p w:rsidR="001A593A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Срок предоставления Товара на проверку Заказчику — не позднее 5 (пяти) рабочих дней </w:t>
      </w:r>
      <w:proofErr w:type="gramStart"/>
      <w:r w:rsidRPr="00D40757">
        <w:rPr>
          <w:sz w:val="22"/>
          <w:szCs w:val="22"/>
        </w:rPr>
        <w:t>с даты подписания</w:t>
      </w:r>
      <w:proofErr w:type="gramEnd"/>
      <w:r w:rsidRPr="00D40757">
        <w:rPr>
          <w:sz w:val="22"/>
          <w:szCs w:val="22"/>
        </w:rPr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Контрактом.</w:t>
      </w:r>
    </w:p>
    <w:p w:rsidR="00F65264" w:rsidRDefault="00F65264" w:rsidP="00F65264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Поставщик обязан организовать в г. Орле пункт выдачи товара Получателям </w:t>
      </w:r>
      <w:proofErr w:type="gramStart"/>
      <w:r w:rsidRPr="00D40757">
        <w:rPr>
          <w:sz w:val="22"/>
          <w:szCs w:val="22"/>
        </w:rPr>
        <w:t xml:space="preserve">( </w:t>
      </w:r>
      <w:proofErr w:type="gramEnd"/>
      <w:r w:rsidRPr="00D40757">
        <w:rPr>
          <w:sz w:val="22"/>
          <w:szCs w:val="22"/>
        </w:rPr>
        <w:t xml:space="preserve">далее – пункт выдачи) и обеспечить его бесперебойную работу. </w:t>
      </w:r>
    </w:p>
    <w:p w:rsidR="00F65264" w:rsidRPr="00F65264" w:rsidRDefault="00F65264" w:rsidP="00F65264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F65264">
        <w:rPr>
          <w:sz w:val="22"/>
          <w:szCs w:val="22"/>
        </w:rPr>
        <w:t>При выдаче слу</w:t>
      </w:r>
      <w:bookmarkStart w:id="0" w:name="_GoBack"/>
      <w:bookmarkEnd w:id="0"/>
      <w:r w:rsidRPr="00F65264">
        <w:rPr>
          <w:sz w:val="22"/>
          <w:szCs w:val="22"/>
        </w:rPr>
        <w:t>ховых аппаратов производится индивидуальная настройка на базе специализированного центра (кабинета) поставщика, находящегося по адресу, указанному в лицензии поставщика на территории Орловской области.</w:t>
      </w:r>
    </w:p>
    <w:p w:rsidR="00F65264" w:rsidRPr="00F65264" w:rsidRDefault="00F65264" w:rsidP="00F65264">
      <w:pPr>
        <w:widowControl w:val="0"/>
        <w:shd w:val="clear" w:color="auto" w:fill="FFFFFF"/>
        <w:autoSpaceDE w:val="0"/>
        <w:ind w:firstLine="709"/>
        <w:jc w:val="both"/>
        <w:rPr>
          <w:sz w:val="22"/>
          <w:szCs w:val="22"/>
        </w:rPr>
      </w:pPr>
      <w:r w:rsidRPr="00F65264">
        <w:rPr>
          <w:sz w:val="22"/>
          <w:szCs w:val="22"/>
        </w:rPr>
        <w:t>Индивидуальная настройка слуховых аппаратов должна осуществляться врачом-</w:t>
      </w:r>
      <w:proofErr w:type="spellStart"/>
      <w:r w:rsidRPr="00F65264">
        <w:rPr>
          <w:sz w:val="22"/>
          <w:szCs w:val="22"/>
        </w:rPr>
        <w:t>сурдологом</w:t>
      </w:r>
      <w:proofErr w:type="spellEnd"/>
      <w:r w:rsidRPr="00F65264">
        <w:rPr>
          <w:sz w:val="22"/>
          <w:szCs w:val="22"/>
        </w:rPr>
        <w:t>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Пункт выдачи должен быть организован не позднее 5 (пяти) рабочих дней </w:t>
      </w:r>
      <w:proofErr w:type="gramStart"/>
      <w:r w:rsidRPr="00D40757">
        <w:rPr>
          <w:sz w:val="22"/>
          <w:szCs w:val="22"/>
        </w:rPr>
        <w:t>с даты подписания</w:t>
      </w:r>
      <w:proofErr w:type="gramEnd"/>
      <w:r w:rsidRPr="00D40757">
        <w:rPr>
          <w:sz w:val="22"/>
          <w:szCs w:val="22"/>
        </w:rPr>
        <w:t xml:space="preserve"> Сторонами государственного контракта и действовать до выдачи всего 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Пункт выдачи должен быть оборудован телефонными аппаратами для консультации Получателей ТСР.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В случае выбора Получателем способа получения Товара по месту нахождения пункта выдачи, организованным Поставщиком, передача Товара  Получателю осуществляется в день обращения 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  <w:r w:rsidRPr="00D40757">
        <w:rPr>
          <w:sz w:val="22"/>
          <w:szCs w:val="22"/>
        </w:rPr>
        <w:t xml:space="preserve"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 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</w:p>
    <w:p w:rsidR="001A593A" w:rsidRPr="00D40757" w:rsidRDefault="001A593A" w:rsidP="001A593A">
      <w:pPr>
        <w:ind w:firstLine="709"/>
        <w:jc w:val="both"/>
        <w:rPr>
          <w:b/>
          <w:sz w:val="22"/>
          <w:szCs w:val="22"/>
        </w:rPr>
      </w:pPr>
      <w:r w:rsidRPr="00D40757">
        <w:rPr>
          <w:sz w:val="22"/>
          <w:szCs w:val="22"/>
        </w:rPr>
        <w:t>Срок поставки Товара Получателям:</w:t>
      </w:r>
      <w:r w:rsidRPr="00D40757">
        <w:rPr>
          <w:b/>
          <w:sz w:val="22"/>
          <w:szCs w:val="22"/>
        </w:rPr>
        <w:t xml:space="preserve"> не ранее 01.01.2021г. и не позднее 31.08.2021 г. включительно.</w:t>
      </w:r>
    </w:p>
    <w:p w:rsidR="001A593A" w:rsidRPr="00D40757" w:rsidRDefault="001A593A" w:rsidP="001A593A">
      <w:pPr>
        <w:widowControl w:val="0"/>
        <w:ind w:firstLine="709"/>
        <w:jc w:val="both"/>
        <w:rPr>
          <w:sz w:val="22"/>
          <w:szCs w:val="22"/>
        </w:rPr>
      </w:pPr>
      <w:r w:rsidRPr="00D40757">
        <w:rPr>
          <w:b/>
          <w:bCs/>
          <w:sz w:val="22"/>
          <w:szCs w:val="22"/>
        </w:rPr>
        <w:t>Источник финансирования:</w:t>
      </w:r>
      <w:r w:rsidRPr="00D40757">
        <w:rPr>
          <w:bCs/>
          <w:sz w:val="22"/>
          <w:szCs w:val="22"/>
        </w:rPr>
        <w:t xml:space="preserve"> </w:t>
      </w:r>
      <w:r w:rsidRPr="00D40757">
        <w:rPr>
          <w:sz w:val="22"/>
          <w:szCs w:val="22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</w:p>
    <w:p w:rsidR="001A593A" w:rsidRPr="00D40757" w:rsidRDefault="001A593A" w:rsidP="001A593A">
      <w:pPr>
        <w:ind w:firstLine="709"/>
        <w:jc w:val="both"/>
        <w:rPr>
          <w:sz w:val="22"/>
          <w:szCs w:val="22"/>
        </w:rPr>
      </w:pPr>
    </w:p>
    <w:p w:rsidR="001A593A" w:rsidRPr="00D40757" w:rsidRDefault="001A593A" w:rsidP="001A593A">
      <w:pPr>
        <w:widowControl w:val="0"/>
        <w:ind w:firstLine="426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КБК 393 1003 0420239570 323 263</w:t>
      </w:r>
    </w:p>
    <w:p w:rsidR="001A593A" w:rsidRPr="00D40757" w:rsidRDefault="001A593A" w:rsidP="001A593A">
      <w:pPr>
        <w:widowControl w:val="0"/>
        <w:ind w:firstLine="426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ОКПД</w:t>
      </w:r>
      <w:proofErr w:type="gramStart"/>
      <w:r w:rsidRPr="00D40757">
        <w:rPr>
          <w:sz w:val="22"/>
          <w:szCs w:val="22"/>
        </w:rPr>
        <w:t>2</w:t>
      </w:r>
      <w:proofErr w:type="gramEnd"/>
      <w:r w:rsidRPr="00D40757">
        <w:rPr>
          <w:sz w:val="22"/>
          <w:szCs w:val="22"/>
        </w:rPr>
        <w:t xml:space="preserve">: 26.60.14.120- Аппараты слуховые    </w:t>
      </w:r>
    </w:p>
    <w:p w:rsidR="001A593A" w:rsidRPr="00D40757" w:rsidRDefault="001A593A" w:rsidP="001A593A">
      <w:pPr>
        <w:widowControl w:val="0"/>
        <w:ind w:firstLine="426"/>
        <w:jc w:val="both"/>
        <w:rPr>
          <w:sz w:val="22"/>
          <w:szCs w:val="22"/>
        </w:rPr>
      </w:pPr>
      <w:r w:rsidRPr="00D40757">
        <w:rPr>
          <w:sz w:val="22"/>
          <w:szCs w:val="22"/>
        </w:rPr>
        <w:lastRenderedPageBreak/>
        <w:t>КОЗ:</w:t>
      </w:r>
    </w:p>
    <w:p w:rsidR="001A593A" w:rsidRPr="00D40757" w:rsidRDefault="001A593A" w:rsidP="001A593A">
      <w:pPr>
        <w:widowControl w:val="0"/>
        <w:ind w:firstLine="426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01.28.17.01.05 Слуховой аппарат цифровой заушный сверхмощный;</w:t>
      </w:r>
    </w:p>
    <w:p w:rsidR="001A593A" w:rsidRPr="00D40757" w:rsidRDefault="001A593A" w:rsidP="001A593A">
      <w:pPr>
        <w:widowControl w:val="0"/>
        <w:ind w:firstLine="426"/>
        <w:jc w:val="both"/>
        <w:rPr>
          <w:sz w:val="22"/>
          <w:szCs w:val="22"/>
        </w:rPr>
      </w:pPr>
      <w:r w:rsidRPr="00D40757">
        <w:rPr>
          <w:sz w:val="22"/>
          <w:szCs w:val="22"/>
        </w:rPr>
        <w:t>01.28.17.01.06 Слуховой аппарат цифровой заушный мощный.</w:t>
      </w:r>
    </w:p>
    <w:p w:rsidR="00FD090F" w:rsidRDefault="00FD090F"/>
    <w:sectPr w:rsidR="00FD090F" w:rsidSect="001A593A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3A" w:rsidRDefault="001A593A" w:rsidP="001A593A">
      <w:r>
        <w:separator/>
      </w:r>
    </w:p>
  </w:endnote>
  <w:endnote w:type="continuationSeparator" w:id="0">
    <w:p w:rsidR="001A593A" w:rsidRDefault="001A593A" w:rsidP="001A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171729"/>
      <w:docPartObj>
        <w:docPartGallery w:val="Page Numbers (Bottom of Page)"/>
        <w:docPartUnique/>
      </w:docPartObj>
    </w:sdtPr>
    <w:sdtEndPr/>
    <w:sdtContent>
      <w:p w:rsidR="001A593A" w:rsidRDefault="001A593A" w:rsidP="001A59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26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3A" w:rsidRDefault="001A593A" w:rsidP="001A593A">
      <w:r>
        <w:separator/>
      </w:r>
    </w:p>
  </w:footnote>
  <w:footnote w:type="continuationSeparator" w:id="0">
    <w:p w:rsidR="001A593A" w:rsidRDefault="001A593A" w:rsidP="001A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3A"/>
    <w:rsid w:val="000174C9"/>
    <w:rsid w:val="00065EA0"/>
    <w:rsid w:val="001A593A"/>
    <w:rsid w:val="00F65264"/>
    <w:rsid w:val="00FD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1A5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текст"/>
    <w:basedOn w:val="a"/>
    <w:link w:val="a4"/>
    <w:uiPriority w:val="99"/>
    <w:qFormat/>
    <w:rsid w:val="001A593A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1A593A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1A593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A59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59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1A5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текст"/>
    <w:basedOn w:val="a"/>
    <w:link w:val="a4"/>
    <w:uiPriority w:val="99"/>
    <w:qFormat/>
    <w:rsid w:val="001A593A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"/>
    <w:basedOn w:val="a0"/>
    <w:link w:val="a3"/>
    <w:uiPriority w:val="99"/>
    <w:rsid w:val="001A593A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1A593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1A59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59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5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4</cp:revision>
  <dcterms:created xsi:type="dcterms:W3CDTF">2020-10-28T12:41:00Z</dcterms:created>
  <dcterms:modified xsi:type="dcterms:W3CDTF">2020-10-29T06:38:00Z</dcterms:modified>
</cp:coreProperties>
</file>