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4" w:rsidRDefault="00215C84" w:rsidP="00215C84">
      <w:pPr>
        <w:keepNext/>
        <w:jc w:val="center"/>
        <w:rPr>
          <w:b/>
        </w:rPr>
      </w:pPr>
      <w:bookmarkStart w:id="0" w:name="dst100230"/>
      <w:bookmarkEnd w:id="0"/>
      <w:r w:rsidRPr="0008641D">
        <w:rPr>
          <w:b/>
        </w:rPr>
        <w:t xml:space="preserve">Техническое задание к </w:t>
      </w:r>
      <w:r>
        <w:rPr>
          <w:b/>
        </w:rPr>
        <w:t>аукциону в электронной форме</w:t>
      </w:r>
      <w:r w:rsidRPr="0008641D">
        <w:rPr>
          <w:b/>
        </w:rPr>
        <w:t xml:space="preserve"> </w:t>
      </w:r>
    </w:p>
    <w:p w:rsidR="00DC1574" w:rsidRDefault="006D398C" w:rsidP="00DC15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65FBD">
        <w:rPr>
          <w:b/>
        </w:rPr>
        <w:t xml:space="preserve">Оказание услуг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(детей-инвалидов и сопровождающих лиц)</w:t>
      </w:r>
      <w:r w:rsidRPr="00F65FBD">
        <w:rPr>
          <w:b/>
          <w:bCs/>
        </w:rPr>
        <w:t xml:space="preserve"> 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опорно-двигательного аппарата,</w:t>
      </w:r>
      <w:r w:rsidRPr="007016EC">
        <w:rPr>
          <w:b/>
        </w:rPr>
        <w:t xml:space="preserve"> </w:t>
      </w:r>
      <w:r w:rsidR="00DC1574">
        <w:rPr>
          <w:b/>
        </w:rPr>
        <w:t>нервн</w:t>
      </w:r>
      <w:r w:rsidRPr="00535B74">
        <w:rPr>
          <w:b/>
        </w:rPr>
        <w:t>ой системы,</w:t>
      </w:r>
      <w:r w:rsidR="00DC1574">
        <w:rPr>
          <w:b/>
        </w:rPr>
        <w:t xml:space="preserve"> </w:t>
      </w:r>
      <w:r w:rsidR="00DC1574">
        <w:rPr>
          <w:rFonts w:eastAsiaTheme="minorHAnsi"/>
          <w:b/>
          <w:bCs/>
          <w:lang w:eastAsia="en-US"/>
        </w:rPr>
        <w:t>уха и сосцевидного отростка, верхних дыхательных путей</w:t>
      </w:r>
    </w:p>
    <w:p w:rsidR="00215C84" w:rsidRPr="00CE3FD7" w:rsidRDefault="00215C84" w:rsidP="00215C84">
      <w:pPr>
        <w:keepNext/>
        <w:jc w:val="center"/>
        <w:rPr>
          <w:b/>
          <w:color w:val="000000"/>
        </w:rPr>
      </w:pPr>
    </w:p>
    <w:p w:rsidR="00215C84" w:rsidRPr="00DE364A" w:rsidRDefault="00215C84" w:rsidP="00215C84">
      <w:pPr>
        <w:keepNext/>
      </w:pPr>
    </w:p>
    <w:p w:rsidR="00215C84" w:rsidRPr="0008641D" w:rsidRDefault="00215C84" w:rsidP="00215C84">
      <w:pPr>
        <w:pStyle w:val="H4"/>
        <w:widowControl/>
        <w:spacing w:before="0" w:after="0"/>
        <w:ind w:right="-16" w:firstLine="720"/>
        <w:jc w:val="center"/>
        <w:outlineLvl w:val="9"/>
        <w:rPr>
          <w:snapToGrid/>
          <w:szCs w:val="24"/>
        </w:rPr>
      </w:pPr>
      <w:r w:rsidRPr="0008641D">
        <w:rPr>
          <w:snapToGrid/>
          <w:szCs w:val="24"/>
        </w:rPr>
        <w:t xml:space="preserve">Краткая характеристика услуг, объема оказываемых услуг </w:t>
      </w:r>
    </w:p>
    <w:p w:rsidR="00DC1CFF" w:rsidRDefault="00DC1CFF" w:rsidP="00DC1CFF">
      <w:pPr>
        <w:keepNext/>
        <w:ind w:left="720" w:right="-16"/>
      </w:pPr>
    </w:p>
    <w:p w:rsidR="00215C84" w:rsidRPr="0008641D" w:rsidRDefault="00215C84" w:rsidP="00215C84">
      <w:pPr>
        <w:keepNext/>
        <w:numPr>
          <w:ilvl w:val="0"/>
          <w:numId w:val="1"/>
        </w:numPr>
        <w:ind w:right="-16"/>
        <w:jc w:val="center"/>
      </w:pPr>
      <w:r w:rsidRPr="0008641D">
        <w:t xml:space="preserve">Предмет </w:t>
      </w:r>
      <w:r>
        <w:t>аукциона</w:t>
      </w:r>
    </w:p>
    <w:p w:rsidR="00FB09E8" w:rsidRPr="00FB09E8" w:rsidRDefault="00FB09E8" w:rsidP="007B3EF1">
      <w:pPr>
        <w:pStyle w:val="a8"/>
        <w:keepNext/>
        <w:ind w:left="0" w:firstLine="709"/>
        <w:jc w:val="both"/>
        <w:rPr>
          <w:color w:val="000000"/>
        </w:rPr>
      </w:pPr>
      <w:r w:rsidRPr="00FB09E8">
        <w:t>Оказание услуг санаторно-курортному лечению льготной категории граждан-получателей</w:t>
      </w:r>
      <w:r w:rsidR="006D398C" w:rsidRPr="006D398C">
        <w:rPr>
          <w:b/>
          <w:bCs/>
        </w:rPr>
        <w:t xml:space="preserve"> </w:t>
      </w:r>
      <w:r w:rsidR="006D398C" w:rsidRPr="006D398C">
        <w:rPr>
          <w:bCs/>
        </w:rPr>
        <w:t xml:space="preserve">государственной социальной помощи (детей-инвалидов и сопровождающих лиц) в виде набора социальных услуг </w:t>
      </w:r>
      <w:r w:rsidR="006D398C" w:rsidRPr="006D398C">
        <w:t>по профилям лечения болезней</w:t>
      </w:r>
      <w:r w:rsidR="00DC1574">
        <w:t xml:space="preserve"> опорно-двигательного аппарата,</w:t>
      </w:r>
      <w:r w:rsidR="00DC1574" w:rsidRPr="007016EC">
        <w:rPr>
          <w:b/>
        </w:rPr>
        <w:t xml:space="preserve"> </w:t>
      </w:r>
      <w:r w:rsidR="00DC1574" w:rsidRPr="00DC1574">
        <w:t xml:space="preserve">нервной системы, </w:t>
      </w:r>
      <w:r w:rsidR="00DC1574" w:rsidRPr="00DC1574">
        <w:rPr>
          <w:rFonts w:eastAsiaTheme="minorHAnsi"/>
          <w:bCs/>
          <w:lang w:eastAsia="en-US"/>
        </w:rPr>
        <w:t>уха и сосцевидного отростка, верхних дыхательных путей</w:t>
      </w:r>
      <w:r w:rsidR="00DC1574" w:rsidRPr="00DC1574">
        <w:rPr>
          <w:rFonts w:eastAsiaTheme="minorHAnsi"/>
          <w:bCs/>
          <w:lang w:eastAsia="en-US"/>
        </w:rPr>
        <w:t>.</w:t>
      </w:r>
    </w:p>
    <w:p w:rsidR="00215C84" w:rsidRDefault="00215C84" w:rsidP="00FB09E8">
      <w:pPr>
        <w:keepNext/>
        <w:ind w:right="-16" w:firstLine="720"/>
        <w:jc w:val="center"/>
        <w:rPr>
          <w:color w:val="000000"/>
        </w:rPr>
      </w:pPr>
    </w:p>
    <w:p w:rsidR="00215C84" w:rsidRPr="0008641D" w:rsidRDefault="00215C84" w:rsidP="00215C84">
      <w:pPr>
        <w:keepNext/>
        <w:ind w:right="-16" w:firstLine="720"/>
        <w:jc w:val="center"/>
        <w:rPr>
          <w:color w:val="000000"/>
        </w:rPr>
      </w:pPr>
      <w:r w:rsidRPr="0008641D">
        <w:rPr>
          <w:color w:val="000000"/>
        </w:rPr>
        <w:t>2. Место, сроки, условия оказания услуг</w:t>
      </w:r>
    </w:p>
    <w:p w:rsidR="00215C84" w:rsidRPr="007404D4" w:rsidRDefault="00215C84" w:rsidP="00527D49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2.1. Место оказания услуг</w:t>
      </w:r>
      <w:r>
        <w:rPr>
          <w:color w:val="000000"/>
        </w:rPr>
        <w:t>: Краснодарский край, г. Анапа.</w:t>
      </w:r>
    </w:p>
    <w:p w:rsidR="00215C84" w:rsidRPr="001033D3" w:rsidRDefault="00B57FF9" w:rsidP="00527D49">
      <w:pPr>
        <w:keepNext/>
        <w:ind w:firstLine="709"/>
        <w:jc w:val="both"/>
        <w:rPr>
          <w:color w:val="000000"/>
        </w:rPr>
      </w:pPr>
      <w:r>
        <w:rPr>
          <w:color w:val="000000"/>
        </w:rPr>
        <w:t xml:space="preserve">2.2. Срок </w:t>
      </w:r>
      <w:r w:rsidR="002E1F2D">
        <w:rPr>
          <w:color w:val="000000"/>
        </w:rPr>
        <w:t>оказания услуг: май-октябрь 2021</w:t>
      </w:r>
      <w:r>
        <w:rPr>
          <w:color w:val="000000"/>
        </w:rPr>
        <w:t xml:space="preserve"> года</w:t>
      </w:r>
      <w:r w:rsidR="00215C84" w:rsidRPr="0008641D">
        <w:rPr>
          <w:color w:val="000000"/>
        </w:rPr>
        <w:t>.</w:t>
      </w:r>
    </w:p>
    <w:p w:rsidR="00215C84" w:rsidRPr="0008641D" w:rsidRDefault="00215C84" w:rsidP="006D398C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 xml:space="preserve">2.3. Условия оказания услуг: </w:t>
      </w:r>
      <w:r w:rsidR="006D398C" w:rsidRPr="0008641D">
        <w:rPr>
          <w:color w:val="000000"/>
        </w:rPr>
        <w:t>по согласованному графику заездов</w:t>
      </w:r>
      <w:r w:rsidR="006D398C">
        <w:rPr>
          <w:color w:val="000000"/>
        </w:rPr>
        <w:t xml:space="preserve"> 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2E1F2D">
        <w:t>01 мая 2021</w:t>
      </w:r>
      <w:r w:rsidR="006D398C" w:rsidRPr="000C3F74">
        <w:t xml:space="preserve"> года</w:t>
      </w:r>
      <w:r w:rsidR="002E1F2D">
        <w:t xml:space="preserve"> и не позднее 05 окт</w:t>
      </w:r>
      <w:r w:rsidR="006D398C">
        <w:t>ябр</w:t>
      </w:r>
      <w:r w:rsidR="002E1F2D">
        <w:t>я 2021</w:t>
      </w:r>
      <w:r w:rsidR="006D398C" w:rsidRPr="000C3F74">
        <w:t xml:space="preserve"> года</w:t>
      </w:r>
      <w:r w:rsidR="006D398C">
        <w:t>)</w:t>
      </w:r>
      <w:r w:rsidR="006D398C" w:rsidRPr="0008641D">
        <w:rPr>
          <w:color w:val="000000"/>
        </w:rPr>
        <w:t>.</w:t>
      </w:r>
    </w:p>
    <w:p w:rsidR="00215C84" w:rsidRDefault="00215C84" w:rsidP="00215C84">
      <w:pPr>
        <w:keepNext/>
        <w:ind w:right="-16"/>
        <w:jc w:val="center"/>
      </w:pPr>
    </w:p>
    <w:p w:rsidR="00215C84" w:rsidRPr="0008641D" w:rsidRDefault="00653513" w:rsidP="00B57FF9">
      <w:pPr>
        <w:keepNext/>
        <w:ind w:right="-16"/>
        <w:jc w:val="center"/>
      </w:pPr>
      <w:r>
        <w:t>3</w:t>
      </w:r>
      <w:r w:rsidR="00215C84" w:rsidRPr="0008641D">
        <w:t>. Объем оказания услуг, начальная (максимальная) цена контракта</w:t>
      </w:r>
    </w:p>
    <w:p w:rsidR="006D398C" w:rsidRDefault="006D398C" w:rsidP="006D398C">
      <w:pPr>
        <w:keepNext/>
        <w:ind w:firstLine="720"/>
        <w:jc w:val="both"/>
      </w:pPr>
      <w:r>
        <w:t>Об</w:t>
      </w:r>
      <w:r w:rsidR="002E1F2D">
        <w:t>щее количество койко-дней – 1050</w:t>
      </w:r>
    </w:p>
    <w:p w:rsidR="00215C84" w:rsidRDefault="00215C84" w:rsidP="00215C84">
      <w:pPr>
        <w:keepNext/>
        <w:ind w:firstLine="720"/>
        <w:jc w:val="both"/>
      </w:pPr>
      <w:r w:rsidRPr="005438A7">
        <w:t>Оказание услуг должно осуществляться на основании путевки</w:t>
      </w:r>
      <w:r>
        <w:t xml:space="preserve">. </w:t>
      </w:r>
    </w:p>
    <w:p w:rsidR="002E1F2D" w:rsidRDefault="002E1F2D" w:rsidP="00215C84">
      <w:pPr>
        <w:keepNext/>
        <w:ind w:firstLine="720"/>
        <w:jc w:val="both"/>
      </w:pPr>
      <w:r>
        <w:t>Срок лечения по путевке составляет 21 день.</w:t>
      </w:r>
    </w:p>
    <w:p w:rsidR="00215C84" w:rsidRDefault="00215C84" w:rsidP="00215C84">
      <w:pPr>
        <w:keepNext/>
        <w:ind w:firstLine="720"/>
        <w:jc w:val="both"/>
      </w:pPr>
      <w:r w:rsidRPr="001C17AD">
        <w:t>Количество</w:t>
      </w:r>
      <w:r>
        <w:t xml:space="preserve"> граждан льготной категории </w:t>
      </w:r>
      <w:r w:rsidRPr="001C17AD">
        <w:t>-</w:t>
      </w:r>
      <w:r w:rsidR="002E1F2D">
        <w:t xml:space="preserve"> 50 человек (25 детей-инвалидов</w:t>
      </w:r>
      <w:r w:rsidR="00ED2CDF">
        <w:t xml:space="preserve"> – 525 койко-дней</w:t>
      </w:r>
      <w:r w:rsidR="002E1F2D">
        <w:t xml:space="preserve"> и 25</w:t>
      </w:r>
      <w:r>
        <w:t xml:space="preserve"> сопровождающих лиц</w:t>
      </w:r>
      <w:r w:rsidR="00ED2CDF">
        <w:t xml:space="preserve"> </w:t>
      </w:r>
      <w:r w:rsidR="00ED2CDF">
        <w:t>– 525 койко-дней</w:t>
      </w:r>
      <w:r>
        <w:t>)</w:t>
      </w:r>
      <w:r w:rsidR="00ED2CDF">
        <w:t>.</w:t>
      </w:r>
      <w:r>
        <w:t xml:space="preserve"> </w:t>
      </w:r>
    </w:p>
    <w:p w:rsidR="006D398C" w:rsidRDefault="006D398C" w:rsidP="00215C84">
      <w:pPr>
        <w:keepNext/>
        <w:ind w:firstLine="720"/>
        <w:jc w:val="both"/>
      </w:pPr>
    </w:p>
    <w:p w:rsidR="00215C84" w:rsidRPr="0021075A" w:rsidRDefault="00653513" w:rsidP="00215C84">
      <w:pPr>
        <w:keepNext/>
        <w:jc w:val="center"/>
        <w:rPr>
          <w:color w:val="000000"/>
        </w:rPr>
      </w:pPr>
      <w:r>
        <w:rPr>
          <w:color w:val="000000"/>
        </w:rPr>
        <w:t>4</w:t>
      </w:r>
      <w:r w:rsidR="00B57FF9">
        <w:rPr>
          <w:color w:val="000000"/>
        </w:rPr>
        <w:t>.</w:t>
      </w:r>
      <w:r w:rsidR="00215C84" w:rsidRPr="0021075A">
        <w:rPr>
          <w:color w:val="000000"/>
        </w:rPr>
        <w:t xml:space="preserve"> Техническое задание</w:t>
      </w:r>
    </w:p>
    <w:p w:rsidR="00215C84" w:rsidRPr="00DC1574" w:rsidRDefault="00215C84" w:rsidP="00DC1574">
      <w:pPr>
        <w:pStyle w:val="a8"/>
        <w:keepNext/>
        <w:ind w:left="0" w:firstLine="709"/>
        <w:jc w:val="both"/>
        <w:rPr>
          <w:color w:val="000000"/>
        </w:rPr>
      </w:pPr>
      <w:r w:rsidRPr="00E1705F">
        <w:t xml:space="preserve">Оказание услуг санаторно-курортного лечения </w:t>
      </w:r>
      <w:r w:rsidRPr="00E1705F">
        <w:rPr>
          <w:bCs/>
        </w:rPr>
        <w:t xml:space="preserve">граждан-получателей государственной социальной помощи </w:t>
      </w:r>
      <w:r w:rsidR="00DB5AB1" w:rsidRPr="00DB5AB1">
        <w:rPr>
          <w:bCs/>
        </w:rPr>
        <w:t>(детей-инвалидов и сопровождающих лиц)</w:t>
      </w:r>
      <w:r w:rsidR="00DB5AB1">
        <w:rPr>
          <w:b/>
          <w:bCs/>
        </w:rPr>
        <w:t xml:space="preserve"> </w:t>
      </w:r>
      <w:r w:rsidRPr="00E1705F">
        <w:rPr>
          <w:bCs/>
        </w:rPr>
        <w:t xml:space="preserve">в виде набора социальных услуг </w:t>
      </w:r>
      <w:r w:rsidRPr="00E1705F">
        <w:t xml:space="preserve">по профилям </w:t>
      </w:r>
      <w:r w:rsidRPr="00CC2F20">
        <w:t xml:space="preserve">лечения болезней опорно-двигательного аппарата, </w:t>
      </w:r>
      <w:r w:rsidR="00DC1574" w:rsidRPr="00DC1574">
        <w:t xml:space="preserve">нервной системы, </w:t>
      </w:r>
      <w:r w:rsidR="00DC1574" w:rsidRPr="00DC1574">
        <w:rPr>
          <w:rFonts w:eastAsiaTheme="minorHAnsi"/>
          <w:bCs/>
          <w:lang w:eastAsia="en-US"/>
        </w:rPr>
        <w:t>уха и сосцевидного отростка, верхних дыхательных путей</w:t>
      </w:r>
      <w:r w:rsidR="00DB5AB1">
        <w:rPr>
          <w:rFonts w:eastAsiaTheme="minorHAnsi"/>
          <w:bCs/>
          <w:lang w:eastAsia="en-US"/>
        </w:rPr>
        <w:t xml:space="preserve"> (в том числе детей-</w:t>
      </w:r>
      <w:bookmarkStart w:id="1" w:name="_GoBack"/>
      <w:bookmarkEnd w:id="1"/>
      <w:r w:rsidR="00DB5AB1">
        <w:rPr>
          <w:rFonts w:eastAsiaTheme="minorHAnsi"/>
          <w:bCs/>
          <w:lang w:eastAsia="en-US"/>
        </w:rPr>
        <w:t>колясочников)</w:t>
      </w:r>
      <w:r w:rsidR="00DC1574">
        <w:rPr>
          <w:rFonts w:eastAsiaTheme="minorHAnsi"/>
          <w:bCs/>
          <w:lang w:eastAsia="en-US"/>
        </w:rPr>
        <w:t xml:space="preserve"> </w:t>
      </w:r>
      <w:r w:rsidRPr="00E1705F">
        <w:t xml:space="preserve">должно осуществляться организацией (далее – Исполнитель), расположенной на территории </w:t>
      </w:r>
      <w:r w:rsidRPr="00642268">
        <w:rPr>
          <w:color w:val="000000"/>
        </w:rPr>
        <w:t>курорт</w:t>
      </w:r>
      <w:r>
        <w:rPr>
          <w:color w:val="000000"/>
        </w:rPr>
        <w:t>а</w:t>
      </w:r>
      <w:r w:rsidRPr="00642268">
        <w:rPr>
          <w:color w:val="000000"/>
        </w:rPr>
        <w:t xml:space="preserve"> Анапа</w:t>
      </w:r>
      <w:r>
        <w:t xml:space="preserve"> </w:t>
      </w:r>
      <w:r w:rsidRPr="006B2A31">
        <w:rPr>
          <w:color w:val="000000"/>
        </w:rPr>
        <w:t>Краснодарского края</w:t>
      </w:r>
      <w:r>
        <w:rPr>
          <w:color w:val="000000"/>
        </w:rPr>
        <w:t>:</w:t>
      </w:r>
      <w:r w:rsidRPr="00E1705F">
        <w:t xml:space="preserve"> </w:t>
      </w:r>
      <w:r>
        <w:t>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215C84" w:rsidRPr="00CE1679" w:rsidRDefault="00215C84" w:rsidP="00215C84">
      <w:pPr>
        <w:keepNext/>
        <w:ind w:firstLine="720"/>
        <w:jc w:val="both"/>
      </w:pPr>
      <w:r w:rsidRPr="00E1705F">
        <w:t xml:space="preserve">Исполнитель должен иметь лицензию на </w:t>
      </w:r>
      <w:r w:rsidRPr="00E1705F">
        <w:rPr>
          <w:shd w:val="clear" w:color="auto" w:fill="FFFFFF"/>
        </w:rPr>
        <w:t xml:space="preserve">медицинскую деятельность, включающую работы (услуги) по следующим видам медицинской помощи при санаторно-курортном лечении: </w:t>
      </w:r>
      <w:r>
        <w:rPr>
          <w:shd w:val="clear" w:color="auto" w:fill="FFFFFF"/>
        </w:rPr>
        <w:t xml:space="preserve">педиатрии, </w:t>
      </w:r>
      <w:r w:rsidRPr="00E1705F">
        <w:rPr>
          <w:rFonts w:eastAsia="Times New Roman"/>
        </w:rPr>
        <w:t xml:space="preserve">травматологии и ортопедии, </w:t>
      </w:r>
      <w:r w:rsidR="00DC1574">
        <w:rPr>
          <w:rFonts w:eastAsia="Times New Roman"/>
        </w:rPr>
        <w:t>неврологии, ЛОР-органов</w:t>
      </w:r>
      <w:r>
        <w:rPr>
          <w:rFonts w:eastAsia="Times New Roman"/>
        </w:rPr>
        <w:t>, пульмонологии</w:t>
      </w:r>
      <w:r w:rsidRPr="00E1705F">
        <w:rPr>
          <w:rFonts w:eastAsia="Times New Roman"/>
        </w:rPr>
        <w:t>.</w:t>
      </w:r>
    </w:p>
    <w:p w:rsidR="00215C84" w:rsidRPr="00F125B9" w:rsidRDefault="00215C84" w:rsidP="00215C84">
      <w:pPr>
        <w:pStyle w:val="a5"/>
        <w:ind w:firstLine="708"/>
        <w:jc w:val="both"/>
      </w:pPr>
      <w:r w:rsidRPr="000C3F74">
        <w:t xml:space="preserve">Заезды по санаторно-курортным путевкам </w:t>
      </w:r>
      <w:r>
        <w:t>детей</w:t>
      </w:r>
      <w:r w:rsidRPr="000C3F74">
        <w:t xml:space="preserve"> - </w:t>
      </w:r>
      <w:r>
        <w:t>инвалидов</w:t>
      </w:r>
      <w:r w:rsidRPr="000C3F74">
        <w:t xml:space="preserve"> должны</w:t>
      </w:r>
      <w:r w:rsidR="002E1F2D">
        <w:t xml:space="preserve"> состояться не ранее 01 мая 2021</w:t>
      </w:r>
      <w:r w:rsidRPr="000C3F74">
        <w:t xml:space="preserve"> года</w:t>
      </w:r>
      <w:r>
        <w:t xml:space="preserve"> и </w:t>
      </w:r>
      <w:r w:rsidR="002E1F2D">
        <w:t>не позднее 0</w:t>
      </w:r>
      <w:r>
        <w:t>5</w:t>
      </w:r>
      <w:r w:rsidRPr="000C3F74">
        <w:t xml:space="preserve"> </w:t>
      </w:r>
      <w:r w:rsidR="002E1F2D">
        <w:t>ок</w:t>
      </w:r>
      <w:r>
        <w:t>тябр</w:t>
      </w:r>
      <w:r w:rsidR="002E1F2D">
        <w:t>я 2021</w:t>
      </w:r>
      <w:r w:rsidRPr="000C3F74">
        <w:t xml:space="preserve"> года. При необходимости Исполнитель должен иметь возможность переноса срока заезда по путевкам на </w:t>
      </w:r>
      <w:r w:rsidR="002E1F2D">
        <w:t>другие периоды, но не позднее 1</w:t>
      </w:r>
      <w:r>
        <w:t>0</w:t>
      </w:r>
      <w:r w:rsidRPr="000C3F74">
        <w:t xml:space="preserve"> </w:t>
      </w:r>
      <w:r w:rsidR="002E1F2D">
        <w:t>ок</w:t>
      </w:r>
      <w:r>
        <w:t>т</w:t>
      </w:r>
      <w:r w:rsidR="002E1F2D">
        <w:t xml:space="preserve">ября 2021 </w:t>
      </w:r>
      <w:r w:rsidRPr="000C3F74">
        <w:t>года. График заездов - по согласованию с Заказч</w:t>
      </w:r>
      <w:r>
        <w:t>иком</w:t>
      </w:r>
      <w:r w:rsidR="00F125B9" w:rsidRPr="00F125B9">
        <w:t xml:space="preserve"> </w:t>
      </w:r>
      <w:r w:rsidR="00F125B9">
        <w:rPr>
          <w:color w:val="000000"/>
        </w:rPr>
        <w:t>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2E1F2D">
        <w:t>01 мая 2021</w:t>
      </w:r>
      <w:r w:rsidR="002E1F2D" w:rsidRPr="000C3F74">
        <w:t xml:space="preserve"> года</w:t>
      </w:r>
      <w:r w:rsidR="002E1F2D">
        <w:t xml:space="preserve"> и не позднее 05</w:t>
      </w:r>
      <w:r w:rsidR="002E1F2D" w:rsidRPr="000C3F74">
        <w:t xml:space="preserve"> </w:t>
      </w:r>
      <w:r w:rsidR="002E1F2D">
        <w:t>октября 2021</w:t>
      </w:r>
      <w:r w:rsidR="002E1F2D" w:rsidRPr="000C3F74">
        <w:t xml:space="preserve"> года</w:t>
      </w:r>
      <w:r w:rsidR="00F125B9">
        <w:t>)</w:t>
      </w:r>
      <w:r w:rsidR="00F125B9" w:rsidRPr="0008641D">
        <w:rPr>
          <w:color w:val="000000"/>
        </w:rPr>
        <w:t>.</w:t>
      </w:r>
    </w:p>
    <w:p w:rsidR="00215C84" w:rsidRDefault="00215C84" w:rsidP="00215C84">
      <w:pPr>
        <w:pStyle w:val="a5"/>
        <w:ind w:firstLine="708"/>
        <w:jc w:val="both"/>
      </w:pPr>
      <w:r w:rsidRPr="001C17AD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215C84" w:rsidRDefault="00215C84" w:rsidP="00215C84">
      <w:pPr>
        <w:keepNext/>
        <w:ind w:right="-51" w:firstLine="720"/>
        <w:jc w:val="both"/>
      </w:pPr>
      <w:r w:rsidRPr="0077053D">
        <w:lastRenderedPageBreak/>
        <w:t>Условия размещения должны соответствовать требованиям СП 59.13330.2016 «Доступность зданий и сооружений для маломобильных групп населения. Актуализированная редакция СНиП 35-01-2001»: безбарьерная</w:t>
      </w:r>
      <w:r w:rsidRPr="008061AA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215C84" w:rsidRDefault="00215C84" w:rsidP="00215C84">
      <w:pPr>
        <w:keepNext/>
        <w:ind w:right="-51" w:firstLine="720"/>
        <w:jc w:val="both"/>
        <w:rPr>
          <w:bCs/>
        </w:rPr>
      </w:pPr>
      <w:r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215C84" w:rsidRPr="001C17AD" w:rsidRDefault="00215C84" w:rsidP="00215C84">
      <w:pPr>
        <w:keepNext/>
        <w:ind w:right="-51" w:firstLine="720"/>
        <w:jc w:val="both"/>
      </w:pPr>
      <w:r w:rsidRPr="00B57FF9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</w:t>
      </w:r>
      <w:r w:rsidR="00134595" w:rsidRPr="00B57FF9">
        <w:t xml:space="preserve"> и наличия крытых переходов.</w:t>
      </w:r>
    </w:p>
    <w:p w:rsidR="00215C84" w:rsidRDefault="00215C84" w:rsidP="00215C84">
      <w:pPr>
        <w:keepNext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215C84" w:rsidRPr="001C17AD" w:rsidRDefault="00215C84" w:rsidP="00215C84">
      <w:pPr>
        <w:keepNext/>
        <w:ind w:firstLine="720"/>
        <w:jc w:val="both"/>
      </w:pPr>
      <w:r w:rsidRPr="001C17AD">
        <w:t>Оказание услуг должно соответствовать стандартам санаторно-курортного лечения, утвержденным приказ</w:t>
      </w:r>
      <w:r>
        <w:t>а</w:t>
      </w:r>
      <w:r w:rsidRPr="001C17AD">
        <w:t>м</w:t>
      </w:r>
      <w:r>
        <w:t>и</w:t>
      </w:r>
      <w:r w:rsidRPr="001C17AD">
        <w:t xml:space="preserve"> Министерства здравоохранения и социального развития Российской Федерации:</w:t>
      </w:r>
    </w:p>
    <w:p w:rsidR="00215C84" w:rsidRPr="00CC2F20" w:rsidRDefault="00215C84" w:rsidP="00215C84">
      <w:pPr>
        <w:keepNext/>
        <w:ind w:right="-51" w:firstLine="720"/>
        <w:jc w:val="both"/>
        <w:rPr>
          <w:b/>
        </w:rPr>
      </w:pPr>
      <w:r w:rsidRPr="00CC2F20">
        <w:rPr>
          <w:b/>
        </w:rPr>
        <w:t>- при лечении болезней опорно-двигательного аппарата -</w:t>
      </w:r>
    </w:p>
    <w:p w:rsidR="00215C84" w:rsidRPr="00CC2F20" w:rsidRDefault="00215C84" w:rsidP="00215C84">
      <w:pPr>
        <w:keepNext/>
        <w:ind w:right="-51" w:firstLine="720"/>
        <w:jc w:val="both"/>
      </w:pPr>
      <w:r w:rsidRPr="00CC2F20">
        <w:t xml:space="preserve">Приказ </w:t>
      </w:r>
      <w:r w:rsidRPr="00CC2F20">
        <w:rPr>
          <w:iCs/>
        </w:rPr>
        <w:t>Минздравсоцразвития РФ</w:t>
      </w:r>
      <w:r w:rsidRPr="00CC2F20">
        <w:t xml:space="preserve"> 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215C84" w:rsidRDefault="00215C84" w:rsidP="006D398C">
      <w:pPr>
        <w:pStyle w:val="a5"/>
        <w:ind w:firstLine="709"/>
        <w:jc w:val="both"/>
      </w:pPr>
      <w:r w:rsidRPr="00CC2F20">
        <w:t xml:space="preserve">Приказ </w:t>
      </w:r>
      <w:r w:rsidRPr="00CC2F20">
        <w:rPr>
          <w:iCs/>
        </w:rPr>
        <w:t>Минздравсоцразвития РФ</w:t>
      </w:r>
      <w:r w:rsidRPr="00CC2F20">
        <w:t xml:space="preserve"> от 22.11.2004 №208 «Об утверждении стандарта санаторно-курортной помощи больным с болезнями костно-мышечной системы и</w:t>
      </w:r>
      <w:r w:rsidR="00DC1CFF">
        <w:t xml:space="preserve"> </w:t>
      </w:r>
      <w:r w:rsidRPr="00CC2F20">
        <w:t>соединительной ткани (</w:t>
      </w:r>
      <w:proofErr w:type="spellStart"/>
      <w:r w:rsidRPr="00CC2F20">
        <w:t>дорсопатии</w:t>
      </w:r>
      <w:proofErr w:type="spellEnd"/>
      <w:r w:rsidRPr="00CC2F20">
        <w:t xml:space="preserve">, </w:t>
      </w:r>
      <w:proofErr w:type="spellStart"/>
      <w:r w:rsidRPr="00CC2F20">
        <w:t>спондилопатии</w:t>
      </w:r>
      <w:proofErr w:type="spellEnd"/>
      <w:r w:rsidRPr="00CC2F20">
        <w:t xml:space="preserve">, болезни мягких тканей, </w:t>
      </w:r>
      <w:proofErr w:type="spellStart"/>
      <w:r w:rsidRPr="00CC2F20">
        <w:t>остеопатии</w:t>
      </w:r>
      <w:proofErr w:type="spellEnd"/>
      <w:r w:rsidRPr="00CC2F20">
        <w:t xml:space="preserve"> и </w:t>
      </w:r>
      <w:proofErr w:type="spellStart"/>
      <w:r w:rsidRPr="00CC2F20">
        <w:t>хондропатии</w:t>
      </w:r>
      <w:proofErr w:type="spellEnd"/>
      <w:r w:rsidRPr="00CC2F20">
        <w:t>)»;</w:t>
      </w:r>
    </w:p>
    <w:p w:rsidR="00DC1574" w:rsidRPr="009A49A3" w:rsidRDefault="00DC1574" w:rsidP="00DC1574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DC1574" w:rsidRPr="009A49A3" w:rsidRDefault="00DC1574" w:rsidP="00DC1574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DC1574" w:rsidRPr="009A49A3" w:rsidRDefault="00DC1574" w:rsidP="00DC1574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DC1574" w:rsidRDefault="00DC1574" w:rsidP="00DC1574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DC1574" w:rsidRDefault="00DC1574" w:rsidP="006D398C">
      <w:pPr>
        <w:pStyle w:val="a5"/>
        <w:ind w:firstLine="709"/>
        <w:jc w:val="both"/>
      </w:pPr>
      <w:r w:rsidRPr="00CC2F20">
        <w:rPr>
          <w:b/>
        </w:rPr>
        <w:t xml:space="preserve">- при лечении болезней </w:t>
      </w:r>
      <w:r>
        <w:rPr>
          <w:rFonts w:eastAsiaTheme="minorHAnsi"/>
          <w:b/>
          <w:bCs/>
          <w:lang w:eastAsia="en-US"/>
        </w:rPr>
        <w:t>уха и сосцевидного отростка, верхних дыхательных путей</w:t>
      </w:r>
      <w:r>
        <w:rPr>
          <w:rFonts w:eastAsiaTheme="minorHAnsi"/>
          <w:b/>
          <w:bCs/>
          <w:lang w:eastAsia="en-US"/>
        </w:rPr>
        <w:t>-</w:t>
      </w:r>
    </w:p>
    <w:p w:rsidR="00DC1574" w:rsidRDefault="00DC1574" w:rsidP="00DC157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Приказ </w:t>
      </w:r>
      <w:proofErr w:type="spellStart"/>
      <w:r>
        <w:rPr>
          <w:rFonts w:eastAsiaTheme="minorHAnsi"/>
          <w:lang w:eastAsia="en-US"/>
        </w:rPr>
        <w:t>Минздра</w:t>
      </w:r>
      <w:r>
        <w:rPr>
          <w:rFonts w:eastAsiaTheme="minorHAnsi"/>
          <w:lang w:eastAsia="en-US"/>
        </w:rPr>
        <w:t>всоцразвития</w:t>
      </w:r>
      <w:proofErr w:type="spellEnd"/>
      <w:r>
        <w:rPr>
          <w:rFonts w:eastAsiaTheme="minorHAnsi"/>
          <w:lang w:eastAsia="en-US"/>
        </w:rPr>
        <w:t xml:space="preserve"> РФ от 23.11.2004 №275 «</w:t>
      </w:r>
      <w:r>
        <w:rPr>
          <w:rFonts w:eastAsiaTheme="minorHAnsi"/>
          <w:lang w:eastAsia="en-US"/>
        </w:rPr>
        <w:t>Об утверждении стандарта санаторно-курортной помощи больным с болезнями уха и сосцевидного отро</w:t>
      </w:r>
      <w:r>
        <w:rPr>
          <w:rFonts w:eastAsiaTheme="minorHAnsi"/>
          <w:lang w:eastAsia="en-US"/>
        </w:rPr>
        <w:t>стка, верхних дыхательных путей»</w:t>
      </w:r>
    </w:p>
    <w:p w:rsidR="00DC1574" w:rsidRPr="00CC2F20" w:rsidRDefault="00DC1574" w:rsidP="006D398C">
      <w:pPr>
        <w:pStyle w:val="a5"/>
        <w:ind w:firstLine="709"/>
        <w:jc w:val="both"/>
      </w:pPr>
    </w:p>
    <w:p w:rsidR="00215C84" w:rsidRPr="00CC2F20" w:rsidRDefault="00215C84" w:rsidP="00215C84">
      <w:pPr>
        <w:pStyle w:val="2"/>
        <w:keepNext/>
        <w:spacing w:after="0" w:line="240" w:lineRule="auto"/>
        <w:ind w:firstLine="720"/>
        <w:jc w:val="both"/>
        <w:rPr>
          <w:bCs/>
        </w:rPr>
      </w:pPr>
      <w:r w:rsidRPr="00CC2F20">
        <w:rPr>
          <w:bCs/>
        </w:rPr>
        <w:t>Дополнительно предоставляемые услуги:</w:t>
      </w:r>
    </w:p>
    <w:p w:rsidR="00215C84" w:rsidRPr="00CC2F20" w:rsidRDefault="00215C84" w:rsidP="00215C84">
      <w:pPr>
        <w:pStyle w:val="2"/>
        <w:keepNext/>
        <w:spacing w:after="0" w:line="240" w:lineRule="auto"/>
        <w:ind w:firstLine="720"/>
        <w:jc w:val="both"/>
        <w:rPr>
          <w:bCs/>
        </w:rPr>
      </w:pPr>
      <w:r w:rsidRPr="00CC2F20">
        <w:rPr>
          <w:bCs/>
        </w:rPr>
        <w:t>- служба приема (круглосуточный прием);</w:t>
      </w:r>
    </w:p>
    <w:p w:rsidR="00215C84" w:rsidRPr="001C17AD" w:rsidRDefault="00215C84" w:rsidP="00215C84">
      <w:pPr>
        <w:keepNext/>
        <w:ind w:right="180" w:firstLine="720"/>
        <w:jc w:val="both"/>
      </w:pPr>
      <w:r w:rsidRPr="00CC2F20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BB191E" w:rsidRDefault="00BB191E"/>
    <w:sectPr w:rsidR="00BB191E" w:rsidSect="00DC1C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84"/>
    <w:rsid w:val="00134595"/>
    <w:rsid w:val="00151DDB"/>
    <w:rsid w:val="00215C84"/>
    <w:rsid w:val="002D4E9E"/>
    <w:rsid w:val="002E1F2D"/>
    <w:rsid w:val="00527D49"/>
    <w:rsid w:val="005A1EE0"/>
    <w:rsid w:val="00653513"/>
    <w:rsid w:val="006D398C"/>
    <w:rsid w:val="007B3EF1"/>
    <w:rsid w:val="00946927"/>
    <w:rsid w:val="009476EE"/>
    <w:rsid w:val="00B15180"/>
    <w:rsid w:val="00B57FF9"/>
    <w:rsid w:val="00B739DB"/>
    <w:rsid w:val="00BB191E"/>
    <w:rsid w:val="00CE3FD7"/>
    <w:rsid w:val="00DB5AB1"/>
    <w:rsid w:val="00DC1574"/>
    <w:rsid w:val="00DC1CFF"/>
    <w:rsid w:val="00E637F1"/>
    <w:rsid w:val="00ED2CDF"/>
    <w:rsid w:val="00F125B9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3341-510B-48E6-9540-FE8ABC2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4"/>
    <w:pPr>
      <w:spacing w:after="120"/>
    </w:pPr>
  </w:style>
  <w:style w:type="character" w:customStyle="1" w:styleId="a4">
    <w:name w:val="Основной текст Знак"/>
    <w:basedOn w:val="a0"/>
    <w:link w:val="a3"/>
    <w:rsid w:val="00215C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215C84"/>
    <w:pPr>
      <w:keepNext/>
      <w:widowControl w:val="0"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styleId="a5">
    <w:name w:val="No Spacing"/>
    <w:uiPriority w:val="1"/>
    <w:qFormat/>
    <w:rsid w:val="00215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5C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21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E8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B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Моцкина Наталья Петровна</dc:creator>
  <cp:keywords/>
  <dc:description/>
  <cp:lastModifiedBy>Горбарчук Оксана Николаевна</cp:lastModifiedBy>
  <cp:revision>6</cp:revision>
  <cp:lastPrinted>2020-01-28T12:05:00Z</cp:lastPrinted>
  <dcterms:created xsi:type="dcterms:W3CDTF">2020-01-30T11:47:00Z</dcterms:created>
  <dcterms:modified xsi:type="dcterms:W3CDTF">2020-12-13T17:47:00Z</dcterms:modified>
</cp:coreProperties>
</file>