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 Наименование объекта закупки: </w:t>
      </w:r>
      <w:r w:rsidR="009E231A" w:rsidRPr="009E231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Поставка технических средств реабилитации для обеспечения инвалидов – </w:t>
      </w:r>
      <w:proofErr w:type="gramStart"/>
      <w:r w:rsidR="009E231A" w:rsidRPr="009E231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кресло-коляски</w:t>
      </w:r>
      <w:proofErr w:type="gramEnd"/>
      <w:r w:rsidR="009E231A" w:rsidRPr="009E231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с электроприводом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6"/>
        <w:gridCol w:w="1752"/>
        <w:gridCol w:w="1563"/>
        <w:gridCol w:w="6248"/>
        <w:gridCol w:w="892"/>
      </w:tblGrid>
      <w:tr w:rsidR="001E6222" w:rsidRPr="001E6222" w:rsidTr="00607353">
        <w:trPr>
          <w:trHeight w:val="1448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222" w:rsidRPr="001E6222" w:rsidRDefault="001E6222" w:rsidP="001E62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1E6222" w:rsidRPr="001E6222" w:rsidRDefault="001E6222" w:rsidP="001E62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22" w:rsidRPr="001E6222" w:rsidRDefault="001E6222" w:rsidP="001E62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222" w:rsidRPr="001E6222" w:rsidRDefault="009B2A1E" w:rsidP="001E62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="001E6222"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од по ОКПД2</w:t>
            </w:r>
          </w:p>
          <w:p w:rsidR="001E6222" w:rsidRPr="001E6222" w:rsidRDefault="001E6222" w:rsidP="001E62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222" w:rsidRPr="001E6222" w:rsidRDefault="001E6222" w:rsidP="009E231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2" w:rsidRPr="001E6222" w:rsidRDefault="001E6222" w:rsidP="001E6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607353" w:rsidRPr="001E6222" w:rsidTr="00607353">
        <w:trPr>
          <w:trHeight w:hRule="exact" w:val="22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353" w:rsidRPr="00607353" w:rsidRDefault="00607353" w:rsidP="0060735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735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53" w:rsidRPr="00607353" w:rsidRDefault="00607353" w:rsidP="006073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735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353" w:rsidRPr="00607353" w:rsidRDefault="00607353" w:rsidP="006073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735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353" w:rsidRPr="00607353" w:rsidRDefault="00607353" w:rsidP="0060735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735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3" w:rsidRPr="00607353" w:rsidRDefault="00607353" w:rsidP="00607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3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E231A" w:rsidRPr="001E6222" w:rsidTr="00565208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31A" w:rsidRPr="001E6222" w:rsidRDefault="009E231A" w:rsidP="001E622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A" w:rsidRPr="00621A4E" w:rsidRDefault="009E231A" w:rsidP="000D07C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ло</w:t>
            </w: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-коляс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</w:t>
            </w:r>
            <w:r w:rsidRPr="004B00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 электроприводом (для инвалидов и детей-инвалидов)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31A" w:rsidRPr="00AF0605" w:rsidRDefault="009E231A" w:rsidP="000D07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не применяется, </w:t>
            </w:r>
          </w:p>
          <w:p w:rsidR="009E231A" w:rsidRPr="00AF0605" w:rsidRDefault="009E231A" w:rsidP="000D07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31A" w:rsidRPr="00AF0605" w:rsidRDefault="009E231A" w:rsidP="000D07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ОКПД2: 30.92.20.000</w:t>
            </w:r>
          </w:p>
          <w:p w:rsidR="009E231A" w:rsidRPr="00AF0605" w:rsidRDefault="009E231A" w:rsidP="000D07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31A" w:rsidRPr="00621A4E" w:rsidRDefault="009E231A" w:rsidP="000D07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Технические характеристики: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Ширина сиденья регулируемая - не менее 38 см и не более 56 см или иметь ширины: 40 см +/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- </w:t>
            </w: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 см, 42,5 см +/- 1 см, 45 см +1- 1 см, 47,5 см +/- 1 см, 50 см +/- 1, 55 см +1- 1см и поставляться в 6 типоразмерах.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Глубина сиденья - не более 52 см;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Габаритная ширина коляски не менее 55 см и не более 73 см;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Угол наклона основания сиденья должен быть не менее 2° и не более 6°;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Максимальная скорость не менее 8 км/ч;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Запас хода не менее 30 км;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Грузоподъемность не менее 125 кг;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Вес кресла-коляски не более 70 кг;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Мощность электродвигателя не менее 320 Вт или мощность электродвигателей 2 </w:t>
            </w:r>
            <w:proofErr w:type="gramStart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мотор-колес</w:t>
            </w:r>
            <w:proofErr w:type="gramEnd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не менее 125 Вт каждый.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proofErr w:type="gramStart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Пульт управления должен иметь возможность установки на правую или левую стороны кресла-коляски.</w:t>
            </w:r>
            <w:proofErr w:type="gramEnd"/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Кронштейн, на котором установлен пульт управления, должен иметь регулировку по длине относительно подлокотника.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Пульт управления должен иметь возможность программирования всех параметров.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Рама кресла-коляски: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должна быть изготовлена из металлических труб с применением коррозийно-стойких материалов и защитных покрытий;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должна складываться с помощью крестообразного механизма с уменьшением её габаритных размеров в вертикальном направлении.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Спинка кресла-коляски: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должна иметь ремни натяжения;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иметь съемную распорку жесткости.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Сидение кресла-коляски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- должно быть выполнено из полиэфирной ткани с </w:t>
            </w:r>
            <w:proofErr w:type="spellStart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антивоспламеняющейся</w:t>
            </w:r>
            <w:proofErr w:type="spellEnd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пропиткой, должно быть усиленно нейлоновыми ремнями.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Подлокотники кресла-коляски должны быть: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съемные или откидные;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proofErr w:type="gramStart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- регулируемые по высоте от не менее 13 см до не более 32 см; </w:t>
            </w:r>
            <w:proofErr w:type="gramEnd"/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должны быть оснащены защитными щитками;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на боковых поверхностях подлокотников должны быть светоотражающие элементы.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Накладки подлокотников кресла-коляски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должны быть из вспененного полиуретана.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Подножки кресла-коляски должны быть: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быстросъемные;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поворотные;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регулируемые по высоте (в зависимости от длины голени пользователя), не менее 350 мм и не более 550 мм.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Опоры для стоп должны быть: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откидные;</w:t>
            </w:r>
          </w:p>
          <w:p w:rsid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- </w:t>
            </w:r>
            <w:proofErr w:type="gramStart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регулируемые</w:t>
            </w:r>
            <w:proofErr w:type="gramEnd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по углу наклона;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proofErr w:type="gramStart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оснащены упором для пятки.</w:t>
            </w:r>
            <w:proofErr w:type="gramEnd"/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Задние и передние колеса должны иметь: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lastRenderedPageBreak/>
              <w:t>- пневматические шины из немаркой резины, не оставляющие следы при торможении.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диски переднего и заднего колеса должны быть сделаны из алюминия или любого другого металлического сплава;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вилки передних колес должны быть изготовлены из прочной стали и иметь регулировку по высоте не менее чем в 2х положениях.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Кресло-коляска должна иметь два герметичных необслуживаемых быстросъемных аккумулятора емкостью не менее 33</w:t>
            </w:r>
            <w:proofErr w:type="gramStart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А</w:t>
            </w:r>
            <w:proofErr w:type="gramEnd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/ч, 12</w:t>
            </w: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V</w:t>
            </w: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или два герметичных необслуживаемых быстросъемных аккумулятора емкостью не менее 17 А/ч, 12 </w:t>
            </w: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V</w:t>
            </w: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, оснащенную мотор-колесами. Аккумуляторы должны находиться в пластиковом, </w:t>
            </w:r>
            <w:proofErr w:type="gramStart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легко съёмном</w:t>
            </w:r>
            <w:proofErr w:type="gramEnd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боксе, оборудованном ручкой.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Кресло-коляска должна быть оснащена светоотражающими элементами.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Кресло-коляска должна быть укомплектована: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- фиксирующим ремнем для туловища; 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набором с инструментами;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 зарядным устройством;</w:t>
            </w:r>
          </w:p>
          <w:p w:rsidR="00EF57CF" w:rsidRPr="00EF57CF" w:rsidRDefault="00EF57CF" w:rsidP="00EF5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- </w:t>
            </w:r>
            <w:proofErr w:type="spellStart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противопролежневой</w:t>
            </w:r>
            <w:proofErr w:type="spellEnd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подушкой;</w:t>
            </w:r>
          </w:p>
          <w:p w:rsidR="00D92BD0" w:rsidRPr="001E6222" w:rsidRDefault="00EF57CF" w:rsidP="00EF5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- </w:t>
            </w:r>
            <w:proofErr w:type="spellStart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антиопрокидывателями</w:t>
            </w:r>
            <w:proofErr w:type="spellEnd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(</w:t>
            </w:r>
            <w:proofErr w:type="spellStart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антиопрокидователи</w:t>
            </w:r>
            <w:proofErr w:type="spellEnd"/>
            <w:r w:rsidRPr="00EF57C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должны быть съемными без каких-либо инструментов).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A" w:rsidRPr="001E6222" w:rsidRDefault="009E231A" w:rsidP="00FC7D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</w:tr>
      <w:tr w:rsidR="001E6222" w:rsidRPr="001E6222" w:rsidTr="002E37E4">
        <w:trPr>
          <w:trHeight w:val="250"/>
        </w:trPr>
        <w:tc>
          <w:tcPr>
            <w:tcW w:w="4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2" w:rsidRPr="001E6222" w:rsidRDefault="001E6222" w:rsidP="001E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2" w:rsidRPr="001E6222" w:rsidRDefault="009E231A" w:rsidP="001E62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9E231A" w:rsidRDefault="009E231A" w:rsidP="0034770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1"/>
          <w:szCs w:val="21"/>
        </w:rPr>
      </w:pP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 Обивка сиденья не должна пропускать органические выделения и должна поддаваться санитарной обработке.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 xml:space="preserve"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Р ИСО 7176-16. 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 xml:space="preserve">Кресло-коляска должна управляться при помощи пульта управления с расположенным на нем манипулятором типа « джойстик», кнопочным регулятором скоростных режимов (или иметь плавную регулировку скорости), кнопкой для быстрого отключения питания, набором </w:t>
      </w:r>
      <w:r w:rsidRPr="00EF57CF">
        <w:rPr>
          <w:rFonts w:ascii="Times New Roman" w:hAnsi="Times New Roman" w:cs="Times New Roman"/>
          <w:bCs/>
          <w:iCs/>
          <w:sz w:val="20"/>
          <w:szCs w:val="20"/>
          <w:lang w:val="en-US"/>
        </w:rPr>
        <w:t>LED</w:t>
      </w:r>
      <w:r w:rsidRPr="00EF57CF">
        <w:rPr>
          <w:rFonts w:ascii="Times New Roman" w:hAnsi="Times New Roman" w:cs="Times New Roman"/>
          <w:bCs/>
          <w:iCs/>
          <w:sz w:val="20"/>
          <w:szCs w:val="20"/>
        </w:rPr>
        <w:t xml:space="preserve"> - индикаторов показывающим уровень заряда аккумуляторных батарей или аналогом.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 xml:space="preserve">При выключенном питании, разрядке или отключении аккумулятора, коляска должна автоматически блокироваться электромагнитным тормозом или иметь тормоза стояночные и электродинамические (за счет генераторного режима </w:t>
      </w:r>
      <w:proofErr w:type="gramStart"/>
      <w:r w:rsidRPr="00EF57CF">
        <w:rPr>
          <w:rFonts w:ascii="Times New Roman" w:hAnsi="Times New Roman" w:cs="Times New Roman"/>
          <w:bCs/>
          <w:iCs/>
          <w:sz w:val="20"/>
          <w:szCs w:val="20"/>
        </w:rPr>
        <w:t>мотор-колес</w:t>
      </w:r>
      <w:proofErr w:type="gramEnd"/>
      <w:r w:rsidRPr="00EF57CF">
        <w:rPr>
          <w:rFonts w:ascii="Times New Roman" w:hAnsi="Times New Roman" w:cs="Times New Roman"/>
          <w:bCs/>
          <w:iCs/>
          <w:sz w:val="20"/>
          <w:szCs w:val="20"/>
        </w:rPr>
        <w:t>).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Кресло-коляска должна иметь возможность при отключении электропривода перемещаться в ручном режиме.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EF57CF">
        <w:rPr>
          <w:rFonts w:ascii="Times New Roman" w:hAnsi="Times New Roman" w:cs="Times New Roman"/>
          <w:bCs/>
          <w:iCs/>
          <w:sz w:val="20"/>
          <w:szCs w:val="20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EF57CF">
        <w:rPr>
          <w:rFonts w:ascii="Times New Roman" w:hAnsi="Times New Roman" w:cs="Times New Roman"/>
          <w:bCs/>
          <w:iCs/>
          <w:sz w:val="20"/>
          <w:szCs w:val="20"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Поставщик должен располагать сервисной службой для обеспечения гарантийного ремонта поставляемых кресел-колясок.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Каждая  кресло-коляска должна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Маркировка кресла-коляски должна содержать: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- наименование производителя (товарный знак предприятия-производителя);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- адрес производителя;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- обозначение типа (модели) кресла-коляски (в зависимости от модификации);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- дату выпуска (месяц, год);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lastRenderedPageBreak/>
        <w:t>- артикул модификации кресла-коляски;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- серийный номер данного кресла-коляски;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- рекомендуемую максимальную массу пользователя.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Кресла-коляски с электроприводом должны соответствовать требованиям следующих стандартов: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>- государственный стандарт Российской Федерации ГОСТ Р 50267.0-92 "Изделия медицинские электрические. Часть 1. Общие требования безопасности", утвержденный и введенный в действие постановлением Государственного комитета Российской Федерации по стандартизации и метрологии от 14 сентября 1992 г. N 1169 (М.: ИПК Издательство стандартов, 1996);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 xml:space="preserve">- национальный стандарт Российской Федерации ГОСТ Р ИСО 7176-14-2012 "Кресла-коляски. Часть 14. </w:t>
      </w:r>
      <w:proofErr w:type="spellStart"/>
      <w:r w:rsidRPr="00EF57CF">
        <w:rPr>
          <w:rFonts w:ascii="Times New Roman" w:hAnsi="Times New Roman" w:cs="Times New Roman"/>
          <w:bCs/>
          <w:iCs/>
          <w:sz w:val="20"/>
          <w:szCs w:val="20"/>
        </w:rPr>
        <w:t>Электросистемы</w:t>
      </w:r>
      <w:proofErr w:type="spellEnd"/>
      <w:r w:rsidRPr="00EF57CF">
        <w:rPr>
          <w:rFonts w:ascii="Times New Roman" w:hAnsi="Times New Roman" w:cs="Times New Roman"/>
          <w:bCs/>
          <w:iCs/>
          <w:sz w:val="20"/>
          <w:szCs w:val="20"/>
        </w:rPr>
        <w:t xml:space="preserve"> и системы управления кресел-колясок с электроприводом и скутеров. Требования и методы испытаний", утвержденный и введенный в действие приказом Федерального агентства по техническому регулированию и метрологии от 16 ноября 2012 г. N 934-ст "Об утверждении национального стандарта" (М.: </w:t>
      </w:r>
      <w:proofErr w:type="spellStart"/>
      <w:r w:rsidRPr="00EF57CF">
        <w:rPr>
          <w:rFonts w:ascii="Times New Roman" w:hAnsi="Times New Roman" w:cs="Times New Roman"/>
          <w:bCs/>
          <w:iCs/>
          <w:sz w:val="20"/>
          <w:szCs w:val="20"/>
        </w:rPr>
        <w:t>Стандартинформ</w:t>
      </w:r>
      <w:proofErr w:type="spellEnd"/>
      <w:r w:rsidRPr="00EF57CF">
        <w:rPr>
          <w:rFonts w:ascii="Times New Roman" w:hAnsi="Times New Roman" w:cs="Times New Roman"/>
          <w:bCs/>
          <w:iCs/>
          <w:sz w:val="20"/>
          <w:szCs w:val="20"/>
        </w:rPr>
        <w:t>, 2014);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 xml:space="preserve">- национальный стандарт Российской Федерации ГОСТ Р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устройствами", утвержденный приказом Федерального агентства по техническому регулированию и метрологии от 28 октября 2015 г. N 2176-ст "Об утверждении национального стандарта" (М.: </w:t>
      </w:r>
      <w:proofErr w:type="spellStart"/>
      <w:r w:rsidRPr="00EF57CF">
        <w:rPr>
          <w:rFonts w:ascii="Times New Roman" w:hAnsi="Times New Roman" w:cs="Times New Roman"/>
          <w:bCs/>
          <w:iCs/>
          <w:sz w:val="20"/>
          <w:szCs w:val="20"/>
        </w:rPr>
        <w:t>Стандартинформ</w:t>
      </w:r>
      <w:proofErr w:type="spellEnd"/>
      <w:r w:rsidRPr="00EF57CF">
        <w:rPr>
          <w:rFonts w:ascii="Times New Roman" w:hAnsi="Times New Roman" w:cs="Times New Roman"/>
          <w:bCs/>
          <w:iCs/>
          <w:sz w:val="20"/>
          <w:szCs w:val="20"/>
        </w:rPr>
        <w:t>, 2016);</w:t>
      </w:r>
    </w:p>
    <w:p w:rsidR="00EF57CF" w:rsidRPr="00EF57CF" w:rsidRDefault="00EF57CF" w:rsidP="00EF57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57CF">
        <w:rPr>
          <w:rFonts w:ascii="Times New Roman" w:hAnsi="Times New Roman" w:cs="Times New Roman"/>
          <w:bCs/>
          <w:iCs/>
          <w:sz w:val="20"/>
          <w:szCs w:val="20"/>
        </w:rPr>
        <w:t xml:space="preserve">- национальный стандарт Российской Федерации ГОСТ Р ИСО 7176-25-2015 "Кресла-коляски. Часть 25. Аккумуляторные батареи и зарядные устройства для питания кресел-колясок", утвержденный приказом Федерального агентства по техническому регулированию и метрологии от 28 октября 2015 г. N 2177-ст "Об утверждении национального стандарта" (М.: </w:t>
      </w:r>
      <w:proofErr w:type="spellStart"/>
      <w:r w:rsidRPr="00EF57CF">
        <w:rPr>
          <w:rFonts w:ascii="Times New Roman" w:hAnsi="Times New Roman" w:cs="Times New Roman"/>
          <w:bCs/>
          <w:iCs/>
          <w:sz w:val="20"/>
          <w:szCs w:val="20"/>
        </w:rPr>
        <w:t>Стандартинформ</w:t>
      </w:r>
      <w:proofErr w:type="spellEnd"/>
      <w:r w:rsidRPr="00EF57CF">
        <w:rPr>
          <w:rFonts w:ascii="Times New Roman" w:hAnsi="Times New Roman" w:cs="Times New Roman"/>
          <w:bCs/>
          <w:iCs/>
          <w:sz w:val="20"/>
          <w:szCs w:val="20"/>
        </w:rPr>
        <w:t>, 2016).</w:t>
      </w:r>
    </w:p>
    <w:p w:rsidR="009662A2" w:rsidRPr="0063532E" w:rsidRDefault="00D817D7" w:rsidP="003477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532E">
        <w:rPr>
          <w:rFonts w:ascii="Times New Roman" w:hAnsi="Times New Roman" w:cs="Times New Roman"/>
          <w:b/>
          <w:bCs/>
          <w:sz w:val="20"/>
          <w:szCs w:val="20"/>
        </w:rPr>
        <w:t>Требования к гарантийным обязательствам:</w:t>
      </w:r>
      <w:r w:rsidR="005728A3" w:rsidRPr="006353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662A2" w:rsidRPr="0063532E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532E">
        <w:rPr>
          <w:rFonts w:ascii="Times New Roman" w:hAnsi="Times New Roman" w:cs="Times New Roman"/>
          <w:b/>
          <w:bCs/>
          <w:sz w:val="20"/>
          <w:szCs w:val="20"/>
        </w:rPr>
        <w:t xml:space="preserve">- к гарантии качества товара, работы, услуги: </w:t>
      </w:r>
    </w:p>
    <w:p w:rsidR="00C614E3" w:rsidRPr="0063532E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3532E">
        <w:rPr>
          <w:rFonts w:ascii="Times New Roman" w:hAnsi="Times New Roman" w:cs="Times New Roman"/>
          <w:bCs/>
          <w:sz w:val="20"/>
          <w:szCs w:val="20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63532E">
        <w:rPr>
          <w:rFonts w:ascii="Times New Roman" w:hAnsi="Times New Roman" w:cs="Times New Roman"/>
          <w:bCs/>
          <w:sz w:val="20"/>
          <w:szCs w:val="20"/>
        </w:rPr>
        <w:t xml:space="preserve"> Товара в обычных условиях. На Товаре не должно быть механических повреждений.</w:t>
      </w:r>
    </w:p>
    <w:p w:rsidR="00C614E3" w:rsidRPr="0063532E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532E">
        <w:rPr>
          <w:rFonts w:ascii="Times New Roman" w:hAnsi="Times New Roman" w:cs="Times New Roman"/>
          <w:bCs/>
          <w:sz w:val="20"/>
          <w:szCs w:val="20"/>
        </w:rPr>
        <w:t xml:space="preserve">Поставляемый Товар соответствует </w:t>
      </w:r>
      <w:r w:rsidR="00C66DB4" w:rsidRPr="0063532E">
        <w:rPr>
          <w:rFonts w:ascii="Times New Roman" w:hAnsi="Times New Roman" w:cs="Times New Roman"/>
          <w:bCs/>
          <w:sz w:val="20"/>
          <w:szCs w:val="20"/>
        </w:rPr>
        <w:t xml:space="preserve">стандартам на данные виды Товара, а также </w:t>
      </w:r>
      <w:r w:rsidRPr="0063532E">
        <w:rPr>
          <w:rFonts w:ascii="Times New Roman" w:hAnsi="Times New Roman" w:cs="Times New Roman"/>
          <w:bCs/>
          <w:sz w:val="20"/>
          <w:szCs w:val="20"/>
        </w:rPr>
        <w:t>требованиям описания объекта закупки.</w:t>
      </w:r>
    </w:p>
    <w:p w:rsidR="00FC7D89" w:rsidRPr="0063532E" w:rsidRDefault="00FC7D89" w:rsidP="00FC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532E">
        <w:rPr>
          <w:rFonts w:ascii="Times New Roman" w:hAnsi="Times New Roman" w:cs="Times New Roman"/>
          <w:b/>
          <w:bCs/>
          <w:sz w:val="20"/>
          <w:szCs w:val="20"/>
        </w:rPr>
        <w:t>- к гарантийному сроку и (или) объему предоставления гарантий их качества:</w:t>
      </w:r>
    </w:p>
    <w:p w:rsidR="00FC7D89" w:rsidRPr="0063532E" w:rsidRDefault="00FC7D89" w:rsidP="00FC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bookmarkStart w:id="0" w:name="P298"/>
      <w:bookmarkEnd w:id="0"/>
      <w:r w:rsidRPr="0063532E">
        <w:rPr>
          <w:rFonts w:ascii="Times New Roman" w:hAnsi="Times New Roman" w:cs="Times New Roman"/>
          <w:bCs/>
          <w:sz w:val="20"/>
          <w:szCs w:val="20"/>
        </w:rPr>
        <w:t xml:space="preserve">Гарантийный срок Товара </w:t>
      </w:r>
      <w:r w:rsidRPr="0063532E">
        <w:rPr>
          <w:rFonts w:ascii="Times New Roman" w:hAnsi="Times New Roman" w:cs="Times New Roman"/>
          <w:bCs/>
          <w:iCs/>
          <w:sz w:val="20"/>
          <w:szCs w:val="20"/>
        </w:rPr>
        <w:t xml:space="preserve">должен быть </w:t>
      </w:r>
      <w:r w:rsidR="00A40D09" w:rsidRPr="0063532E">
        <w:rPr>
          <w:rFonts w:ascii="Times New Roman" w:hAnsi="Times New Roman" w:cs="Times New Roman"/>
          <w:bCs/>
          <w:iCs/>
          <w:sz w:val="20"/>
          <w:szCs w:val="20"/>
        </w:rPr>
        <w:t>12</w:t>
      </w:r>
      <w:r w:rsidRPr="0063532E">
        <w:rPr>
          <w:rFonts w:ascii="Times New Roman" w:hAnsi="Times New Roman" w:cs="Times New Roman"/>
          <w:bCs/>
          <w:iCs/>
          <w:sz w:val="20"/>
          <w:szCs w:val="20"/>
        </w:rPr>
        <w:t xml:space="preserve"> месяц</w:t>
      </w:r>
      <w:r w:rsidR="00A40D09" w:rsidRPr="0063532E">
        <w:rPr>
          <w:rFonts w:ascii="Times New Roman" w:hAnsi="Times New Roman" w:cs="Times New Roman"/>
          <w:bCs/>
          <w:iCs/>
          <w:sz w:val="20"/>
          <w:szCs w:val="20"/>
        </w:rPr>
        <w:t>ев</w:t>
      </w:r>
      <w:r w:rsidRPr="0063532E">
        <w:rPr>
          <w:rFonts w:ascii="Times New Roman" w:hAnsi="Times New Roman" w:cs="Times New Roman"/>
          <w:bCs/>
          <w:iCs/>
          <w:sz w:val="20"/>
          <w:szCs w:val="20"/>
        </w:rPr>
        <w:t xml:space="preserve">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FC7D89" w:rsidRPr="0063532E" w:rsidRDefault="00FC7D89" w:rsidP="00FC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532E">
        <w:rPr>
          <w:rFonts w:ascii="Times New Roman" w:hAnsi="Times New Roman" w:cs="Times New Roman"/>
          <w:bCs/>
          <w:sz w:val="20"/>
          <w:szCs w:val="20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FC7D89" w:rsidRPr="0063532E" w:rsidRDefault="00FC7D89" w:rsidP="00FC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3532E">
        <w:rPr>
          <w:rFonts w:ascii="Times New Roman" w:hAnsi="Times New Roman" w:cs="Times New Roman"/>
          <w:bCs/>
          <w:iCs/>
          <w:sz w:val="20"/>
          <w:szCs w:val="20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FC7D89" w:rsidRPr="0063532E" w:rsidRDefault="00FC7D89" w:rsidP="00FC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3532E">
        <w:rPr>
          <w:rFonts w:ascii="Times New Roman" w:hAnsi="Times New Roman" w:cs="Times New Roman"/>
          <w:bCs/>
          <w:sz w:val="20"/>
          <w:szCs w:val="20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FC7D89" w:rsidRPr="0063532E" w:rsidRDefault="00FC7D89" w:rsidP="00FC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532E">
        <w:rPr>
          <w:rFonts w:ascii="Times New Roman" w:hAnsi="Times New Roman" w:cs="Times New Roman"/>
          <w:bCs/>
          <w:sz w:val="20"/>
          <w:szCs w:val="20"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FC7D89" w:rsidRPr="0063532E" w:rsidRDefault="00FC7D89" w:rsidP="00FC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532E">
        <w:rPr>
          <w:rFonts w:ascii="Times New Roman" w:hAnsi="Times New Roman" w:cs="Times New Roman"/>
          <w:bCs/>
          <w:sz w:val="20"/>
          <w:szCs w:val="20"/>
        </w:rPr>
        <w:t>Срок осуществления замены Товара не должен превышать 20 рабочих дней со дня обращения Получателя.</w:t>
      </w:r>
    </w:p>
    <w:p w:rsidR="00FC7D89" w:rsidRPr="0063532E" w:rsidRDefault="00FC7D89" w:rsidP="00FC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532E">
        <w:rPr>
          <w:rFonts w:ascii="Times New Roman" w:hAnsi="Times New Roman" w:cs="Times New Roman"/>
          <w:bCs/>
          <w:sz w:val="20"/>
          <w:szCs w:val="20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</w:t>
      </w:r>
    </w:p>
    <w:p w:rsidR="00FC7D89" w:rsidRPr="0063532E" w:rsidRDefault="00FC7D89" w:rsidP="00FC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532E">
        <w:rPr>
          <w:rFonts w:ascii="Times New Roman" w:hAnsi="Times New Roman" w:cs="Times New Roman"/>
          <w:bCs/>
          <w:sz w:val="20"/>
          <w:szCs w:val="20"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FC7D89" w:rsidRPr="0063532E" w:rsidRDefault="00FC7D89" w:rsidP="00FC7D8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63532E">
        <w:rPr>
          <w:rFonts w:ascii="Times New Roman" w:eastAsia="Arial Unicode MS" w:hAnsi="Times New Roman" w:cs="Times New Roman"/>
          <w:b/>
          <w:sz w:val="20"/>
          <w:szCs w:val="20"/>
          <w:lang w:eastAsia="hi-IN" w:bidi="hi-IN"/>
        </w:rPr>
        <w:t xml:space="preserve">3. Количество: </w:t>
      </w:r>
      <w:r w:rsidRPr="0063532E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Количество – 10</w:t>
      </w:r>
      <w:r w:rsidRPr="0063532E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 шт.</w:t>
      </w:r>
    </w:p>
    <w:p w:rsidR="00FC7D89" w:rsidRPr="0063532E" w:rsidRDefault="00FC7D89" w:rsidP="00FC7D8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</w:pPr>
      <w:r w:rsidRPr="0063532E">
        <w:rPr>
          <w:rFonts w:ascii="Times New Roman" w:eastAsia="Arial Unicode MS" w:hAnsi="Times New Roman" w:cs="Times New Roman"/>
          <w:b/>
          <w:sz w:val="20"/>
          <w:szCs w:val="20"/>
          <w:lang w:eastAsia="hi-IN" w:bidi="hi-IN"/>
        </w:rPr>
        <w:t>4. Место доставки Товара, являющегося предметом контракта</w:t>
      </w:r>
      <w:r w:rsidRPr="0063532E">
        <w:rPr>
          <w:rFonts w:ascii="Times New Roman" w:eastAsia="Arial Unicode MS" w:hAnsi="Times New Roman" w:cs="Times New Roman"/>
          <w:b/>
          <w:bCs/>
          <w:sz w:val="20"/>
          <w:szCs w:val="20"/>
          <w:lang w:eastAsia="hi-IN" w:bidi="hi-IN"/>
        </w:rPr>
        <w:t>:</w:t>
      </w:r>
      <w:r w:rsidRPr="0063532E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 xml:space="preserve"> Российская Федерация.</w:t>
      </w:r>
    </w:p>
    <w:p w:rsidR="009B2A1E" w:rsidRPr="0063532E" w:rsidRDefault="009B2A1E" w:rsidP="009B2A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63532E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 w:rsidR="0066208B" w:rsidRPr="0063532E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Брянской области</w:t>
      </w:r>
      <w:r w:rsidRPr="0063532E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, право выбора одного из способов получения Товара:</w:t>
      </w:r>
    </w:p>
    <w:p w:rsidR="009B2A1E" w:rsidRPr="0063532E" w:rsidRDefault="009B2A1E" w:rsidP="009B2A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63532E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по месту жительства Получателя;</w:t>
      </w:r>
    </w:p>
    <w:p w:rsidR="009B2A1E" w:rsidRPr="0063532E" w:rsidRDefault="009B2A1E" w:rsidP="009B2A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63532E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в пунктах выдачи.</w:t>
      </w:r>
    </w:p>
    <w:p w:rsidR="00FC7D89" w:rsidRPr="0063532E" w:rsidRDefault="00FC7D89" w:rsidP="00FC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63532E">
        <w:rPr>
          <w:rFonts w:ascii="Times New Roman" w:hAnsi="Times New Roman" w:cs="Times New Roman"/>
          <w:b/>
          <w:sz w:val="20"/>
          <w:szCs w:val="20"/>
        </w:rPr>
        <w:t>5.</w:t>
      </w:r>
      <w:r w:rsidRPr="0063532E">
        <w:rPr>
          <w:rFonts w:ascii="Times New Roman" w:hAnsi="Times New Roman" w:cs="Times New Roman"/>
          <w:sz w:val="20"/>
          <w:szCs w:val="20"/>
        </w:rPr>
        <w:t xml:space="preserve"> </w:t>
      </w:r>
      <w:r w:rsidRPr="0063532E">
        <w:rPr>
          <w:rFonts w:ascii="Times New Roman" w:hAnsi="Times New Roman" w:cs="Times New Roman"/>
          <w:b/>
          <w:sz w:val="20"/>
          <w:szCs w:val="20"/>
        </w:rPr>
        <w:t>Срок поставки Товара:</w:t>
      </w:r>
      <w:r w:rsidRPr="0063532E">
        <w:rPr>
          <w:rFonts w:ascii="Times New Roman" w:hAnsi="Times New Roman" w:cs="Times New Roman"/>
          <w:sz w:val="20"/>
          <w:szCs w:val="20"/>
        </w:rPr>
        <w:t xml:space="preserve"> Срок поставки Товара: </w:t>
      </w:r>
      <w:proofErr w:type="gramStart"/>
      <w:r w:rsidRPr="0063532E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63532E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"01" сентября 2021 года.</w:t>
      </w:r>
    </w:p>
    <w:p w:rsidR="00FC7D89" w:rsidRPr="0063532E" w:rsidRDefault="00FC7D89" w:rsidP="00BF3E4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3532E">
        <w:rPr>
          <w:rFonts w:ascii="Times New Roman" w:hAnsi="Times New Roman" w:cs="Times New Roman"/>
          <w:sz w:val="20"/>
        </w:rPr>
        <w:lastRenderedPageBreak/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63532E">
        <w:rPr>
          <w:rFonts w:ascii="Times New Roman" w:eastAsia="Arial Unicode MS" w:hAnsi="Times New Roman" w:cs="Times New Roman"/>
          <w:sz w:val="20"/>
          <w:lang w:eastAsia="hi-IN" w:bidi="hi-IN"/>
        </w:rPr>
        <w:t>.</w:t>
      </w:r>
    </w:p>
    <w:sectPr w:rsidR="00FC7D89" w:rsidRPr="0063532E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D9" w:rsidRDefault="002D77D9" w:rsidP="002E2E9E">
      <w:pPr>
        <w:spacing w:after="0" w:line="240" w:lineRule="auto"/>
      </w:pPr>
      <w:r>
        <w:separator/>
      </w:r>
    </w:p>
  </w:endnote>
  <w:endnote w:type="continuationSeparator" w:id="0">
    <w:p w:rsidR="002D77D9" w:rsidRDefault="002D77D9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D9" w:rsidRDefault="002D77D9" w:rsidP="002E2E9E">
      <w:pPr>
        <w:spacing w:after="0" w:line="240" w:lineRule="auto"/>
      </w:pPr>
      <w:r>
        <w:separator/>
      </w:r>
    </w:p>
  </w:footnote>
  <w:footnote w:type="continuationSeparator" w:id="0">
    <w:p w:rsidR="002D77D9" w:rsidRDefault="002D77D9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B43"/>
    <w:multiLevelType w:val="hybridMultilevel"/>
    <w:tmpl w:val="E3C24758"/>
    <w:lvl w:ilvl="0" w:tplc="C93200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24F15"/>
    <w:rsid w:val="0005320F"/>
    <w:rsid w:val="00072161"/>
    <w:rsid w:val="00075D5D"/>
    <w:rsid w:val="000C4B2B"/>
    <w:rsid w:val="000C603E"/>
    <w:rsid w:val="000C6982"/>
    <w:rsid w:val="000D4B72"/>
    <w:rsid w:val="000D4E58"/>
    <w:rsid w:val="000E181B"/>
    <w:rsid w:val="001120C0"/>
    <w:rsid w:val="001130C4"/>
    <w:rsid w:val="0011498E"/>
    <w:rsid w:val="00122785"/>
    <w:rsid w:val="00125D88"/>
    <w:rsid w:val="00130850"/>
    <w:rsid w:val="00136288"/>
    <w:rsid w:val="00140B94"/>
    <w:rsid w:val="00160610"/>
    <w:rsid w:val="00172AD5"/>
    <w:rsid w:val="00181C4A"/>
    <w:rsid w:val="00183173"/>
    <w:rsid w:val="001A4186"/>
    <w:rsid w:val="001A41D5"/>
    <w:rsid w:val="001B7E91"/>
    <w:rsid w:val="001D0ED8"/>
    <w:rsid w:val="001D3E87"/>
    <w:rsid w:val="001E6215"/>
    <w:rsid w:val="001E6222"/>
    <w:rsid w:val="00212C6A"/>
    <w:rsid w:val="00215868"/>
    <w:rsid w:val="002579D0"/>
    <w:rsid w:val="00257C0D"/>
    <w:rsid w:val="00272866"/>
    <w:rsid w:val="002804F3"/>
    <w:rsid w:val="0028099B"/>
    <w:rsid w:val="00284E2A"/>
    <w:rsid w:val="002C090E"/>
    <w:rsid w:val="002D2070"/>
    <w:rsid w:val="002D77D9"/>
    <w:rsid w:val="002E190D"/>
    <w:rsid w:val="002E2E9E"/>
    <w:rsid w:val="002F4EED"/>
    <w:rsid w:val="00312CB2"/>
    <w:rsid w:val="00323065"/>
    <w:rsid w:val="0034770D"/>
    <w:rsid w:val="00360772"/>
    <w:rsid w:val="003949E3"/>
    <w:rsid w:val="003B0941"/>
    <w:rsid w:val="003C523E"/>
    <w:rsid w:val="003D44AF"/>
    <w:rsid w:val="003F6832"/>
    <w:rsid w:val="003F7443"/>
    <w:rsid w:val="00406255"/>
    <w:rsid w:val="004211E6"/>
    <w:rsid w:val="00427D38"/>
    <w:rsid w:val="004357CA"/>
    <w:rsid w:val="004664EE"/>
    <w:rsid w:val="00474CE2"/>
    <w:rsid w:val="00492AF5"/>
    <w:rsid w:val="004A03A0"/>
    <w:rsid w:val="004A28CD"/>
    <w:rsid w:val="004B6A51"/>
    <w:rsid w:val="004D0AA7"/>
    <w:rsid w:val="004D2FF8"/>
    <w:rsid w:val="004E4AD8"/>
    <w:rsid w:val="004F5D04"/>
    <w:rsid w:val="004F6E35"/>
    <w:rsid w:val="00500C2D"/>
    <w:rsid w:val="00513622"/>
    <w:rsid w:val="00515238"/>
    <w:rsid w:val="005164B5"/>
    <w:rsid w:val="00552136"/>
    <w:rsid w:val="00565208"/>
    <w:rsid w:val="005728A3"/>
    <w:rsid w:val="005759EB"/>
    <w:rsid w:val="005C2B98"/>
    <w:rsid w:val="005C6158"/>
    <w:rsid w:val="005C6D7B"/>
    <w:rsid w:val="00607353"/>
    <w:rsid w:val="00613C37"/>
    <w:rsid w:val="00630FAE"/>
    <w:rsid w:val="0063532E"/>
    <w:rsid w:val="006409BB"/>
    <w:rsid w:val="00640FB3"/>
    <w:rsid w:val="0064665D"/>
    <w:rsid w:val="006476BA"/>
    <w:rsid w:val="0066208B"/>
    <w:rsid w:val="00667322"/>
    <w:rsid w:val="00670FAC"/>
    <w:rsid w:val="006763F0"/>
    <w:rsid w:val="00684DA5"/>
    <w:rsid w:val="00685034"/>
    <w:rsid w:val="006A247B"/>
    <w:rsid w:val="006C0ED5"/>
    <w:rsid w:val="006E044A"/>
    <w:rsid w:val="006E6F05"/>
    <w:rsid w:val="006E774C"/>
    <w:rsid w:val="006F1597"/>
    <w:rsid w:val="007024BD"/>
    <w:rsid w:val="0073449E"/>
    <w:rsid w:val="0074042E"/>
    <w:rsid w:val="007A1750"/>
    <w:rsid w:val="007E5580"/>
    <w:rsid w:val="00803F77"/>
    <w:rsid w:val="008264D8"/>
    <w:rsid w:val="00830113"/>
    <w:rsid w:val="008355FC"/>
    <w:rsid w:val="008400CE"/>
    <w:rsid w:val="0085429B"/>
    <w:rsid w:val="00866278"/>
    <w:rsid w:val="008840DF"/>
    <w:rsid w:val="008A50C4"/>
    <w:rsid w:val="008C2DBB"/>
    <w:rsid w:val="008D172E"/>
    <w:rsid w:val="008E30F9"/>
    <w:rsid w:val="008E4AB9"/>
    <w:rsid w:val="008F2409"/>
    <w:rsid w:val="00911271"/>
    <w:rsid w:val="009135B4"/>
    <w:rsid w:val="00915127"/>
    <w:rsid w:val="009175E6"/>
    <w:rsid w:val="0092272A"/>
    <w:rsid w:val="00925E2E"/>
    <w:rsid w:val="009260D3"/>
    <w:rsid w:val="009301FB"/>
    <w:rsid w:val="00932CB7"/>
    <w:rsid w:val="009579F0"/>
    <w:rsid w:val="009662A2"/>
    <w:rsid w:val="00990918"/>
    <w:rsid w:val="00992D28"/>
    <w:rsid w:val="009B2262"/>
    <w:rsid w:val="009B2A1E"/>
    <w:rsid w:val="009B49E2"/>
    <w:rsid w:val="009E231A"/>
    <w:rsid w:val="009E2F2B"/>
    <w:rsid w:val="009F5D82"/>
    <w:rsid w:val="00A1241B"/>
    <w:rsid w:val="00A12B7D"/>
    <w:rsid w:val="00A134FD"/>
    <w:rsid w:val="00A1725A"/>
    <w:rsid w:val="00A253DE"/>
    <w:rsid w:val="00A40D09"/>
    <w:rsid w:val="00A43710"/>
    <w:rsid w:val="00A554FC"/>
    <w:rsid w:val="00A67160"/>
    <w:rsid w:val="00A70099"/>
    <w:rsid w:val="00A93BB7"/>
    <w:rsid w:val="00A97930"/>
    <w:rsid w:val="00AA1231"/>
    <w:rsid w:val="00AD1FBF"/>
    <w:rsid w:val="00AE4A4F"/>
    <w:rsid w:val="00AF4FC3"/>
    <w:rsid w:val="00AF787C"/>
    <w:rsid w:val="00B03804"/>
    <w:rsid w:val="00B20091"/>
    <w:rsid w:val="00B22F02"/>
    <w:rsid w:val="00B4452C"/>
    <w:rsid w:val="00B74D9C"/>
    <w:rsid w:val="00B8246B"/>
    <w:rsid w:val="00B830C1"/>
    <w:rsid w:val="00B94B21"/>
    <w:rsid w:val="00BB203F"/>
    <w:rsid w:val="00BC77E4"/>
    <w:rsid w:val="00BE5528"/>
    <w:rsid w:val="00BF3E27"/>
    <w:rsid w:val="00BF3E42"/>
    <w:rsid w:val="00C033C7"/>
    <w:rsid w:val="00C03EF6"/>
    <w:rsid w:val="00C241C2"/>
    <w:rsid w:val="00C33E36"/>
    <w:rsid w:val="00C3795F"/>
    <w:rsid w:val="00C45F0F"/>
    <w:rsid w:val="00C51A0D"/>
    <w:rsid w:val="00C614E3"/>
    <w:rsid w:val="00C66DB4"/>
    <w:rsid w:val="00C718D6"/>
    <w:rsid w:val="00CA135F"/>
    <w:rsid w:val="00CA1554"/>
    <w:rsid w:val="00CB444F"/>
    <w:rsid w:val="00CE6423"/>
    <w:rsid w:val="00CF406E"/>
    <w:rsid w:val="00CF7CBE"/>
    <w:rsid w:val="00D160A9"/>
    <w:rsid w:val="00D21C4C"/>
    <w:rsid w:val="00D30C32"/>
    <w:rsid w:val="00D448CF"/>
    <w:rsid w:val="00D463A2"/>
    <w:rsid w:val="00D51899"/>
    <w:rsid w:val="00D6095E"/>
    <w:rsid w:val="00D63B22"/>
    <w:rsid w:val="00D67A8B"/>
    <w:rsid w:val="00D817D7"/>
    <w:rsid w:val="00D92BD0"/>
    <w:rsid w:val="00D95367"/>
    <w:rsid w:val="00DC3A24"/>
    <w:rsid w:val="00DD5D6F"/>
    <w:rsid w:val="00DF76D7"/>
    <w:rsid w:val="00E02BA6"/>
    <w:rsid w:val="00E104DD"/>
    <w:rsid w:val="00E11D66"/>
    <w:rsid w:val="00E228BD"/>
    <w:rsid w:val="00E23F12"/>
    <w:rsid w:val="00E30AE7"/>
    <w:rsid w:val="00E31ACB"/>
    <w:rsid w:val="00E33425"/>
    <w:rsid w:val="00E41251"/>
    <w:rsid w:val="00E55881"/>
    <w:rsid w:val="00E6772B"/>
    <w:rsid w:val="00E717B6"/>
    <w:rsid w:val="00E94FBE"/>
    <w:rsid w:val="00EC39EB"/>
    <w:rsid w:val="00EC52EF"/>
    <w:rsid w:val="00EE2B7A"/>
    <w:rsid w:val="00EF57CF"/>
    <w:rsid w:val="00F052D4"/>
    <w:rsid w:val="00F22216"/>
    <w:rsid w:val="00F316B9"/>
    <w:rsid w:val="00F32CBB"/>
    <w:rsid w:val="00F34A3B"/>
    <w:rsid w:val="00F56D73"/>
    <w:rsid w:val="00F613B5"/>
    <w:rsid w:val="00F85A65"/>
    <w:rsid w:val="00F96415"/>
    <w:rsid w:val="00FA2F04"/>
    <w:rsid w:val="00FC3DD9"/>
    <w:rsid w:val="00FC3EEA"/>
    <w:rsid w:val="00FC795C"/>
    <w:rsid w:val="00FC7AD5"/>
    <w:rsid w:val="00FC7D89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1A92-BCFC-4625-B18E-F922B0FE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Сафонова Елена Михайловна</cp:lastModifiedBy>
  <cp:revision>129</cp:revision>
  <cp:lastPrinted>2020-11-13T08:23:00Z</cp:lastPrinted>
  <dcterms:created xsi:type="dcterms:W3CDTF">2019-06-27T08:13:00Z</dcterms:created>
  <dcterms:modified xsi:type="dcterms:W3CDTF">2020-11-17T13:20:00Z</dcterms:modified>
</cp:coreProperties>
</file>