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6F3" w:rsidRDefault="00CB06F3" w:rsidP="00CB06F3">
      <w:pPr>
        <w:pStyle w:val="1"/>
        <w:jc w:val="center"/>
        <w:rPr>
          <w:rFonts w:ascii="Times New Roman" w:eastAsia="Tahoma" w:hAnsi="Times New Roman"/>
          <w:sz w:val="24"/>
          <w:szCs w:val="24"/>
          <w:lang w:eastAsia="ru-RU"/>
        </w:rPr>
      </w:pPr>
      <w:r>
        <w:rPr>
          <w:rFonts w:ascii="Times New Roman" w:eastAsia="Tahoma" w:hAnsi="Times New Roman"/>
          <w:sz w:val="24"/>
          <w:szCs w:val="24"/>
          <w:lang w:eastAsia="ru-RU"/>
        </w:rPr>
        <w:t>Техниче</w:t>
      </w:r>
      <w:bookmarkStart w:id="0" w:name="_GoBack"/>
      <w:bookmarkEnd w:id="0"/>
      <w:r>
        <w:rPr>
          <w:rFonts w:ascii="Times New Roman" w:eastAsia="Tahoma" w:hAnsi="Times New Roman"/>
          <w:sz w:val="24"/>
          <w:szCs w:val="24"/>
          <w:lang w:eastAsia="ru-RU"/>
        </w:rPr>
        <w:t>ское задание</w:t>
      </w:r>
    </w:p>
    <w:p w:rsidR="00CB06F3" w:rsidRDefault="00CB06F3" w:rsidP="00577D18">
      <w:pPr>
        <w:pStyle w:val="1"/>
        <w:jc w:val="both"/>
        <w:rPr>
          <w:rFonts w:ascii="Times New Roman" w:eastAsia="Tahoma" w:hAnsi="Times New Roman"/>
          <w:sz w:val="24"/>
          <w:szCs w:val="24"/>
          <w:lang w:eastAsia="ru-RU"/>
        </w:rPr>
      </w:pPr>
      <w:r>
        <w:rPr>
          <w:rFonts w:ascii="Times New Roman" w:eastAsia="Tahoma" w:hAnsi="Times New Roman"/>
          <w:sz w:val="24"/>
          <w:szCs w:val="24"/>
          <w:lang w:eastAsia="ru-RU"/>
        </w:rPr>
        <w:t xml:space="preserve">Открытый конкурс в электронной форме </w:t>
      </w:r>
    </w:p>
    <w:p w:rsidR="00577D18" w:rsidRPr="00033503" w:rsidRDefault="00CB06F3" w:rsidP="00577D18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786436">
        <w:rPr>
          <w:rFonts w:ascii="Times New Roman" w:eastAsia="Tahoma" w:hAnsi="Times New Roman"/>
          <w:i/>
          <w:sz w:val="24"/>
          <w:szCs w:val="24"/>
          <w:lang w:eastAsia="ru-RU"/>
        </w:rPr>
        <w:t>Предмет контракта:</w:t>
      </w:r>
      <w:r>
        <w:rPr>
          <w:rFonts w:ascii="Times New Roman" w:eastAsia="Tahoma" w:hAnsi="Times New Roman"/>
          <w:sz w:val="24"/>
          <w:szCs w:val="24"/>
          <w:lang w:eastAsia="ru-RU"/>
        </w:rPr>
        <w:t xml:space="preserve"> в</w:t>
      </w:r>
      <w:r w:rsidR="00577D18" w:rsidRPr="001E23EA">
        <w:rPr>
          <w:rFonts w:ascii="Times New Roman" w:eastAsia="Tahoma" w:hAnsi="Times New Roman"/>
          <w:sz w:val="24"/>
          <w:szCs w:val="24"/>
          <w:lang w:eastAsia="ru-RU"/>
        </w:rPr>
        <w:t>ыполнение работ по изготовлению протезов нижних конечностей для обеспечения инвалидов в 2021 году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566"/>
        <w:gridCol w:w="2552"/>
        <w:gridCol w:w="6233"/>
      </w:tblGrid>
      <w:tr w:rsidR="00577D18" w:rsidRPr="00696F95" w:rsidTr="00577D18">
        <w:trPr>
          <w:trHeight w:val="6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7D18" w:rsidRPr="00696F95" w:rsidRDefault="00577D18" w:rsidP="00BC5B61">
            <w:pPr>
              <w:pStyle w:val="1"/>
              <w:jc w:val="center"/>
              <w:rPr>
                <w:rFonts w:ascii="Times New Roman" w:hAnsi="Times New Roman"/>
                <w:lang w:bidi="ru-RU"/>
              </w:rPr>
            </w:pPr>
            <w:r w:rsidRPr="00696F95">
              <w:rPr>
                <w:rFonts w:ascii="Times New Roman" w:hAnsi="Times New Roman"/>
                <w:lang w:bidi="ru-RU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D18" w:rsidRPr="00696F95" w:rsidRDefault="00577D18" w:rsidP="00BC5B61">
            <w:pPr>
              <w:pStyle w:val="1"/>
              <w:jc w:val="center"/>
              <w:rPr>
                <w:rFonts w:ascii="Times New Roman" w:hAnsi="Times New Roman"/>
                <w:lang w:bidi="ru-RU"/>
              </w:rPr>
            </w:pPr>
            <w:r w:rsidRPr="00696F95">
              <w:rPr>
                <w:rFonts w:ascii="Times New Roman" w:hAnsi="Times New Roman"/>
                <w:lang w:bidi="ru-RU"/>
              </w:rPr>
              <w:t>Наименование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D18" w:rsidRPr="00696F95" w:rsidRDefault="00577D18" w:rsidP="00BC5B61">
            <w:pPr>
              <w:pStyle w:val="1"/>
              <w:jc w:val="center"/>
              <w:rPr>
                <w:rFonts w:ascii="Times New Roman" w:hAnsi="Times New Roman"/>
                <w:lang w:bidi="ru-RU"/>
              </w:rPr>
            </w:pPr>
            <w:r w:rsidRPr="00696F95">
              <w:rPr>
                <w:rFonts w:ascii="Times New Roman" w:hAnsi="Times New Roman"/>
                <w:lang w:bidi="ru-RU"/>
              </w:rPr>
              <w:t>Сведения о функциональных, технических и качественных характеристиках, эксплуатационных характеристиках Изделий</w:t>
            </w:r>
          </w:p>
        </w:tc>
      </w:tr>
      <w:tr w:rsidR="00577D18" w:rsidRPr="00696F95" w:rsidTr="00577D18">
        <w:trPr>
          <w:trHeight w:val="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D18" w:rsidRPr="00696F95" w:rsidRDefault="00577D18" w:rsidP="00BC5B61">
            <w:pPr>
              <w:pStyle w:val="1"/>
              <w:jc w:val="both"/>
              <w:rPr>
                <w:rFonts w:ascii="Times New Roman" w:hAnsi="Times New Roman"/>
                <w:lang w:bidi="ru-RU"/>
              </w:rPr>
            </w:pPr>
            <w:r w:rsidRPr="00696F95">
              <w:rPr>
                <w:rFonts w:ascii="Times New Roman" w:hAnsi="Times New Roman"/>
                <w:lang w:bidi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D18" w:rsidRPr="00696F95" w:rsidRDefault="00577D18" w:rsidP="00BC5B61">
            <w:pPr>
              <w:pStyle w:val="1"/>
              <w:jc w:val="both"/>
              <w:rPr>
                <w:rFonts w:ascii="Times New Roman" w:hAnsi="Times New Roman"/>
                <w:lang w:bidi="ru-RU"/>
              </w:rPr>
            </w:pPr>
            <w:r w:rsidRPr="00696F95">
              <w:rPr>
                <w:rFonts w:ascii="Times New Roman" w:hAnsi="Times New Roman"/>
              </w:rPr>
              <w:t>Протез стопы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18" w:rsidRPr="00696F95" w:rsidRDefault="00577D18" w:rsidP="00BC5B6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6F95">
              <w:rPr>
                <w:sz w:val="22"/>
                <w:szCs w:val="22"/>
              </w:rPr>
              <w:t>Протез стопы долж</w:t>
            </w:r>
            <w:r>
              <w:rPr>
                <w:sz w:val="22"/>
                <w:szCs w:val="22"/>
              </w:rPr>
              <w:t xml:space="preserve">ен быть </w:t>
            </w:r>
            <w:r w:rsidRPr="00696F95">
              <w:rPr>
                <w:sz w:val="22"/>
                <w:szCs w:val="22"/>
              </w:rPr>
              <w:t>немодульный</w:t>
            </w:r>
            <w:r>
              <w:rPr>
                <w:sz w:val="22"/>
                <w:szCs w:val="22"/>
              </w:rPr>
              <w:t xml:space="preserve"> из слоистого пластика с </w:t>
            </w:r>
            <w:r w:rsidRPr="00696F95">
              <w:rPr>
                <w:sz w:val="22"/>
                <w:szCs w:val="22"/>
              </w:rPr>
              <w:t>вкладным ч</w:t>
            </w:r>
            <w:r>
              <w:rPr>
                <w:sz w:val="22"/>
                <w:szCs w:val="22"/>
              </w:rPr>
              <w:t xml:space="preserve">ехлом в башмачок, из вспененных </w:t>
            </w:r>
            <w:r w:rsidRPr="00696F95">
              <w:rPr>
                <w:sz w:val="22"/>
                <w:szCs w:val="22"/>
              </w:rPr>
              <w:t>материалов</w:t>
            </w:r>
            <w:r>
              <w:rPr>
                <w:sz w:val="22"/>
                <w:szCs w:val="22"/>
              </w:rPr>
              <w:t xml:space="preserve"> (культя по </w:t>
            </w:r>
            <w:proofErr w:type="spellStart"/>
            <w:r w:rsidRPr="00696F95">
              <w:rPr>
                <w:sz w:val="22"/>
                <w:szCs w:val="22"/>
              </w:rPr>
              <w:t>Шопару</w:t>
            </w:r>
            <w:proofErr w:type="spellEnd"/>
            <w:r w:rsidRPr="00696F95">
              <w:rPr>
                <w:sz w:val="22"/>
                <w:szCs w:val="22"/>
              </w:rPr>
              <w:t xml:space="preserve"> или </w:t>
            </w:r>
            <w:proofErr w:type="spellStart"/>
            <w:r w:rsidRPr="00696F95">
              <w:rPr>
                <w:sz w:val="22"/>
                <w:szCs w:val="22"/>
              </w:rPr>
              <w:t>Лисфранку</w:t>
            </w:r>
            <w:proofErr w:type="spellEnd"/>
            <w:r w:rsidRPr="00696F95">
              <w:rPr>
                <w:sz w:val="22"/>
                <w:szCs w:val="22"/>
              </w:rPr>
              <w:t>), без косметической облицовки и оболочки.</w:t>
            </w:r>
            <w:r>
              <w:rPr>
                <w:sz w:val="22"/>
                <w:szCs w:val="22"/>
              </w:rPr>
              <w:t xml:space="preserve"> </w:t>
            </w:r>
            <w:r w:rsidRPr="00696F95">
              <w:rPr>
                <w:sz w:val="22"/>
                <w:szCs w:val="22"/>
              </w:rPr>
              <w:t>Изготовление должно быть по и</w:t>
            </w:r>
            <w:r>
              <w:rPr>
                <w:sz w:val="22"/>
                <w:szCs w:val="22"/>
              </w:rPr>
              <w:t xml:space="preserve">ндивидуальному слепку. Материал </w:t>
            </w:r>
            <w:r w:rsidRPr="00696F95">
              <w:rPr>
                <w:sz w:val="22"/>
                <w:szCs w:val="22"/>
              </w:rPr>
              <w:t>должен быть: слоистый пласт</w:t>
            </w:r>
            <w:r>
              <w:rPr>
                <w:sz w:val="22"/>
                <w:szCs w:val="22"/>
              </w:rPr>
              <w:t xml:space="preserve">ик. Протез должен быть без шин, </w:t>
            </w:r>
            <w:r w:rsidRPr="00696F95">
              <w:rPr>
                <w:sz w:val="22"/>
                <w:szCs w:val="22"/>
              </w:rPr>
              <w:t>голеностопного шарнира,</w:t>
            </w:r>
            <w:r>
              <w:rPr>
                <w:sz w:val="22"/>
                <w:szCs w:val="22"/>
              </w:rPr>
              <w:t xml:space="preserve"> полукольца. Протез должен быть </w:t>
            </w:r>
            <w:r w:rsidRPr="00696F95">
              <w:rPr>
                <w:sz w:val="22"/>
                <w:szCs w:val="22"/>
              </w:rPr>
              <w:t>изготовлен с использование</w:t>
            </w:r>
            <w:r>
              <w:rPr>
                <w:sz w:val="22"/>
                <w:szCs w:val="22"/>
              </w:rPr>
              <w:t xml:space="preserve">м носка для вкладных башмачков. </w:t>
            </w:r>
            <w:r w:rsidRPr="00696F95">
              <w:rPr>
                <w:sz w:val="22"/>
                <w:szCs w:val="22"/>
              </w:rPr>
              <w:t>Крепление должно быть без дв</w:t>
            </w:r>
            <w:r>
              <w:rPr>
                <w:sz w:val="22"/>
                <w:szCs w:val="22"/>
              </w:rPr>
              <w:t xml:space="preserve">ижения в голеностопном шарнире. </w:t>
            </w:r>
            <w:r w:rsidRPr="00696F95">
              <w:rPr>
                <w:sz w:val="22"/>
                <w:szCs w:val="22"/>
              </w:rPr>
              <w:t>Протез должен быть рассчитан на нагрузку не менее 100 кг.</w:t>
            </w:r>
          </w:p>
        </w:tc>
      </w:tr>
      <w:tr w:rsidR="00577D18" w:rsidRPr="00696F95" w:rsidTr="00577D18">
        <w:trPr>
          <w:trHeight w:val="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D18" w:rsidRPr="00696F95" w:rsidRDefault="00577D18" w:rsidP="00BC5B61">
            <w:pPr>
              <w:pStyle w:val="1"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D18" w:rsidRPr="00696F95" w:rsidRDefault="00577D18" w:rsidP="00BC5B61">
            <w:pPr>
              <w:pStyle w:val="1"/>
              <w:jc w:val="both"/>
              <w:rPr>
                <w:rFonts w:ascii="Times New Roman" w:hAnsi="Times New Roman"/>
              </w:rPr>
            </w:pPr>
            <w:r w:rsidRPr="00A85F4C">
              <w:rPr>
                <w:rFonts w:ascii="Times New Roman" w:hAnsi="Times New Roman"/>
              </w:rPr>
              <w:t>Протез голени модульный, в том числе при недоразвитии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18" w:rsidRPr="00696F95" w:rsidRDefault="00577D18" w:rsidP="00BC5B6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5F4C">
              <w:rPr>
                <w:sz w:val="22"/>
                <w:szCs w:val="22"/>
              </w:rPr>
              <w:t xml:space="preserve">Протез голени модульный. Формообразующая часть косметической облицовки должна быть модульная мягкая полиуретановая или листовой поролон. Косметическое покрытие облицовки должно быть: чулки ортопедические </w:t>
            </w:r>
            <w:proofErr w:type="spellStart"/>
            <w:r w:rsidRPr="00A85F4C">
              <w:rPr>
                <w:sz w:val="22"/>
                <w:szCs w:val="22"/>
              </w:rPr>
              <w:t>перлоновые</w:t>
            </w:r>
            <w:proofErr w:type="spellEnd"/>
            <w:r w:rsidRPr="00A85F4C">
              <w:rPr>
                <w:sz w:val="22"/>
                <w:szCs w:val="22"/>
              </w:rPr>
              <w:t xml:space="preserve"> или </w:t>
            </w:r>
            <w:proofErr w:type="spellStart"/>
            <w:r w:rsidRPr="00A85F4C">
              <w:rPr>
                <w:sz w:val="22"/>
                <w:szCs w:val="22"/>
              </w:rPr>
              <w:t>силоновые</w:t>
            </w:r>
            <w:proofErr w:type="spellEnd"/>
            <w:r w:rsidRPr="00A85F4C">
              <w:rPr>
                <w:sz w:val="22"/>
                <w:szCs w:val="22"/>
              </w:rPr>
              <w:t>. Приемная гильза должна быть индивидуальная. Материал индивидуальной постоянной гильзы должен быть: литьевой слоистый пластик на основе полиамидных или акриловых смол, или листовой термопластичный пластик. Допускается применение вкладной гильзы из вспененных материалов. Крепление протеза должно быть с использованием силиконового чехла с замковым устройством или за счет формы приемной гильзы. Регулировочно-соединительные устройства должны соответствовать весу Получателя. Стопа должна быть со средней или высокой степенью энергосбережения. Протез должен быть рассчитан на нагрузку не менее 100 кг.</w:t>
            </w:r>
          </w:p>
        </w:tc>
      </w:tr>
      <w:tr w:rsidR="00577D18" w:rsidRPr="00696F95" w:rsidTr="00577D18">
        <w:trPr>
          <w:trHeight w:val="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D18" w:rsidRPr="00696F95" w:rsidRDefault="00577D18" w:rsidP="00BC5B61">
            <w:pPr>
              <w:pStyle w:val="1"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D18" w:rsidRPr="00696F95" w:rsidRDefault="00577D18" w:rsidP="00BC5B61">
            <w:pPr>
              <w:pStyle w:val="1"/>
              <w:jc w:val="both"/>
              <w:rPr>
                <w:rFonts w:ascii="Times New Roman" w:hAnsi="Times New Roman"/>
                <w:lang w:bidi="ru-RU"/>
              </w:rPr>
            </w:pPr>
            <w:r w:rsidRPr="00A85F4C">
              <w:rPr>
                <w:rFonts w:ascii="Times New Roman" w:hAnsi="Times New Roman"/>
                <w:lang w:eastAsia="ru-RU"/>
              </w:rPr>
              <w:t>Протез голени лечебно-тренировочный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18" w:rsidRPr="00B66A1D" w:rsidRDefault="00577D18" w:rsidP="00BC5B6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6A1D">
              <w:rPr>
                <w:sz w:val="22"/>
                <w:szCs w:val="22"/>
              </w:rPr>
              <w:t xml:space="preserve">Протез голени лечебно-тренировочный назначается при первичном протезировании для обучения навыкам ходьбы и формирования объемных размеров культи. Формообразующая часть косметической облицовки должна быть модульная мягкая полиуретановая или </w:t>
            </w:r>
            <w:r>
              <w:rPr>
                <w:sz w:val="22"/>
                <w:szCs w:val="22"/>
              </w:rPr>
              <w:t xml:space="preserve">из </w:t>
            </w:r>
            <w:r w:rsidRPr="00B66A1D">
              <w:rPr>
                <w:sz w:val="22"/>
                <w:szCs w:val="22"/>
              </w:rPr>
              <w:t>листово</w:t>
            </w:r>
            <w:r>
              <w:rPr>
                <w:sz w:val="22"/>
                <w:szCs w:val="22"/>
              </w:rPr>
              <w:t>го</w:t>
            </w:r>
            <w:r w:rsidRPr="00B66A1D">
              <w:rPr>
                <w:sz w:val="22"/>
                <w:szCs w:val="22"/>
              </w:rPr>
              <w:t xml:space="preserve"> поролон</w:t>
            </w:r>
            <w:r>
              <w:rPr>
                <w:sz w:val="22"/>
                <w:szCs w:val="22"/>
              </w:rPr>
              <w:t>а</w:t>
            </w:r>
            <w:r w:rsidRPr="00B66A1D">
              <w:rPr>
                <w:sz w:val="22"/>
                <w:szCs w:val="22"/>
              </w:rPr>
              <w:t xml:space="preserve">. Косметическое покрытие облицовки должно быть: чулки ортопедические </w:t>
            </w:r>
            <w:proofErr w:type="spellStart"/>
            <w:r w:rsidRPr="00B66A1D">
              <w:rPr>
                <w:sz w:val="22"/>
                <w:szCs w:val="22"/>
              </w:rPr>
              <w:t>перлоновые</w:t>
            </w:r>
            <w:proofErr w:type="spellEnd"/>
            <w:r w:rsidRPr="00B66A1D">
              <w:rPr>
                <w:sz w:val="22"/>
                <w:szCs w:val="22"/>
              </w:rPr>
              <w:t xml:space="preserve"> или </w:t>
            </w:r>
            <w:proofErr w:type="spellStart"/>
            <w:r w:rsidRPr="00B66A1D">
              <w:rPr>
                <w:sz w:val="22"/>
                <w:szCs w:val="22"/>
              </w:rPr>
              <w:t>силоновые</w:t>
            </w:r>
            <w:proofErr w:type="spellEnd"/>
            <w:r w:rsidRPr="00B66A1D">
              <w:rPr>
                <w:sz w:val="22"/>
                <w:szCs w:val="22"/>
              </w:rPr>
              <w:t>. Приемная гильза должна быть индивидуальная. Материал индивидуальной постоянной</w:t>
            </w:r>
            <w:r w:rsidRPr="00696F95">
              <w:rPr>
                <w:sz w:val="22"/>
                <w:szCs w:val="22"/>
              </w:rPr>
              <w:t xml:space="preserve"> гильзы должен быть: </w:t>
            </w:r>
            <w:r>
              <w:rPr>
                <w:sz w:val="22"/>
                <w:szCs w:val="22"/>
              </w:rPr>
              <w:t xml:space="preserve">кожа, или литьевой слоистый пластик </w:t>
            </w:r>
            <w:r w:rsidRPr="00696F95">
              <w:rPr>
                <w:sz w:val="22"/>
                <w:szCs w:val="22"/>
              </w:rPr>
              <w:t>на основе полиамидных или акр</w:t>
            </w:r>
            <w:r>
              <w:rPr>
                <w:sz w:val="22"/>
                <w:szCs w:val="22"/>
              </w:rPr>
              <w:t xml:space="preserve">иловых смол, или листовой </w:t>
            </w:r>
            <w:r w:rsidRPr="00696F95">
              <w:rPr>
                <w:sz w:val="22"/>
                <w:szCs w:val="22"/>
              </w:rPr>
              <w:t xml:space="preserve">термопластичный пластик. </w:t>
            </w:r>
            <w:r>
              <w:rPr>
                <w:sz w:val="22"/>
                <w:szCs w:val="22"/>
              </w:rPr>
              <w:t xml:space="preserve">Допускается применение вкладной </w:t>
            </w:r>
            <w:r w:rsidRPr="00696F95">
              <w:rPr>
                <w:sz w:val="22"/>
                <w:szCs w:val="22"/>
              </w:rPr>
              <w:t>гильзы из вспененных материалов</w:t>
            </w:r>
            <w:r>
              <w:rPr>
                <w:sz w:val="22"/>
                <w:szCs w:val="22"/>
              </w:rPr>
              <w:t xml:space="preserve">. Крепление протеза должно быть </w:t>
            </w:r>
            <w:r w:rsidRPr="00696F95">
              <w:rPr>
                <w:sz w:val="22"/>
                <w:szCs w:val="22"/>
              </w:rPr>
              <w:t>с использованием гильзы (манже</w:t>
            </w:r>
            <w:r>
              <w:rPr>
                <w:sz w:val="22"/>
                <w:szCs w:val="22"/>
              </w:rPr>
              <w:t xml:space="preserve">ты с шинами), допускается </w:t>
            </w:r>
            <w:r w:rsidRPr="00696F95">
              <w:rPr>
                <w:sz w:val="22"/>
                <w:szCs w:val="22"/>
              </w:rPr>
              <w:t>дополнительное кре</w:t>
            </w:r>
            <w:r>
              <w:rPr>
                <w:sz w:val="22"/>
                <w:szCs w:val="22"/>
              </w:rPr>
              <w:t xml:space="preserve">пление с использованием кожаных </w:t>
            </w:r>
            <w:r w:rsidRPr="00696F95">
              <w:rPr>
                <w:sz w:val="22"/>
                <w:szCs w:val="22"/>
              </w:rPr>
              <w:t>полуфабрикатов. Стопа должна быт</w:t>
            </w:r>
            <w:r>
              <w:rPr>
                <w:sz w:val="22"/>
                <w:szCs w:val="22"/>
              </w:rPr>
              <w:t xml:space="preserve">ь из </w:t>
            </w:r>
            <w:proofErr w:type="spellStart"/>
            <w:r>
              <w:rPr>
                <w:sz w:val="22"/>
                <w:szCs w:val="22"/>
              </w:rPr>
              <w:t>микроячеистого</w:t>
            </w:r>
            <w:proofErr w:type="spellEnd"/>
            <w:r>
              <w:rPr>
                <w:sz w:val="22"/>
                <w:szCs w:val="22"/>
              </w:rPr>
              <w:t xml:space="preserve"> полиуретана </w:t>
            </w:r>
            <w:r w:rsidRPr="00696F95">
              <w:rPr>
                <w:sz w:val="22"/>
                <w:szCs w:val="22"/>
              </w:rPr>
              <w:t xml:space="preserve">с адаптером голеностопным. </w:t>
            </w:r>
            <w:r>
              <w:rPr>
                <w:sz w:val="22"/>
                <w:szCs w:val="22"/>
              </w:rPr>
              <w:t xml:space="preserve">Протез должен быть рассчитан на </w:t>
            </w:r>
            <w:r w:rsidRPr="00696F95">
              <w:rPr>
                <w:sz w:val="22"/>
                <w:szCs w:val="22"/>
              </w:rPr>
              <w:t>нагрузку не менее 100 кг.</w:t>
            </w:r>
          </w:p>
        </w:tc>
      </w:tr>
      <w:tr w:rsidR="00577D18" w:rsidRPr="00696F95" w:rsidTr="00577D18">
        <w:trPr>
          <w:trHeight w:val="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D18" w:rsidRPr="00696F95" w:rsidRDefault="00577D18" w:rsidP="00BC5B61">
            <w:pPr>
              <w:pStyle w:val="1"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D18" w:rsidRPr="00696F95" w:rsidRDefault="00577D18" w:rsidP="00BC5B61">
            <w:pPr>
              <w:pStyle w:val="1"/>
              <w:jc w:val="both"/>
              <w:rPr>
                <w:rFonts w:ascii="Times New Roman" w:hAnsi="Times New Roman"/>
                <w:lang w:bidi="ru-RU"/>
              </w:rPr>
            </w:pPr>
            <w:r w:rsidRPr="00384F41">
              <w:rPr>
                <w:rFonts w:ascii="Times New Roman" w:hAnsi="Times New Roman"/>
                <w:lang w:eastAsia="ru-RU"/>
              </w:rPr>
              <w:t>Протез голени для купания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18" w:rsidRPr="00696F95" w:rsidRDefault="00577D18" w:rsidP="00BC5B6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6F95">
              <w:rPr>
                <w:sz w:val="22"/>
                <w:szCs w:val="22"/>
              </w:rPr>
              <w:t>Протез голени должен быть с полностью покрывающей его</w:t>
            </w:r>
            <w:r>
              <w:rPr>
                <w:sz w:val="22"/>
                <w:szCs w:val="22"/>
              </w:rPr>
              <w:t xml:space="preserve"> </w:t>
            </w:r>
            <w:r w:rsidRPr="00696F95">
              <w:rPr>
                <w:sz w:val="22"/>
                <w:szCs w:val="22"/>
              </w:rPr>
              <w:t>облицовкой и должен быть предназначен для использования во</w:t>
            </w:r>
          </w:p>
          <w:p w:rsidR="00577D18" w:rsidRPr="00696F95" w:rsidRDefault="00577D18" w:rsidP="00BC5B6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6F95">
              <w:rPr>
                <w:sz w:val="22"/>
                <w:szCs w:val="22"/>
              </w:rPr>
              <w:t>влажной среде. Комп</w:t>
            </w:r>
            <w:r>
              <w:rPr>
                <w:sz w:val="22"/>
                <w:szCs w:val="22"/>
              </w:rPr>
              <w:t xml:space="preserve">оненты протезной системы должны </w:t>
            </w:r>
            <w:r w:rsidRPr="00696F95">
              <w:rPr>
                <w:sz w:val="22"/>
                <w:szCs w:val="22"/>
              </w:rPr>
              <w:t>обеспечивать отсутствие коррозии, должны быть совместимы со</w:t>
            </w:r>
          </w:p>
          <w:p w:rsidR="00577D18" w:rsidRPr="00B66A1D" w:rsidRDefault="00577D18" w:rsidP="00BC5B6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6F95">
              <w:rPr>
                <w:sz w:val="22"/>
                <w:szCs w:val="22"/>
              </w:rPr>
              <w:t>всеми протезными гильзами</w:t>
            </w:r>
            <w:r>
              <w:rPr>
                <w:sz w:val="22"/>
                <w:szCs w:val="22"/>
              </w:rPr>
              <w:t xml:space="preserve">, изготовленными из водостойких </w:t>
            </w:r>
            <w:r w:rsidRPr="00696F95">
              <w:rPr>
                <w:sz w:val="22"/>
                <w:szCs w:val="22"/>
              </w:rPr>
              <w:t>материалов, должны обеспечивать</w:t>
            </w:r>
            <w:r>
              <w:rPr>
                <w:sz w:val="22"/>
                <w:szCs w:val="22"/>
              </w:rPr>
              <w:t xml:space="preserve"> использование с сопутствующими </w:t>
            </w:r>
            <w:r w:rsidRPr="00696F95">
              <w:rPr>
                <w:sz w:val="22"/>
                <w:szCs w:val="22"/>
              </w:rPr>
              <w:t>протезными гильзами индивид</w:t>
            </w:r>
            <w:r>
              <w:rPr>
                <w:sz w:val="22"/>
                <w:szCs w:val="22"/>
              </w:rPr>
              <w:t xml:space="preserve">уального изготовления. Приемная </w:t>
            </w:r>
            <w:r w:rsidRPr="00696F95">
              <w:rPr>
                <w:sz w:val="22"/>
                <w:szCs w:val="22"/>
              </w:rPr>
              <w:t>гильза должна быть индивид</w:t>
            </w:r>
            <w:r>
              <w:rPr>
                <w:sz w:val="22"/>
                <w:szCs w:val="22"/>
              </w:rPr>
              <w:t xml:space="preserve">уального изготовления на основе </w:t>
            </w:r>
            <w:r w:rsidRPr="00696F95">
              <w:rPr>
                <w:sz w:val="22"/>
                <w:szCs w:val="22"/>
              </w:rPr>
              <w:t xml:space="preserve">акриловых смол. Крепление должно </w:t>
            </w:r>
            <w:r w:rsidRPr="00696F95">
              <w:rPr>
                <w:sz w:val="22"/>
                <w:szCs w:val="22"/>
              </w:rPr>
              <w:lastRenderedPageBreak/>
              <w:t xml:space="preserve">быть за </w:t>
            </w:r>
            <w:r>
              <w:rPr>
                <w:sz w:val="22"/>
                <w:szCs w:val="22"/>
              </w:rPr>
              <w:t xml:space="preserve">счет силиконовой </w:t>
            </w:r>
            <w:r w:rsidRPr="00696F95">
              <w:rPr>
                <w:sz w:val="22"/>
                <w:szCs w:val="22"/>
              </w:rPr>
              <w:t>манжеты с вакуумным клапано</w:t>
            </w:r>
            <w:r>
              <w:rPr>
                <w:sz w:val="22"/>
                <w:szCs w:val="22"/>
              </w:rPr>
              <w:t xml:space="preserve">м с использованием силиконового </w:t>
            </w:r>
            <w:r w:rsidRPr="00696F95">
              <w:rPr>
                <w:sz w:val="22"/>
                <w:szCs w:val="22"/>
              </w:rPr>
              <w:t>чехла без замка. Стопа должна</w:t>
            </w:r>
            <w:r>
              <w:rPr>
                <w:sz w:val="22"/>
                <w:szCs w:val="22"/>
              </w:rPr>
              <w:t xml:space="preserve"> быть с эластичным и встроенным пяточным клином, а так</w:t>
            </w:r>
            <w:r w:rsidRPr="00696F95">
              <w:rPr>
                <w:sz w:val="22"/>
                <w:szCs w:val="22"/>
              </w:rPr>
              <w:t>же</w:t>
            </w:r>
            <w:r>
              <w:rPr>
                <w:sz w:val="22"/>
                <w:szCs w:val="22"/>
              </w:rPr>
              <w:t xml:space="preserve"> иметь специальное рифление для </w:t>
            </w:r>
            <w:r w:rsidRPr="00696F95">
              <w:rPr>
                <w:sz w:val="22"/>
                <w:szCs w:val="22"/>
              </w:rPr>
              <w:t>увеличения надежнос</w:t>
            </w:r>
            <w:r>
              <w:rPr>
                <w:sz w:val="22"/>
                <w:szCs w:val="22"/>
              </w:rPr>
              <w:t xml:space="preserve">ти сцепления и предохранения от </w:t>
            </w:r>
            <w:r w:rsidRPr="00696F95">
              <w:rPr>
                <w:sz w:val="22"/>
                <w:szCs w:val="22"/>
              </w:rPr>
              <w:t xml:space="preserve">проскальзывания на мокрой </w:t>
            </w:r>
            <w:r>
              <w:rPr>
                <w:sz w:val="22"/>
                <w:szCs w:val="22"/>
              </w:rPr>
              <w:t xml:space="preserve">поверхности. Протез должен быть </w:t>
            </w:r>
            <w:r w:rsidRPr="00696F95">
              <w:rPr>
                <w:sz w:val="22"/>
                <w:szCs w:val="22"/>
              </w:rPr>
              <w:t>рассчитан на нагрузку не менее 100 кг.</w:t>
            </w:r>
          </w:p>
        </w:tc>
      </w:tr>
      <w:tr w:rsidR="00577D18" w:rsidRPr="00696F95" w:rsidTr="00577D18">
        <w:trPr>
          <w:trHeight w:val="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D18" w:rsidRPr="00696F95" w:rsidRDefault="00577D18" w:rsidP="00BC5B61">
            <w:pPr>
              <w:pStyle w:val="1"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D18" w:rsidRPr="00696F95" w:rsidRDefault="00577D18" w:rsidP="00BC5B61">
            <w:pPr>
              <w:pStyle w:val="1"/>
              <w:jc w:val="both"/>
              <w:rPr>
                <w:rFonts w:ascii="Times New Roman" w:hAnsi="Times New Roman"/>
                <w:lang w:bidi="ru-RU"/>
              </w:rPr>
            </w:pPr>
            <w:r w:rsidRPr="00384F41">
              <w:rPr>
                <w:rFonts w:ascii="Times New Roman" w:hAnsi="Times New Roman"/>
                <w:lang w:bidi="ru-RU"/>
              </w:rPr>
              <w:t>Протез бедра лечебно-тренировочный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18" w:rsidRPr="00696F95" w:rsidRDefault="00577D18" w:rsidP="00BC5B61">
            <w:pPr>
              <w:pStyle w:val="1"/>
              <w:jc w:val="both"/>
              <w:rPr>
                <w:rFonts w:ascii="Times New Roman" w:hAnsi="Times New Roman"/>
                <w:kern w:val="2"/>
                <w:lang w:bidi="hi-IN"/>
              </w:rPr>
            </w:pPr>
            <w:r w:rsidRPr="00696F95">
              <w:rPr>
                <w:rFonts w:ascii="Times New Roman" w:hAnsi="Times New Roman"/>
                <w:lang w:bidi="ru-RU"/>
              </w:rPr>
              <w:t>Протез бедра лечебно-тренировочный</w:t>
            </w:r>
            <w:r>
              <w:rPr>
                <w:rFonts w:ascii="Times New Roman" w:hAnsi="Times New Roman"/>
                <w:lang w:bidi="ru-RU"/>
              </w:rPr>
              <w:t xml:space="preserve"> </w:t>
            </w:r>
            <w:r w:rsidRPr="00B66A1D">
              <w:rPr>
                <w:rFonts w:ascii="Times New Roman" w:hAnsi="Times New Roman"/>
              </w:rPr>
              <w:t>назначается при первичном протезировании для обучения навыкам ходьбы и формирования объемных размеров культи.</w:t>
            </w:r>
            <w:r w:rsidRPr="00696F95">
              <w:rPr>
                <w:rFonts w:ascii="Times New Roman" w:hAnsi="Times New Roman"/>
                <w:lang w:bidi="ru-RU"/>
              </w:rPr>
              <w:t xml:space="preserve"> Формообразующая часть косметической облицовки должна быть: модульная мягкая полиуретановая или листовой поролон. Косметическое покрытие облицовки должно быть: чулки ортопедические </w:t>
            </w:r>
            <w:proofErr w:type="spellStart"/>
            <w:r w:rsidRPr="00696F95">
              <w:rPr>
                <w:rFonts w:ascii="Times New Roman" w:hAnsi="Times New Roman"/>
                <w:lang w:bidi="ru-RU"/>
              </w:rPr>
              <w:t>перлоновые</w:t>
            </w:r>
            <w:proofErr w:type="spellEnd"/>
            <w:r w:rsidRPr="00696F95">
              <w:rPr>
                <w:rFonts w:ascii="Times New Roman" w:hAnsi="Times New Roman"/>
                <w:lang w:bidi="ru-RU"/>
              </w:rPr>
              <w:t xml:space="preserve"> или </w:t>
            </w:r>
            <w:proofErr w:type="spellStart"/>
            <w:r w:rsidRPr="00696F95">
              <w:rPr>
                <w:rFonts w:ascii="Times New Roman" w:hAnsi="Times New Roman"/>
                <w:lang w:bidi="ru-RU"/>
              </w:rPr>
              <w:t>силоновые</w:t>
            </w:r>
            <w:proofErr w:type="spellEnd"/>
            <w:r w:rsidRPr="00696F95">
              <w:rPr>
                <w:rFonts w:ascii="Times New Roman" w:hAnsi="Times New Roman"/>
                <w:lang w:bidi="ru-RU"/>
              </w:rPr>
              <w:t xml:space="preserve">. Приёмная гильза должна быть унифицированная или индивидуальная. Материал унифицированной постоянной гильзы должен быть: металл, слоистый пластик на основе полиамидных или акриловых смол. Материал индивидуальной постоянной гильзы должен быть: литьевой слоистый пластик на основе акриловых смол или листовой термопластичный пластик. Допускается применение вкладных гильз из вспененных материалов. Крепление протеза должно быть поясное, с использованием бандажа. Коленный модуль должен быть моноцентрический замковый. Стопа должна быть из </w:t>
            </w:r>
            <w:proofErr w:type="spellStart"/>
            <w:r w:rsidRPr="00696F95">
              <w:rPr>
                <w:rFonts w:ascii="Times New Roman" w:hAnsi="Times New Roman"/>
                <w:lang w:bidi="ru-RU"/>
              </w:rPr>
              <w:t>микроячеистого</w:t>
            </w:r>
            <w:proofErr w:type="spellEnd"/>
            <w:r w:rsidRPr="00696F95">
              <w:rPr>
                <w:rFonts w:ascii="Times New Roman" w:hAnsi="Times New Roman"/>
                <w:lang w:bidi="ru-RU"/>
              </w:rPr>
              <w:t xml:space="preserve"> полиуретана с адаптером голеностопным. Протез должен быть рассчитан на нагрузку не менее 100 кг.</w:t>
            </w:r>
          </w:p>
        </w:tc>
      </w:tr>
      <w:tr w:rsidR="00577D18" w:rsidRPr="00696F95" w:rsidTr="00577D18">
        <w:trPr>
          <w:trHeight w:val="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D18" w:rsidRPr="00696F95" w:rsidRDefault="00577D18" w:rsidP="00BC5B61">
            <w:pPr>
              <w:pStyle w:val="1"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D18" w:rsidRPr="00696F95" w:rsidRDefault="00577D18" w:rsidP="00BC5B61">
            <w:pPr>
              <w:pStyle w:val="1"/>
              <w:jc w:val="both"/>
              <w:rPr>
                <w:rFonts w:ascii="Times New Roman" w:hAnsi="Times New Roman"/>
                <w:lang w:bidi="ru-RU"/>
              </w:rPr>
            </w:pPr>
            <w:r w:rsidRPr="00384F41">
              <w:rPr>
                <w:rFonts w:ascii="Times New Roman" w:hAnsi="Times New Roman"/>
                <w:lang w:eastAsia="ru-RU"/>
              </w:rPr>
              <w:t>Протез бедра для купания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18" w:rsidRPr="00696F95" w:rsidRDefault="00577D18" w:rsidP="00BC5B6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6F95">
              <w:rPr>
                <w:sz w:val="22"/>
                <w:szCs w:val="22"/>
              </w:rPr>
              <w:t>Протез бедра должен б</w:t>
            </w:r>
            <w:r>
              <w:rPr>
                <w:sz w:val="22"/>
                <w:szCs w:val="22"/>
              </w:rPr>
              <w:t xml:space="preserve">ыть с полностью покрывающей его </w:t>
            </w:r>
            <w:r w:rsidRPr="00696F95">
              <w:rPr>
                <w:sz w:val="22"/>
                <w:szCs w:val="22"/>
              </w:rPr>
              <w:t>облицовкой и должен быть предназначен для использования во</w:t>
            </w:r>
          </w:p>
          <w:p w:rsidR="00577D18" w:rsidRPr="00B66A1D" w:rsidRDefault="00577D18" w:rsidP="00BC5B6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влажной среде. </w:t>
            </w:r>
            <w:r w:rsidRPr="00696F95">
              <w:rPr>
                <w:sz w:val="22"/>
                <w:szCs w:val="22"/>
              </w:rPr>
              <w:t>Компоненты протезной системы</w:t>
            </w:r>
            <w:r>
              <w:rPr>
                <w:sz w:val="22"/>
                <w:szCs w:val="22"/>
              </w:rPr>
              <w:t xml:space="preserve"> должны обеспечивать отсутствие </w:t>
            </w:r>
            <w:r w:rsidRPr="00696F95">
              <w:rPr>
                <w:sz w:val="22"/>
                <w:szCs w:val="22"/>
              </w:rPr>
              <w:t>коррозии, должны быть совместим</w:t>
            </w:r>
            <w:r>
              <w:rPr>
                <w:sz w:val="22"/>
                <w:szCs w:val="22"/>
              </w:rPr>
              <w:t xml:space="preserve">ы со всеми протезными гильзами, </w:t>
            </w:r>
            <w:r w:rsidRPr="00696F95">
              <w:rPr>
                <w:sz w:val="22"/>
                <w:szCs w:val="22"/>
              </w:rPr>
              <w:t xml:space="preserve">изготовленными из водостойких </w:t>
            </w:r>
            <w:r>
              <w:rPr>
                <w:sz w:val="22"/>
                <w:szCs w:val="22"/>
              </w:rPr>
              <w:t xml:space="preserve">материалов, должны обеспечивать </w:t>
            </w:r>
            <w:r w:rsidRPr="00696F95">
              <w:rPr>
                <w:sz w:val="22"/>
                <w:szCs w:val="22"/>
              </w:rPr>
              <w:t>использование с соп</w:t>
            </w:r>
            <w:r>
              <w:rPr>
                <w:sz w:val="22"/>
                <w:szCs w:val="22"/>
              </w:rPr>
              <w:t xml:space="preserve">утствующими протезными гильзами </w:t>
            </w:r>
            <w:r w:rsidRPr="00696F95">
              <w:rPr>
                <w:sz w:val="22"/>
                <w:szCs w:val="22"/>
              </w:rPr>
              <w:t>индивидуального изготовления. Приемная г</w:t>
            </w:r>
            <w:r>
              <w:rPr>
                <w:sz w:val="22"/>
                <w:szCs w:val="22"/>
              </w:rPr>
              <w:t xml:space="preserve">ильза должна быть </w:t>
            </w:r>
            <w:r w:rsidRPr="00696F95">
              <w:rPr>
                <w:sz w:val="22"/>
                <w:szCs w:val="22"/>
              </w:rPr>
              <w:t>индивидуального изготов</w:t>
            </w:r>
            <w:r>
              <w:rPr>
                <w:sz w:val="22"/>
                <w:szCs w:val="22"/>
              </w:rPr>
              <w:t xml:space="preserve">ления на основе акриловых смол. </w:t>
            </w:r>
            <w:r w:rsidRPr="00696F95">
              <w:rPr>
                <w:sz w:val="22"/>
                <w:szCs w:val="22"/>
              </w:rPr>
              <w:t xml:space="preserve">Крепление протеза на культе </w:t>
            </w:r>
            <w:r>
              <w:rPr>
                <w:sz w:val="22"/>
                <w:szCs w:val="22"/>
              </w:rPr>
              <w:t xml:space="preserve">может быть выполнено при помощи </w:t>
            </w:r>
            <w:r w:rsidRPr="00696F95">
              <w:rPr>
                <w:sz w:val="22"/>
                <w:szCs w:val="22"/>
              </w:rPr>
              <w:t xml:space="preserve">приемной гильзы </w:t>
            </w:r>
            <w:r>
              <w:rPr>
                <w:sz w:val="22"/>
                <w:szCs w:val="22"/>
              </w:rPr>
              <w:t xml:space="preserve">с полимерным чехлом, бедренного </w:t>
            </w:r>
            <w:r w:rsidRPr="00696F95">
              <w:rPr>
                <w:sz w:val="22"/>
                <w:szCs w:val="22"/>
              </w:rPr>
              <w:t xml:space="preserve">поддерживающего бандажа, </w:t>
            </w:r>
            <w:r>
              <w:rPr>
                <w:sz w:val="22"/>
                <w:szCs w:val="22"/>
              </w:rPr>
              <w:t xml:space="preserve">эластичного рукава с полимерным </w:t>
            </w:r>
            <w:r w:rsidRPr="00696F95">
              <w:rPr>
                <w:sz w:val="22"/>
                <w:szCs w:val="22"/>
              </w:rPr>
              <w:t>покрытием или без полимерног</w:t>
            </w:r>
            <w:r>
              <w:rPr>
                <w:sz w:val="22"/>
                <w:szCs w:val="22"/>
              </w:rPr>
              <w:t xml:space="preserve">о покрытия, вакуумного клапана. </w:t>
            </w:r>
            <w:r w:rsidRPr="00696F95">
              <w:rPr>
                <w:sz w:val="22"/>
                <w:szCs w:val="22"/>
              </w:rPr>
              <w:t>Коленный модуль должен иметь угол</w:t>
            </w:r>
            <w:r>
              <w:rPr>
                <w:sz w:val="22"/>
                <w:szCs w:val="22"/>
              </w:rPr>
              <w:t xml:space="preserve"> сгибания не менее 115 градусов с упорами в крайних положениях. </w:t>
            </w:r>
            <w:r w:rsidRPr="00696F95">
              <w:rPr>
                <w:sz w:val="22"/>
                <w:szCs w:val="22"/>
              </w:rPr>
              <w:t xml:space="preserve">Стопа должна быть с эластичным </w:t>
            </w:r>
            <w:r>
              <w:rPr>
                <w:sz w:val="22"/>
                <w:szCs w:val="22"/>
              </w:rPr>
              <w:t xml:space="preserve">и встроенным пяточным клином, а </w:t>
            </w:r>
            <w:proofErr w:type="gramStart"/>
            <w:r w:rsidRPr="00696F95">
              <w:rPr>
                <w:sz w:val="22"/>
                <w:szCs w:val="22"/>
              </w:rPr>
              <w:t>так же</w:t>
            </w:r>
            <w:proofErr w:type="gramEnd"/>
            <w:r w:rsidRPr="00696F95">
              <w:rPr>
                <w:sz w:val="22"/>
                <w:szCs w:val="22"/>
              </w:rPr>
              <w:t xml:space="preserve"> иметь специальное рифление для увеличения надеж</w:t>
            </w:r>
            <w:r>
              <w:rPr>
                <w:sz w:val="22"/>
                <w:szCs w:val="22"/>
              </w:rPr>
              <w:t xml:space="preserve">ности </w:t>
            </w:r>
            <w:r w:rsidRPr="00696F95">
              <w:rPr>
                <w:sz w:val="22"/>
                <w:szCs w:val="22"/>
              </w:rPr>
              <w:t>сцепления и предохранен</w:t>
            </w:r>
            <w:r>
              <w:rPr>
                <w:sz w:val="22"/>
                <w:szCs w:val="22"/>
              </w:rPr>
              <w:t xml:space="preserve">ия от проскальзывания на мокрой </w:t>
            </w:r>
            <w:r w:rsidRPr="00696F95">
              <w:rPr>
                <w:sz w:val="22"/>
                <w:szCs w:val="22"/>
              </w:rPr>
              <w:t>поверхности. Протез должен быть</w:t>
            </w:r>
            <w:r>
              <w:rPr>
                <w:sz w:val="22"/>
                <w:szCs w:val="22"/>
              </w:rPr>
              <w:t xml:space="preserve"> рассчитан на нагрузку не менее </w:t>
            </w:r>
            <w:r>
              <w:t>1</w:t>
            </w:r>
            <w:r w:rsidRPr="00696F95">
              <w:rPr>
                <w:sz w:val="22"/>
                <w:szCs w:val="22"/>
              </w:rPr>
              <w:t>00 кг.</w:t>
            </w:r>
          </w:p>
        </w:tc>
      </w:tr>
      <w:tr w:rsidR="00577D18" w:rsidRPr="00696F95" w:rsidTr="00577D18">
        <w:trPr>
          <w:trHeight w:val="4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D18" w:rsidRPr="00696F95" w:rsidRDefault="00577D18" w:rsidP="00BC5B61">
            <w:pPr>
              <w:pStyle w:val="1"/>
              <w:jc w:val="both"/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7D18" w:rsidRPr="00696F95" w:rsidRDefault="00577D18" w:rsidP="00BC5B61">
            <w:pPr>
              <w:pStyle w:val="1"/>
              <w:jc w:val="both"/>
              <w:rPr>
                <w:rFonts w:ascii="Times New Roman" w:hAnsi="Times New Roman"/>
                <w:lang w:bidi="ru-RU"/>
              </w:rPr>
            </w:pPr>
            <w:r w:rsidRPr="006F08DA">
              <w:rPr>
                <w:rFonts w:ascii="Times New Roman" w:hAnsi="Times New Roman"/>
                <w:lang w:bidi="ru-RU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D18" w:rsidRPr="00696F95" w:rsidRDefault="00577D18" w:rsidP="00BC5B61">
            <w:pPr>
              <w:pStyle w:val="1"/>
              <w:jc w:val="both"/>
              <w:rPr>
                <w:rFonts w:ascii="Times New Roman" w:hAnsi="Times New Roman"/>
                <w:kern w:val="2"/>
                <w:lang w:bidi="hi-IN"/>
              </w:rPr>
            </w:pPr>
            <w:r w:rsidRPr="00696F95">
              <w:rPr>
                <w:rFonts w:ascii="Times New Roman" w:hAnsi="Times New Roman"/>
                <w:lang w:bidi="ru-RU"/>
              </w:rPr>
              <w:t xml:space="preserve">Протез бедра должен быть модульный. Формообразующая часть косметической облицовки должна быть модульная мягкая полиуретановая или листовой поролон. Косметическое покрытие облицовки должно быть: чулки ортопедические </w:t>
            </w:r>
            <w:proofErr w:type="spellStart"/>
            <w:r w:rsidRPr="00696F95">
              <w:rPr>
                <w:rFonts w:ascii="Times New Roman" w:hAnsi="Times New Roman"/>
                <w:lang w:bidi="ru-RU"/>
              </w:rPr>
              <w:t>перлоновые</w:t>
            </w:r>
            <w:proofErr w:type="spellEnd"/>
            <w:r w:rsidRPr="00696F95">
              <w:rPr>
                <w:rFonts w:ascii="Times New Roman" w:hAnsi="Times New Roman"/>
                <w:lang w:bidi="ru-RU"/>
              </w:rPr>
              <w:t xml:space="preserve"> или </w:t>
            </w:r>
            <w:proofErr w:type="spellStart"/>
            <w:r w:rsidRPr="00696F95">
              <w:rPr>
                <w:rFonts w:ascii="Times New Roman" w:hAnsi="Times New Roman"/>
                <w:lang w:bidi="ru-RU"/>
              </w:rPr>
              <w:t>силоновые</w:t>
            </w:r>
            <w:proofErr w:type="spellEnd"/>
            <w:r w:rsidRPr="00696F95">
              <w:rPr>
                <w:rFonts w:ascii="Times New Roman" w:hAnsi="Times New Roman"/>
                <w:lang w:bidi="ru-RU"/>
              </w:rPr>
              <w:t xml:space="preserve">, допускается покрытие защитное плёночное. Приёмная гильза должна быть индивидуальная. Материал индивидуальной постоянной гильзы должен быть: литьевой слоистый пластик на основе акриловых смол, </w:t>
            </w:r>
            <w:r>
              <w:rPr>
                <w:rFonts w:ascii="Times New Roman" w:hAnsi="Times New Roman"/>
                <w:lang w:bidi="ru-RU"/>
              </w:rPr>
              <w:t xml:space="preserve">или </w:t>
            </w:r>
            <w:r w:rsidRPr="00696F95">
              <w:rPr>
                <w:rFonts w:ascii="Times New Roman" w:hAnsi="Times New Roman"/>
                <w:lang w:bidi="ru-RU"/>
              </w:rPr>
              <w:t xml:space="preserve">листовой термопластичный пластик. В качестве вкладного элемента должны применяться чехлы полимерные </w:t>
            </w:r>
            <w:proofErr w:type="spellStart"/>
            <w:r w:rsidRPr="00696F95">
              <w:rPr>
                <w:rFonts w:ascii="Times New Roman" w:hAnsi="Times New Roman"/>
                <w:lang w:bidi="ru-RU"/>
              </w:rPr>
              <w:t>гелевые</w:t>
            </w:r>
            <w:proofErr w:type="spellEnd"/>
            <w:r w:rsidRPr="00696F95">
              <w:rPr>
                <w:rFonts w:ascii="Times New Roman" w:hAnsi="Times New Roman"/>
                <w:lang w:bidi="ru-RU"/>
              </w:rPr>
              <w:t xml:space="preserve">, крепление с использованием замка или вакуумной мембраны. Стопа должна быть со средней степенью энергосбережения. </w:t>
            </w:r>
            <w:r w:rsidRPr="00696F95">
              <w:rPr>
                <w:rFonts w:ascii="Times New Roman" w:hAnsi="Times New Roman"/>
                <w:lang w:bidi="ru-RU"/>
              </w:rPr>
              <w:lastRenderedPageBreak/>
              <w:t xml:space="preserve">Коленный шарнир должен быть модульный с тормозным механизмом, моноцентрический с толкателем и предохранительным чехлом или многоосный пневматический с регулированием фаз сгибания-разгибания, с замком, </w:t>
            </w:r>
            <w:proofErr w:type="spellStart"/>
            <w:r w:rsidRPr="00696F95">
              <w:rPr>
                <w:rFonts w:ascii="Times New Roman" w:hAnsi="Times New Roman"/>
                <w:lang w:bidi="ru-RU"/>
              </w:rPr>
              <w:t>отключающимся</w:t>
            </w:r>
            <w:proofErr w:type="spellEnd"/>
            <w:r w:rsidRPr="00696F95">
              <w:rPr>
                <w:rFonts w:ascii="Times New Roman" w:hAnsi="Times New Roman"/>
                <w:lang w:bidi="ru-RU"/>
              </w:rPr>
              <w:t xml:space="preserve"> при переходе на передний отдел стопы, с упругим подгибанием. Протез должен быть рассчитан на нагрузку не менее 100 кг.</w:t>
            </w:r>
          </w:p>
        </w:tc>
      </w:tr>
    </w:tbl>
    <w:p w:rsidR="00577D18" w:rsidRDefault="00577D18" w:rsidP="00577D18">
      <w:pPr>
        <w:pStyle w:val="1"/>
        <w:jc w:val="center"/>
        <w:rPr>
          <w:rFonts w:ascii="Times New Roman" w:hAnsi="Times New Roman"/>
          <w:b/>
          <w:bCs/>
        </w:rPr>
      </w:pPr>
    </w:p>
    <w:p w:rsidR="00577D18" w:rsidRDefault="00577D18" w:rsidP="00577D18">
      <w:pPr>
        <w:pStyle w:val="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Требования к Изделиям</w:t>
      </w:r>
    </w:p>
    <w:p w:rsidR="00577D18" w:rsidRDefault="00577D18" w:rsidP="00577D18">
      <w:pPr>
        <w:pStyle w:val="1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Протез конечности (Изделие) – техническое средство реабилитации, заменяющее частично или полностью отсутствующую, или имеющую врожденные дефекты, нижнюю конечность и служащее для восполнения косметического и (или) функционального дефекта.</w:t>
      </w:r>
    </w:p>
    <w:p w:rsidR="00577D18" w:rsidRDefault="00577D18" w:rsidP="00577D18">
      <w:pPr>
        <w:pStyle w:val="1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Изделия должны изготавливаться с учетом анатомических дефектов нижних конечностей, индивидуально для каждого Получателя, при этом в каждом конкретном случае необходимо максимально учитывать физическое состояние, индивидуальные особенности Получателя,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</w:t>
      </w:r>
    </w:p>
    <w:p w:rsidR="00577D18" w:rsidRDefault="00577D18" w:rsidP="00577D18">
      <w:pPr>
        <w:pStyle w:val="1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Узлы протезов должны быть стойкие к воздействию физиологических растворов (пота, мочи).</w:t>
      </w:r>
    </w:p>
    <w:p w:rsidR="00577D18" w:rsidRDefault="00577D18" w:rsidP="00577D18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С учетом уровня ампутации и модулирования, применяемого в протезировании:   </w:t>
      </w:r>
    </w:p>
    <w:p w:rsidR="00577D18" w:rsidRDefault="00577D18" w:rsidP="00577D18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приемная гильза протеза конечности должна быть изготовлена по индивидуальным параметрам пациента и должна предназначаться для размещения в нем культи или пораженной конечности, обеспечивая взаимодействие человека с протезом конечности;</w:t>
      </w:r>
    </w:p>
    <w:p w:rsidR="00577D18" w:rsidRDefault="00577D18" w:rsidP="00577D18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функциональный узел протеза конечности должен выполнять заданную функцию и иметь конструктивно-технологическую завершенность;</w:t>
      </w:r>
    </w:p>
    <w:p w:rsidR="00577D18" w:rsidRDefault="00577D18" w:rsidP="00577D18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лечебно-тренировочный протез нижней конечности должен выполнять функцию формирования культи после ампутации нижней конечности и адаптации Получателя к протезу и приобретения навыков ходьбы;</w:t>
      </w:r>
    </w:p>
    <w:p w:rsidR="00577D18" w:rsidRDefault="00577D18" w:rsidP="00577D18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постоянный протез нижней конечности должен предназначаться для ношения после завершения использования лечебно-тренировочного протеза.</w:t>
      </w:r>
    </w:p>
    <w:p w:rsidR="00577D18" w:rsidRDefault="00577D18" w:rsidP="00577D18">
      <w:pPr>
        <w:pStyle w:val="1"/>
        <w:jc w:val="both"/>
        <w:rPr>
          <w:rFonts w:ascii="Times New Roman" w:hAnsi="Times New Roman"/>
          <w:b/>
        </w:rPr>
      </w:pPr>
    </w:p>
    <w:p w:rsidR="00577D18" w:rsidRDefault="00577D18" w:rsidP="00577D18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Требования к качеству работ</w:t>
      </w:r>
    </w:p>
    <w:p w:rsidR="00577D18" w:rsidRDefault="00577D18" w:rsidP="00577D18">
      <w:pPr>
        <w:pStyle w:val="1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Изделия должны иметь документ, подтверждающий их соответствие обязательным требованиям – декларацию в соответствии с постановлением Правительства РФ от 01.12.2009г. № 982 или сертификат соответствия.</w:t>
      </w:r>
    </w:p>
    <w:p w:rsidR="00577D18" w:rsidRDefault="00577D18" w:rsidP="00577D18">
      <w:pPr>
        <w:pStyle w:val="1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целью обеспечения безопасности применения протезов, они должны соответствовать ГОСТ Р 52770-2016 «Национальный стандарт Российской Федерации. Изделия медицинские. Требования безопасности. Методы санитарно-химических и токсикологических испытаний».</w:t>
      </w:r>
    </w:p>
    <w:p w:rsidR="00577D18" w:rsidRDefault="00577D18" w:rsidP="00577D18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Изделия должны соответствовать ГОСТ Р ИСО 22523-2007 «Национальный стандарт Российской Федерации. Протезы конечностей и </w:t>
      </w:r>
      <w:proofErr w:type="spellStart"/>
      <w:r>
        <w:rPr>
          <w:sz w:val="22"/>
          <w:szCs w:val="22"/>
          <w:lang w:eastAsia="en-US"/>
        </w:rPr>
        <w:t>ортезы</w:t>
      </w:r>
      <w:proofErr w:type="spellEnd"/>
      <w:r>
        <w:rPr>
          <w:sz w:val="22"/>
          <w:szCs w:val="22"/>
          <w:lang w:eastAsia="en-US"/>
        </w:rPr>
        <w:t xml:space="preserve"> наружные. Требования и методы испытаний», ГОСТ ISO 10993-1-2011 «Межгосударственный стандарт. Изделия медицинские. Оценка биологического действия медицинских изделий. Часть 1. Оценка и исследования", ГОСТ ISO 10993-5-2011 «Межгосударственный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>
        <w:rPr>
          <w:sz w:val="22"/>
          <w:szCs w:val="22"/>
          <w:lang w:eastAsia="en-US"/>
        </w:rPr>
        <w:t>цитотоксичность</w:t>
      </w:r>
      <w:proofErr w:type="spellEnd"/>
      <w:r>
        <w:rPr>
          <w:sz w:val="22"/>
          <w:szCs w:val="22"/>
          <w:lang w:eastAsia="en-US"/>
        </w:rPr>
        <w:t xml:space="preserve">: методы </w:t>
      </w:r>
      <w:proofErr w:type="spellStart"/>
      <w:r>
        <w:rPr>
          <w:sz w:val="22"/>
          <w:szCs w:val="22"/>
          <w:lang w:eastAsia="en-US"/>
        </w:rPr>
        <w:t>in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vitro</w:t>
      </w:r>
      <w:proofErr w:type="spellEnd"/>
      <w:r>
        <w:rPr>
          <w:sz w:val="22"/>
          <w:szCs w:val="22"/>
          <w:lang w:eastAsia="en-US"/>
        </w:rPr>
        <w:t>», ГОСТ ISO 10993-10-2011 «Межгосударственный стандарт. Изделия медицинские. Оценка биологического действия медицинских изделий. Часть 10. Исследование раздражающего и сенсибилизирующего действия».</w:t>
      </w:r>
    </w:p>
    <w:p w:rsidR="00577D18" w:rsidRDefault="00577D18" w:rsidP="00577D18">
      <w:pPr>
        <w:pStyle w:val="1"/>
        <w:jc w:val="both"/>
        <w:rPr>
          <w:rFonts w:ascii="Times New Roman" w:hAnsi="Times New Roman"/>
          <w:color w:val="000000"/>
        </w:rPr>
      </w:pPr>
    </w:p>
    <w:p w:rsidR="00577D18" w:rsidRDefault="00577D18" w:rsidP="00577D18">
      <w:pPr>
        <w:pStyle w:val="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Требования к упаковке и отгрузке Изделий</w:t>
      </w:r>
    </w:p>
    <w:p w:rsidR="00577D18" w:rsidRDefault="00577D18" w:rsidP="00577D18">
      <w:pPr>
        <w:pStyle w:val="1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Упаковка протезов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 в соответствии с п. 4.11.5.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577D18" w:rsidRDefault="00577D18" w:rsidP="00577D18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577D18" w:rsidRDefault="00577D18" w:rsidP="00577D18">
      <w:pPr>
        <w:pStyle w:val="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Требование к результатам работ</w:t>
      </w:r>
    </w:p>
    <w:p w:rsidR="00577D18" w:rsidRDefault="00577D18" w:rsidP="00577D18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Работы по обеспечению Получателей Изделиями следует считать эффективно исполненными, если у Получателя восстановлена опорная и двигательная функции конечности, </w:t>
      </w:r>
      <w:r>
        <w:rPr>
          <w:rFonts w:ascii="Times New Roman" w:hAnsi="Times New Roman"/>
        </w:rPr>
        <w:lastRenderedPageBreak/>
        <w:t>созданы условия для предупреждения развития деформации или благоприятного течения болезни. Работы по обеспечению Получателей Изделиями должны быть выполнены с надлежащим качеством и в установленные сроки.</w:t>
      </w:r>
    </w:p>
    <w:p w:rsidR="00577D18" w:rsidRDefault="00577D18" w:rsidP="00577D18">
      <w:pPr>
        <w:pStyle w:val="1"/>
        <w:jc w:val="both"/>
        <w:rPr>
          <w:rFonts w:ascii="Times New Roman" w:hAnsi="Times New Roman"/>
          <w:b/>
        </w:rPr>
      </w:pPr>
    </w:p>
    <w:p w:rsidR="00577D18" w:rsidRDefault="00577D18" w:rsidP="00577D18">
      <w:pPr>
        <w:pStyle w:val="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Требования к сроку и (или) объему предоставленных гарантий </w:t>
      </w:r>
      <w:proofErr w:type="gramStart"/>
      <w:r>
        <w:rPr>
          <w:rFonts w:ascii="Times New Roman" w:hAnsi="Times New Roman"/>
          <w:b/>
        </w:rPr>
        <w:t>качества  выполнения</w:t>
      </w:r>
      <w:proofErr w:type="gramEnd"/>
      <w:r>
        <w:rPr>
          <w:rFonts w:ascii="Times New Roman" w:hAnsi="Times New Roman"/>
          <w:b/>
        </w:rPr>
        <w:t xml:space="preserve"> работ</w:t>
      </w:r>
    </w:p>
    <w:p w:rsidR="00577D18" w:rsidRDefault="00577D18" w:rsidP="00577D18">
      <w:pPr>
        <w:pStyle w:val="1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Гарантийный срок на протезы нижних конечностей должен составлять не менее 7 (семи) месяцев со дня выдачи готового Изделия Получателю.</w:t>
      </w:r>
    </w:p>
    <w:p w:rsidR="00577D18" w:rsidRPr="00696F95" w:rsidRDefault="00577D18" w:rsidP="00577D18">
      <w:pPr>
        <w:ind w:firstLine="709"/>
        <w:jc w:val="both"/>
      </w:pPr>
      <w:r>
        <w:t>Срок пользования Изделиями должен составлять в соответствии с Приказом Минтруда России от 13.02.2018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3E1D06" w:rsidRDefault="003E1D06"/>
    <w:p w:rsidR="00CB06F3" w:rsidRDefault="00CB06F3">
      <w:r w:rsidRPr="00CB06F3">
        <w:rPr>
          <w:i/>
        </w:rPr>
        <w:t xml:space="preserve">Место выполнения работ: </w:t>
      </w:r>
      <w:r w:rsidRPr="00CB06F3">
        <w:t>Российская Федерация, по месту нахождения Исполнителя. Готовые Изделия передаются непосредственно Получателям по месту их жительства в г. Мурманске и Мурманской области либо по месту нахождения Пункта выдачи Изделий (по выбору Получателей).</w:t>
      </w:r>
    </w:p>
    <w:p w:rsidR="00CB06F3" w:rsidRDefault="00CB06F3"/>
    <w:p w:rsidR="00CB06F3" w:rsidRPr="00CB06F3" w:rsidRDefault="00CB06F3" w:rsidP="00CB06F3">
      <w:pPr>
        <w:rPr>
          <w:i/>
        </w:rPr>
      </w:pPr>
      <w:r w:rsidRPr="00CB06F3">
        <w:rPr>
          <w:i/>
        </w:rPr>
        <w:t>Выполнение работ включает в себя:</w:t>
      </w:r>
    </w:p>
    <w:p w:rsidR="00CB06F3" w:rsidRDefault="00CB06F3" w:rsidP="00CB06F3">
      <w:r>
        <w:t>1) Снятие мерок, изготовление Изделий, подходящих Получателю с учетом его физиологических данных и соответствующих Описанию объекта закупки, примерки, индивидуальную подгонку;</w:t>
      </w:r>
    </w:p>
    <w:p w:rsidR="00CB06F3" w:rsidRDefault="00CB06F3" w:rsidP="00CB06F3">
      <w:r>
        <w:t>2) Выдачу готового Изделия Получателю, обучение Получателя пользованию Изделием.</w:t>
      </w:r>
    </w:p>
    <w:p w:rsidR="00CB06F3" w:rsidRPr="00CB06F3" w:rsidRDefault="00CB06F3" w:rsidP="00CB06F3">
      <w:pPr>
        <w:rPr>
          <w:i/>
        </w:rPr>
      </w:pPr>
      <w:r w:rsidRPr="00CB06F3">
        <w:rPr>
          <w:i/>
        </w:rPr>
        <w:t xml:space="preserve">Срок выполнения работ: </w:t>
      </w:r>
    </w:p>
    <w:p w:rsidR="00CB06F3" w:rsidRDefault="00CB06F3" w:rsidP="00CB06F3">
      <w:r>
        <w:t>- Исполнитель обязан в течение 20 (двадцати) рабочих дней со дня получения направления от Получателя изготовить Изделия и письменно (по почте, факсимильным сообщением или электронной почтой) уведомить Заказчика о готовности Изделия к выдаче;</w:t>
      </w:r>
    </w:p>
    <w:p w:rsidR="00CB06F3" w:rsidRDefault="00CB06F3" w:rsidP="00CB06F3">
      <w:r>
        <w:t>- Исполнитель обязан выдать готовое Изделие Получателю в течение 3 (трех) рабочих дней со дня получения положительного Заключения экспертизы от Заказчика.</w:t>
      </w:r>
    </w:p>
    <w:p w:rsidR="00CB06F3" w:rsidRDefault="00CB06F3" w:rsidP="00CB06F3">
      <w:r>
        <w:t>- Все работы по Контракту должны быть выполнены в период со дня заключения Контракта по «16» августа 2021 года включительно.</w:t>
      </w:r>
    </w:p>
    <w:sectPr w:rsidR="00CB0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18"/>
    <w:rsid w:val="003E1D06"/>
    <w:rsid w:val="00577D18"/>
    <w:rsid w:val="00786436"/>
    <w:rsid w:val="00CB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87EEE-FD0B-4867-B028-724638EB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34"/>
    <w:qFormat/>
    <w:rsid w:val="00577D1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uiPriority w:val="34"/>
    <w:locked/>
    <w:rsid w:val="00577D18"/>
    <w:rPr>
      <w:rFonts w:ascii="Calibri" w:eastAsia="Times New Roman" w:hAnsi="Calibri" w:cs="Times New Roman"/>
    </w:rPr>
  </w:style>
  <w:style w:type="paragraph" w:customStyle="1" w:styleId="headertext">
    <w:name w:val="headertext"/>
    <w:basedOn w:val="a"/>
    <w:rsid w:val="00577D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Ирина Геннадьевна</dc:creator>
  <cp:keywords/>
  <dc:description/>
  <cp:lastModifiedBy>Гаврилова Ирина Геннадьевна</cp:lastModifiedBy>
  <cp:revision>3</cp:revision>
  <dcterms:created xsi:type="dcterms:W3CDTF">2020-10-27T11:19:00Z</dcterms:created>
  <dcterms:modified xsi:type="dcterms:W3CDTF">2020-10-27T14:10:00Z</dcterms:modified>
</cp:coreProperties>
</file>