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06" w:rsidRPr="005F4B11" w:rsidRDefault="00FD6006" w:rsidP="00FD6006">
      <w:pPr>
        <w:pStyle w:val="26"/>
        <w:spacing w:after="0" w:line="240" w:lineRule="auto"/>
        <w:ind w:firstLine="709"/>
        <w:jc w:val="both"/>
        <w:rPr>
          <w:b/>
        </w:rPr>
      </w:pPr>
      <w:r>
        <w:rPr>
          <w:b/>
        </w:rPr>
        <w:t>ТЗ:</w:t>
      </w:r>
      <w:bookmarkStart w:id="0" w:name="_GoBack"/>
      <w:bookmarkEnd w:id="0"/>
    </w:p>
    <w:p w:rsidR="00FD6006" w:rsidRPr="003E658F" w:rsidRDefault="00FD6006" w:rsidP="00FD6006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Pr="003E658F">
        <w:t>услуг по санаторно-курортному лечению граждан получателей набора социальных услуг с заболеваниями и последствиями травм спинного мозга по Классу VI МКБ-10 «Болезни нервной системы», по Классу XIX МКБ-10 «Травмы, отравления и некоторые другие последствия воздействия внешних причин»</w:t>
      </w:r>
      <w:r w:rsidRPr="0062734A">
        <w:t>.</w:t>
      </w:r>
    </w:p>
    <w:p w:rsidR="00FD6006" w:rsidRPr="003E658F" w:rsidRDefault="00FD6006" w:rsidP="00FD6006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3E658F">
        <w:t>, приказ Минздрава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FD6006" w:rsidRPr="003E658F" w:rsidRDefault="00FD6006" w:rsidP="00FD6006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FD6006" w:rsidRPr="003E658F" w:rsidRDefault="00FD6006" w:rsidP="00FD6006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FD6006" w:rsidRPr="003E658F" w:rsidRDefault="00FD6006" w:rsidP="00FD6006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FD6006" w:rsidRPr="003E658F" w:rsidRDefault="00FD6006" w:rsidP="00FD6006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D6006" w:rsidRPr="003E658F" w:rsidRDefault="00FD6006" w:rsidP="00FD6006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>
        <w:t>;</w:t>
      </w:r>
    </w:p>
    <w:p w:rsidR="00FD6006" w:rsidRPr="003E658F" w:rsidRDefault="00FD6006" w:rsidP="00FD6006">
      <w:pPr>
        <w:pStyle w:val="a3"/>
        <w:spacing w:after="0"/>
        <w:ind w:firstLine="709"/>
        <w:jc w:val="both"/>
      </w:pPr>
      <w:r w:rsidRPr="003E658F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E658F">
        <w:t>полиневропатиями</w:t>
      </w:r>
      <w:proofErr w:type="spellEnd"/>
      <w:r w:rsidRPr="003E658F">
        <w:t xml:space="preserve"> и другими поражениями периферической нервной системы»;</w:t>
      </w:r>
    </w:p>
    <w:p w:rsidR="00FD6006" w:rsidRPr="003E658F" w:rsidRDefault="00FD6006" w:rsidP="00FD6006">
      <w:pPr>
        <w:pStyle w:val="a3"/>
        <w:spacing w:after="0"/>
        <w:ind w:firstLine="709"/>
        <w:jc w:val="both"/>
      </w:pPr>
      <w:r w:rsidRPr="003E658F">
        <w:rPr>
          <w:spacing w:val="-3"/>
        </w:rPr>
        <w:t xml:space="preserve">№ 217 от 22.11.2004 г. </w:t>
      </w:r>
      <w:r w:rsidRPr="003E658F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FD6006" w:rsidRPr="003E658F" w:rsidRDefault="00FD6006" w:rsidP="00FD6006">
      <w:pPr>
        <w:widowControl w:val="0"/>
        <w:ind w:firstLine="709"/>
        <w:jc w:val="both"/>
        <w:rPr>
          <w:bCs/>
        </w:rPr>
      </w:pPr>
      <w:r w:rsidRPr="003E658F">
        <w:t>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FD6006" w:rsidRPr="003E658F" w:rsidRDefault="00FD6006" w:rsidP="00FD6006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FD6006" w:rsidRPr="00E12EDA" w:rsidRDefault="00FD6006" w:rsidP="00FD6006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FD6006" w:rsidRPr="003E658F" w:rsidRDefault="00FD6006" w:rsidP="00FD6006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FD6006" w:rsidRPr="003E658F" w:rsidRDefault="00FD6006" w:rsidP="00FD6006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lastRenderedPageBreak/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FD6006" w:rsidRDefault="00FD6006" w:rsidP="00FD6006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для взрослых (или семей с детьми) не менее 9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FD6006" w:rsidRPr="003E658F" w:rsidRDefault="00FD6006" w:rsidP="00FD6006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FD6006" w:rsidRPr="003E658F" w:rsidRDefault="00FD6006" w:rsidP="00FD6006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D6006" w:rsidRPr="003E658F" w:rsidRDefault="00FD6006" w:rsidP="00FD6006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методическими указаниями Министерства здравоохранения РФ от 22.12.1999 г. №99/230 «Суточные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D6006" w:rsidRDefault="00FD6006" w:rsidP="00FD6006">
      <w:pPr>
        <w:widowControl w:val="0"/>
        <w:ind w:right="142"/>
        <w:jc w:val="both"/>
        <w:rPr>
          <w:bCs/>
          <w:i/>
          <w:u w:val="single"/>
        </w:rPr>
      </w:pPr>
    </w:p>
    <w:p w:rsidR="00FD6006" w:rsidRPr="0025546A" w:rsidRDefault="00FD6006" w:rsidP="00FD6006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FD6006" w:rsidRPr="0025546A" w:rsidRDefault="00FD6006" w:rsidP="00FD6006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>
        <w:rPr>
          <w:b/>
        </w:rPr>
        <w:t xml:space="preserve">720 </w:t>
      </w:r>
      <w:r w:rsidRPr="0025546A">
        <w:rPr>
          <w:b/>
        </w:rPr>
        <w:t>койко-дней</w:t>
      </w:r>
      <w:r w:rsidRPr="00E017EE">
        <w:rPr>
          <w:b/>
        </w:rPr>
        <w:t xml:space="preserve">, </w:t>
      </w:r>
      <w:r w:rsidRPr="00E017EE">
        <w:t xml:space="preserve">в том числе </w:t>
      </w:r>
      <w:r>
        <w:t>384</w:t>
      </w:r>
      <w:r w:rsidRPr="00E017EE">
        <w:t xml:space="preserve"> – для спинальных больных, </w:t>
      </w:r>
      <w:r>
        <w:t>336</w:t>
      </w:r>
      <w:r w:rsidRPr="00E017EE">
        <w:t xml:space="preserve"> – для сопровождающих лиц</w:t>
      </w:r>
      <w:r w:rsidRPr="00C0274D">
        <w:t>.</w:t>
      </w:r>
    </w:p>
    <w:p w:rsidR="00FD6006" w:rsidRPr="0025546A" w:rsidRDefault="00FD6006" w:rsidP="00FD6006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>
        <w:rPr>
          <w:b/>
        </w:rPr>
        <w:t>24</w:t>
      </w:r>
      <w:r w:rsidRPr="0025546A">
        <w:rPr>
          <w:b/>
        </w:rPr>
        <w:t xml:space="preserve"> дн</w:t>
      </w:r>
      <w:r>
        <w:rPr>
          <w:b/>
        </w:rPr>
        <w:t>я</w:t>
      </w:r>
      <w:r w:rsidRPr="0025546A">
        <w:rPr>
          <w:b/>
        </w:rPr>
        <w:t xml:space="preserve"> </w:t>
      </w:r>
      <w:r w:rsidRPr="0025546A">
        <w:t>(</w:t>
      </w:r>
      <w:r w:rsidRPr="00E017EE">
        <w:t>дня для инвалидов, в том числе детей-инвалидов, с заболеваниями и травмами спинного мозга и сопровождающих лиц</w:t>
      </w:r>
      <w:r w:rsidRPr="0025546A">
        <w:t>).</w:t>
      </w:r>
    </w:p>
    <w:p w:rsidR="00FD6006" w:rsidRPr="00AB5C00" w:rsidRDefault="00FD6006" w:rsidP="00FD6006">
      <w:pPr>
        <w:widowControl w:val="0"/>
        <w:ind w:right="142"/>
        <w:jc w:val="both"/>
        <w:rPr>
          <w:b/>
        </w:rPr>
      </w:pPr>
    </w:p>
    <w:p w:rsidR="00FD6006" w:rsidRPr="00AB5C00" w:rsidRDefault="00FD6006" w:rsidP="00FD6006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FD6006" w:rsidRPr="0025546A" w:rsidRDefault="00FD6006" w:rsidP="00FD6006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Pr="00021ED7">
        <w:t>Российская Федерация, побережье Черного моря (курортная зона Анапа - Геленджик, Большие Со</w:t>
      </w:r>
      <w:r>
        <w:t>чи, Туапсинская курортная зона)</w:t>
      </w:r>
      <w:r w:rsidRPr="0025546A">
        <w:t>.</w:t>
      </w:r>
    </w:p>
    <w:p w:rsidR="00FD6006" w:rsidRDefault="00FD6006" w:rsidP="00FD6006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FD6006" w:rsidRPr="003E1335" w:rsidRDefault="00FD6006" w:rsidP="00FD6006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>
        <w:t>21</w:t>
      </w:r>
      <w:r w:rsidRPr="003E1335">
        <w:t xml:space="preserve"> год.</w:t>
      </w:r>
    </w:p>
    <w:p w:rsidR="00FD6006" w:rsidRPr="00C0274D" w:rsidRDefault="00FD6006" w:rsidP="00FD6006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>
        <w:t>20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>
        <w:t>1</w:t>
      </w:r>
      <w:r w:rsidRPr="00C0274D">
        <w:t xml:space="preserve"> г.</w:t>
      </w:r>
    </w:p>
    <w:p w:rsidR="00FD6006" w:rsidRPr="00B4386D" w:rsidRDefault="00FD6006" w:rsidP="00FD6006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p w:rsidR="004D3838" w:rsidRDefault="004D3838"/>
    <w:sectPr w:rsidR="004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6"/>
    <w:rsid w:val="004D3838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A174-B5CC-4C47-AED3-75BB097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"/>
    <w:rsid w:val="00FD6006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D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3"/>
    <w:locked/>
    <w:rsid w:val="00FD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FD6006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FD6006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FD6006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2020-12-24T03:03:00Z</dcterms:created>
  <dcterms:modified xsi:type="dcterms:W3CDTF">2020-12-24T03:03:00Z</dcterms:modified>
</cp:coreProperties>
</file>