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2A" w:rsidRPr="0077792A" w:rsidRDefault="0077792A" w:rsidP="007779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9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Описание объекта закупки</w:t>
      </w:r>
    </w:p>
    <w:p w:rsidR="0077792A" w:rsidRPr="0077792A" w:rsidRDefault="0077792A" w:rsidP="0077792A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на выполнение работ по изготовлению 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- аппаратов  на суставы нижних конечностей, на всю ногу, нижние конечности и туловище  для обеспечения инвалидов, в том числе детей – инвалидов,  в 2021 году</w:t>
      </w:r>
    </w:p>
    <w:p w:rsidR="0077792A" w:rsidRPr="0077792A" w:rsidRDefault="0077792A" w:rsidP="0077792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</w:pP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 на суставы нижних конечностей, на всю ногу, нижние конечности и туловище) - внешнее ортопедическое приспособление, надеваемое на конечность или ее сегмент с целью фиксации, стабилизации, разгрузки и восстановления нарушенных функций.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lang w:eastAsia="ar-SA"/>
        </w:rPr>
      </w:pPr>
      <w:r w:rsidRPr="0077792A">
        <w:rPr>
          <w:rFonts w:ascii="Times New Roman" w:eastAsia="Times New Roman" w:hAnsi="Times New Roman" w:cs="Tahoma"/>
          <w:lang w:eastAsia="ar-SA"/>
        </w:rPr>
        <w:t xml:space="preserve">Выполнение работ по </w:t>
      </w:r>
      <w:proofErr w:type="spellStart"/>
      <w:r w:rsidRPr="0077792A">
        <w:rPr>
          <w:rFonts w:ascii="Times New Roman" w:eastAsia="Times New Roman" w:hAnsi="Times New Roman" w:cs="Tahoma"/>
          <w:lang w:eastAsia="ar-SA"/>
        </w:rPr>
        <w:t>ортезированию</w:t>
      </w:r>
      <w:proofErr w:type="spellEnd"/>
      <w:r w:rsidRPr="0077792A">
        <w:rPr>
          <w:rFonts w:ascii="Times New Roman" w:eastAsia="Times New Roman" w:hAnsi="Times New Roman" w:cs="Tahoma"/>
          <w:lang w:eastAsia="ar-SA"/>
        </w:rPr>
        <w:t xml:space="preserve"> должно быть направлено на изготовление технических устройств (аппаратов на</w:t>
      </w:r>
      <w:r w:rsidRPr="0077792A">
        <w:rPr>
          <w:rFonts w:ascii="Tahoma" w:eastAsia="Times New Roman" w:hAnsi="Tahoma" w:cs="Tahoma"/>
          <w:lang w:eastAsia="ar-SA"/>
        </w:rPr>
        <w:t xml:space="preserve"> </w:t>
      </w:r>
      <w:r w:rsidRPr="0077792A">
        <w:rPr>
          <w:rFonts w:ascii="Times New Roman" w:eastAsia="Times New Roman" w:hAnsi="Times New Roman" w:cs="Tahoma"/>
          <w:lang w:eastAsia="ar-SA"/>
        </w:rPr>
        <w:t>суставы нижних конечностей, на всю ногу, нижние конечности и туловище), призванных корригировать, стабилизировать и компенсировать нарушения опорно-двигательной системы, а также обеспечивать защиту и разгрузку суставов.</w:t>
      </w:r>
    </w:p>
    <w:p w:rsidR="0077792A" w:rsidRPr="0077792A" w:rsidRDefault="0077792A" w:rsidP="0077792A">
      <w:pPr>
        <w:keepNext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>Требования к качеству и безопасности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Выполнение работ по изготовлению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(аппаратов на суставы нижних конечностей, на всю ногу, нижние конечности и туловище) должно соответствовать назначениям </w:t>
      </w:r>
      <w:proofErr w:type="gramStart"/>
      <w:r w:rsidRPr="0077792A">
        <w:rPr>
          <w:rFonts w:ascii="Times New Roman" w:eastAsia="Times New Roman" w:hAnsi="Times New Roman" w:cs="Times New Roman"/>
          <w:lang w:eastAsia="ar-SA"/>
        </w:rPr>
        <w:t>медико-социальной</w:t>
      </w:r>
      <w:proofErr w:type="gramEnd"/>
      <w:r w:rsidRPr="0077792A">
        <w:rPr>
          <w:rFonts w:ascii="Times New Roman" w:eastAsia="Times New Roman" w:hAnsi="Times New Roman" w:cs="Times New Roman"/>
          <w:lang w:eastAsia="ar-SA"/>
        </w:rPr>
        <w:t xml:space="preserve"> экспертизы. </w:t>
      </w:r>
      <w:proofErr w:type="gramStart"/>
      <w:r w:rsidRPr="0077792A">
        <w:rPr>
          <w:rFonts w:ascii="Times New Roman" w:eastAsia="Times New Roman" w:hAnsi="Times New Roman" w:cs="Times New Roman"/>
          <w:lang w:eastAsia="ar-SA"/>
        </w:rPr>
        <w:t xml:space="preserve">Работы по изготовлению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(аппаратов на суставы нижних конечностей, на всю ногу, нижние конечности и туловище) предусматривают индивидуальное изготовление с учетом анатомических дефектов, в том числе, обязательную предварительную процедуру замеров,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уровень двигательной активности и иные значимые для целей реабилитации медико-социальные аспекты.</w:t>
      </w:r>
      <w:proofErr w:type="gramEnd"/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Материалы, применяемые при выполнении работ по изготовлению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>, должны быть разрешены к применению Минздравом России.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В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ортезах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(аппаратах на суставы нижних конечностей, на всю ногу, нижние конечности и туловище) следует применять материалы, которые минимизируют риск распространения пламени или выделения токсичных газов.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Все материалы, применяемые в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ортезах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(аппаратах на суставы нижних конечностей, на всю ногу, нижние конечности и туловище), не должны быть токсичными, вызывать раздражение и аллергию у пользователя при применении устройства назначенным способом.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Узлы, элементы, материалы, используемые при изготовлении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(аппаратов на суставы нижних конечностей, на всю ногу, нижние конечности и туловище), должны быть новым товаром (товаром, который не был 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7792A" w:rsidRPr="0077792A" w:rsidRDefault="0077792A" w:rsidP="0077792A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92A" w:rsidRPr="0077792A" w:rsidRDefault="0077792A" w:rsidP="0077792A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lang w:eastAsia="ar-SA"/>
        </w:rPr>
      </w:pPr>
      <w:r w:rsidRPr="0077792A">
        <w:rPr>
          <w:rFonts w:ascii="Times New Roman" w:eastAsia="Times New Roman" w:hAnsi="Times New Roman" w:cs="Tahoma"/>
          <w:b/>
          <w:lang w:eastAsia="ar-SA"/>
        </w:rPr>
        <w:t>Требования к техническим и функциональным характеристикам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Выполняемые работы по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ортезированию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должны включать комплекс медицинских, технических и организационных мероприятий, направленных на восстановление опорно-двигательных функций конечностей с применением ортопедических аппаратов.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(аппараты на суставы нижних конечностей, на всю ногу, нижние конечности и туловище) несут фиксирующую,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связочно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>-мышечного аппарата, коррекции взаимоположения деформированных сегментов конечности.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(аппараты на суставы нижних конечностей, на всю ногу, нижние конечности и туловище) по характеру их функционирования требуют приложения сил к тем участкам тела, к которым они крепятся. Элементы сопряжения устройства должны быть изготовлены, не допуская неприемлемых давления и уровней нагрузки на ткани человека.</w:t>
      </w:r>
      <w:r w:rsidRPr="0077792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кровообращения конечности.</w:t>
      </w:r>
    </w:p>
    <w:p w:rsidR="0077792A" w:rsidRPr="0077792A" w:rsidRDefault="0077792A" w:rsidP="0077792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7792A" w:rsidRPr="0077792A" w:rsidRDefault="0077792A" w:rsidP="0077792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 xml:space="preserve"> Требования к упаковке, маркировке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>Маркировка ортопедического устройства должна содержать: наименование предприятия-изготовителя или его товарный знак, наименование или обозначение типа (вида, модели) устройства, год изготовления устройства (или две последние цифры).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lastRenderedPageBreak/>
        <w:t xml:space="preserve">Упаковка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ортезов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должна обеспечивать защиту от повреждений, порчи (износа) или загрязнения в течение хранения и транспортирования к месту использования  по назначению. 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92A" w:rsidRPr="0077792A" w:rsidRDefault="0077792A" w:rsidP="007779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>Требование к результатам работ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Выполнение работ по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ортезированию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 следует считать  исполненным, если 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>При передаче инвалиду готового изделия Исполнитель обязан обеспечить консультационную помощь по правильному пользованию изделием и предоставить инструкцию по применению изделия.</w:t>
      </w: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7792A" w:rsidRPr="0077792A" w:rsidRDefault="0077792A" w:rsidP="0077792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>Требования к сроку и (или) объему предоставленных гарантий качества  выполнения работ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>Гарантийный срок устанавливается со дня выдачи готового изделия получателю и составляет не менее 7 месяцев в соответствии с РСТ РСФСР 644-80 «Изделия протезно-ортопедические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>Гарантия  не распространяется на естественный износ изделия, а также на повреждения, возникшие в</w:t>
      </w:r>
      <w:r w:rsidRPr="0077792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77792A">
        <w:rPr>
          <w:rFonts w:ascii="Times New Roman" w:eastAsia="Times New Roman" w:hAnsi="Times New Roman" w:cs="Times New Roman"/>
          <w:lang w:eastAsia="ar-SA"/>
        </w:rPr>
        <w:t xml:space="preserve">результате использования </w:t>
      </w:r>
      <w:proofErr w:type="spellStart"/>
      <w:r w:rsidRPr="0077792A">
        <w:rPr>
          <w:rFonts w:ascii="Times New Roman" w:eastAsia="Times New Roman" w:hAnsi="Times New Roman" w:cs="Times New Roman"/>
          <w:lang w:eastAsia="ar-SA"/>
        </w:rPr>
        <w:t>ортеза</w:t>
      </w:r>
      <w:proofErr w:type="spellEnd"/>
      <w:r w:rsidRPr="0077792A">
        <w:rPr>
          <w:rFonts w:ascii="Times New Roman" w:eastAsia="Times New Roman" w:hAnsi="Times New Roman" w:cs="Times New Roman"/>
          <w:lang w:eastAsia="ar-SA"/>
        </w:rPr>
        <w:t xml:space="preserve"> не по назначению и/или с чрезмерной нагрузкой, а также несоблюдения инструкций изготовителя.</w:t>
      </w:r>
    </w:p>
    <w:p w:rsidR="0077792A" w:rsidRPr="0077792A" w:rsidRDefault="0077792A" w:rsidP="0077792A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92A" w:rsidRPr="0077792A" w:rsidRDefault="0077792A" w:rsidP="0077792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 xml:space="preserve"> Срок выполнения работ: </w:t>
      </w:r>
      <w:r w:rsidRPr="0077792A">
        <w:rPr>
          <w:rFonts w:ascii="Times New Roman" w:eastAsia="Times New Roman" w:hAnsi="Times New Roman" w:cs="Times New Roman"/>
          <w:b/>
          <w:lang w:eastAsia="ar-SA"/>
        </w:rPr>
        <w:t>до 10 сентября 2021 года.</w:t>
      </w:r>
    </w:p>
    <w:p w:rsidR="0077792A" w:rsidRPr="0077792A" w:rsidRDefault="0077792A" w:rsidP="0077792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792A">
        <w:rPr>
          <w:rFonts w:ascii="Times New Roman" w:eastAsia="Times New Roman" w:hAnsi="Times New Roman" w:cs="Times New Roman"/>
          <w:lang w:eastAsia="ar-SA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77792A" w:rsidRPr="0077792A" w:rsidRDefault="0077792A" w:rsidP="0077792A">
      <w:pPr>
        <w:keepNext/>
        <w:tabs>
          <w:tab w:val="left" w:pos="-720"/>
          <w:tab w:val="left" w:pos="28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lang w:eastAsia="ar-SA" w:bidi="hi-IN"/>
        </w:rPr>
      </w:pPr>
    </w:p>
    <w:p w:rsidR="0077792A" w:rsidRPr="0077792A" w:rsidRDefault="0077792A" w:rsidP="007779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 xml:space="preserve">Аппараты на суставы нижних конечностей, на всю ногу, нижние конечности и туловище для обеспечения инвалидов, в том числе детей – инвалидов в 2021 году </w:t>
      </w:r>
    </w:p>
    <w:p w:rsidR="0077792A" w:rsidRPr="0077792A" w:rsidRDefault="0077792A" w:rsidP="0077792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792A">
        <w:rPr>
          <w:rFonts w:ascii="Times New Roman" w:eastAsia="Times New Roman" w:hAnsi="Times New Roman" w:cs="Times New Roman"/>
          <w:b/>
          <w:lang w:eastAsia="ar-SA"/>
        </w:rPr>
        <w:t>на сумму 8 500 000 рублей.</w:t>
      </w:r>
    </w:p>
    <w:tbl>
      <w:tblPr>
        <w:tblW w:w="960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"/>
        <w:gridCol w:w="878"/>
        <w:gridCol w:w="2126"/>
        <w:gridCol w:w="6095"/>
      </w:tblGrid>
      <w:tr w:rsidR="0077792A" w:rsidRPr="0077792A" w:rsidTr="0077792A">
        <w:trPr>
          <w:cantSplit/>
          <w:trHeight w:val="756"/>
        </w:trPr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Номер вида ТСР*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Вид ТСР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Описание функциональных и технических характеристик</w:t>
            </w:r>
          </w:p>
        </w:tc>
      </w:tr>
      <w:tr w:rsidR="0077792A" w:rsidRPr="0077792A" w:rsidTr="0077792A">
        <w:trPr>
          <w:trHeight w:val="885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ind w:left="-4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8-09-37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голеностопный сустав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голеностопный сустав, фиксирующий, корригирующий, гильзы кожаные или из термопласта со смягчающим слоем из вспененного материала или без него, узлы (модули) и полуфабрикаты,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1258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8-09-37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голеностопный сустав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голеностопный сустав, фиксирующий, корригирующий, гильзы из слоистого пластика со смягчающим слоем из вспененного материала или без него, узлы (модули) и полуфабрикаты,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1250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8-09-39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сустав, фиксирующий, гильза из эластичного материала, шины с 1-2-осным коленным шарниром, изготовление по индивидуальным размерам или изделие максимальной готовности с индивидуальной подгонкой,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344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8-09-39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сустав, фиксирующий, корригирующий, узлы (модули) и полуфабрикаты,  изготовление по обмерам или изделие максимальной готовности с индивидуальной подгонкой, назначение – постоянное, лечебно-профилактическое.</w:t>
            </w:r>
            <w:proofErr w:type="gramEnd"/>
          </w:p>
        </w:tc>
      </w:tr>
      <w:tr w:rsidR="0077792A" w:rsidRPr="0077792A" w:rsidTr="0077792A">
        <w:trPr>
          <w:trHeight w:val="530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8-09-39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сустав, фиксирующий, корригирующий, гильзы кожаные или из термопласта со смягчающим слоем из вспененного материала или без него, шины с замком или без замка в коленном шарнире,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699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8-09-39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Аппарат на коленный сустав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коленный сустав, фиксирующий, корригирующий; гильзы из слоистого пластика со смягчающим слоем из вспененного материала или без него; с замком или без замка в коленном шарнире; изготовление по слепку;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34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8-09-40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тазобедренный сустав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тазобедренный сустав, фиксирующий, корригирующий, разгружающий; вспененные упругие и смягчающие материалы, термопласт высокотемпературный, шины, тазобедренный шарнир; изготовление по обмерам или изделие максимальной готовности с индивидуальной подгонкой, назначение – постоянное, лечебно-профилактическое.</w:t>
            </w:r>
            <w:proofErr w:type="gramEnd"/>
          </w:p>
        </w:tc>
      </w:tr>
      <w:tr w:rsidR="0077792A" w:rsidRPr="0077792A" w:rsidTr="0077792A">
        <w:trPr>
          <w:trHeight w:val="34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ногу, фиксирующий, корригирующий, разгружающий; гильзы кожаные, из слоистого пластика или термопласта со смягчающим слоем из вспененного материала или без него, шины с замком или без замка в коленном шарнире,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34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ногу, фиксирующий, корригирующий, разгружающий, гильзы из термопласта со смягчающим слоем из вспененного материала или без него, шарниры из углепластика или нержавеющей стали, шины облегченные или стальные; с замком или без замка в коленном шарнире,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70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 с электромагнитным коленным шарниром или коленным шарниром с пневматическим модулем, фиксирующий, корригирующий, разгружающий, гильзы из слоистого пластика, вспененные упругие и смягчающие материалы, модули шин и шарниро</w:t>
            </w:r>
            <w:bookmarkStart w:id="0" w:name="_GoBack"/>
            <w:bookmarkEnd w:id="0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70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ногу, фиксирующий, корригирующий, разгружающий, гильзы из слоистого пластика или термопласта, вспененные упругие и смягчающие материалы, шины и шарниры из нержавеющей стали или облегченные; с замком или без замка в коленном шарнире,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70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Аппарат на всю ногу, фиксирующий, корригирующий, разгружающий, гильзы из слоистого пластика со смягчающим слоем из вспененного материала или без него, корсет из термопласта или кожаный пояс, узлы (модули) и полуфабрикаты, с замком в </w:t>
            </w:r>
            <w:proofErr w:type="gramStart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коленном</w:t>
            </w:r>
            <w:proofErr w:type="gramEnd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тазобедренных шарнирах,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416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8-09-42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всю ногу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Аппарат на всю ногу, фиксирующий, корригирующий, разгружающий, гильзы из термопласта со смягчающим слоем из вспененного материала или без него, корсет из термопласта или кожаный пояс, узлы (модули) и полуфабрикаты, с замком в </w:t>
            </w:r>
            <w:proofErr w:type="gramStart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коленном</w:t>
            </w:r>
            <w:proofErr w:type="gramEnd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тазобедренных шарнирах, изготовление по слепку, назначение – постоянное, лечебно-профилактическое.</w:t>
            </w:r>
          </w:p>
        </w:tc>
      </w:tr>
      <w:tr w:rsidR="0077792A" w:rsidRPr="0077792A" w:rsidTr="0077792A">
        <w:trPr>
          <w:trHeight w:val="703"/>
        </w:trPr>
        <w:tc>
          <w:tcPr>
            <w:tcW w:w="508" w:type="dxa"/>
            <w:shd w:val="clear" w:color="auto" w:fill="auto"/>
            <w:vAlign w:val="center"/>
          </w:tcPr>
          <w:p w:rsidR="0077792A" w:rsidRPr="0077792A" w:rsidRDefault="0077792A" w:rsidP="0077792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8-09-43</w:t>
            </w:r>
          </w:p>
        </w:tc>
        <w:tc>
          <w:tcPr>
            <w:tcW w:w="2126" w:type="dxa"/>
            <w:vAlign w:val="center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нижние конечности и туловище (</w:t>
            </w:r>
            <w:proofErr w:type="spellStart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ортез</w:t>
            </w:r>
            <w:proofErr w:type="spellEnd"/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77792A" w:rsidRPr="0077792A" w:rsidRDefault="0077792A" w:rsidP="00777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7792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Аппарат на нижние конечности и туловище, фиксирующий, корригирующий, разгружающий; гильзы и корсет из термопласта или слоистого пластика со смягчающим слоем из вспененного материала или без него, узлы (модули) и полуфабрикаты, изготовление по слепку, назначение – постоянное, лечебно-профилактическое.</w:t>
            </w:r>
          </w:p>
        </w:tc>
      </w:tr>
    </w:tbl>
    <w:p w:rsidR="0077792A" w:rsidRPr="0077792A" w:rsidRDefault="0077792A" w:rsidP="00777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7792A" w:rsidRPr="0077792A" w:rsidRDefault="0077792A" w:rsidP="007779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792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*</w:t>
      </w:r>
      <w:r w:rsidRPr="0077792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 от 13.02.2018 №86н</w:t>
      </w:r>
      <w:proofErr w:type="gramStart"/>
      <w:r w:rsidRPr="007779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</w:t>
      </w:r>
      <w:proofErr w:type="gramEnd"/>
      <w:r w:rsidRPr="007779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№2347-Р. </w:t>
      </w:r>
    </w:p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1FF2"/>
    <w:multiLevelType w:val="hybridMultilevel"/>
    <w:tmpl w:val="88D84D4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90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390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92A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2020-12-24T10:20:00Z</dcterms:created>
  <dcterms:modified xsi:type="dcterms:W3CDTF">2020-12-24T10:20:00Z</dcterms:modified>
</cp:coreProperties>
</file>