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1B" w:rsidRPr="00414172" w:rsidRDefault="0018531B" w:rsidP="0018531B">
      <w:pPr>
        <w:pStyle w:val="a8"/>
        <w:spacing w:after="240"/>
        <w:rPr>
          <w:bCs/>
          <w:sz w:val="22"/>
          <w:szCs w:val="22"/>
          <w:lang w:eastAsia="en-US"/>
        </w:rPr>
      </w:pPr>
      <w:r w:rsidRPr="00414172">
        <w:rPr>
          <w:sz w:val="22"/>
          <w:szCs w:val="22"/>
        </w:rPr>
        <w:t>Оп</w:t>
      </w:r>
      <w:r w:rsidRPr="00414172">
        <w:rPr>
          <w:bCs/>
          <w:sz w:val="22"/>
          <w:szCs w:val="22"/>
          <w:lang w:eastAsia="en-US"/>
        </w:rPr>
        <w:t>исание объекта закупки</w:t>
      </w:r>
    </w:p>
    <w:p w:rsidR="0018531B" w:rsidRDefault="0018531B" w:rsidP="0018531B">
      <w:pPr>
        <w:keepNext/>
        <w:widowControl w:val="0"/>
        <w:tabs>
          <w:tab w:val="left" w:pos="240"/>
          <w:tab w:val="left" w:pos="8460"/>
        </w:tabs>
        <w:suppressAutoHyphens/>
        <w:ind w:firstLine="60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на о</w:t>
      </w:r>
      <w:r w:rsidRPr="0033172C">
        <w:rPr>
          <w:sz w:val="22"/>
          <w:szCs w:val="22"/>
          <w:lang w:eastAsia="ar-SA"/>
        </w:rPr>
        <w:t xml:space="preserve">казание услуг по санаторно-курортному лечению граждан - получателей государственной социальной помощи в виде набора социальных услуг, а также сопровождающих их </w:t>
      </w:r>
      <w:proofErr w:type="gramStart"/>
      <w:r w:rsidRPr="0033172C">
        <w:rPr>
          <w:sz w:val="22"/>
          <w:szCs w:val="22"/>
          <w:lang w:eastAsia="ar-SA"/>
        </w:rPr>
        <w:t>лиц,  в</w:t>
      </w:r>
      <w:proofErr w:type="gramEnd"/>
      <w:r w:rsidRPr="0033172C">
        <w:rPr>
          <w:sz w:val="22"/>
          <w:szCs w:val="22"/>
          <w:lang w:eastAsia="ar-SA"/>
        </w:rPr>
        <w:t xml:space="preserve"> организациях, оказывающих с</w:t>
      </w:r>
      <w:r>
        <w:rPr>
          <w:sz w:val="22"/>
          <w:szCs w:val="22"/>
          <w:lang w:eastAsia="ar-SA"/>
        </w:rPr>
        <w:t>анаторно-курортную помощь в 2021</w:t>
      </w:r>
      <w:r w:rsidRPr="0033172C">
        <w:rPr>
          <w:sz w:val="22"/>
          <w:szCs w:val="22"/>
          <w:lang w:eastAsia="ar-SA"/>
        </w:rPr>
        <w:t xml:space="preserve"> году</w:t>
      </w:r>
    </w:p>
    <w:p w:rsidR="0018531B" w:rsidRPr="000449EE" w:rsidRDefault="0018531B" w:rsidP="0018531B">
      <w:pPr>
        <w:keepNext/>
        <w:widowControl w:val="0"/>
        <w:tabs>
          <w:tab w:val="left" w:pos="240"/>
          <w:tab w:val="left" w:pos="8460"/>
        </w:tabs>
        <w:suppressAutoHyphens/>
        <w:ind w:firstLine="600"/>
        <w:jc w:val="center"/>
        <w:rPr>
          <w:sz w:val="22"/>
          <w:szCs w:val="22"/>
          <w:lang w:eastAsia="ar-SA"/>
        </w:rPr>
      </w:pPr>
    </w:p>
    <w:p w:rsidR="0018531B" w:rsidRPr="000449EE" w:rsidRDefault="0018531B" w:rsidP="0018531B">
      <w:pPr>
        <w:keepNext/>
        <w:widowControl w:val="0"/>
        <w:tabs>
          <w:tab w:val="left" w:pos="240"/>
          <w:tab w:val="left" w:pos="8460"/>
        </w:tabs>
        <w:ind w:firstLine="600"/>
        <w:jc w:val="both"/>
        <w:rPr>
          <w:sz w:val="22"/>
          <w:szCs w:val="22"/>
        </w:rPr>
      </w:pPr>
      <w:r w:rsidRPr="000449EE">
        <w:rPr>
          <w:sz w:val="22"/>
          <w:szCs w:val="22"/>
        </w:rPr>
        <w:t>Основанием для оказания услуг является Федеральный закон от 17 июля 1999 № 178-ФЗ «О государственной социальной помощи», приказ Министерства труда и социальной защиты Российской Федерации от 15.04.2019 года № 247н «О стоимости одного дня пребывания в санаторно-курортных организациях граждан - получателей государственной социальной помощи в виде набора социальных услуг, а также  сопровождающих их лиц, постановление Правительства Российской Федерации от 30 ноября 2019 г. №1554 «О внесении изменений в постановление Правительства Российской Федерации от 29 декабря 2004 г. № 864, постановление Правительства Российской Федерации от 29.01.2020 № 61 «Об утверждении коэффициента индексации выплат, пособий и компенсаций».</w:t>
      </w:r>
    </w:p>
    <w:p w:rsidR="0018531B" w:rsidRPr="000449EE" w:rsidRDefault="0018531B" w:rsidP="0018531B">
      <w:pPr>
        <w:keepNext/>
        <w:widowControl w:val="0"/>
        <w:shd w:val="clear" w:color="auto" w:fill="FFFFFF"/>
        <w:tabs>
          <w:tab w:val="left" w:pos="1051"/>
        </w:tabs>
        <w:autoSpaceDE w:val="0"/>
        <w:ind w:firstLine="600"/>
        <w:jc w:val="both"/>
        <w:rPr>
          <w:sz w:val="22"/>
          <w:szCs w:val="22"/>
          <w:u w:val="single"/>
        </w:rPr>
      </w:pPr>
      <w:r w:rsidRPr="000449EE">
        <w:rPr>
          <w:sz w:val="22"/>
          <w:szCs w:val="22"/>
          <w:u w:val="single"/>
        </w:rPr>
        <w:t>Условия оказания услуг и требования к услугам</w:t>
      </w:r>
    </w:p>
    <w:p w:rsidR="0018531B" w:rsidRPr="000449EE" w:rsidRDefault="0018531B" w:rsidP="0018531B">
      <w:pPr>
        <w:ind w:firstLine="600"/>
        <w:jc w:val="both"/>
        <w:rPr>
          <w:sz w:val="22"/>
          <w:szCs w:val="22"/>
        </w:rPr>
      </w:pPr>
      <w:r w:rsidRPr="000449EE">
        <w:rPr>
          <w:spacing w:val="-4"/>
          <w:sz w:val="22"/>
          <w:szCs w:val="22"/>
        </w:rPr>
        <w:tab/>
      </w:r>
      <w:r w:rsidRPr="000449EE">
        <w:rPr>
          <w:sz w:val="22"/>
          <w:szCs w:val="22"/>
        </w:rPr>
        <w:t>Количество закупаемых койко-дней для граждан льготных категорий, а также сопровождающих их лиц по профилям лечения: болезни системы кровообращения, болезни органов дыхания, болезни нервной системы, болезни мочеполовой системы, болезни костно-мышечной системы и соединительной ткани – 5400 койко-дней/300 путевок.</w:t>
      </w:r>
    </w:p>
    <w:p w:rsidR="0018531B" w:rsidRPr="000449EE" w:rsidRDefault="0018531B" w:rsidP="0018531B">
      <w:pPr>
        <w:keepNext/>
        <w:ind w:firstLine="600"/>
        <w:jc w:val="both"/>
        <w:rPr>
          <w:sz w:val="22"/>
          <w:szCs w:val="22"/>
        </w:rPr>
      </w:pPr>
      <w:r w:rsidRPr="000449EE">
        <w:rPr>
          <w:sz w:val="22"/>
          <w:szCs w:val="22"/>
        </w:rPr>
        <w:t>Длительность санаторно-курортного лечения (заезда) – 18 дней.</w:t>
      </w:r>
    </w:p>
    <w:p w:rsidR="0018531B" w:rsidRPr="000449EE" w:rsidRDefault="0018531B" w:rsidP="0018531B">
      <w:pPr>
        <w:tabs>
          <w:tab w:val="left" w:pos="567"/>
        </w:tabs>
        <w:ind w:firstLine="600"/>
        <w:jc w:val="both"/>
        <w:rPr>
          <w:sz w:val="22"/>
          <w:szCs w:val="22"/>
        </w:rPr>
      </w:pPr>
      <w:r w:rsidRPr="000449EE">
        <w:rPr>
          <w:sz w:val="22"/>
          <w:szCs w:val="22"/>
        </w:rPr>
        <w:t xml:space="preserve">Сроки оказания услуг – заезды в течение 2021 года (последний выезд не позднее </w:t>
      </w:r>
      <w:r w:rsidRPr="000449EE">
        <w:rPr>
          <w:b/>
          <w:sz w:val="22"/>
          <w:szCs w:val="22"/>
        </w:rPr>
        <w:t>20.10.2021</w:t>
      </w:r>
      <w:r w:rsidRPr="000449EE">
        <w:rPr>
          <w:sz w:val="22"/>
          <w:szCs w:val="22"/>
        </w:rPr>
        <w:t xml:space="preserve"> года, согласование графика заезда при заключении государственного контракта).</w:t>
      </w:r>
    </w:p>
    <w:p w:rsidR="0018531B" w:rsidRPr="000449EE" w:rsidRDefault="0018531B" w:rsidP="0018531B">
      <w:pPr>
        <w:ind w:firstLine="600"/>
        <w:jc w:val="both"/>
        <w:rPr>
          <w:sz w:val="22"/>
          <w:szCs w:val="22"/>
        </w:rPr>
      </w:pPr>
      <w:r w:rsidRPr="000449EE">
        <w:rPr>
          <w:sz w:val="22"/>
          <w:szCs w:val="22"/>
        </w:rPr>
        <w:t>Место оказания услуг – Российская Федерация, лечебно-оздоровительные местности и курорты Свердловской области.</w:t>
      </w:r>
    </w:p>
    <w:p w:rsidR="0018531B" w:rsidRPr="000449EE" w:rsidRDefault="0018531B" w:rsidP="0018531B">
      <w:pPr>
        <w:ind w:firstLine="567"/>
        <w:jc w:val="both"/>
        <w:rPr>
          <w:sz w:val="22"/>
          <w:szCs w:val="22"/>
        </w:rPr>
      </w:pPr>
      <w:r w:rsidRPr="000449EE">
        <w:rPr>
          <w:sz w:val="22"/>
          <w:szCs w:val="22"/>
          <w:u w:val="single"/>
          <w:lang w:val="en-US"/>
        </w:rPr>
        <w:t>I</w:t>
      </w:r>
      <w:r w:rsidRPr="000449EE">
        <w:rPr>
          <w:sz w:val="22"/>
          <w:szCs w:val="22"/>
          <w:u w:val="single"/>
        </w:rPr>
        <w:t>. Общие требования:</w:t>
      </w:r>
    </w:p>
    <w:p w:rsidR="0018531B" w:rsidRPr="000449EE" w:rsidRDefault="0018531B" w:rsidP="0018531B">
      <w:pPr>
        <w:ind w:firstLine="567"/>
        <w:jc w:val="both"/>
        <w:rPr>
          <w:spacing w:val="-4"/>
          <w:sz w:val="22"/>
          <w:szCs w:val="22"/>
        </w:rPr>
      </w:pPr>
      <w:r w:rsidRPr="000449EE">
        <w:rPr>
          <w:spacing w:val="-4"/>
          <w:sz w:val="22"/>
          <w:szCs w:val="22"/>
        </w:rPr>
        <w:t>1. Наличие у участника закупки лицензии на медицинскую деятельность по оказанию санаторно-курортной помощи, предоставленной лицензирующим органом в соответствии с нормативно-правовыми актами в сфере лицензирования отдельных видов деятельности  и 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0449EE">
        <w:rPr>
          <w:spacing w:val="-4"/>
          <w:sz w:val="22"/>
          <w:szCs w:val="22"/>
        </w:rPr>
        <w:t>Сколково</w:t>
      </w:r>
      <w:proofErr w:type="spellEnd"/>
      <w:r w:rsidRPr="000449EE">
        <w:rPr>
          <w:spacing w:val="-4"/>
          <w:sz w:val="22"/>
          <w:szCs w:val="22"/>
        </w:rPr>
        <w:t>»), утвержденным Постановлением Правительства Российской Федерации № 291 от 16.04.2012 (в ред. от 23.09.2016, с изм. от 08.12.2016) о соответствии номенклатуры работ и услуг при осуществлении санаторно-курортной помощи по: терапии, кардиологии, пульмонологии, неврологии, травматологии-ортопедии, урологии.</w:t>
      </w:r>
    </w:p>
    <w:p w:rsidR="0018531B" w:rsidRPr="000449EE" w:rsidRDefault="0018531B" w:rsidP="0018531B">
      <w:pPr>
        <w:ind w:firstLine="567"/>
        <w:jc w:val="both"/>
        <w:rPr>
          <w:sz w:val="22"/>
          <w:szCs w:val="22"/>
        </w:rPr>
      </w:pPr>
      <w:r w:rsidRPr="000449EE">
        <w:rPr>
          <w:spacing w:val="-4"/>
          <w:sz w:val="22"/>
          <w:szCs w:val="22"/>
        </w:rPr>
        <w:t>2. Оказание услуг по специальностям санаторно-курортной медицинской помощи осуществляется в соответствие с Перечнем, утвержденным Приказом Министерства здравоохранения Российской Федерации  от 11 марта 2013 № 121н «Об утверждении требований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крови и (или) ее компонентов к медицинских целях».</w:t>
      </w:r>
    </w:p>
    <w:p w:rsidR="0018531B" w:rsidRPr="000449EE" w:rsidRDefault="0018531B" w:rsidP="0018531B">
      <w:pPr>
        <w:ind w:firstLine="567"/>
        <w:jc w:val="both"/>
        <w:rPr>
          <w:spacing w:val="-4"/>
          <w:sz w:val="22"/>
          <w:szCs w:val="22"/>
        </w:rPr>
      </w:pPr>
      <w:r w:rsidRPr="000449EE">
        <w:rPr>
          <w:spacing w:val="-4"/>
          <w:sz w:val="22"/>
          <w:szCs w:val="22"/>
        </w:rPr>
        <w:t xml:space="preserve">3. Участник закупки должен оказать комплекс медицинских услуг, соответствующий профилям лечения, рекомендованных  Приказами </w:t>
      </w:r>
      <w:proofErr w:type="spellStart"/>
      <w:r w:rsidRPr="000449EE">
        <w:rPr>
          <w:spacing w:val="-4"/>
          <w:sz w:val="22"/>
          <w:szCs w:val="22"/>
        </w:rPr>
        <w:t>Минздравсоцразвития</w:t>
      </w:r>
      <w:proofErr w:type="spellEnd"/>
      <w:r w:rsidRPr="000449EE">
        <w:rPr>
          <w:spacing w:val="-4"/>
          <w:sz w:val="22"/>
          <w:szCs w:val="22"/>
        </w:rPr>
        <w:t xml:space="preserve"> РФ: № 221 от 22.11.2004 «Об утверждении стандарта санаторно-курортной помощи больным с ишемической болезнью сердца: стенокардией, хронической ИБС»; № 222 от 22.11.2004 « Об утверждении стандарта санаторно-курортной помощи больным с болезнями, характеризующимися повышенным кровяным давлением»; № 212 от 22.11.2004 «Об утверждении стандарта санаторно-курортной помощи больным с болезнями органов дыхания»; № 208 от 22.11.2004  «Об утверждении стандарта санаторно-курортной помощи больным  с болезнями костно-мышечной системы и соединительной ткани (</w:t>
      </w:r>
      <w:proofErr w:type="spellStart"/>
      <w:r w:rsidRPr="000449EE">
        <w:rPr>
          <w:spacing w:val="-4"/>
          <w:sz w:val="22"/>
          <w:szCs w:val="22"/>
        </w:rPr>
        <w:t>дорсопатии</w:t>
      </w:r>
      <w:proofErr w:type="spellEnd"/>
      <w:r w:rsidRPr="000449EE">
        <w:rPr>
          <w:spacing w:val="-4"/>
          <w:sz w:val="22"/>
          <w:szCs w:val="22"/>
        </w:rPr>
        <w:t xml:space="preserve">, </w:t>
      </w:r>
      <w:proofErr w:type="spellStart"/>
      <w:r w:rsidRPr="000449EE">
        <w:rPr>
          <w:spacing w:val="-4"/>
          <w:sz w:val="22"/>
          <w:szCs w:val="22"/>
        </w:rPr>
        <w:t>спондилопатии</w:t>
      </w:r>
      <w:proofErr w:type="spellEnd"/>
      <w:r w:rsidRPr="000449EE">
        <w:rPr>
          <w:spacing w:val="-4"/>
          <w:sz w:val="22"/>
          <w:szCs w:val="22"/>
        </w:rPr>
        <w:t xml:space="preserve">, болезни мягких тканей, </w:t>
      </w:r>
      <w:proofErr w:type="spellStart"/>
      <w:r w:rsidRPr="000449EE">
        <w:rPr>
          <w:spacing w:val="-4"/>
          <w:sz w:val="22"/>
          <w:szCs w:val="22"/>
        </w:rPr>
        <w:t>остеопатии</w:t>
      </w:r>
      <w:proofErr w:type="spellEnd"/>
      <w:r w:rsidRPr="000449EE">
        <w:rPr>
          <w:spacing w:val="-4"/>
          <w:sz w:val="22"/>
          <w:szCs w:val="22"/>
        </w:rPr>
        <w:t xml:space="preserve"> и </w:t>
      </w:r>
      <w:proofErr w:type="spellStart"/>
      <w:r w:rsidRPr="000449EE">
        <w:rPr>
          <w:spacing w:val="-4"/>
          <w:sz w:val="22"/>
          <w:szCs w:val="22"/>
        </w:rPr>
        <w:t>хондропатии</w:t>
      </w:r>
      <w:proofErr w:type="spellEnd"/>
      <w:r w:rsidRPr="000449EE">
        <w:rPr>
          <w:spacing w:val="-4"/>
          <w:sz w:val="22"/>
          <w:szCs w:val="22"/>
        </w:rPr>
        <w:t xml:space="preserve">)»; № 227 от 22.11.2004 «Об утверждении стандарта </w:t>
      </w:r>
    </w:p>
    <w:p w:rsidR="0018531B" w:rsidRPr="000449EE" w:rsidRDefault="0018531B" w:rsidP="0018531B">
      <w:pPr>
        <w:jc w:val="both"/>
        <w:rPr>
          <w:sz w:val="22"/>
          <w:szCs w:val="22"/>
        </w:rPr>
      </w:pPr>
      <w:r w:rsidRPr="000449EE">
        <w:rPr>
          <w:spacing w:val="-4"/>
          <w:sz w:val="22"/>
          <w:szCs w:val="22"/>
        </w:rPr>
        <w:t>санаторно-курортной помощи больным  с болезнями костно-мышечной системы и соединительной ткани (</w:t>
      </w:r>
      <w:proofErr w:type="spellStart"/>
      <w:r w:rsidRPr="000449EE">
        <w:rPr>
          <w:spacing w:val="-4"/>
          <w:sz w:val="22"/>
          <w:szCs w:val="22"/>
        </w:rPr>
        <w:t>артропати</w:t>
      </w:r>
      <w:proofErr w:type="spellEnd"/>
      <w:r w:rsidRPr="000449EE">
        <w:rPr>
          <w:spacing w:val="-4"/>
          <w:sz w:val="22"/>
          <w:szCs w:val="22"/>
        </w:rPr>
        <w:t xml:space="preserve">, инфекционные </w:t>
      </w:r>
      <w:proofErr w:type="spellStart"/>
      <w:r w:rsidRPr="000449EE">
        <w:rPr>
          <w:spacing w:val="-4"/>
          <w:sz w:val="22"/>
          <w:szCs w:val="22"/>
        </w:rPr>
        <w:t>артропатии</w:t>
      </w:r>
      <w:proofErr w:type="spellEnd"/>
      <w:r w:rsidRPr="000449EE">
        <w:rPr>
          <w:spacing w:val="-4"/>
          <w:sz w:val="22"/>
          <w:szCs w:val="22"/>
        </w:rPr>
        <w:t xml:space="preserve">, воспалительные </w:t>
      </w:r>
      <w:proofErr w:type="spellStart"/>
      <w:r w:rsidRPr="000449EE">
        <w:rPr>
          <w:spacing w:val="-4"/>
          <w:sz w:val="22"/>
          <w:szCs w:val="22"/>
        </w:rPr>
        <w:t>артропатии</w:t>
      </w:r>
      <w:proofErr w:type="spellEnd"/>
      <w:r w:rsidRPr="000449EE">
        <w:rPr>
          <w:spacing w:val="-4"/>
          <w:sz w:val="22"/>
          <w:szCs w:val="22"/>
        </w:rPr>
        <w:t xml:space="preserve">, артрозы, другие поражения суставов)»; № 214 от 22.11.2004  «Об утверждении стандарта санаторно-курортной помощи больным с поражением отдельных нервов, нервных корешков и сплетений, </w:t>
      </w:r>
      <w:proofErr w:type="spellStart"/>
      <w:r w:rsidRPr="000449EE">
        <w:rPr>
          <w:spacing w:val="-4"/>
          <w:sz w:val="22"/>
          <w:szCs w:val="22"/>
        </w:rPr>
        <w:t>полиневропатиями</w:t>
      </w:r>
      <w:proofErr w:type="spellEnd"/>
      <w:r w:rsidRPr="000449EE">
        <w:rPr>
          <w:spacing w:val="-4"/>
          <w:sz w:val="22"/>
          <w:szCs w:val="22"/>
        </w:rPr>
        <w:t xml:space="preserve"> и другими поражениями периферической нервной системы»;                № 217 от 22.11.2004 «Об утверждении стандарта санаторно-курортной помощи больным с воспалительными болезнями центральной нервной системы»; № 273 от 23.11.2004 «Об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</w:t>
      </w:r>
      <w:proofErr w:type="spellStart"/>
      <w:r w:rsidRPr="000449EE">
        <w:rPr>
          <w:spacing w:val="-4"/>
          <w:sz w:val="22"/>
          <w:szCs w:val="22"/>
        </w:rPr>
        <w:t>соматоформными</w:t>
      </w:r>
      <w:proofErr w:type="spellEnd"/>
      <w:r w:rsidRPr="000449EE">
        <w:rPr>
          <w:spacing w:val="-4"/>
          <w:sz w:val="22"/>
          <w:szCs w:val="22"/>
        </w:rPr>
        <w:t xml:space="preserve"> расстройствами»; № 210 от 22.11.2004 «Об утверждении стандарта санаторно-курортной помощи больным мочекаменной болезнью и другими болезнями </w:t>
      </w:r>
      <w:r w:rsidRPr="000449EE">
        <w:rPr>
          <w:spacing w:val="-4"/>
          <w:sz w:val="22"/>
          <w:szCs w:val="22"/>
        </w:rPr>
        <w:lastRenderedPageBreak/>
        <w:t>мочевой системы».</w:t>
      </w:r>
      <w:r w:rsidRPr="000449EE">
        <w:rPr>
          <w:sz w:val="22"/>
          <w:szCs w:val="22"/>
        </w:rPr>
        <w:t xml:space="preserve"> При этом учитываются совместимость физиотерапевтических процедур, в соответствии с Перечнем необходимых медицинских услуг и процедур, отпускаемых в специализированных санаториях больному по профилю его заболевания. Методические указания (утв. Минздравом РФ от 22.12.1999 № 99/229).</w:t>
      </w:r>
    </w:p>
    <w:p w:rsidR="0018531B" w:rsidRPr="000449EE" w:rsidRDefault="0018531B" w:rsidP="0018531B">
      <w:pPr>
        <w:widowControl w:val="0"/>
        <w:ind w:firstLine="567"/>
        <w:jc w:val="both"/>
        <w:rPr>
          <w:sz w:val="22"/>
          <w:szCs w:val="22"/>
        </w:rPr>
      </w:pPr>
      <w:r w:rsidRPr="000449EE">
        <w:rPr>
          <w:spacing w:val="-4"/>
          <w:sz w:val="22"/>
          <w:szCs w:val="22"/>
        </w:rPr>
        <w:t xml:space="preserve">4. Оказание услуг по санаторно-курортной помощи должно осуществляться врачами – специалистами в соответствии с заявленными нозологиями: терапевтом, кардиологом, пульмонологом, травматологом-ортопедом, неврологом, урологом с использованием </w:t>
      </w:r>
      <w:r w:rsidRPr="000449EE">
        <w:rPr>
          <w:sz w:val="22"/>
          <w:szCs w:val="22"/>
        </w:rPr>
        <w:t>методов функциональных исследований и методик лабораторных исследований.</w:t>
      </w:r>
    </w:p>
    <w:p w:rsidR="0018531B" w:rsidRPr="000449EE" w:rsidRDefault="0018531B" w:rsidP="0018531B">
      <w:pPr>
        <w:widowControl w:val="0"/>
        <w:ind w:firstLine="567"/>
        <w:jc w:val="both"/>
        <w:rPr>
          <w:spacing w:val="-4"/>
          <w:sz w:val="22"/>
          <w:szCs w:val="22"/>
        </w:rPr>
      </w:pPr>
      <w:r w:rsidRPr="000449EE">
        <w:rPr>
          <w:spacing w:val="-4"/>
          <w:sz w:val="22"/>
          <w:szCs w:val="22"/>
        </w:rPr>
        <w:t xml:space="preserve">5. </w:t>
      </w:r>
      <w:r w:rsidRPr="000449EE">
        <w:rPr>
          <w:spacing w:val="-4"/>
          <w:sz w:val="22"/>
          <w:szCs w:val="22"/>
          <w:lang w:val="en-US"/>
        </w:rPr>
        <w:t>C</w:t>
      </w:r>
      <w:proofErr w:type="spellStart"/>
      <w:r w:rsidRPr="000449EE">
        <w:rPr>
          <w:spacing w:val="-4"/>
          <w:sz w:val="22"/>
          <w:szCs w:val="22"/>
        </w:rPr>
        <w:t>анаторно</w:t>
      </w:r>
      <w:proofErr w:type="spellEnd"/>
      <w:r w:rsidRPr="000449EE">
        <w:rPr>
          <w:spacing w:val="-4"/>
          <w:sz w:val="22"/>
          <w:szCs w:val="22"/>
        </w:rPr>
        <w:t>-курортная организация должна располагаться на территории лечебно-оздоровительных местностей и курортов Свердловской области.</w:t>
      </w:r>
    </w:p>
    <w:p w:rsidR="0018531B" w:rsidRPr="000449EE" w:rsidRDefault="0018531B" w:rsidP="0018531B">
      <w:pPr>
        <w:widowControl w:val="0"/>
        <w:ind w:firstLine="567"/>
        <w:jc w:val="both"/>
        <w:rPr>
          <w:spacing w:val="-4"/>
          <w:sz w:val="22"/>
          <w:szCs w:val="22"/>
        </w:rPr>
      </w:pPr>
      <w:r w:rsidRPr="000449EE">
        <w:rPr>
          <w:spacing w:val="-4"/>
          <w:sz w:val="22"/>
          <w:szCs w:val="22"/>
        </w:rPr>
        <w:t>6. Территория участника закупки должна быть благоустроена, озеленена, ограждена и освещена в темное время суток.</w:t>
      </w:r>
    </w:p>
    <w:p w:rsidR="0018531B" w:rsidRPr="000449EE" w:rsidRDefault="0018531B" w:rsidP="0018531B">
      <w:pPr>
        <w:widowControl w:val="0"/>
        <w:ind w:firstLine="567"/>
        <w:jc w:val="both"/>
        <w:rPr>
          <w:spacing w:val="-4"/>
          <w:sz w:val="22"/>
          <w:szCs w:val="22"/>
        </w:rPr>
      </w:pPr>
      <w:r w:rsidRPr="000449EE">
        <w:rPr>
          <w:spacing w:val="-4"/>
          <w:sz w:val="22"/>
          <w:szCs w:val="22"/>
        </w:rPr>
        <w:t xml:space="preserve">7. </w:t>
      </w:r>
      <w:r w:rsidRPr="000449EE">
        <w:rPr>
          <w:sz w:val="22"/>
          <w:szCs w:val="22"/>
        </w:rPr>
        <w:t xml:space="preserve">Территорию средств размещения необходимо разбивать на отдельные обособленные зоны в зависимости от их функционального назначения: зона приема, зона проживания, зона отдыха, физкультурно-оздоровительная зона, хозяйственная зона и т.д. </w:t>
      </w:r>
    </w:p>
    <w:p w:rsidR="0018531B" w:rsidRPr="000449EE" w:rsidRDefault="0018531B" w:rsidP="0018531B">
      <w:pPr>
        <w:widowControl w:val="0"/>
        <w:ind w:firstLine="567"/>
        <w:jc w:val="both"/>
        <w:rPr>
          <w:spacing w:val="-4"/>
          <w:sz w:val="22"/>
          <w:szCs w:val="22"/>
        </w:rPr>
      </w:pPr>
      <w:r w:rsidRPr="000449EE">
        <w:rPr>
          <w:spacing w:val="-4"/>
          <w:sz w:val="22"/>
          <w:szCs w:val="22"/>
        </w:rPr>
        <w:t xml:space="preserve">8. </w:t>
      </w:r>
      <w:r w:rsidRPr="000449EE">
        <w:rPr>
          <w:sz w:val="22"/>
          <w:szCs w:val="22"/>
        </w:rPr>
        <w:t>Административные здания и помещения, бытовые помещения должны располагаться в зоне проживания. Зона приема должна быть оборудована отдельным въездом или входом и расположена вблизи приемного отделения</w:t>
      </w:r>
      <w:r w:rsidRPr="000449EE">
        <w:rPr>
          <w:spacing w:val="-4"/>
          <w:sz w:val="22"/>
          <w:szCs w:val="22"/>
        </w:rPr>
        <w:t>.</w:t>
      </w:r>
    </w:p>
    <w:p w:rsidR="0018531B" w:rsidRPr="000449EE" w:rsidRDefault="0018531B" w:rsidP="0018531B">
      <w:pPr>
        <w:widowControl w:val="0"/>
        <w:ind w:firstLine="567"/>
        <w:jc w:val="both"/>
        <w:rPr>
          <w:spacing w:val="-4"/>
          <w:sz w:val="22"/>
          <w:szCs w:val="22"/>
        </w:rPr>
      </w:pPr>
      <w:r w:rsidRPr="000449EE">
        <w:rPr>
          <w:spacing w:val="-4"/>
          <w:sz w:val="22"/>
          <w:szCs w:val="22"/>
        </w:rPr>
        <w:t xml:space="preserve">9. </w:t>
      </w:r>
      <w:r w:rsidRPr="000449EE">
        <w:rPr>
          <w:sz w:val="22"/>
          <w:szCs w:val="22"/>
        </w:rPr>
        <w:t>Не допускается использование цокольных этажей, подвальных помещений для проживания и оказания физкультурно-оздоровительных услуг и услуг по организации досуга. В подземных и цокольных этажах санаториев допускается размещение стоянок и парковки легковых автомобилей при условии размещения нежилого этажа между номерным фондом и стоянкой или парковкой</w:t>
      </w:r>
      <w:r w:rsidRPr="000449EE">
        <w:rPr>
          <w:spacing w:val="-4"/>
          <w:sz w:val="22"/>
          <w:szCs w:val="22"/>
        </w:rPr>
        <w:t>.</w:t>
      </w:r>
    </w:p>
    <w:p w:rsidR="0018531B" w:rsidRPr="000449EE" w:rsidRDefault="0018531B" w:rsidP="0018531B">
      <w:pPr>
        <w:widowControl w:val="0"/>
        <w:ind w:firstLine="567"/>
        <w:jc w:val="both"/>
        <w:rPr>
          <w:spacing w:val="-4"/>
          <w:sz w:val="22"/>
          <w:szCs w:val="22"/>
        </w:rPr>
      </w:pPr>
      <w:r w:rsidRPr="000449EE">
        <w:rPr>
          <w:sz w:val="22"/>
          <w:szCs w:val="22"/>
        </w:rPr>
        <w:t>10. Системы отопления, вентиляции и кондиционирования воздуха должны обеспечивать параметры микроклимата в номерах для проживания и общественных помещениях в соответствии с требованиями санитарных норм и правил</w:t>
      </w:r>
      <w:r w:rsidRPr="000449EE">
        <w:rPr>
          <w:spacing w:val="-4"/>
          <w:sz w:val="22"/>
          <w:szCs w:val="22"/>
        </w:rPr>
        <w:t>.</w:t>
      </w:r>
    </w:p>
    <w:p w:rsidR="0018531B" w:rsidRPr="000449EE" w:rsidRDefault="0018531B" w:rsidP="0018531B">
      <w:pPr>
        <w:widowControl w:val="0"/>
        <w:ind w:firstLine="567"/>
        <w:jc w:val="both"/>
        <w:rPr>
          <w:spacing w:val="-4"/>
          <w:sz w:val="22"/>
          <w:szCs w:val="22"/>
        </w:rPr>
      </w:pPr>
      <w:r w:rsidRPr="000449EE">
        <w:rPr>
          <w:sz w:val="22"/>
          <w:szCs w:val="22"/>
        </w:rPr>
        <w:t xml:space="preserve">11. Материалы, используемые для внутренней отделки всех помещений, покрытия полов и мягкой мебели из синтетических полимерных материалов, должны быть разрешены органами </w:t>
      </w:r>
      <w:proofErr w:type="spellStart"/>
      <w:r w:rsidRPr="000449EE">
        <w:rPr>
          <w:sz w:val="22"/>
          <w:szCs w:val="22"/>
        </w:rPr>
        <w:t>Роспотребнадзора</w:t>
      </w:r>
      <w:proofErr w:type="spellEnd"/>
      <w:r w:rsidRPr="000449EE">
        <w:rPr>
          <w:sz w:val="22"/>
          <w:szCs w:val="22"/>
        </w:rPr>
        <w:t xml:space="preserve"> и не должны являться источниками выделения вредных веществ и создавать неблагоприятные условия для проживания</w:t>
      </w:r>
      <w:r w:rsidRPr="000449EE">
        <w:rPr>
          <w:spacing w:val="-4"/>
          <w:sz w:val="22"/>
          <w:szCs w:val="22"/>
        </w:rPr>
        <w:t>.</w:t>
      </w:r>
    </w:p>
    <w:p w:rsidR="0018531B" w:rsidRPr="000449EE" w:rsidRDefault="0018531B" w:rsidP="0018531B">
      <w:pPr>
        <w:widowControl w:val="0"/>
        <w:ind w:firstLine="567"/>
        <w:jc w:val="both"/>
        <w:rPr>
          <w:sz w:val="22"/>
          <w:szCs w:val="22"/>
        </w:rPr>
      </w:pPr>
      <w:r w:rsidRPr="000449EE">
        <w:rPr>
          <w:sz w:val="22"/>
          <w:szCs w:val="22"/>
        </w:rPr>
        <w:t>12. Соблюдать санитарно-гигиенические и противоэпидемиологические правила и нормы в части:</w:t>
      </w:r>
    </w:p>
    <w:p w:rsidR="0018531B" w:rsidRPr="000449EE" w:rsidRDefault="0018531B" w:rsidP="0018531B">
      <w:pPr>
        <w:widowControl w:val="0"/>
        <w:ind w:firstLine="567"/>
        <w:jc w:val="both"/>
        <w:rPr>
          <w:spacing w:val="-4"/>
          <w:sz w:val="22"/>
          <w:szCs w:val="22"/>
        </w:rPr>
      </w:pPr>
      <w:r w:rsidRPr="000449EE">
        <w:rPr>
          <w:sz w:val="22"/>
          <w:szCs w:val="22"/>
        </w:rPr>
        <w:t>- содержания прилегающей территории, мест общего пользования, всех помещений средств размещения;</w:t>
      </w:r>
    </w:p>
    <w:p w:rsidR="0018531B" w:rsidRPr="000449EE" w:rsidRDefault="0018531B" w:rsidP="0018531B">
      <w:pPr>
        <w:widowControl w:val="0"/>
        <w:ind w:firstLine="567"/>
        <w:jc w:val="both"/>
        <w:rPr>
          <w:sz w:val="22"/>
          <w:szCs w:val="22"/>
        </w:rPr>
      </w:pPr>
      <w:r w:rsidRPr="000449EE">
        <w:rPr>
          <w:sz w:val="22"/>
          <w:szCs w:val="22"/>
        </w:rPr>
        <w:t>-уборки номеров, других общественных и служебных помещений;</w:t>
      </w:r>
    </w:p>
    <w:p w:rsidR="0018531B" w:rsidRPr="000449EE" w:rsidRDefault="0018531B" w:rsidP="0018531B">
      <w:pPr>
        <w:widowControl w:val="0"/>
        <w:ind w:firstLine="567"/>
        <w:jc w:val="both"/>
        <w:rPr>
          <w:sz w:val="22"/>
          <w:szCs w:val="22"/>
        </w:rPr>
      </w:pPr>
      <w:r w:rsidRPr="000449EE">
        <w:rPr>
          <w:sz w:val="22"/>
          <w:szCs w:val="22"/>
        </w:rPr>
        <w:t>-уборки и обработки санузлов, кухонь или кухонных уголков, помещений для самостоятельного приготовления пищи;</w:t>
      </w:r>
    </w:p>
    <w:p w:rsidR="0018531B" w:rsidRPr="000449EE" w:rsidRDefault="0018531B" w:rsidP="0018531B">
      <w:pPr>
        <w:widowControl w:val="0"/>
        <w:ind w:firstLine="567"/>
        <w:jc w:val="both"/>
        <w:rPr>
          <w:sz w:val="22"/>
          <w:szCs w:val="22"/>
        </w:rPr>
      </w:pPr>
      <w:r w:rsidRPr="000449EE">
        <w:rPr>
          <w:sz w:val="22"/>
          <w:szCs w:val="22"/>
        </w:rPr>
        <w:t>-обработки (стирки, глажения, хранения) белья;</w:t>
      </w:r>
    </w:p>
    <w:p w:rsidR="0018531B" w:rsidRPr="000449EE" w:rsidRDefault="0018531B" w:rsidP="0018531B">
      <w:pPr>
        <w:widowControl w:val="0"/>
        <w:ind w:firstLine="567"/>
        <w:jc w:val="both"/>
        <w:rPr>
          <w:sz w:val="22"/>
          <w:szCs w:val="22"/>
        </w:rPr>
      </w:pPr>
      <w:r w:rsidRPr="000449EE">
        <w:rPr>
          <w:sz w:val="22"/>
          <w:szCs w:val="22"/>
        </w:rPr>
        <w:t>-содержания и обработки уборочного инвентаря;</w:t>
      </w:r>
    </w:p>
    <w:p w:rsidR="0018531B" w:rsidRPr="000449EE" w:rsidRDefault="0018531B" w:rsidP="0018531B">
      <w:pPr>
        <w:widowControl w:val="0"/>
        <w:ind w:firstLine="567"/>
        <w:jc w:val="both"/>
        <w:rPr>
          <w:sz w:val="22"/>
          <w:szCs w:val="22"/>
        </w:rPr>
      </w:pPr>
      <w:r w:rsidRPr="000449EE">
        <w:rPr>
          <w:sz w:val="22"/>
          <w:szCs w:val="22"/>
        </w:rPr>
        <w:t>-удаления отходов и защиты от насекомых и грызунов;</w:t>
      </w:r>
    </w:p>
    <w:p w:rsidR="0018531B" w:rsidRPr="000449EE" w:rsidRDefault="0018531B" w:rsidP="0018531B">
      <w:pPr>
        <w:widowControl w:val="0"/>
        <w:ind w:firstLine="567"/>
        <w:jc w:val="both"/>
        <w:rPr>
          <w:sz w:val="22"/>
          <w:szCs w:val="22"/>
        </w:rPr>
      </w:pPr>
      <w:r w:rsidRPr="000449EE">
        <w:rPr>
          <w:sz w:val="22"/>
          <w:szCs w:val="22"/>
        </w:rPr>
        <w:t>-качества питьевой воды и воды хозяйственного назначения;</w:t>
      </w:r>
    </w:p>
    <w:p w:rsidR="0018531B" w:rsidRPr="000449EE" w:rsidRDefault="0018531B" w:rsidP="0018531B">
      <w:pPr>
        <w:widowControl w:val="0"/>
        <w:ind w:firstLine="567"/>
        <w:jc w:val="both"/>
        <w:rPr>
          <w:spacing w:val="-4"/>
          <w:sz w:val="22"/>
          <w:szCs w:val="22"/>
        </w:rPr>
      </w:pPr>
      <w:r w:rsidRPr="000449EE">
        <w:rPr>
          <w:sz w:val="22"/>
          <w:szCs w:val="22"/>
        </w:rPr>
        <w:t>-освещения и состояния микроклимата в номерах, общественных и производственных помещениях</w:t>
      </w:r>
      <w:r w:rsidRPr="000449EE">
        <w:rPr>
          <w:spacing w:val="-4"/>
          <w:sz w:val="22"/>
          <w:szCs w:val="22"/>
        </w:rPr>
        <w:t>.</w:t>
      </w:r>
    </w:p>
    <w:p w:rsidR="0018531B" w:rsidRPr="000449EE" w:rsidRDefault="0018531B" w:rsidP="0018531B">
      <w:pPr>
        <w:widowControl w:val="0"/>
        <w:ind w:firstLine="567"/>
        <w:jc w:val="both"/>
        <w:rPr>
          <w:spacing w:val="-4"/>
          <w:sz w:val="22"/>
          <w:szCs w:val="22"/>
        </w:rPr>
      </w:pPr>
      <w:r w:rsidRPr="000449EE">
        <w:rPr>
          <w:spacing w:val="-4"/>
          <w:sz w:val="22"/>
          <w:szCs w:val="22"/>
        </w:rPr>
        <w:t xml:space="preserve">13. </w:t>
      </w:r>
      <w:r w:rsidRPr="000449EE">
        <w:rPr>
          <w:sz w:val="22"/>
          <w:szCs w:val="22"/>
        </w:rPr>
        <w:t>Уровень шума на территории и в жилых помещениях не должен превышать установленные для территории жилых и общественных зданий нормативы</w:t>
      </w:r>
      <w:r w:rsidRPr="000449EE">
        <w:rPr>
          <w:spacing w:val="-4"/>
          <w:sz w:val="22"/>
          <w:szCs w:val="22"/>
        </w:rPr>
        <w:t>.</w:t>
      </w:r>
    </w:p>
    <w:p w:rsidR="0018531B" w:rsidRPr="000449EE" w:rsidRDefault="0018531B" w:rsidP="0018531B">
      <w:pPr>
        <w:widowControl w:val="0"/>
        <w:ind w:firstLine="567"/>
        <w:jc w:val="both"/>
        <w:rPr>
          <w:spacing w:val="-4"/>
          <w:sz w:val="22"/>
          <w:szCs w:val="22"/>
        </w:rPr>
      </w:pPr>
      <w:r w:rsidRPr="000449EE">
        <w:rPr>
          <w:spacing w:val="-4"/>
          <w:sz w:val="22"/>
          <w:szCs w:val="22"/>
        </w:rPr>
        <w:t xml:space="preserve">14. Наличие и использование для лечения граждан льготных категорий лечебных факторов (грязелечения, </w:t>
      </w:r>
      <w:proofErr w:type="spellStart"/>
      <w:r w:rsidRPr="000449EE">
        <w:rPr>
          <w:spacing w:val="-4"/>
          <w:sz w:val="22"/>
          <w:szCs w:val="22"/>
        </w:rPr>
        <w:t>бальнеолечение</w:t>
      </w:r>
      <w:proofErr w:type="spellEnd"/>
      <w:r w:rsidRPr="000449EE">
        <w:rPr>
          <w:spacing w:val="-4"/>
          <w:sz w:val="22"/>
          <w:szCs w:val="22"/>
        </w:rPr>
        <w:t xml:space="preserve">, </w:t>
      </w:r>
      <w:proofErr w:type="spellStart"/>
      <w:r w:rsidRPr="000449EE">
        <w:rPr>
          <w:spacing w:val="-4"/>
          <w:sz w:val="22"/>
          <w:szCs w:val="22"/>
        </w:rPr>
        <w:t>климатолечение</w:t>
      </w:r>
      <w:proofErr w:type="spellEnd"/>
      <w:r w:rsidRPr="000449EE">
        <w:rPr>
          <w:spacing w:val="-4"/>
          <w:sz w:val="22"/>
          <w:szCs w:val="22"/>
        </w:rPr>
        <w:t>), позволяющих оказывать услуги, согласно профилю санаторно-курортного учреждения.</w:t>
      </w:r>
    </w:p>
    <w:p w:rsidR="0018531B" w:rsidRPr="000449EE" w:rsidRDefault="0018531B" w:rsidP="0018531B">
      <w:pPr>
        <w:widowControl w:val="0"/>
        <w:ind w:firstLine="567"/>
        <w:jc w:val="both"/>
        <w:rPr>
          <w:spacing w:val="-4"/>
          <w:sz w:val="22"/>
          <w:szCs w:val="22"/>
        </w:rPr>
      </w:pPr>
      <w:r w:rsidRPr="000449EE">
        <w:rPr>
          <w:spacing w:val="-4"/>
          <w:sz w:val="22"/>
          <w:szCs w:val="22"/>
        </w:rPr>
        <w:t>15. Диетическое либо лечебное питание проводится в соответствии с медицинскими показаниями. При</w:t>
      </w:r>
      <w:r w:rsidRPr="000449EE">
        <w:rPr>
          <w:sz w:val="22"/>
          <w:szCs w:val="22"/>
        </w:rPr>
        <w:t xml:space="preserve"> этом организация лечебного питания в санаторно-курортных учреждениях должна осуществляться в соответствии с приказом Минздрава РФ № 330 от 05.08.2003  </w:t>
      </w:r>
      <w:proofErr w:type="gramStart"/>
      <w:r w:rsidRPr="000449EE">
        <w:rPr>
          <w:sz w:val="22"/>
          <w:szCs w:val="22"/>
        </w:rPr>
        <w:t xml:space="preserve">   (</w:t>
      </w:r>
      <w:proofErr w:type="gramEnd"/>
      <w:r w:rsidRPr="000449EE">
        <w:rPr>
          <w:sz w:val="22"/>
          <w:szCs w:val="22"/>
        </w:rPr>
        <w:t>ред. от 24.11.2016) «О мерах по совершенствованию лечебного питания в лечебно-профилактических учреждениях Российской Федерации».</w:t>
      </w:r>
    </w:p>
    <w:p w:rsidR="0018531B" w:rsidRPr="000449EE" w:rsidRDefault="0018531B" w:rsidP="0018531B">
      <w:pPr>
        <w:widowControl w:val="0"/>
        <w:ind w:firstLine="567"/>
        <w:jc w:val="both"/>
        <w:rPr>
          <w:spacing w:val="-4"/>
          <w:sz w:val="22"/>
          <w:szCs w:val="22"/>
        </w:rPr>
      </w:pPr>
      <w:r w:rsidRPr="000449EE">
        <w:rPr>
          <w:spacing w:val="-4"/>
          <w:sz w:val="22"/>
          <w:szCs w:val="22"/>
        </w:rPr>
        <w:t xml:space="preserve">16. </w:t>
      </w:r>
      <w:r w:rsidRPr="000449EE">
        <w:rPr>
          <w:sz w:val="22"/>
          <w:szCs w:val="22"/>
        </w:rPr>
        <w:t>Оформление медицинской документации для поступающих на санаторно-курортное лечение граждан, имеющих право на получение государственной социальной помощи должно осуществляться по установленным формам, утвержденным Министерством здравоохранения и социального развития Российской Федерации.</w:t>
      </w:r>
    </w:p>
    <w:p w:rsidR="0018531B" w:rsidRPr="000449EE" w:rsidRDefault="0018531B" w:rsidP="0018531B">
      <w:pPr>
        <w:widowControl w:val="0"/>
        <w:ind w:firstLine="567"/>
        <w:jc w:val="both"/>
        <w:rPr>
          <w:spacing w:val="-4"/>
          <w:sz w:val="22"/>
          <w:szCs w:val="22"/>
        </w:rPr>
      </w:pPr>
      <w:r w:rsidRPr="000449EE">
        <w:rPr>
          <w:spacing w:val="-4"/>
          <w:sz w:val="22"/>
          <w:szCs w:val="22"/>
        </w:rPr>
        <w:t xml:space="preserve">17. </w:t>
      </w:r>
      <w:r w:rsidRPr="000449EE">
        <w:rPr>
          <w:sz w:val="22"/>
          <w:szCs w:val="22"/>
        </w:rPr>
        <w:t>Обслуживающий персонал должен отвечать требованиям к персоналу, установленным нормативными документами. Персонал специализированных средств размещения должен быть подготовлен к действиям в чрезвычайных ситуациях</w:t>
      </w:r>
      <w:r w:rsidRPr="000449EE">
        <w:rPr>
          <w:spacing w:val="-4"/>
          <w:sz w:val="22"/>
          <w:szCs w:val="22"/>
        </w:rPr>
        <w:t>.</w:t>
      </w:r>
    </w:p>
    <w:p w:rsidR="0018531B" w:rsidRPr="000449EE" w:rsidRDefault="0018531B" w:rsidP="0018531B">
      <w:pPr>
        <w:widowControl w:val="0"/>
        <w:ind w:firstLine="567"/>
        <w:jc w:val="both"/>
        <w:rPr>
          <w:spacing w:val="-4"/>
          <w:sz w:val="22"/>
          <w:szCs w:val="22"/>
        </w:rPr>
      </w:pPr>
      <w:r w:rsidRPr="000449EE">
        <w:rPr>
          <w:sz w:val="22"/>
          <w:szCs w:val="22"/>
        </w:rPr>
        <w:t>18. Должны быть обеспечены безопасные условия для жизни и здоровья проживающих, сохранность их имущества, должны соблюдаться действующие правила оказания услуг, установленные нормативными правовыми актами Российской Федерации и требования нормативных документов федеральных органов исполнительной власти в части безопасности.</w:t>
      </w:r>
    </w:p>
    <w:p w:rsidR="0018531B" w:rsidRPr="000449EE" w:rsidRDefault="0018531B" w:rsidP="0018531B">
      <w:pPr>
        <w:widowControl w:val="0"/>
        <w:ind w:firstLine="567"/>
        <w:jc w:val="both"/>
        <w:rPr>
          <w:sz w:val="22"/>
          <w:szCs w:val="22"/>
        </w:rPr>
      </w:pPr>
      <w:r w:rsidRPr="000449EE">
        <w:rPr>
          <w:sz w:val="22"/>
          <w:szCs w:val="22"/>
        </w:rPr>
        <w:lastRenderedPageBreak/>
        <w:t xml:space="preserve">19. Участник закупки должен отвечать требованиям Приказа </w:t>
      </w:r>
      <w:proofErr w:type="spellStart"/>
      <w:r w:rsidRPr="000449EE">
        <w:rPr>
          <w:sz w:val="22"/>
          <w:szCs w:val="22"/>
        </w:rPr>
        <w:t>Минздравсоцразвития</w:t>
      </w:r>
      <w:proofErr w:type="spellEnd"/>
      <w:r w:rsidRPr="000449EE">
        <w:rPr>
          <w:sz w:val="22"/>
          <w:szCs w:val="22"/>
        </w:rPr>
        <w:t xml:space="preserve"> России от </w:t>
      </w:r>
      <w:proofErr w:type="gramStart"/>
      <w:r w:rsidRPr="000449EE">
        <w:rPr>
          <w:sz w:val="22"/>
          <w:szCs w:val="22"/>
        </w:rPr>
        <w:t>06.08.2013  №</w:t>
      </w:r>
      <w:proofErr w:type="gramEnd"/>
      <w:r w:rsidRPr="000449EE">
        <w:rPr>
          <w:sz w:val="22"/>
          <w:szCs w:val="22"/>
        </w:rPr>
        <w:t xml:space="preserve"> 529н «Об утверждении  номенклатуры медицинских организаций».</w:t>
      </w:r>
    </w:p>
    <w:p w:rsidR="0018531B" w:rsidRPr="000449EE" w:rsidRDefault="0018531B" w:rsidP="0018531B">
      <w:pPr>
        <w:widowControl w:val="0"/>
        <w:ind w:firstLine="567"/>
        <w:jc w:val="both"/>
        <w:rPr>
          <w:sz w:val="22"/>
          <w:szCs w:val="22"/>
        </w:rPr>
      </w:pPr>
      <w:r w:rsidRPr="000449EE">
        <w:rPr>
          <w:sz w:val="22"/>
          <w:szCs w:val="22"/>
        </w:rPr>
        <w:t xml:space="preserve">20. Участник закупки должен иметь возможность выполнить объем медицинских услуг - в зависимости от профиля заболевания в соответствии со стандартами санаторно-курортного лечения. </w:t>
      </w:r>
    </w:p>
    <w:p w:rsidR="0018531B" w:rsidRPr="000449EE" w:rsidRDefault="0018531B" w:rsidP="0018531B">
      <w:pPr>
        <w:widowControl w:val="0"/>
        <w:ind w:firstLine="600"/>
        <w:jc w:val="both"/>
        <w:rPr>
          <w:sz w:val="22"/>
          <w:szCs w:val="22"/>
        </w:rPr>
      </w:pPr>
    </w:p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07"/>
        <w:gridCol w:w="4629"/>
      </w:tblGrid>
      <w:tr w:rsidR="0018531B" w:rsidRPr="000449EE" w:rsidTr="007877EC">
        <w:tc>
          <w:tcPr>
            <w:tcW w:w="5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center"/>
              <w:rPr>
                <w:sz w:val="22"/>
                <w:szCs w:val="22"/>
              </w:rPr>
            </w:pPr>
            <w:r w:rsidRPr="000449EE">
              <w:rPr>
                <w:sz w:val="22"/>
                <w:szCs w:val="22"/>
              </w:rPr>
              <w:t>Наименование услуг (процедур)*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center"/>
              <w:rPr>
                <w:sz w:val="22"/>
                <w:szCs w:val="22"/>
              </w:rPr>
            </w:pPr>
            <w:r w:rsidRPr="000449EE">
              <w:rPr>
                <w:sz w:val="22"/>
                <w:szCs w:val="22"/>
              </w:rPr>
              <w:t>Среднее количество услуг на 1 пациента (на курс лечения)</w:t>
            </w:r>
          </w:p>
        </w:tc>
      </w:tr>
      <w:tr w:rsidR="0018531B" w:rsidRPr="000449EE" w:rsidTr="007877EC">
        <w:tc>
          <w:tcPr>
            <w:tcW w:w="5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both"/>
              <w:rPr>
                <w:sz w:val="22"/>
                <w:szCs w:val="22"/>
              </w:rPr>
            </w:pPr>
            <w:r w:rsidRPr="000449EE">
              <w:rPr>
                <w:sz w:val="22"/>
                <w:szCs w:val="22"/>
              </w:rPr>
              <w:t>Прием (осмотр, консультация) врача терапевта</w:t>
            </w:r>
          </w:p>
        </w:tc>
        <w:tc>
          <w:tcPr>
            <w:tcW w:w="4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center"/>
              <w:rPr>
                <w:sz w:val="22"/>
                <w:szCs w:val="22"/>
                <w:lang w:val="en-US"/>
              </w:rPr>
            </w:pPr>
            <w:r w:rsidRPr="000449EE">
              <w:rPr>
                <w:sz w:val="22"/>
                <w:szCs w:val="22"/>
                <w:lang w:val="en-US"/>
              </w:rPr>
              <w:t>3</w:t>
            </w:r>
          </w:p>
        </w:tc>
      </w:tr>
      <w:tr w:rsidR="0018531B" w:rsidRPr="000449EE" w:rsidTr="007877EC">
        <w:tc>
          <w:tcPr>
            <w:tcW w:w="5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both"/>
              <w:rPr>
                <w:sz w:val="22"/>
                <w:szCs w:val="22"/>
              </w:rPr>
            </w:pPr>
            <w:r w:rsidRPr="000449EE">
              <w:rPr>
                <w:sz w:val="22"/>
                <w:szCs w:val="22"/>
              </w:rPr>
              <w:t>Прием (осмотр, консультация) врача специалиста</w:t>
            </w:r>
          </w:p>
        </w:tc>
        <w:tc>
          <w:tcPr>
            <w:tcW w:w="4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center"/>
              <w:rPr>
                <w:sz w:val="22"/>
                <w:szCs w:val="22"/>
              </w:rPr>
            </w:pPr>
            <w:r w:rsidRPr="000449EE">
              <w:rPr>
                <w:sz w:val="22"/>
                <w:szCs w:val="22"/>
              </w:rPr>
              <w:t>1-2</w:t>
            </w:r>
          </w:p>
        </w:tc>
      </w:tr>
      <w:tr w:rsidR="0018531B" w:rsidRPr="000449EE" w:rsidTr="007877EC">
        <w:tc>
          <w:tcPr>
            <w:tcW w:w="5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both"/>
              <w:rPr>
                <w:sz w:val="22"/>
                <w:szCs w:val="22"/>
              </w:rPr>
            </w:pPr>
            <w:r w:rsidRPr="000449EE">
              <w:rPr>
                <w:sz w:val="22"/>
                <w:szCs w:val="22"/>
              </w:rPr>
              <w:t>Уточняющие (контрольные) диагностические процедуры</w:t>
            </w:r>
          </w:p>
        </w:tc>
        <w:tc>
          <w:tcPr>
            <w:tcW w:w="4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center"/>
              <w:rPr>
                <w:sz w:val="22"/>
                <w:szCs w:val="22"/>
              </w:rPr>
            </w:pPr>
            <w:r w:rsidRPr="000449EE">
              <w:rPr>
                <w:sz w:val="22"/>
                <w:szCs w:val="22"/>
              </w:rPr>
              <w:t>2</w:t>
            </w:r>
          </w:p>
        </w:tc>
      </w:tr>
      <w:tr w:rsidR="0018531B" w:rsidRPr="000449EE" w:rsidTr="007877EC">
        <w:tc>
          <w:tcPr>
            <w:tcW w:w="5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both"/>
              <w:rPr>
                <w:sz w:val="22"/>
                <w:szCs w:val="22"/>
              </w:rPr>
            </w:pPr>
            <w:r w:rsidRPr="000449EE">
              <w:rPr>
                <w:sz w:val="22"/>
                <w:szCs w:val="22"/>
              </w:rPr>
              <w:t>Грязелечение</w:t>
            </w:r>
          </w:p>
        </w:tc>
        <w:tc>
          <w:tcPr>
            <w:tcW w:w="4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center"/>
              <w:rPr>
                <w:sz w:val="22"/>
                <w:szCs w:val="22"/>
              </w:rPr>
            </w:pPr>
            <w:r w:rsidRPr="000449EE">
              <w:rPr>
                <w:sz w:val="22"/>
                <w:szCs w:val="22"/>
              </w:rPr>
              <w:t>8-10</w:t>
            </w:r>
          </w:p>
        </w:tc>
      </w:tr>
      <w:tr w:rsidR="0018531B" w:rsidRPr="000449EE" w:rsidTr="007877EC">
        <w:tc>
          <w:tcPr>
            <w:tcW w:w="5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both"/>
              <w:rPr>
                <w:sz w:val="22"/>
                <w:szCs w:val="22"/>
              </w:rPr>
            </w:pPr>
            <w:r w:rsidRPr="000449EE">
              <w:rPr>
                <w:sz w:val="22"/>
                <w:szCs w:val="22"/>
              </w:rPr>
              <w:t>Водолечение (лечебные ванны, души, водные процедуры)</w:t>
            </w:r>
          </w:p>
        </w:tc>
        <w:tc>
          <w:tcPr>
            <w:tcW w:w="4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center"/>
              <w:rPr>
                <w:sz w:val="22"/>
                <w:szCs w:val="22"/>
              </w:rPr>
            </w:pPr>
            <w:r w:rsidRPr="000449EE">
              <w:rPr>
                <w:sz w:val="22"/>
                <w:szCs w:val="22"/>
              </w:rPr>
              <w:t>8-10</w:t>
            </w:r>
          </w:p>
        </w:tc>
      </w:tr>
      <w:tr w:rsidR="0018531B" w:rsidRPr="000449EE" w:rsidTr="007877EC">
        <w:tc>
          <w:tcPr>
            <w:tcW w:w="5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both"/>
              <w:rPr>
                <w:sz w:val="22"/>
                <w:szCs w:val="22"/>
              </w:rPr>
            </w:pPr>
            <w:r w:rsidRPr="000449EE">
              <w:rPr>
                <w:sz w:val="22"/>
                <w:szCs w:val="22"/>
              </w:rPr>
              <w:t>Лечебная физкультура</w:t>
            </w:r>
          </w:p>
        </w:tc>
        <w:tc>
          <w:tcPr>
            <w:tcW w:w="4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center"/>
              <w:rPr>
                <w:sz w:val="22"/>
                <w:szCs w:val="22"/>
              </w:rPr>
            </w:pPr>
            <w:r w:rsidRPr="000449EE">
              <w:rPr>
                <w:sz w:val="22"/>
                <w:szCs w:val="22"/>
              </w:rPr>
              <w:t>8-10</w:t>
            </w:r>
          </w:p>
        </w:tc>
      </w:tr>
      <w:tr w:rsidR="0018531B" w:rsidRPr="000449EE" w:rsidTr="007877EC">
        <w:tc>
          <w:tcPr>
            <w:tcW w:w="5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both"/>
              <w:rPr>
                <w:sz w:val="22"/>
                <w:szCs w:val="22"/>
              </w:rPr>
            </w:pPr>
            <w:r w:rsidRPr="000449EE">
              <w:rPr>
                <w:sz w:val="22"/>
                <w:szCs w:val="22"/>
              </w:rPr>
              <w:t>Массаж</w:t>
            </w:r>
          </w:p>
        </w:tc>
        <w:tc>
          <w:tcPr>
            <w:tcW w:w="4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center"/>
              <w:rPr>
                <w:sz w:val="22"/>
                <w:szCs w:val="22"/>
              </w:rPr>
            </w:pPr>
            <w:r w:rsidRPr="000449EE">
              <w:rPr>
                <w:sz w:val="22"/>
                <w:szCs w:val="22"/>
              </w:rPr>
              <w:t>8-10</w:t>
            </w:r>
          </w:p>
        </w:tc>
      </w:tr>
      <w:tr w:rsidR="0018531B" w:rsidRPr="000449EE" w:rsidTr="007877EC">
        <w:trPr>
          <w:trHeight w:val="248"/>
        </w:trPr>
        <w:tc>
          <w:tcPr>
            <w:tcW w:w="50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both"/>
              <w:rPr>
                <w:sz w:val="22"/>
                <w:szCs w:val="22"/>
              </w:rPr>
            </w:pPr>
            <w:r w:rsidRPr="000449EE">
              <w:rPr>
                <w:sz w:val="22"/>
                <w:szCs w:val="22"/>
              </w:rPr>
              <w:t>Аппаратная физиотерапия</w:t>
            </w:r>
          </w:p>
        </w:tc>
        <w:tc>
          <w:tcPr>
            <w:tcW w:w="4630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center"/>
              <w:rPr>
                <w:sz w:val="22"/>
                <w:szCs w:val="22"/>
              </w:rPr>
            </w:pPr>
            <w:r w:rsidRPr="000449EE">
              <w:rPr>
                <w:sz w:val="22"/>
                <w:szCs w:val="22"/>
              </w:rPr>
              <w:t>8-10</w:t>
            </w:r>
          </w:p>
        </w:tc>
      </w:tr>
      <w:tr w:rsidR="0018531B" w:rsidRPr="000449EE" w:rsidTr="007877EC">
        <w:trPr>
          <w:trHeight w:val="54"/>
        </w:trPr>
        <w:tc>
          <w:tcPr>
            <w:tcW w:w="50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both"/>
              <w:rPr>
                <w:sz w:val="22"/>
                <w:szCs w:val="22"/>
              </w:rPr>
            </w:pPr>
            <w:r w:rsidRPr="000449EE">
              <w:rPr>
                <w:sz w:val="22"/>
                <w:szCs w:val="22"/>
              </w:rPr>
              <w:t>Психотерапия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center"/>
              <w:rPr>
                <w:sz w:val="22"/>
                <w:szCs w:val="22"/>
              </w:rPr>
            </w:pPr>
            <w:r w:rsidRPr="000449EE">
              <w:rPr>
                <w:sz w:val="22"/>
                <w:szCs w:val="22"/>
              </w:rPr>
              <w:t>8-10</w:t>
            </w:r>
          </w:p>
        </w:tc>
      </w:tr>
      <w:tr w:rsidR="0018531B" w:rsidRPr="000449EE" w:rsidTr="007877EC">
        <w:trPr>
          <w:trHeight w:val="54"/>
        </w:trPr>
        <w:tc>
          <w:tcPr>
            <w:tcW w:w="50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both"/>
              <w:rPr>
                <w:sz w:val="22"/>
                <w:szCs w:val="22"/>
              </w:rPr>
            </w:pPr>
            <w:r w:rsidRPr="000449EE">
              <w:rPr>
                <w:sz w:val="22"/>
                <w:szCs w:val="22"/>
              </w:rPr>
              <w:t>Питьевое лечение минеральными водами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center"/>
              <w:rPr>
                <w:sz w:val="22"/>
                <w:szCs w:val="22"/>
              </w:rPr>
            </w:pPr>
            <w:r w:rsidRPr="000449EE">
              <w:rPr>
                <w:sz w:val="22"/>
                <w:szCs w:val="22"/>
              </w:rPr>
              <w:t>18</w:t>
            </w:r>
          </w:p>
        </w:tc>
      </w:tr>
      <w:tr w:rsidR="0018531B" w:rsidRPr="000449EE" w:rsidTr="007877EC">
        <w:tc>
          <w:tcPr>
            <w:tcW w:w="5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both"/>
              <w:rPr>
                <w:sz w:val="22"/>
                <w:szCs w:val="22"/>
              </w:rPr>
            </w:pPr>
            <w:r w:rsidRPr="000449EE">
              <w:rPr>
                <w:sz w:val="22"/>
                <w:szCs w:val="22"/>
              </w:rPr>
              <w:t>Лечебная диета</w:t>
            </w:r>
          </w:p>
        </w:tc>
        <w:tc>
          <w:tcPr>
            <w:tcW w:w="4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center"/>
              <w:rPr>
                <w:sz w:val="22"/>
                <w:szCs w:val="22"/>
                <w:lang w:val="en-US"/>
              </w:rPr>
            </w:pPr>
            <w:r w:rsidRPr="000449EE">
              <w:rPr>
                <w:sz w:val="22"/>
                <w:szCs w:val="22"/>
                <w:lang w:val="en-US"/>
              </w:rPr>
              <w:t>18</w:t>
            </w:r>
          </w:p>
        </w:tc>
      </w:tr>
      <w:tr w:rsidR="0018531B" w:rsidRPr="000449EE" w:rsidTr="007877EC">
        <w:tc>
          <w:tcPr>
            <w:tcW w:w="5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both"/>
              <w:rPr>
                <w:sz w:val="22"/>
                <w:szCs w:val="22"/>
              </w:rPr>
            </w:pPr>
            <w:proofErr w:type="spellStart"/>
            <w:r w:rsidRPr="000449EE">
              <w:rPr>
                <w:sz w:val="22"/>
                <w:szCs w:val="22"/>
              </w:rPr>
              <w:t>Климатолечение</w:t>
            </w:r>
            <w:proofErr w:type="spellEnd"/>
            <w:r w:rsidRPr="000449EE">
              <w:rPr>
                <w:sz w:val="22"/>
                <w:szCs w:val="22"/>
              </w:rPr>
              <w:t xml:space="preserve"> (прогулки, воздушные ванны)</w:t>
            </w:r>
          </w:p>
        </w:tc>
        <w:tc>
          <w:tcPr>
            <w:tcW w:w="4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center"/>
              <w:rPr>
                <w:sz w:val="22"/>
                <w:szCs w:val="22"/>
              </w:rPr>
            </w:pPr>
            <w:r w:rsidRPr="000449EE">
              <w:rPr>
                <w:sz w:val="22"/>
                <w:szCs w:val="22"/>
              </w:rPr>
              <w:t>18</w:t>
            </w:r>
          </w:p>
        </w:tc>
      </w:tr>
      <w:tr w:rsidR="0018531B" w:rsidRPr="000449EE" w:rsidTr="007877EC">
        <w:tc>
          <w:tcPr>
            <w:tcW w:w="50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both"/>
              <w:rPr>
                <w:sz w:val="22"/>
                <w:szCs w:val="22"/>
              </w:rPr>
            </w:pPr>
            <w:r w:rsidRPr="000449EE">
              <w:rPr>
                <w:sz w:val="22"/>
                <w:szCs w:val="22"/>
              </w:rPr>
              <w:t>Неотложная медицинская помощь</w:t>
            </w:r>
          </w:p>
        </w:tc>
        <w:tc>
          <w:tcPr>
            <w:tcW w:w="4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531B" w:rsidRPr="000449EE" w:rsidRDefault="0018531B" w:rsidP="007877EC">
            <w:pPr>
              <w:pStyle w:val="aa"/>
              <w:snapToGrid w:val="0"/>
              <w:ind w:firstLine="600"/>
              <w:jc w:val="center"/>
              <w:rPr>
                <w:sz w:val="22"/>
                <w:szCs w:val="22"/>
              </w:rPr>
            </w:pPr>
            <w:r w:rsidRPr="000449EE">
              <w:rPr>
                <w:sz w:val="22"/>
                <w:szCs w:val="22"/>
              </w:rPr>
              <w:t>По необходимости</w:t>
            </w:r>
          </w:p>
        </w:tc>
      </w:tr>
    </w:tbl>
    <w:p w:rsidR="0018531B" w:rsidRPr="000449EE" w:rsidRDefault="0018531B" w:rsidP="0018531B">
      <w:pPr>
        <w:widowControl w:val="0"/>
        <w:ind w:firstLine="600"/>
        <w:jc w:val="both"/>
        <w:rPr>
          <w:spacing w:val="-4"/>
          <w:sz w:val="22"/>
          <w:szCs w:val="22"/>
        </w:rPr>
      </w:pPr>
      <w:r w:rsidRPr="000449EE">
        <w:rPr>
          <w:spacing w:val="-4"/>
          <w:sz w:val="22"/>
          <w:szCs w:val="22"/>
        </w:rPr>
        <w:t xml:space="preserve">  * Перечень и количество процедур определяется лечащим врачом в зависимости от состояния здоровья получателя путевки.</w:t>
      </w:r>
    </w:p>
    <w:p w:rsidR="0018531B" w:rsidRPr="000449EE" w:rsidRDefault="0018531B" w:rsidP="0018531B">
      <w:pPr>
        <w:widowControl w:val="0"/>
        <w:ind w:firstLine="600"/>
        <w:jc w:val="both"/>
        <w:rPr>
          <w:spacing w:val="-4"/>
          <w:sz w:val="22"/>
          <w:szCs w:val="22"/>
        </w:rPr>
      </w:pPr>
    </w:p>
    <w:p w:rsidR="0018531B" w:rsidRPr="000449EE" w:rsidRDefault="0018531B" w:rsidP="0018531B">
      <w:pPr>
        <w:widowControl w:val="0"/>
        <w:ind w:firstLine="708"/>
        <w:jc w:val="both"/>
        <w:rPr>
          <w:sz w:val="22"/>
          <w:szCs w:val="22"/>
        </w:rPr>
      </w:pPr>
      <w:r w:rsidRPr="000449EE">
        <w:rPr>
          <w:spacing w:val="-4"/>
          <w:sz w:val="22"/>
          <w:szCs w:val="22"/>
          <w:u w:val="single"/>
          <w:lang w:val="en-US"/>
        </w:rPr>
        <w:t>II</w:t>
      </w:r>
      <w:r w:rsidRPr="000449EE">
        <w:rPr>
          <w:spacing w:val="-4"/>
          <w:sz w:val="22"/>
          <w:szCs w:val="22"/>
          <w:u w:val="single"/>
        </w:rPr>
        <w:t>. Общие требования к зданиям, техническому оборудованию и оснащению</w:t>
      </w:r>
      <w:proofErr w:type="gramStart"/>
      <w:r w:rsidRPr="000449EE">
        <w:rPr>
          <w:spacing w:val="-4"/>
          <w:sz w:val="22"/>
          <w:szCs w:val="22"/>
          <w:u w:val="single"/>
        </w:rPr>
        <w:t xml:space="preserve">,  </w:t>
      </w:r>
      <w:r w:rsidRPr="000449EE">
        <w:rPr>
          <w:sz w:val="22"/>
          <w:szCs w:val="22"/>
        </w:rPr>
        <w:t>санитарным</w:t>
      </w:r>
      <w:proofErr w:type="gramEnd"/>
      <w:r w:rsidRPr="000449EE">
        <w:rPr>
          <w:sz w:val="22"/>
          <w:szCs w:val="22"/>
        </w:rPr>
        <w:t xml:space="preserve"> объектам общего пользования</w:t>
      </w:r>
      <w:r w:rsidRPr="000449EE">
        <w:rPr>
          <w:spacing w:val="-4"/>
          <w:sz w:val="22"/>
          <w:szCs w:val="22"/>
        </w:rPr>
        <w:t xml:space="preserve">, </w:t>
      </w:r>
      <w:r w:rsidRPr="000449EE">
        <w:rPr>
          <w:sz w:val="22"/>
          <w:szCs w:val="22"/>
        </w:rPr>
        <w:t>общественным помещениям</w:t>
      </w:r>
      <w:r w:rsidRPr="000449EE">
        <w:rPr>
          <w:spacing w:val="-4"/>
          <w:sz w:val="22"/>
          <w:szCs w:val="22"/>
        </w:rPr>
        <w:t>:</w:t>
      </w:r>
      <w:r w:rsidRPr="000449EE">
        <w:rPr>
          <w:sz w:val="22"/>
          <w:szCs w:val="22"/>
        </w:rPr>
        <w:t xml:space="preserve"> </w:t>
      </w:r>
    </w:p>
    <w:p w:rsidR="0018531B" w:rsidRPr="000449EE" w:rsidRDefault="0018531B" w:rsidP="0018531B">
      <w:pPr>
        <w:widowControl w:val="0"/>
        <w:ind w:firstLine="708"/>
        <w:jc w:val="both"/>
        <w:rPr>
          <w:spacing w:val="-4"/>
          <w:sz w:val="22"/>
          <w:szCs w:val="22"/>
          <w:u w:val="single"/>
        </w:rPr>
      </w:pPr>
      <w:r w:rsidRPr="000449EE">
        <w:rPr>
          <w:sz w:val="22"/>
          <w:szCs w:val="22"/>
        </w:rPr>
        <w:t xml:space="preserve">1. Наличие вывески, входа для гостей, пандуса, автостоянки для инвалидов (не менее трех </w:t>
      </w:r>
      <w:proofErr w:type="spellStart"/>
      <w:r w:rsidRPr="000449EE">
        <w:rPr>
          <w:sz w:val="22"/>
          <w:szCs w:val="22"/>
        </w:rPr>
        <w:t>машиномест</w:t>
      </w:r>
      <w:proofErr w:type="spellEnd"/>
      <w:r w:rsidRPr="000449EE">
        <w:rPr>
          <w:sz w:val="22"/>
          <w:szCs w:val="22"/>
        </w:rPr>
        <w:t>).</w:t>
      </w:r>
    </w:p>
    <w:p w:rsidR="0018531B" w:rsidRPr="000449EE" w:rsidRDefault="0018531B" w:rsidP="0018531B">
      <w:pPr>
        <w:widowControl w:val="0"/>
        <w:ind w:firstLine="708"/>
        <w:jc w:val="both"/>
        <w:rPr>
          <w:spacing w:val="-4"/>
          <w:sz w:val="22"/>
          <w:szCs w:val="22"/>
        </w:rPr>
      </w:pPr>
      <w:r w:rsidRPr="000449EE">
        <w:rPr>
          <w:spacing w:val="-4"/>
          <w:sz w:val="22"/>
          <w:szCs w:val="22"/>
        </w:rPr>
        <w:t>2. Участник закупки должен обеспечить:</w:t>
      </w:r>
    </w:p>
    <w:p w:rsidR="0018531B" w:rsidRPr="000449EE" w:rsidRDefault="0018531B" w:rsidP="0018531B">
      <w:pPr>
        <w:widowControl w:val="0"/>
        <w:ind w:firstLine="708"/>
        <w:jc w:val="both"/>
        <w:rPr>
          <w:sz w:val="22"/>
          <w:szCs w:val="22"/>
        </w:rPr>
      </w:pPr>
      <w:r w:rsidRPr="000449EE">
        <w:rPr>
          <w:sz w:val="22"/>
          <w:szCs w:val="22"/>
        </w:rPr>
        <w:t>- аварийное освещение и энергоснабжение (аварийное освещение (стационарный генератор или аккумуляторы и фонари);</w:t>
      </w:r>
    </w:p>
    <w:p w:rsidR="0018531B" w:rsidRPr="000449EE" w:rsidRDefault="0018531B" w:rsidP="0018531B">
      <w:pPr>
        <w:widowControl w:val="0"/>
        <w:ind w:firstLine="708"/>
        <w:jc w:val="both"/>
        <w:rPr>
          <w:sz w:val="22"/>
          <w:szCs w:val="22"/>
        </w:rPr>
      </w:pPr>
      <w:r w:rsidRPr="000449EE">
        <w:rPr>
          <w:sz w:val="22"/>
          <w:szCs w:val="22"/>
        </w:rPr>
        <w:t>- естественное и искусственное освещение в жилых и общественных помещениях;</w:t>
      </w:r>
    </w:p>
    <w:p w:rsidR="0018531B" w:rsidRPr="000449EE" w:rsidRDefault="0018531B" w:rsidP="0018531B">
      <w:pPr>
        <w:widowControl w:val="0"/>
        <w:ind w:firstLine="708"/>
        <w:jc w:val="both"/>
        <w:rPr>
          <w:spacing w:val="-4"/>
          <w:sz w:val="22"/>
          <w:szCs w:val="22"/>
        </w:rPr>
      </w:pPr>
      <w:r w:rsidRPr="000449EE">
        <w:rPr>
          <w:sz w:val="22"/>
          <w:szCs w:val="22"/>
        </w:rPr>
        <w:t>- естественное и/или искусственное освещение в коридорах и на лестницах круглосуточно;</w:t>
      </w:r>
    </w:p>
    <w:p w:rsidR="0018531B" w:rsidRPr="000449EE" w:rsidRDefault="0018531B" w:rsidP="0018531B">
      <w:pPr>
        <w:widowControl w:val="0"/>
        <w:ind w:firstLine="708"/>
        <w:jc w:val="both"/>
        <w:rPr>
          <w:spacing w:val="-4"/>
          <w:sz w:val="22"/>
          <w:szCs w:val="22"/>
        </w:rPr>
      </w:pPr>
      <w:r w:rsidRPr="000449EE">
        <w:rPr>
          <w:spacing w:val="-4"/>
          <w:sz w:val="22"/>
          <w:szCs w:val="22"/>
        </w:rPr>
        <w:t xml:space="preserve">- горячее и холодное </w:t>
      </w:r>
      <w:r w:rsidRPr="000449EE">
        <w:rPr>
          <w:sz w:val="22"/>
          <w:szCs w:val="22"/>
        </w:rPr>
        <w:t>водоснабжение круглосуточно;</w:t>
      </w:r>
    </w:p>
    <w:p w:rsidR="0018531B" w:rsidRPr="000449EE" w:rsidRDefault="0018531B" w:rsidP="0018531B">
      <w:pPr>
        <w:widowControl w:val="0"/>
        <w:tabs>
          <w:tab w:val="left" w:pos="709"/>
          <w:tab w:val="left" w:pos="851"/>
        </w:tabs>
        <w:jc w:val="both"/>
        <w:rPr>
          <w:spacing w:val="-4"/>
          <w:sz w:val="22"/>
          <w:szCs w:val="22"/>
        </w:rPr>
      </w:pPr>
      <w:r w:rsidRPr="000449EE">
        <w:rPr>
          <w:spacing w:val="-4"/>
          <w:sz w:val="22"/>
          <w:szCs w:val="22"/>
        </w:rPr>
        <w:tab/>
        <w:t>- н</w:t>
      </w:r>
      <w:r w:rsidRPr="000449EE">
        <w:rPr>
          <w:sz w:val="22"/>
          <w:szCs w:val="22"/>
        </w:rPr>
        <w:t>аличие емкости для минимального запаса воды не менее чем на сутки на время аварии, профилактических работ</w:t>
      </w:r>
      <w:r w:rsidRPr="000449EE">
        <w:rPr>
          <w:spacing w:val="-4"/>
          <w:sz w:val="22"/>
          <w:szCs w:val="22"/>
        </w:rPr>
        <w:t>;</w:t>
      </w:r>
    </w:p>
    <w:p w:rsidR="0018531B" w:rsidRPr="000449EE" w:rsidRDefault="0018531B" w:rsidP="0018531B">
      <w:pPr>
        <w:widowControl w:val="0"/>
        <w:tabs>
          <w:tab w:val="left" w:pos="709"/>
          <w:tab w:val="left" w:pos="851"/>
        </w:tabs>
        <w:jc w:val="both"/>
        <w:rPr>
          <w:spacing w:val="-4"/>
          <w:sz w:val="22"/>
          <w:szCs w:val="22"/>
        </w:rPr>
      </w:pPr>
      <w:r w:rsidRPr="000449EE">
        <w:rPr>
          <w:spacing w:val="-4"/>
          <w:sz w:val="22"/>
          <w:szCs w:val="22"/>
        </w:rPr>
        <w:tab/>
        <w:t>- канализацию;</w:t>
      </w:r>
    </w:p>
    <w:p w:rsidR="0018531B" w:rsidRPr="000449EE" w:rsidRDefault="0018531B" w:rsidP="0018531B">
      <w:pPr>
        <w:widowControl w:val="0"/>
        <w:ind w:firstLine="708"/>
        <w:jc w:val="both"/>
        <w:rPr>
          <w:spacing w:val="-4"/>
          <w:sz w:val="22"/>
          <w:szCs w:val="22"/>
        </w:rPr>
      </w:pPr>
      <w:r w:rsidRPr="000449EE">
        <w:rPr>
          <w:spacing w:val="-4"/>
          <w:sz w:val="22"/>
          <w:szCs w:val="22"/>
        </w:rPr>
        <w:t xml:space="preserve">- </w:t>
      </w:r>
      <w:r w:rsidRPr="000449EE">
        <w:rPr>
          <w:sz w:val="22"/>
          <w:szCs w:val="22"/>
        </w:rPr>
        <w:t>установку по обработке воды с целью обеспечения ее пригодности для питья или наличие бутилированной питьевой воды в номере (бесплатно);</w:t>
      </w:r>
      <w:r w:rsidRPr="000449EE">
        <w:rPr>
          <w:spacing w:val="-4"/>
          <w:sz w:val="22"/>
          <w:szCs w:val="22"/>
        </w:rPr>
        <w:t xml:space="preserve"> </w:t>
      </w:r>
    </w:p>
    <w:p w:rsidR="0018531B" w:rsidRPr="000449EE" w:rsidRDefault="0018531B" w:rsidP="0018531B">
      <w:pPr>
        <w:widowControl w:val="0"/>
        <w:ind w:firstLine="708"/>
        <w:jc w:val="both"/>
        <w:rPr>
          <w:sz w:val="22"/>
          <w:szCs w:val="22"/>
        </w:rPr>
      </w:pPr>
      <w:r w:rsidRPr="000449EE">
        <w:rPr>
          <w:spacing w:val="-4"/>
          <w:sz w:val="22"/>
          <w:szCs w:val="22"/>
        </w:rPr>
        <w:t xml:space="preserve">- </w:t>
      </w:r>
      <w:r w:rsidRPr="000449EE">
        <w:rPr>
          <w:sz w:val="22"/>
          <w:szCs w:val="22"/>
        </w:rPr>
        <w:t>отопление, обеспечивающее температуру воздуха в жилых и общественных помещениях не ниже 18,5 °С;</w:t>
      </w:r>
    </w:p>
    <w:p w:rsidR="0018531B" w:rsidRPr="000449EE" w:rsidRDefault="0018531B" w:rsidP="0018531B">
      <w:pPr>
        <w:widowControl w:val="0"/>
        <w:ind w:firstLine="708"/>
        <w:jc w:val="both"/>
        <w:rPr>
          <w:sz w:val="22"/>
          <w:szCs w:val="22"/>
        </w:rPr>
      </w:pPr>
      <w:r w:rsidRPr="000449EE">
        <w:rPr>
          <w:sz w:val="22"/>
          <w:szCs w:val="22"/>
        </w:rPr>
        <w:t xml:space="preserve">- вентиляцию (естественную или принудительную) или кондиционирование воздуха во всех помещениях круглогодично; </w:t>
      </w:r>
    </w:p>
    <w:p w:rsidR="0018531B" w:rsidRPr="000449EE" w:rsidRDefault="0018531B" w:rsidP="0018531B">
      <w:pPr>
        <w:widowControl w:val="0"/>
        <w:ind w:firstLine="708"/>
        <w:jc w:val="both"/>
        <w:rPr>
          <w:spacing w:val="-4"/>
          <w:sz w:val="22"/>
          <w:szCs w:val="22"/>
        </w:rPr>
      </w:pPr>
      <w:r w:rsidRPr="000449EE">
        <w:rPr>
          <w:sz w:val="22"/>
          <w:szCs w:val="22"/>
        </w:rPr>
        <w:t>- круглосуточно работающий лифт, в зданиях более пяти этажей;</w:t>
      </w:r>
    </w:p>
    <w:p w:rsidR="0018531B" w:rsidRPr="000449EE" w:rsidRDefault="0018531B" w:rsidP="0018531B">
      <w:pPr>
        <w:widowControl w:val="0"/>
        <w:tabs>
          <w:tab w:val="left" w:pos="709"/>
          <w:tab w:val="left" w:pos="851"/>
        </w:tabs>
        <w:jc w:val="both"/>
        <w:rPr>
          <w:sz w:val="22"/>
          <w:szCs w:val="22"/>
        </w:rPr>
      </w:pPr>
      <w:r w:rsidRPr="000449EE">
        <w:rPr>
          <w:sz w:val="22"/>
          <w:szCs w:val="22"/>
        </w:rPr>
        <w:tab/>
        <w:t>- внутреннюю телефонную связь из номера или кнопку вызова обслуживающего персонала;</w:t>
      </w:r>
    </w:p>
    <w:p w:rsidR="0018531B" w:rsidRPr="000449EE" w:rsidRDefault="0018531B" w:rsidP="0018531B">
      <w:pPr>
        <w:widowControl w:val="0"/>
        <w:tabs>
          <w:tab w:val="left" w:pos="709"/>
          <w:tab w:val="left" w:pos="851"/>
        </w:tabs>
        <w:jc w:val="both"/>
        <w:rPr>
          <w:sz w:val="22"/>
          <w:szCs w:val="22"/>
        </w:rPr>
      </w:pPr>
      <w:r w:rsidRPr="000449EE">
        <w:rPr>
          <w:sz w:val="22"/>
          <w:szCs w:val="22"/>
        </w:rPr>
        <w:tab/>
        <w:t>- возможность осуществления городской, междугородной, международной телефонной связи;</w:t>
      </w:r>
    </w:p>
    <w:p w:rsidR="0018531B" w:rsidRPr="000449EE" w:rsidRDefault="0018531B" w:rsidP="0018531B">
      <w:pPr>
        <w:widowControl w:val="0"/>
        <w:tabs>
          <w:tab w:val="left" w:pos="709"/>
          <w:tab w:val="left" w:pos="851"/>
        </w:tabs>
        <w:jc w:val="both"/>
        <w:rPr>
          <w:sz w:val="22"/>
          <w:szCs w:val="22"/>
        </w:rPr>
      </w:pPr>
      <w:r w:rsidRPr="000449EE">
        <w:rPr>
          <w:sz w:val="22"/>
          <w:szCs w:val="22"/>
        </w:rPr>
        <w:tab/>
        <w:t>- наличие охранной сигнализации, электронных замков или видеокамер в коридорах;</w:t>
      </w:r>
    </w:p>
    <w:p w:rsidR="0018531B" w:rsidRPr="000449EE" w:rsidRDefault="0018531B" w:rsidP="0018531B">
      <w:pPr>
        <w:widowControl w:val="0"/>
        <w:tabs>
          <w:tab w:val="left" w:pos="709"/>
          <w:tab w:val="left" w:pos="851"/>
        </w:tabs>
        <w:jc w:val="both"/>
        <w:rPr>
          <w:spacing w:val="-4"/>
          <w:sz w:val="22"/>
          <w:szCs w:val="22"/>
        </w:rPr>
      </w:pPr>
      <w:r w:rsidRPr="000449EE">
        <w:rPr>
          <w:spacing w:val="-4"/>
          <w:sz w:val="22"/>
          <w:szCs w:val="22"/>
        </w:rPr>
        <w:tab/>
        <w:t xml:space="preserve">- наличие оборудованных туалетов </w:t>
      </w:r>
      <w:r w:rsidRPr="000449EE">
        <w:rPr>
          <w:sz w:val="22"/>
          <w:szCs w:val="22"/>
        </w:rPr>
        <w:t>вблизи общественных помещений.</w:t>
      </w:r>
    </w:p>
    <w:p w:rsidR="0018531B" w:rsidRPr="000449EE" w:rsidRDefault="0018531B" w:rsidP="0018531B">
      <w:pPr>
        <w:widowControl w:val="0"/>
        <w:tabs>
          <w:tab w:val="left" w:pos="709"/>
          <w:tab w:val="left" w:pos="851"/>
        </w:tabs>
        <w:jc w:val="both"/>
        <w:rPr>
          <w:sz w:val="22"/>
          <w:szCs w:val="22"/>
        </w:rPr>
      </w:pPr>
      <w:r w:rsidRPr="000449EE">
        <w:rPr>
          <w:sz w:val="22"/>
          <w:szCs w:val="22"/>
        </w:rPr>
        <w:tab/>
        <w:t>- медицинский кабинет с круглосуточным режимом работы.</w:t>
      </w:r>
    </w:p>
    <w:p w:rsidR="0018531B" w:rsidRPr="000449EE" w:rsidRDefault="0018531B" w:rsidP="0018531B">
      <w:pPr>
        <w:widowControl w:val="0"/>
        <w:ind w:firstLine="567"/>
        <w:jc w:val="both"/>
        <w:rPr>
          <w:spacing w:val="-4"/>
          <w:sz w:val="22"/>
          <w:szCs w:val="22"/>
        </w:rPr>
      </w:pPr>
    </w:p>
    <w:p w:rsidR="0018531B" w:rsidRPr="000449EE" w:rsidRDefault="0018531B" w:rsidP="0018531B">
      <w:pPr>
        <w:widowControl w:val="0"/>
        <w:ind w:firstLine="708"/>
        <w:jc w:val="both"/>
        <w:rPr>
          <w:spacing w:val="-4"/>
          <w:sz w:val="22"/>
          <w:szCs w:val="22"/>
          <w:u w:val="single"/>
        </w:rPr>
      </w:pPr>
      <w:r w:rsidRPr="000449EE">
        <w:rPr>
          <w:spacing w:val="-4"/>
          <w:sz w:val="22"/>
          <w:szCs w:val="22"/>
          <w:u w:val="single"/>
          <w:lang w:val="en-US"/>
        </w:rPr>
        <w:lastRenderedPageBreak/>
        <w:t>III</w:t>
      </w:r>
      <w:r w:rsidRPr="000449EE">
        <w:rPr>
          <w:spacing w:val="-4"/>
          <w:sz w:val="22"/>
          <w:szCs w:val="22"/>
          <w:u w:val="single"/>
        </w:rPr>
        <w:t>. Общие требования к номерам, услугам**:</w:t>
      </w:r>
    </w:p>
    <w:p w:rsidR="0018531B" w:rsidRPr="000449EE" w:rsidRDefault="0018531B" w:rsidP="0018531B">
      <w:pPr>
        <w:widowControl w:val="0"/>
        <w:ind w:firstLine="708"/>
        <w:jc w:val="both"/>
        <w:rPr>
          <w:spacing w:val="-4"/>
          <w:sz w:val="22"/>
          <w:szCs w:val="22"/>
        </w:rPr>
      </w:pPr>
      <w:r w:rsidRPr="000449EE">
        <w:rPr>
          <w:spacing w:val="-4"/>
          <w:sz w:val="22"/>
          <w:szCs w:val="22"/>
        </w:rPr>
        <w:t>Участник закупки должен обеспечить:</w:t>
      </w:r>
    </w:p>
    <w:p w:rsidR="0018531B" w:rsidRPr="000449EE" w:rsidRDefault="0018531B" w:rsidP="0018531B">
      <w:pPr>
        <w:widowControl w:val="0"/>
        <w:jc w:val="both"/>
        <w:rPr>
          <w:sz w:val="22"/>
          <w:szCs w:val="22"/>
        </w:rPr>
      </w:pPr>
      <w:r w:rsidRPr="000449EE">
        <w:rPr>
          <w:spacing w:val="-4"/>
          <w:sz w:val="22"/>
          <w:szCs w:val="22"/>
        </w:rPr>
        <w:tab/>
        <w:t xml:space="preserve">- </w:t>
      </w:r>
      <w:r w:rsidRPr="000449EE">
        <w:rPr>
          <w:sz w:val="22"/>
          <w:szCs w:val="22"/>
        </w:rPr>
        <w:t>круглосуточный прием;</w:t>
      </w:r>
    </w:p>
    <w:p w:rsidR="0018531B" w:rsidRPr="000449EE" w:rsidRDefault="0018531B" w:rsidP="0018531B">
      <w:pPr>
        <w:widowControl w:val="0"/>
        <w:ind w:firstLine="708"/>
        <w:jc w:val="both"/>
        <w:rPr>
          <w:spacing w:val="-4"/>
          <w:sz w:val="22"/>
          <w:szCs w:val="22"/>
        </w:rPr>
      </w:pPr>
      <w:r w:rsidRPr="000449EE">
        <w:rPr>
          <w:spacing w:val="-4"/>
          <w:sz w:val="22"/>
          <w:szCs w:val="22"/>
        </w:rPr>
        <w:t xml:space="preserve">- размещение граждан в однокомнатных одноместных номерах площадью не менее 9 кв. м. или однокомнатных двухместных номерах (в том числе номерах (этажах) для некурящих) площадью не менее 12 </w:t>
      </w:r>
      <w:proofErr w:type="spellStart"/>
      <w:r w:rsidRPr="000449EE">
        <w:rPr>
          <w:spacing w:val="-4"/>
          <w:sz w:val="22"/>
          <w:szCs w:val="22"/>
        </w:rPr>
        <w:t>кв.м</w:t>
      </w:r>
      <w:proofErr w:type="spellEnd"/>
      <w:r w:rsidRPr="000449EE">
        <w:rPr>
          <w:spacing w:val="-4"/>
          <w:sz w:val="22"/>
          <w:szCs w:val="22"/>
        </w:rPr>
        <w:t>. (не учитывая площадь санузла, лоджии, балкона), оснащенных мебелью, инвентарем, инвентарем и предметами санитарно-гигиенического оснащения. Каждый номер должен быть оборудован полным санузлом: умывальник, унитаз, ванна или душевая кабина;</w:t>
      </w:r>
    </w:p>
    <w:p w:rsidR="0018531B" w:rsidRPr="000449EE" w:rsidRDefault="0018531B" w:rsidP="0018531B">
      <w:pPr>
        <w:widowControl w:val="0"/>
        <w:ind w:firstLine="708"/>
        <w:jc w:val="both"/>
        <w:rPr>
          <w:spacing w:val="-4"/>
          <w:sz w:val="22"/>
          <w:szCs w:val="22"/>
        </w:rPr>
      </w:pPr>
      <w:r w:rsidRPr="000449EE">
        <w:rPr>
          <w:spacing w:val="-4"/>
          <w:sz w:val="22"/>
          <w:szCs w:val="22"/>
        </w:rPr>
        <w:t>- техническое оснащение номеров: телевизор, холодильник/ освещение - естественное, искусственное, от потолочного/настенного/напольного светильника, прикроватный светильник, светильник над умывальником;</w:t>
      </w:r>
    </w:p>
    <w:p w:rsidR="0018531B" w:rsidRPr="000449EE" w:rsidRDefault="0018531B" w:rsidP="0018531B">
      <w:pPr>
        <w:widowControl w:val="0"/>
        <w:ind w:firstLine="708"/>
        <w:jc w:val="both"/>
        <w:rPr>
          <w:spacing w:val="-4"/>
          <w:sz w:val="22"/>
          <w:szCs w:val="22"/>
        </w:rPr>
      </w:pPr>
      <w:r w:rsidRPr="000449EE">
        <w:rPr>
          <w:sz w:val="22"/>
          <w:szCs w:val="22"/>
        </w:rPr>
        <w:t>- ежедневную уборку номера горничной, включая заправку постелей;</w:t>
      </w:r>
    </w:p>
    <w:p w:rsidR="0018531B" w:rsidRPr="000449EE" w:rsidRDefault="0018531B" w:rsidP="0018531B">
      <w:pPr>
        <w:widowControl w:val="0"/>
        <w:ind w:firstLine="708"/>
        <w:jc w:val="both"/>
        <w:rPr>
          <w:sz w:val="22"/>
          <w:szCs w:val="22"/>
        </w:rPr>
      </w:pPr>
      <w:r w:rsidRPr="000449EE">
        <w:rPr>
          <w:spacing w:val="-4"/>
          <w:sz w:val="22"/>
          <w:szCs w:val="22"/>
        </w:rPr>
        <w:t xml:space="preserve">- предоставление бытовых услуг, </w:t>
      </w:r>
      <w:r w:rsidRPr="000449EE">
        <w:rPr>
          <w:sz w:val="22"/>
          <w:szCs w:val="22"/>
        </w:rPr>
        <w:t>услуг по организации досуга и развлечений;</w:t>
      </w:r>
    </w:p>
    <w:p w:rsidR="0018531B" w:rsidRPr="000449EE" w:rsidRDefault="0018531B" w:rsidP="0018531B">
      <w:pPr>
        <w:ind w:firstLine="708"/>
        <w:jc w:val="both"/>
        <w:rPr>
          <w:b/>
          <w:sz w:val="22"/>
          <w:szCs w:val="22"/>
        </w:rPr>
      </w:pPr>
      <w:r w:rsidRPr="000449EE">
        <w:rPr>
          <w:spacing w:val="-4"/>
          <w:sz w:val="22"/>
          <w:szCs w:val="22"/>
        </w:rPr>
        <w:t xml:space="preserve">-организацию встреч и проводов (на вокзале и т.п.) в соответствии с графиком заезда. </w:t>
      </w:r>
    </w:p>
    <w:p w:rsidR="0018531B" w:rsidRPr="00846DEF" w:rsidRDefault="0018531B" w:rsidP="0018531B">
      <w:pPr>
        <w:shd w:val="clear" w:color="auto" w:fill="FFFFFF"/>
        <w:spacing w:line="264" w:lineRule="auto"/>
        <w:ind w:left="10"/>
        <w:jc w:val="both"/>
        <w:rPr>
          <w:b/>
          <w:sz w:val="26"/>
          <w:szCs w:val="26"/>
        </w:rPr>
      </w:pPr>
    </w:p>
    <w:p w:rsidR="0018531B" w:rsidRPr="000A0DDB" w:rsidRDefault="0018531B" w:rsidP="0018531B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r w:rsidRPr="000A0DDB">
        <w:rPr>
          <w:i/>
          <w:sz w:val="22"/>
          <w:szCs w:val="22"/>
        </w:rPr>
        <w:t>*</w:t>
      </w:r>
      <w:r w:rsidRPr="000A0DDB">
        <w:rPr>
          <w:i/>
          <w:sz w:val="20"/>
          <w:szCs w:val="20"/>
        </w:rPr>
        <w:t xml:space="preserve">Оказание услуг по санаторно-курортному лечению гражданам, имеющим право на получение государственной социальной помощи, а также сопровождающих их лицам осуществляется на основании путевки.   </w:t>
      </w:r>
    </w:p>
    <w:p w:rsidR="0018531B" w:rsidRPr="000A0DDB" w:rsidRDefault="0018531B" w:rsidP="0018531B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r w:rsidRPr="000A0DDB">
        <w:rPr>
          <w:i/>
          <w:sz w:val="20"/>
          <w:szCs w:val="20"/>
        </w:rPr>
        <w:t>Услуги должны отвечать требованиям качества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 и должны быть оказаны с надлежащим качеством и в объемах, определенных стандартами санаторно-курортной помощи утвержденных Приказами Министерства здравоохранения.</w:t>
      </w:r>
    </w:p>
    <w:p w:rsidR="0018531B" w:rsidRPr="000A0DDB" w:rsidRDefault="0018531B" w:rsidP="0018531B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0"/>
          <w:szCs w:val="20"/>
        </w:rPr>
      </w:pPr>
      <w:r w:rsidRPr="000A0DDB">
        <w:rPr>
          <w:i/>
          <w:sz w:val="20"/>
          <w:szCs w:val="20"/>
        </w:rPr>
        <w:t xml:space="preserve">При составлении описания объекта закупки Заказчик использует обязательно на основании действующего законодательства Российской Федерации показатели, требования, условные обозначения и терминологию, касающиеся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стандартизации. </w:t>
      </w:r>
    </w:p>
    <w:p w:rsidR="0018531B" w:rsidRPr="000A0DDB" w:rsidRDefault="0018531B" w:rsidP="0018531B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0"/>
          <w:szCs w:val="20"/>
        </w:rPr>
      </w:pPr>
      <w:r w:rsidRPr="000A0DDB">
        <w:rPr>
          <w:i/>
          <w:sz w:val="20"/>
          <w:szCs w:val="20"/>
        </w:rPr>
        <w:t>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то это является необходимостью, обусловленной характером закупаемого товара (работ, услуг), потребностями Заказчика и обычаями делового оборота. (В случае использования и/или не использования Заказчиком таких показателей, требований, условных обозначений и терминологии).</w:t>
      </w:r>
    </w:p>
    <w:p w:rsidR="0018531B" w:rsidRPr="000A0DDB" w:rsidRDefault="0018531B" w:rsidP="0018531B">
      <w:pPr>
        <w:autoSpaceDE w:val="0"/>
        <w:autoSpaceDN w:val="0"/>
        <w:adjustRightInd w:val="0"/>
        <w:rPr>
          <w:sz w:val="20"/>
          <w:szCs w:val="20"/>
        </w:rPr>
      </w:pPr>
    </w:p>
    <w:p w:rsidR="0018531B" w:rsidRDefault="0018531B" w:rsidP="0018531B">
      <w:pPr>
        <w:pStyle w:val="a8"/>
        <w:spacing w:after="240"/>
        <w:jc w:val="left"/>
        <w:rPr>
          <w:sz w:val="20"/>
        </w:rPr>
        <w:sectPr w:rsidR="0018531B" w:rsidSect="009478F4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 w:code="9"/>
          <w:pgMar w:top="567" w:right="567" w:bottom="539" w:left="1134" w:header="357" w:footer="567" w:gutter="0"/>
          <w:cols w:space="720"/>
          <w:docGrid w:linePitch="360"/>
        </w:sectPr>
      </w:pPr>
      <w:bookmarkStart w:id="0" w:name="_GoBack"/>
      <w:bookmarkEnd w:id="0"/>
    </w:p>
    <w:p w:rsidR="00E416B1" w:rsidRDefault="00E416B1"/>
    <w:sectPr w:rsidR="00E4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E5" w:rsidRDefault="0018531B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76DE5" w:rsidRDefault="0018531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E5" w:rsidRPr="00CA6C82" w:rsidRDefault="0018531B" w:rsidP="008777C6">
    <w:pPr>
      <w:pStyle w:val="a6"/>
      <w:jc w:val="right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E5" w:rsidRDefault="0018531B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E5" w:rsidRDefault="001853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E5" w:rsidRDefault="0018531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E5" w:rsidRDefault="001853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52"/>
    <w:rsid w:val="0018531B"/>
    <w:rsid w:val="004A6F52"/>
    <w:rsid w:val="00E4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0291C-C51A-458B-8A50-77B8A7E3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18531B"/>
    <w:rPr>
      <w:rFonts w:ascii="Times New Roman" w:hAnsi="Times New Roman"/>
    </w:rPr>
  </w:style>
  <w:style w:type="paragraph" w:styleId="a4">
    <w:name w:val="header"/>
    <w:aliases w:val="Aa?oiee eieiioeooe,Linie,sl_header"/>
    <w:basedOn w:val="a"/>
    <w:link w:val="a5"/>
    <w:rsid w:val="0018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Aa?oiee eieiioeooe Знак,Linie Знак,sl_header Знак"/>
    <w:basedOn w:val="a0"/>
    <w:link w:val="a4"/>
    <w:rsid w:val="00185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18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5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8531B"/>
    <w:pPr>
      <w:jc w:val="center"/>
    </w:pPr>
    <w:rPr>
      <w:b/>
      <w:sz w:val="26"/>
      <w:szCs w:val="20"/>
    </w:rPr>
  </w:style>
  <w:style w:type="character" w:customStyle="1" w:styleId="a9">
    <w:name w:val="Название Знак"/>
    <w:basedOn w:val="a0"/>
    <w:link w:val="a8"/>
    <w:rsid w:val="0018531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a">
    <w:name w:val="Содержимое таблицы"/>
    <w:basedOn w:val="a"/>
    <w:rsid w:val="0018531B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2205</Words>
  <Characters>12571</Characters>
  <Application>Microsoft Office Word</Application>
  <DocSecurity>0</DocSecurity>
  <Lines>104</Lines>
  <Paragraphs>29</Paragraphs>
  <ScaleCrop>false</ScaleCrop>
  <Company/>
  <LinksUpToDate>false</LinksUpToDate>
  <CharactersWithSpaces>14747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Кущеняева Ирина Леонидовна</dc:creator>
  <cp:keywords/>
  <dc:description/>
  <cp:lastModifiedBy>Кущеняева Ирина Леонидовна</cp:lastModifiedBy>
  <cp:revision>2</cp:revision>
  <dcterms:created xsi:type="dcterms:W3CDTF">2020-12-24T04:15:00Z</dcterms:created>
  <dcterms:modified xsi:type="dcterms:W3CDTF">2020-12-24T04:19:00Z</dcterms:modified>
</cp:coreProperties>
</file>