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D2C" w:rsidRPr="00287C81" w:rsidRDefault="000F3D2C" w:rsidP="000F3D2C">
      <w:pPr>
        <w:autoSpaceDE w:val="0"/>
        <w:jc w:val="center"/>
        <w:rPr>
          <w:b/>
          <w:bCs/>
          <w:sz w:val="24"/>
          <w:szCs w:val="24"/>
          <w:lang w:eastAsia="en-US"/>
        </w:rPr>
      </w:pPr>
      <w:r w:rsidRPr="00287C81">
        <w:rPr>
          <w:b/>
          <w:bCs/>
          <w:sz w:val="24"/>
          <w:szCs w:val="24"/>
          <w:lang w:eastAsia="en-US"/>
        </w:rPr>
        <w:t>ОПИСАНИЕ ОБЪЕКТА ЗАКУПКИ</w:t>
      </w:r>
    </w:p>
    <w:p w:rsidR="000F3D2C" w:rsidRPr="00D46D37" w:rsidRDefault="000F3D2C" w:rsidP="000F3D2C">
      <w:pPr>
        <w:keepLines/>
        <w:widowControl w:val="0"/>
        <w:suppressLineNumbers/>
        <w:autoSpaceDE w:val="0"/>
        <w:jc w:val="center"/>
        <w:rPr>
          <w:b/>
        </w:rPr>
      </w:pPr>
    </w:p>
    <w:p w:rsidR="000F3D2C" w:rsidRPr="00A50E6C" w:rsidRDefault="000F3D2C" w:rsidP="000F3D2C">
      <w:pPr>
        <w:keepLines/>
        <w:widowControl w:val="0"/>
        <w:suppressLineNumbers/>
        <w:autoSpaceDE w:val="0"/>
        <w:jc w:val="center"/>
        <w:rPr>
          <w:b/>
          <w:sz w:val="22"/>
          <w:szCs w:val="22"/>
        </w:rPr>
      </w:pPr>
      <w:r w:rsidRPr="00A50E6C">
        <w:rPr>
          <w:b/>
          <w:sz w:val="22"/>
          <w:szCs w:val="22"/>
        </w:rPr>
        <w:t>на поставку инвалидам кресел-колясок в 2021 году</w:t>
      </w:r>
    </w:p>
    <w:p w:rsidR="000F3D2C" w:rsidRPr="00A50E6C" w:rsidRDefault="000F3D2C" w:rsidP="000F3D2C">
      <w:pPr>
        <w:keepLines/>
        <w:widowControl w:val="0"/>
        <w:suppressLineNumbers/>
        <w:autoSpaceDE w:val="0"/>
        <w:jc w:val="center"/>
        <w:rPr>
          <w:b/>
          <w:sz w:val="22"/>
          <w:szCs w:val="22"/>
        </w:rPr>
      </w:pPr>
    </w:p>
    <w:p w:rsidR="000F3D2C" w:rsidRPr="00A50E6C" w:rsidRDefault="000F3D2C" w:rsidP="000F3D2C">
      <w:pPr>
        <w:pStyle w:val="a3"/>
        <w:keepLines/>
        <w:widowControl w:val="0"/>
        <w:numPr>
          <w:ilvl w:val="0"/>
          <w:numId w:val="9"/>
        </w:numPr>
        <w:suppressLineNumbers/>
        <w:suppressAutoHyphens w:val="0"/>
        <w:autoSpaceDE w:val="0"/>
        <w:contextualSpacing/>
        <w:jc w:val="both"/>
        <w:rPr>
          <w:b/>
        </w:rPr>
      </w:pPr>
      <w:r w:rsidRPr="00A50E6C">
        <w:rPr>
          <w:b/>
        </w:rPr>
        <w:t>Предмет Контракта</w:t>
      </w:r>
    </w:p>
    <w:p w:rsidR="000F3D2C" w:rsidRPr="00A50E6C" w:rsidRDefault="000F3D2C" w:rsidP="000F3D2C">
      <w:pPr>
        <w:keepLines/>
        <w:widowControl w:val="0"/>
        <w:suppressLineNumbers/>
        <w:autoSpaceDE w:val="0"/>
        <w:ind w:firstLine="709"/>
        <w:jc w:val="both"/>
        <w:rPr>
          <w:sz w:val="22"/>
          <w:szCs w:val="22"/>
        </w:rPr>
      </w:pPr>
      <w:r w:rsidRPr="00A50E6C">
        <w:rPr>
          <w:sz w:val="22"/>
          <w:szCs w:val="22"/>
        </w:rPr>
        <w:t>Поставка инвалидам кресел-колясок в 2021 году.</w:t>
      </w:r>
    </w:p>
    <w:p w:rsidR="000F3D2C" w:rsidRPr="00A50E6C" w:rsidRDefault="000F3D2C" w:rsidP="000F3D2C">
      <w:pPr>
        <w:keepLines/>
        <w:widowControl w:val="0"/>
        <w:suppressLineNumbers/>
        <w:autoSpaceDE w:val="0"/>
        <w:ind w:firstLine="709"/>
        <w:jc w:val="both"/>
        <w:rPr>
          <w:sz w:val="22"/>
          <w:szCs w:val="22"/>
        </w:rPr>
      </w:pPr>
      <w:r w:rsidRPr="00A50E6C">
        <w:rPr>
          <w:sz w:val="22"/>
          <w:szCs w:val="22"/>
        </w:rPr>
        <w:t>Количество поставляемого Товара — 61 шт.</w:t>
      </w:r>
    </w:p>
    <w:p w:rsidR="000F3D2C" w:rsidRPr="00A50E6C" w:rsidRDefault="000F3D2C" w:rsidP="000F3D2C">
      <w:pPr>
        <w:pStyle w:val="a3"/>
        <w:numPr>
          <w:ilvl w:val="0"/>
          <w:numId w:val="9"/>
        </w:numPr>
        <w:shd w:val="clear" w:color="auto" w:fill="FFFFFF"/>
        <w:suppressAutoHyphens w:val="0"/>
        <w:contextualSpacing/>
        <w:jc w:val="both"/>
        <w:rPr>
          <w:b/>
        </w:rPr>
      </w:pPr>
      <w:r w:rsidRPr="00A50E6C">
        <w:rPr>
          <w:b/>
        </w:rPr>
        <w:t>Требования к качеству и безопасности товара</w:t>
      </w:r>
    </w:p>
    <w:p w:rsidR="000F3D2C" w:rsidRPr="00A50E6C" w:rsidRDefault="000F3D2C" w:rsidP="000F3D2C">
      <w:pPr>
        <w:keepLines/>
        <w:widowControl w:val="0"/>
        <w:suppressLineNumbers/>
        <w:autoSpaceDE w:val="0"/>
        <w:ind w:firstLine="709"/>
        <w:jc w:val="both"/>
        <w:rPr>
          <w:sz w:val="22"/>
          <w:szCs w:val="22"/>
        </w:rPr>
      </w:pPr>
      <w:r w:rsidRPr="00A50E6C">
        <w:rPr>
          <w:sz w:val="22"/>
          <w:szCs w:val="22"/>
        </w:rPr>
        <w:t>Соответствие требованиям стандартов:</w:t>
      </w:r>
    </w:p>
    <w:p w:rsidR="000F3D2C" w:rsidRPr="00A50E6C" w:rsidRDefault="000F3D2C" w:rsidP="000F3D2C">
      <w:pPr>
        <w:pStyle w:val="a3"/>
        <w:keepLines/>
        <w:widowControl w:val="0"/>
        <w:numPr>
          <w:ilvl w:val="0"/>
          <w:numId w:val="11"/>
        </w:numPr>
        <w:suppressLineNumbers/>
        <w:autoSpaceDE w:val="0"/>
        <w:ind w:left="851"/>
        <w:jc w:val="both"/>
      </w:pPr>
      <w:r w:rsidRPr="00A50E6C">
        <w:t>ГОСТ Р 50602-93 «Кресла - коляски. Максимальные габаритные размеры»;</w:t>
      </w:r>
    </w:p>
    <w:p w:rsidR="000F3D2C" w:rsidRPr="00A50E6C" w:rsidRDefault="000F3D2C" w:rsidP="000F3D2C">
      <w:pPr>
        <w:pStyle w:val="a3"/>
        <w:keepLines/>
        <w:widowControl w:val="0"/>
        <w:numPr>
          <w:ilvl w:val="0"/>
          <w:numId w:val="11"/>
        </w:numPr>
        <w:suppressLineNumbers/>
        <w:autoSpaceDE w:val="0"/>
        <w:ind w:left="851"/>
        <w:jc w:val="both"/>
      </w:pPr>
      <w:r w:rsidRPr="00A50E6C">
        <w:t>ГОСТ Р 52770-2016 «Изделия медицинские. Требования безопасности. Методы санитарно-химических и токсикологических испытаний»;</w:t>
      </w:r>
    </w:p>
    <w:p w:rsidR="000F3D2C" w:rsidRPr="00A50E6C" w:rsidRDefault="000F3D2C" w:rsidP="000F3D2C">
      <w:pPr>
        <w:pStyle w:val="a3"/>
        <w:keepLines/>
        <w:widowControl w:val="0"/>
        <w:numPr>
          <w:ilvl w:val="0"/>
          <w:numId w:val="11"/>
        </w:numPr>
        <w:suppressLineNumbers/>
        <w:autoSpaceDE w:val="0"/>
        <w:ind w:left="851"/>
        <w:jc w:val="both"/>
      </w:pPr>
      <w:r w:rsidRPr="00A50E6C">
        <w:t xml:space="preserve">ГОСТ Р 51632-2014 «Технические средства реабилитации людей с ограничениями жизнедеятельности, общие технические требования и методы испытаний». </w:t>
      </w:r>
    </w:p>
    <w:p w:rsidR="000F3D2C" w:rsidRPr="00A50E6C" w:rsidRDefault="000F3D2C" w:rsidP="000F3D2C">
      <w:pPr>
        <w:keepLines/>
        <w:widowControl w:val="0"/>
        <w:suppressLineNumbers/>
        <w:autoSpaceDE w:val="0"/>
        <w:ind w:firstLine="709"/>
        <w:jc w:val="both"/>
        <w:rPr>
          <w:sz w:val="22"/>
          <w:szCs w:val="22"/>
        </w:rPr>
      </w:pPr>
      <w:r w:rsidRPr="00A50E6C">
        <w:rPr>
          <w:sz w:val="22"/>
          <w:szCs w:val="22"/>
        </w:rPr>
        <w:t>Указанные стандарты подлежат применению только в части, соответствующей целям, указанным в п.1 Постановления Государственного комитета РФ по стандартизации и метрологии от 30.01.2004 г. № 4.</w:t>
      </w:r>
    </w:p>
    <w:p w:rsidR="000F3D2C" w:rsidRPr="00A50E6C" w:rsidRDefault="000F3D2C" w:rsidP="000F3D2C">
      <w:pPr>
        <w:keepLines/>
        <w:widowControl w:val="0"/>
        <w:suppressLineNumbers/>
        <w:autoSpaceDE w:val="0"/>
        <w:ind w:firstLine="709"/>
        <w:jc w:val="both"/>
        <w:rPr>
          <w:sz w:val="22"/>
          <w:szCs w:val="22"/>
        </w:rPr>
      </w:pPr>
      <w:r w:rsidRPr="00A50E6C">
        <w:rPr>
          <w:sz w:val="22"/>
          <w:szCs w:val="22"/>
        </w:rPr>
        <w:t>Материалы, применяемые для изготовления кресел-колясок,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кресло-коляски при ее нормальной эксплуатации; они должны быть разрешены к применению Минздравом России.</w:t>
      </w:r>
    </w:p>
    <w:p w:rsidR="000F3D2C" w:rsidRPr="00A50E6C" w:rsidRDefault="000F3D2C" w:rsidP="000F3D2C">
      <w:pPr>
        <w:keepLines/>
        <w:widowControl w:val="0"/>
        <w:suppressLineNumbers/>
        <w:autoSpaceDE w:val="0"/>
        <w:ind w:firstLine="709"/>
        <w:jc w:val="both"/>
        <w:rPr>
          <w:sz w:val="22"/>
          <w:szCs w:val="22"/>
        </w:rPr>
      </w:pPr>
      <w:r w:rsidRPr="00A50E6C">
        <w:rPr>
          <w:sz w:val="22"/>
          <w:szCs w:val="22"/>
        </w:rPr>
        <w:t>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w:t>
      </w:r>
    </w:p>
    <w:p w:rsidR="000F3D2C" w:rsidRPr="00A50E6C" w:rsidRDefault="000F3D2C" w:rsidP="000F3D2C">
      <w:pPr>
        <w:keepLines/>
        <w:widowControl w:val="0"/>
        <w:suppressLineNumbers/>
        <w:autoSpaceDE w:val="0"/>
        <w:ind w:firstLine="709"/>
        <w:jc w:val="both"/>
        <w:rPr>
          <w:sz w:val="22"/>
          <w:szCs w:val="22"/>
        </w:rPr>
      </w:pPr>
      <w:r w:rsidRPr="00A50E6C">
        <w:rPr>
          <w:sz w:val="22"/>
          <w:szCs w:val="22"/>
        </w:rPr>
        <w:t>Наличие сертификата соответствия на кресла-коляски или декларации о соответствии в порядке, установленном Правительством Российской Федерации.</w:t>
      </w:r>
    </w:p>
    <w:p w:rsidR="000F3D2C" w:rsidRPr="00A50E6C" w:rsidRDefault="000F3D2C" w:rsidP="000F3D2C">
      <w:pPr>
        <w:keepLines/>
        <w:widowControl w:val="0"/>
        <w:suppressLineNumbers/>
        <w:autoSpaceDE w:val="0"/>
        <w:ind w:firstLine="709"/>
        <w:jc w:val="both"/>
        <w:rPr>
          <w:sz w:val="22"/>
          <w:szCs w:val="22"/>
        </w:rPr>
      </w:pPr>
      <w:r w:rsidRPr="00A50E6C">
        <w:rPr>
          <w:sz w:val="22"/>
          <w:szCs w:val="22"/>
        </w:rPr>
        <w:t>Товар является медицинским изделием, подлежащим обязательной государственной регистрации в Федеральной службе по надзору в сфере здравоохранения, с связи с чем на него должны быть представлены заверенные Поставщиком копии действующих регистрационных удостоверений, выданных Федеральной службой по надзору в сфере здравоохранения.</w:t>
      </w:r>
    </w:p>
    <w:p w:rsidR="000F3D2C" w:rsidRPr="00A50E6C" w:rsidRDefault="000F3D2C" w:rsidP="000F3D2C">
      <w:pPr>
        <w:pStyle w:val="a3"/>
        <w:keepLines/>
        <w:widowControl w:val="0"/>
        <w:numPr>
          <w:ilvl w:val="0"/>
          <w:numId w:val="9"/>
        </w:numPr>
        <w:suppressLineNumbers/>
        <w:suppressAutoHyphens w:val="0"/>
        <w:autoSpaceDE w:val="0"/>
        <w:contextualSpacing/>
        <w:jc w:val="both"/>
        <w:rPr>
          <w:b/>
        </w:rPr>
      </w:pPr>
      <w:r w:rsidRPr="00A50E6C">
        <w:rPr>
          <w:b/>
        </w:rPr>
        <w:t xml:space="preserve">Требования к размерам, упаковке и отгрузке товара </w:t>
      </w:r>
    </w:p>
    <w:p w:rsidR="000F3D2C" w:rsidRPr="00A50E6C" w:rsidRDefault="000F3D2C" w:rsidP="000F3D2C">
      <w:pPr>
        <w:keepLines/>
        <w:widowControl w:val="0"/>
        <w:suppressLineNumbers/>
        <w:autoSpaceDE w:val="0"/>
        <w:ind w:firstLine="709"/>
        <w:jc w:val="both"/>
        <w:rPr>
          <w:sz w:val="22"/>
          <w:szCs w:val="22"/>
        </w:rPr>
      </w:pPr>
      <w:r w:rsidRPr="00A50E6C">
        <w:rPr>
          <w:sz w:val="22"/>
          <w:szCs w:val="22"/>
        </w:rPr>
        <w:t>Упаковка кресел-колясок, должна обеспечивать их защиту от повреждений, порчи (изнашивания), или загрязнения во время хранения и транспортирования до места проживания инвалидов. На изделия должен быть нанесен товарный знак, установленный для предприятия-изготовителя, и маркировка, не нарушающая покрытие и товарный вид изделия.</w:t>
      </w:r>
    </w:p>
    <w:p w:rsidR="000F3D2C" w:rsidRPr="00A50E6C" w:rsidRDefault="000F3D2C" w:rsidP="000F3D2C">
      <w:pPr>
        <w:keepLines/>
        <w:widowControl w:val="0"/>
        <w:suppressLineNumbers/>
        <w:autoSpaceDE w:val="0"/>
        <w:ind w:firstLine="709"/>
        <w:jc w:val="both"/>
        <w:rPr>
          <w:sz w:val="22"/>
          <w:szCs w:val="22"/>
        </w:rPr>
      </w:pPr>
      <w:r w:rsidRPr="00A50E6C">
        <w:rPr>
          <w:sz w:val="22"/>
          <w:szCs w:val="22"/>
        </w:rPr>
        <w:t>Транспортировка кресел-колясок, должна осуществляться любым видом крытого транспорта в соответствии с правилами перевозки грузов, действующими на данном виде транспорта.</w:t>
      </w:r>
    </w:p>
    <w:p w:rsidR="000F3D2C" w:rsidRPr="00A50E6C" w:rsidRDefault="000F3D2C" w:rsidP="000F3D2C">
      <w:pPr>
        <w:keepLines/>
        <w:widowControl w:val="0"/>
        <w:suppressLineNumbers/>
        <w:autoSpaceDE w:val="0"/>
        <w:ind w:firstLine="709"/>
        <w:jc w:val="both"/>
        <w:rPr>
          <w:sz w:val="22"/>
          <w:szCs w:val="22"/>
        </w:rPr>
      </w:pPr>
      <w:r w:rsidRPr="00A50E6C">
        <w:rPr>
          <w:sz w:val="22"/>
          <w:szCs w:val="22"/>
        </w:rPr>
        <w:t>Поставщиком должно быть осуществлено обязательное обеспечение инструктажа инвалидов и консультативной помощи по правильному пользованию изделиями.</w:t>
      </w:r>
    </w:p>
    <w:p w:rsidR="000F3D2C" w:rsidRPr="00A50E6C" w:rsidRDefault="000F3D2C" w:rsidP="000F3D2C">
      <w:pPr>
        <w:pStyle w:val="a3"/>
        <w:numPr>
          <w:ilvl w:val="0"/>
          <w:numId w:val="9"/>
        </w:numPr>
        <w:suppressAutoHyphens w:val="0"/>
        <w:contextualSpacing/>
        <w:jc w:val="both"/>
        <w:rPr>
          <w:b/>
        </w:rPr>
      </w:pPr>
      <w:r w:rsidRPr="00A50E6C">
        <w:rPr>
          <w:b/>
        </w:rPr>
        <w:t>Требования к сроку и (или) объему предоставленных гарантий качества товара</w:t>
      </w:r>
    </w:p>
    <w:p w:rsidR="000F3D2C" w:rsidRPr="00A50E6C" w:rsidRDefault="000F3D2C" w:rsidP="000F3D2C">
      <w:pPr>
        <w:keepLines/>
        <w:widowControl w:val="0"/>
        <w:suppressLineNumbers/>
        <w:autoSpaceDE w:val="0"/>
        <w:ind w:firstLine="709"/>
        <w:jc w:val="both"/>
        <w:rPr>
          <w:sz w:val="22"/>
          <w:szCs w:val="22"/>
        </w:rPr>
      </w:pPr>
      <w:r w:rsidRPr="00A50E6C">
        <w:rPr>
          <w:sz w:val="22"/>
          <w:szCs w:val="22"/>
        </w:rPr>
        <w:t>Поставщик должен располагать сервисной службой для обеспечения технического обслуживания и гарантийного ремонта поставляемых кресел-колясок.</w:t>
      </w:r>
    </w:p>
    <w:p w:rsidR="000F3D2C" w:rsidRPr="00A50E6C" w:rsidRDefault="000F3D2C" w:rsidP="000F3D2C">
      <w:pPr>
        <w:keepLines/>
        <w:widowControl w:val="0"/>
        <w:suppressLineNumbers/>
        <w:autoSpaceDE w:val="0"/>
        <w:ind w:firstLine="709"/>
        <w:jc w:val="both"/>
        <w:rPr>
          <w:sz w:val="22"/>
          <w:szCs w:val="22"/>
        </w:rPr>
      </w:pPr>
      <w:r w:rsidRPr="00A50E6C">
        <w:rPr>
          <w:sz w:val="22"/>
          <w:szCs w:val="22"/>
        </w:rPr>
        <w:t xml:space="preserve">Гарантийный срок кресел-колясок должен составлять не менее 12 (двенадцати) месяцев со дня подписания Акта приема-передачи технического средства реабилитации (Товара) инвалидом. </w:t>
      </w:r>
    </w:p>
    <w:p w:rsidR="000F3D2C" w:rsidRPr="00A50E6C" w:rsidRDefault="000F3D2C" w:rsidP="000F3D2C">
      <w:pPr>
        <w:keepLines/>
        <w:widowControl w:val="0"/>
        <w:suppressLineNumbers/>
        <w:autoSpaceDE w:val="0"/>
        <w:ind w:firstLine="709"/>
        <w:jc w:val="both"/>
        <w:rPr>
          <w:sz w:val="22"/>
          <w:szCs w:val="22"/>
        </w:rPr>
      </w:pPr>
      <w:r w:rsidRPr="00A50E6C">
        <w:rPr>
          <w:sz w:val="22"/>
          <w:szCs w:val="22"/>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0F3D2C" w:rsidRPr="00A50E6C" w:rsidRDefault="000F3D2C" w:rsidP="000F3D2C">
      <w:pPr>
        <w:keepLines/>
        <w:widowControl w:val="0"/>
        <w:suppressLineNumbers/>
        <w:autoSpaceDE w:val="0"/>
        <w:ind w:firstLine="709"/>
        <w:jc w:val="both"/>
        <w:rPr>
          <w:sz w:val="22"/>
          <w:szCs w:val="22"/>
        </w:rPr>
      </w:pPr>
      <w:r w:rsidRPr="00A50E6C">
        <w:rPr>
          <w:sz w:val="22"/>
          <w:szCs w:val="22"/>
        </w:rPr>
        <w:t>Срок выполнения гарантийного ремонта Товара не должен превышать 15 (пятнадцати) рабочих дней со дня обращения Получателя (Заказчика).</w:t>
      </w:r>
    </w:p>
    <w:p w:rsidR="000F3D2C" w:rsidRPr="00A50E6C" w:rsidRDefault="000F3D2C" w:rsidP="000F3D2C">
      <w:pPr>
        <w:keepLines/>
        <w:widowControl w:val="0"/>
        <w:suppressLineNumbers/>
        <w:autoSpaceDE w:val="0"/>
        <w:ind w:firstLine="709"/>
        <w:jc w:val="both"/>
        <w:rPr>
          <w:sz w:val="22"/>
          <w:szCs w:val="22"/>
        </w:rPr>
      </w:pPr>
      <w:r w:rsidRPr="00A50E6C">
        <w:rPr>
          <w:sz w:val="22"/>
          <w:szCs w:val="22"/>
        </w:rPr>
        <w:t>Срок осуществления замены Товара не должен превышать 15 (пятнадцати) рабочих дней со дня обращения Получателя (Заказчика).</w:t>
      </w:r>
    </w:p>
    <w:p w:rsidR="000F3D2C" w:rsidRPr="00A50E6C" w:rsidRDefault="000F3D2C" w:rsidP="000F3D2C">
      <w:pPr>
        <w:keepLines/>
        <w:widowControl w:val="0"/>
        <w:suppressLineNumbers/>
        <w:autoSpaceDE w:val="0"/>
        <w:ind w:firstLine="709"/>
        <w:jc w:val="both"/>
        <w:rPr>
          <w:sz w:val="22"/>
          <w:szCs w:val="22"/>
        </w:rPr>
      </w:pPr>
      <w:r w:rsidRPr="00A50E6C">
        <w:rPr>
          <w:sz w:val="22"/>
          <w:szCs w:val="22"/>
        </w:rPr>
        <w:t>Поставщик гарантирует, что поставляемый по Контракту Товар свободен от прав третьих лиц, является новым (не был ранее в употреблении, в ремонте, не был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w:t>
      </w:r>
    </w:p>
    <w:p w:rsidR="000F3D2C" w:rsidRPr="00A50E6C" w:rsidRDefault="000F3D2C" w:rsidP="000F3D2C">
      <w:pPr>
        <w:keepLines/>
        <w:widowControl w:val="0"/>
        <w:suppressLineNumbers/>
        <w:autoSpaceDE w:val="0"/>
        <w:ind w:firstLine="709"/>
        <w:jc w:val="both"/>
        <w:rPr>
          <w:sz w:val="22"/>
          <w:szCs w:val="22"/>
        </w:rPr>
      </w:pPr>
      <w:r w:rsidRPr="00A50E6C">
        <w:rPr>
          <w:sz w:val="22"/>
          <w:szCs w:val="22"/>
        </w:rPr>
        <w:lastRenderedPageBreak/>
        <w:t>Поставщик гарантирует, что поставляемый Товар соответствует стандартам на данные виды Товара, а также требованиям технического задания.</w:t>
      </w:r>
    </w:p>
    <w:p w:rsidR="000F3D2C" w:rsidRPr="00A50E6C" w:rsidRDefault="000F3D2C" w:rsidP="000F3D2C">
      <w:pPr>
        <w:keepLines/>
        <w:widowControl w:val="0"/>
        <w:suppressLineNumbers/>
        <w:autoSpaceDE w:val="0"/>
        <w:ind w:firstLine="709"/>
        <w:jc w:val="both"/>
        <w:rPr>
          <w:sz w:val="22"/>
          <w:szCs w:val="22"/>
        </w:rPr>
      </w:pPr>
      <w:r w:rsidRPr="00A50E6C">
        <w:rPr>
          <w:sz w:val="22"/>
          <w:szCs w:val="22"/>
        </w:rPr>
        <w:t>Обеспечение ремонта и технического обслуживания кресел-колясок в течение всего срока службы, установленного производителем, должно осуществляться в соответствии с Федеральным законом от 07.02.1992 г. № 2300-1 «О защите прав потребителей».</w:t>
      </w:r>
    </w:p>
    <w:p w:rsidR="000F3D2C" w:rsidRPr="00A50E6C" w:rsidRDefault="000F3D2C" w:rsidP="000F3D2C">
      <w:pPr>
        <w:pStyle w:val="a3"/>
        <w:widowControl w:val="0"/>
        <w:numPr>
          <w:ilvl w:val="0"/>
          <w:numId w:val="9"/>
        </w:numPr>
        <w:suppressAutoHyphens w:val="0"/>
        <w:contextualSpacing/>
        <w:jc w:val="both"/>
        <w:rPr>
          <w:b/>
        </w:rPr>
      </w:pPr>
      <w:r w:rsidRPr="00A50E6C">
        <w:rPr>
          <w:b/>
        </w:rPr>
        <w:t>Требования к месту, срокам и условиям поставки</w:t>
      </w:r>
    </w:p>
    <w:p w:rsidR="000F3D2C" w:rsidRPr="00A50E6C" w:rsidRDefault="000F3D2C" w:rsidP="000F3D2C">
      <w:pPr>
        <w:keepLines/>
        <w:widowControl w:val="0"/>
        <w:suppressLineNumbers/>
        <w:autoSpaceDE w:val="0"/>
        <w:ind w:firstLine="709"/>
        <w:jc w:val="both"/>
        <w:rPr>
          <w:sz w:val="22"/>
          <w:szCs w:val="22"/>
        </w:rPr>
      </w:pPr>
      <w:r w:rsidRPr="00A50E6C">
        <w:rPr>
          <w:b/>
          <w:sz w:val="22"/>
          <w:szCs w:val="22"/>
        </w:rPr>
        <w:t>Срок поставки Товара:</w:t>
      </w:r>
      <w:r w:rsidRPr="00A50E6C">
        <w:rPr>
          <w:sz w:val="22"/>
          <w:szCs w:val="22"/>
        </w:rPr>
        <w:t xml:space="preserve"> с даты получения от Заказчика реестра получателей Товара до 15 сентября 2021 года (включительно).</w:t>
      </w:r>
    </w:p>
    <w:p w:rsidR="000F3D2C" w:rsidRPr="00A50E6C" w:rsidRDefault="000F3D2C" w:rsidP="000F3D2C">
      <w:pPr>
        <w:keepLines/>
        <w:widowControl w:val="0"/>
        <w:suppressLineNumbers/>
        <w:autoSpaceDE w:val="0"/>
        <w:ind w:firstLine="709"/>
        <w:jc w:val="both"/>
        <w:rPr>
          <w:sz w:val="22"/>
          <w:szCs w:val="22"/>
        </w:rPr>
      </w:pPr>
      <w:r w:rsidRPr="00A50E6C">
        <w:rPr>
          <w:sz w:val="22"/>
          <w:szCs w:val="22"/>
        </w:rPr>
        <w:t>Поставка Товара Получателям осуществляется Поставщиком после получения от Заказчика реестра получателей Товара.</w:t>
      </w:r>
    </w:p>
    <w:p w:rsidR="000F3D2C" w:rsidRPr="00A50E6C" w:rsidRDefault="000F3D2C" w:rsidP="000F3D2C">
      <w:pPr>
        <w:keepLines/>
        <w:widowControl w:val="0"/>
        <w:suppressLineNumbers/>
        <w:autoSpaceDE w:val="0"/>
        <w:ind w:firstLine="709"/>
        <w:jc w:val="both"/>
        <w:rPr>
          <w:sz w:val="22"/>
          <w:szCs w:val="22"/>
        </w:rPr>
      </w:pPr>
      <w:r w:rsidRPr="00A50E6C">
        <w:rPr>
          <w:sz w:val="22"/>
          <w:szCs w:val="22"/>
        </w:rPr>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(о наличии которых Заказчик информирует Поставщика в письменном виде при передаче реестра получатели Товара), 7 календарных дней со дня получения Поставщиком реестра получателей Товара. </w:t>
      </w:r>
    </w:p>
    <w:p w:rsidR="000F3D2C" w:rsidRPr="00A50E6C" w:rsidRDefault="000F3D2C" w:rsidP="000F3D2C">
      <w:pPr>
        <w:keepLines/>
        <w:widowControl w:val="0"/>
        <w:suppressLineNumbers/>
        <w:autoSpaceDE w:val="0"/>
        <w:ind w:firstLine="709"/>
        <w:jc w:val="both"/>
        <w:rPr>
          <w:sz w:val="22"/>
          <w:szCs w:val="22"/>
        </w:rPr>
      </w:pPr>
      <w:r w:rsidRPr="00A50E6C">
        <w:rPr>
          <w:sz w:val="22"/>
          <w:szCs w:val="22"/>
        </w:rPr>
        <w:t>Не позднее 01.02.2021 года на складе Поставщика, расположенном на территории Калининградской области, должно быть не менее 100 % общего объема товара для возможности Заказчику провести проверку товара на соответствие количеству, комплектности, объему требований, установленных Контрактом.</w:t>
      </w:r>
    </w:p>
    <w:p w:rsidR="000F3D2C" w:rsidRPr="00A50E6C" w:rsidRDefault="000F3D2C" w:rsidP="000F3D2C">
      <w:pPr>
        <w:keepLines/>
        <w:widowControl w:val="0"/>
        <w:suppressLineNumbers/>
        <w:autoSpaceDE w:val="0"/>
        <w:ind w:firstLine="709"/>
        <w:jc w:val="both"/>
        <w:rPr>
          <w:sz w:val="22"/>
          <w:szCs w:val="22"/>
        </w:rPr>
      </w:pPr>
      <w:r w:rsidRPr="00A50E6C">
        <w:rPr>
          <w:sz w:val="22"/>
          <w:szCs w:val="22"/>
        </w:rPr>
        <w:t xml:space="preserve">Место доставки товара – Российская Федерация, Калининградская область, поставка товара должна осуществляться (по выбору Получателя) по месту проживания Получателей либо в пунктах выдачи Товара, организованных Поставщиком. </w:t>
      </w:r>
    </w:p>
    <w:p w:rsidR="000F3D2C" w:rsidRPr="00A50E6C" w:rsidRDefault="000F3D2C" w:rsidP="000F3D2C">
      <w:pPr>
        <w:keepLines/>
        <w:widowControl w:val="0"/>
        <w:suppressLineNumbers/>
        <w:autoSpaceDE w:val="0"/>
        <w:ind w:firstLine="709"/>
        <w:jc w:val="both"/>
        <w:rPr>
          <w:sz w:val="22"/>
          <w:szCs w:val="22"/>
        </w:rPr>
      </w:pPr>
      <w:r w:rsidRPr="00A50E6C">
        <w:rPr>
          <w:sz w:val="22"/>
          <w:szCs w:val="22"/>
        </w:rPr>
        <w:t>В цену Контракта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w:t>
      </w:r>
    </w:p>
    <w:p w:rsidR="000F3D2C" w:rsidRPr="00A50E6C" w:rsidRDefault="000F3D2C" w:rsidP="000F3D2C">
      <w:pPr>
        <w:pStyle w:val="a3"/>
        <w:widowControl w:val="0"/>
        <w:numPr>
          <w:ilvl w:val="0"/>
          <w:numId w:val="9"/>
        </w:numPr>
        <w:jc w:val="both"/>
        <w:rPr>
          <w:b/>
        </w:rPr>
      </w:pPr>
      <w:r w:rsidRPr="00A50E6C">
        <w:rPr>
          <w:b/>
        </w:rPr>
        <w:t>Технические, функциональные, качественные и эксплуатационные характеристики Товара (конкретные показатели)</w:t>
      </w:r>
    </w:p>
    <w:tbl>
      <w:tblPr>
        <w:tblW w:w="9781" w:type="dxa"/>
        <w:tblInd w:w="108"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804"/>
        <w:gridCol w:w="992"/>
      </w:tblGrid>
      <w:tr w:rsidR="000F3D2C" w:rsidRPr="007E4894" w:rsidTr="008F08A9">
        <w:trPr>
          <w:trHeight w:val="387"/>
        </w:trPr>
        <w:tc>
          <w:tcPr>
            <w:tcW w:w="1985" w:type="dxa"/>
            <w:shd w:val="clear" w:color="000000" w:fill="FFFFFF"/>
            <w:vAlign w:val="center"/>
            <w:hideMark/>
          </w:tcPr>
          <w:p w:rsidR="000F3D2C" w:rsidRPr="007E4894" w:rsidRDefault="000F3D2C" w:rsidP="008F08A9">
            <w:pPr>
              <w:jc w:val="center"/>
              <w:rPr>
                <w:b/>
                <w:color w:val="000000"/>
                <w:sz w:val="22"/>
                <w:szCs w:val="22"/>
              </w:rPr>
            </w:pPr>
            <w:r w:rsidRPr="007E4894">
              <w:rPr>
                <w:b/>
                <w:color w:val="000000"/>
                <w:sz w:val="22"/>
                <w:szCs w:val="22"/>
              </w:rPr>
              <w:t>Наименование Товара</w:t>
            </w:r>
          </w:p>
        </w:tc>
        <w:tc>
          <w:tcPr>
            <w:tcW w:w="6804" w:type="dxa"/>
            <w:shd w:val="clear" w:color="auto" w:fill="auto"/>
            <w:vAlign w:val="center"/>
          </w:tcPr>
          <w:p w:rsidR="000F3D2C" w:rsidRPr="007E4894" w:rsidRDefault="000F3D2C" w:rsidP="008F08A9">
            <w:pPr>
              <w:jc w:val="center"/>
              <w:rPr>
                <w:b/>
                <w:color w:val="000000"/>
                <w:sz w:val="22"/>
                <w:szCs w:val="22"/>
              </w:rPr>
            </w:pPr>
            <w:r w:rsidRPr="007E4894">
              <w:rPr>
                <w:b/>
                <w:sz w:val="22"/>
                <w:szCs w:val="22"/>
              </w:rPr>
              <w:t>Технические, функциональные, качественные и эксплуатационные характеристики Товара</w:t>
            </w:r>
          </w:p>
        </w:tc>
        <w:tc>
          <w:tcPr>
            <w:tcW w:w="992" w:type="dxa"/>
            <w:vAlign w:val="center"/>
          </w:tcPr>
          <w:p w:rsidR="000F3D2C" w:rsidRPr="007E4894" w:rsidRDefault="000F3D2C" w:rsidP="008F08A9">
            <w:pPr>
              <w:jc w:val="center"/>
              <w:rPr>
                <w:b/>
                <w:color w:val="000000"/>
                <w:sz w:val="22"/>
                <w:szCs w:val="22"/>
              </w:rPr>
            </w:pPr>
            <w:r w:rsidRPr="007E4894">
              <w:rPr>
                <w:b/>
                <w:color w:val="000000"/>
                <w:sz w:val="22"/>
                <w:szCs w:val="22"/>
              </w:rPr>
              <w:t>Кол-во Товара, (шт.)</w:t>
            </w:r>
          </w:p>
        </w:tc>
      </w:tr>
      <w:tr w:rsidR="000F3D2C" w:rsidRPr="007E4894" w:rsidTr="008F08A9">
        <w:trPr>
          <w:trHeight w:val="542"/>
        </w:trPr>
        <w:tc>
          <w:tcPr>
            <w:tcW w:w="1985" w:type="dxa"/>
            <w:shd w:val="clear" w:color="auto" w:fill="auto"/>
            <w:vAlign w:val="center"/>
          </w:tcPr>
          <w:p w:rsidR="000F3D2C" w:rsidRPr="007E4894" w:rsidRDefault="000F3D2C" w:rsidP="008F08A9">
            <w:r w:rsidRPr="007E4894">
              <w:t xml:space="preserve">Кресло-коляска с ручным приводом с дополнительной фиксацией (поддержкой) головы и тела, в том числе для больных ДЦП, </w:t>
            </w:r>
            <w:r w:rsidRPr="007E4894">
              <w:rPr>
                <w:b/>
              </w:rPr>
              <w:t>комнатная</w:t>
            </w:r>
            <w:r w:rsidRPr="007E4894">
              <w:t xml:space="preserve"> (для инвалидов и детей-инвалидов)</w:t>
            </w:r>
          </w:p>
        </w:tc>
        <w:tc>
          <w:tcPr>
            <w:tcW w:w="6804" w:type="dxa"/>
            <w:shd w:val="clear" w:color="auto" w:fill="auto"/>
            <w:noWrap/>
            <w:vAlign w:val="center"/>
          </w:tcPr>
          <w:p w:rsidR="000F3D2C" w:rsidRPr="007E4894" w:rsidRDefault="000F3D2C" w:rsidP="008F08A9">
            <w:pPr>
              <w:ind w:right="-2"/>
              <w:jc w:val="both"/>
            </w:pPr>
            <w:r w:rsidRPr="007E4894">
              <w:t>Кресло-коляска должна быть предназначена для детей больных ДЦП для передвижения при помощи сопровождающего лица внутри помещений.</w:t>
            </w:r>
          </w:p>
          <w:p w:rsidR="000F3D2C" w:rsidRPr="007E4894" w:rsidRDefault="000F3D2C" w:rsidP="008F08A9">
            <w:pPr>
              <w:ind w:right="-2"/>
              <w:jc w:val="both"/>
            </w:pPr>
            <w:r w:rsidRPr="007E4894">
              <w:t>Рама коляски должна быть изготовлена из облегченного сплава с антикоррозионным покрытием и иметь складную конструкцию.</w:t>
            </w:r>
          </w:p>
          <w:p w:rsidR="000F3D2C" w:rsidRPr="007E4894" w:rsidRDefault="000F3D2C" w:rsidP="008F08A9">
            <w:pPr>
              <w:ind w:right="-2"/>
              <w:jc w:val="both"/>
            </w:pPr>
            <w:r w:rsidRPr="007E4894">
              <w:t>Покрытие рамы кресла-коляски должно обеспечивать высокую устойчивость к механическим повреждениям и агрессивным жидкостям.</w:t>
            </w:r>
          </w:p>
          <w:p w:rsidR="000F3D2C" w:rsidRPr="007E4894" w:rsidRDefault="000F3D2C" w:rsidP="008F08A9">
            <w:pPr>
              <w:ind w:right="-2"/>
              <w:jc w:val="both"/>
            </w:pPr>
            <w:r w:rsidRPr="007E4894">
              <w:t>Конструкция кресла-коляски должна быть выполнена в виде рамы-шасси и быстросъемного стульчика.</w:t>
            </w:r>
          </w:p>
          <w:p w:rsidR="000F3D2C" w:rsidRPr="007E4894" w:rsidRDefault="000F3D2C" w:rsidP="008F08A9">
            <w:pPr>
              <w:ind w:right="-2"/>
              <w:jc w:val="both"/>
            </w:pPr>
            <w:r w:rsidRPr="007E4894">
              <w:t>Должна быть возможность складывания и раскладывания кресла-коляски без применения инструмента.</w:t>
            </w:r>
          </w:p>
          <w:p w:rsidR="000F3D2C" w:rsidRPr="007E4894" w:rsidRDefault="000F3D2C" w:rsidP="008F08A9">
            <w:pPr>
              <w:ind w:right="-2"/>
              <w:jc w:val="both"/>
            </w:pPr>
            <w:r w:rsidRPr="007E4894">
              <w:t>Съемное посадочное место на жестком основании должно иметь возможность переустановки по - и против- направления движения.</w:t>
            </w:r>
          </w:p>
          <w:p w:rsidR="000F3D2C" w:rsidRPr="007E4894" w:rsidRDefault="000F3D2C" w:rsidP="008F08A9">
            <w:pPr>
              <w:ind w:right="-2"/>
              <w:jc w:val="both"/>
            </w:pPr>
            <w:r w:rsidRPr="007E4894">
              <w:t>Кресло-коляска должна быть оснащена регулируемой по высоте ручкой для сопровождающего лица.</w:t>
            </w:r>
          </w:p>
          <w:p w:rsidR="000F3D2C" w:rsidRPr="007E4894" w:rsidRDefault="000F3D2C" w:rsidP="008F08A9">
            <w:pPr>
              <w:ind w:right="-2"/>
              <w:jc w:val="both"/>
            </w:pPr>
            <w:r w:rsidRPr="007E4894">
              <w:t>Обивка спинки и сиденья должна быть съемная и изготовлена из прочной и дышащей ткани, поддающейся санитарной обработке.</w:t>
            </w:r>
          </w:p>
          <w:p w:rsidR="000F3D2C" w:rsidRPr="007E4894" w:rsidRDefault="000F3D2C" w:rsidP="008F08A9">
            <w:pPr>
              <w:ind w:right="-2"/>
              <w:jc w:val="both"/>
            </w:pPr>
            <w:r w:rsidRPr="007E4894">
              <w:t>Спинка сиденья, должна быть регулируемая по углу наклона и высоте.</w:t>
            </w:r>
          </w:p>
          <w:p w:rsidR="000F3D2C" w:rsidRPr="007E4894" w:rsidRDefault="000F3D2C" w:rsidP="008F08A9">
            <w:pPr>
              <w:ind w:right="-2"/>
              <w:jc w:val="both"/>
            </w:pPr>
            <w:r w:rsidRPr="007E4894">
              <w:t>В оснащении спинки должен входить подголовник и регулируемые по высоте и ширине установки боковые упоры туловища.</w:t>
            </w:r>
          </w:p>
          <w:p w:rsidR="000F3D2C" w:rsidRPr="007E4894" w:rsidRDefault="000F3D2C" w:rsidP="008F08A9">
            <w:pPr>
              <w:ind w:right="-2"/>
              <w:jc w:val="both"/>
            </w:pPr>
            <w:r w:rsidRPr="007E4894">
              <w:t>Сиденье должно быть регулируемое по ширине, глубине.</w:t>
            </w:r>
          </w:p>
          <w:p w:rsidR="000F3D2C" w:rsidRPr="007E4894" w:rsidRDefault="000F3D2C" w:rsidP="008F08A9">
            <w:pPr>
              <w:ind w:right="-2"/>
              <w:jc w:val="both"/>
            </w:pPr>
            <w:r w:rsidRPr="007E4894">
              <w:t>Сиденье должно быть оснащено мягким съемным абдуктором, регулируемым по глубине установки, пятиточечным ремнем безопасности, регулируемым по длине.</w:t>
            </w:r>
          </w:p>
          <w:p w:rsidR="000F3D2C" w:rsidRPr="007E4894" w:rsidRDefault="000F3D2C" w:rsidP="008F08A9">
            <w:pPr>
              <w:ind w:right="-2"/>
              <w:jc w:val="both"/>
            </w:pPr>
            <w:r w:rsidRPr="007E4894">
              <w:t>Подножка должна быть регулируемая по углу наклона до горизонтального положения. Подножка должна быть оснащена единой опорой для стоп.</w:t>
            </w:r>
          </w:p>
          <w:p w:rsidR="000F3D2C" w:rsidRPr="007E4894" w:rsidRDefault="000F3D2C" w:rsidP="008F08A9">
            <w:pPr>
              <w:ind w:right="-2"/>
              <w:jc w:val="both"/>
            </w:pPr>
            <w:r w:rsidRPr="007E4894">
              <w:t>Опора подножки должна иметь регулировку по длине вылета в диапазоне не менее 130 мм не менее чем в пяти положениях.</w:t>
            </w:r>
          </w:p>
          <w:p w:rsidR="000F3D2C" w:rsidRPr="007E4894" w:rsidRDefault="000F3D2C" w:rsidP="008F08A9">
            <w:pPr>
              <w:ind w:right="-2"/>
              <w:jc w:val="both"/>
            </w:pPr>
            <w:r w:rsidRPr="007E4894">
              <w:t>Опора подножки должна быть оснащена ремнями-фиксаторами для стоп и ремнем-упором для голени.</w:t>
            </w:r>
          </w:p>
          <w:p w:rsidR="000F3D2C" w:rsidRPr="007E4894" w:rsidRDefault="000F3D2C" w:rsidP="008F08A9">
            <w:pPr>
              <w:ind w:right="-2"/>
              <w:jc w:val="both"/>
            </w:pPr>
            <w:r w:rsidRPr="007E4894">
              <w:t xml:space="preserve">Поворотные колеса должны быть цельнолитыми или пневматическими и должны иметь диаметр не менее 200 мм и не более 220 мм. Вилки поворотных </w:t>
            </w:r>
            <w:r w:rsidRPr="007E4894">
              <w:lastRenderedPageBreak/>
              <w:t>колес должны быть быстросъемные и оснащены механизмом фиксации положения колеса.</w:t>
            </w:r>
          </w:p>
          <w:p w:rsidR="000F3D2C" w:rsidRPr="007E4894" w:rsidRDefault="000F3D2C" w:rsidP="008F08A9">
            <w:pPr>
              <w:ind w:right="-2"/>
              <w:jc w:val="both"/>
            </w:pPr>
            <w:r w:rsidRPr="007E4894">
              <w:t>Задние колеса должны быть быстросъемными (с возможностью демонтажа без применения инструмента) и иметь цельнолитые или пневматические покрышки. Диаметр задних колес должен быть не менее 270 мм и не более 290 мм.</w:t>
            </w:r>
          </w:p>
          <w:p w:rsidR="000F3D2C" w:rsidRPr="007E4894" w:rsidRDefault="000F3D2C" w:rsidP="008F08A9">
            <w:pPr>
              <w:ind w:right="-2"/>
              <w:jc w:val="both"/>
            </w:pPr>
            <w:r w:rsidRPr="007E4894">
              <w:t>Задняя подвеска рамы кресла-коляски должна быть оснащена амортизаторами с регулируемой жесткостью.</w:t>
            </w:r>
          </w:p>
          <w:p w:rsidR="000F3D2C" w:rsidRPr="007E4894" w:rsidRDefault="000F3D2C" w:rsidP="008F08A9">
            <w:pPr>
              <w:ind w:right="-2"/>
              <w:jc w:val="both"/>
            </w:pPr>
            <w:r w:rsidRPr="007E4894">
              <w:t>Задние колеса кресло-коляска должны быть оснащены единым стояночным тормозом.</w:t>
            </w:r>
          </w:p>
          <w:p w:rsidR="000F3D2C" w:rsidRPr="007E4894" w:rsidRDefault="000F3D2C" w:rsidP="008F08A9">
            <w:pPr>
              <w:ind w:right="-2"/>
              <w:jc w:val="both"/>
              <w:rPr>
                <w:b/>
              </w:rPr>
            </w:pPr>
            <w:r w:rsidRPr="007E4894">
              <w:rPr>
                <w:b/>
              </w:rPr>
              <w:t>Кресло-коляска должна иметь следующие технические характеристики:</w:t>
            </w:r>
          </w:p>
          <w:p w:rsidR="000F3D2C" w:rsidRPr="007E4894" w:rsidRDefault="000F3D2C" w:rsidP="008F08A9">
            <w:pPr>
              <w:ind w:right="-2"/>
              <w:jc w:val="both"/>
            </w:pPr>
            <w:r w:rsidRPr="007E4894">
              <w:t>Ширина сиденья, должна быть регулируемая в диапазоне от не более 270 мм и до не менее 370 мм;</w:t>
            </w:r>
          </w:p>
          <w:p w:rsidR="000F3D2C" w:rsidRPr="007E4894" w:rsidRDefault="000F3D2C" w:rsidP="008F08A9">
            <w:pPr>
              <w:ind w:right="-2"/>
              <w:jc w:val="both"/>
            </w:pPr>
            <w:r w:rsidRPr="007E4894">
              <w:t>Глубина сиденья, должна быть регулируемая в диапазоне от не более 270 мм и до не менее 310 мм;</w:t>
            </w:r>
          </w:p>
          <w:p w:rsidR="000F3D2C" w:rsidRPr="007E4894" w:rsidRDefault="000F3D2C" w:rsidP="008F08A9">
            <w:pPr>
              <w:ind w:right="-2"/>
              <w:jc w:val="both"/>
            </w:pPr>
            <w:r w:rsidRPr="007E4894">
              <w:t>Высота спинки, должна быть регулируемая в диапазоне от не более 470 мм и до не менее 550 мм;</w:t>
            </w:r>
          </w:p>
          <w:p w:rsidR="000F3D2C" w:rsidRPr="007E4894" w:rsidRDefault="000F3D2C" w:rsidP="008F08A9">
            <w:pPr>
              <w:ind w:right="-2"/>
              <w:jc w:val="both"/>
            </w:pPr>
            <w:r w:rsidRPr="007E4894">
              <w:t>Угол наклона спинки, должен быть регулируемый не менее чем в 4-х положениях в диапазоне не менее 60º;</w:t>
            </w:r>
          </w:p>
          <w:p w:rsidR="000F3D2C" w:rsidRPr="007E4894" w:rsidRDefault="000F3D2C" w:rsidP="008F08A9">
            <w:pPr>
              <w:ind w:right="-2"/>
              <w:jc w:val="both"/>
            </w:pPr>
            <w:r w:rsidRPr="007E4894">
              <w:t>Габаритная ширина коляски должна быть не более 610 мм;</w:t>
            </w:r>
          </w:p>
          <w:p w:rsidR="000F3D2C" w:rsidRPr="007E4894" w:rsidRDefault="000F3D2C" w:rsidP="008F08A9">
            <w:pPr>
              <w:ind w:right="-2"/>
            </w:pPr>
            <w:r w:rsidRPr="007E4894">
              <w:t>Вес коляски без дополнительного оснащения должен быть не более 20 кг;</w:t>
            </w:r>
          </w:p>
          <w:p w:rsidR="000F3D2C" w:rsidRPr="007E4894" w:rsidRDefault="000F3D2C" w:rsidP="008F08A9">
            <w:pPr>
              <w:ind w:right="-2"/>
            </w:pPr>
            <w:r w:rsidRPr="007E4894">
              <w:t>Грузоподъемность коляски должна быть не менее 30 кг.</w:t>
            </w:r>
          </w:p>
          <w:p w:rsidR="000F3D2C" w:rsidRPr="007E4894" w:rsidRDefault="000F3D2C" w:rsidP="008F08A9">
            <w:pPr>
              <w:ind w:right="-2"/>
            </w:pPr>
            <w:r w:rsidRPr="007E4894">
              <w:t>В комплект поставки должно входить:</w:t>
            </w:r>
          </w:p>
          <w:p w:rsidR="000F3D2C" w:rsidRPr="007E4894" w:rsidRDefault="000F3D2C" w:rsidP="008F08A9">
            <w:pPr>
              <w:ind w:right="-2"/>
            </w:pPr>
            <w:r w:rsidRPr="007E4894">
              <w:t>- набор инструментов;</w:t>
            </w:r>
          </w:p>
          <w:p w:rsidR="000F3D2C" w:rsidRPr="007E4894" w:rsidRDefault="000F3D2C" w:rsidP="008F08A9">
            <w:pPr>
              <w:ind w:right="-2"/>
            </w:pPr>
            <w:r w:rsidRPr="007E4894">
              <w:t>- насос (при комплектации кресло-коляски пневматическими шинами);</w:t>
            </w:r>
          </w:p>
          <w:p w:rsidR="000F3D2C" w:rsidRPr="007E4894" w:rsidRDefault="000F3D2C" w:rsidP="008F08A9">
            <w:pPr>
              <w:ind w:right="-2"/>
            </w:pPr>
            <w:r w:rsidRPr="007E4894">
              <w:t>- инструкция для пользователя (на русском языке);</w:t>
            </w:r>
          </w:p>
          <w:p w:rsidR="000F3D2C" w:rsidRPr="007E4894" w:rsidRDefault="000F3D2C" w:rsidP="008F08A9">
            <w:pPr>
              <w:ind w:right="-2"/>
            </w:pPr>
            <w:r w:rsidRPr="007E4894">
              <w:t>- гарантийный талон (с отметкой о произведенной проверке контроля качества).</w:t>
            </w:r>
          </w:p>
          <w:p w:rsidR="000F3D2C" w:rsidRPr="007E4894" w:rsidRDefault="000F3D2C" w:rsidP="008F08A9">
            <w:pPr>
              <w:ind w:right="-2"/>
            </w:pPr>
            <w:r w:rsidRPr="007E4894">
              <w:t>Для эксплуатации в домашних условиях кресло-коляска должно быть дополнительно оснащено:</w:t>
            </w:r>
          </w:p>
          <w:p w:rsidR="000F3D2C" w:rsidRPr="007E4894" w:rsidRDefault="000F3D2C" w:rsidP="008F08A9">
            <w:pPr>
              <w:ind w:right="-2"/>
            </w:pPr>
            <w:r w:rsidRPr="007E4894">
              <w:t>- столиком.</w:t>
            </w:r>
          </w:p>
          <w:p w:rsidR="000F3D2C" w:rsidRPr="007E4894" w:rsidRDefault="000F3D2C" w:rsidP="008F08A9">
            <w:pPr>
              <w:ind w:right="-2"/>
            </w:pPr>
            <w:r w:rsidRPr="007E4894">
              <w:t>Срок службы не менее 6 лет (указать конкретное значение, установленное изготовителем).</w:t>
            </w:r>
          </w:p>
          <w:p w:rsidR="000F3D2C" w:rsidRPr="007E4894" w:rsidRDefault="000F3D2C" w:rsidP="008F08A9">
            <w:pPr>
              <w:ind w:right="-2"/>
            </w:pPr>
            <w:r w:rsidRPr="007E4894">
              <w:t>Гарантийный срок эксплуатации товара не менее 12 месяцев с даты выдачи товара Получателю (указать конкретное значение, установленное изготовителем).</w:t>
            </w:r>
          </w:p>
        </w:tc>
        <w:tc>
          <w:tcPr>
            <w:tcW w:w="992" w:type="dxa"/>
            <w:vAlign w:val="center"/>
          </w:tcPr>
          <w:p w:rsidR="000F3D2C" w:rsidRPr="007E4894" w:rsidRDefault="000F3D2C" w:rsidP="008F08A9">
            <w:pPr>
              <w:jc w:val="center"/>
              <w:rPr>
                <w:color w:val="000000"/>
              </w:rPr>
            </w:pPr>
            <w:r w:rsidRPr="007E4894">
              <w:rPr>
                <w:color w:val="000000"/>
              </w:rPr>
              <w:lastRenderedPageBreak/>
              <w:t>23</w:t>
            </w:r>
          </w:p>
        </w:tc>
      </w:tr>
      <w:tr w:rsidR="000F3D2C" w:rsidRPr="007E4894" w:rsidTr="008F08A9">
        <w:trPr>
          <w:trHeight w:val="274"/>
        </w:trPr>
        <w:tc>
          <w:tcPr>
            <w:tcW w:w="1985" w:type="dxa"/>
            <w:shd w:val="clear" w:color="auto" w:fill="auto"/>
            <w:vAlign w:val="center"/>
          </w:tcPr>
          <w:p w:rsidR="000F3D2C" w:rsidRPr="007E4894" w:rsidRDefault="000F3D2C" w:rsidP="008F08A9">
            <w:r w:rsidRPr="007E4894">
              <w:lastRenderedPageBreak/>
              <w:t xml:space="preserve">Кресло-коляска с ручным приводом с дополнительной фиксацией (поддержкой) головы и тела, в том числе для больных ДЦП, </w:t>
            </w:r>
            <w:r w:rsidRPr="007E4894">
              <w:rPr>
                <w:b/>
              </w:rPr>
              <w:t>прогулочная</w:t>
            </w:r>
            <w:r w:rsidRPr="007E4894">
              <w:t xml:space="preserve"> (для инвалидов и детей-инвалидов)</w:t>
            </w:r>
          </w:p>
        </w:tc>
        <w:tc>
          <w:tcPr>
            <w:tcW w:w="6804" w:type="dxa"/>
            <w:shd w:val="clear" w:color="auto" w:fill="auto"/>
            <w:noWrap/>
            <w:vAlign w:val="center"/>
          </w:tcPr>
          <w:p w:rsidR="000F3D2C" w:rsidRPr="007E4894" w:rsidRDefault="000F3D2C" w:rsidP="008F08A9">
            <w:pPr>
              <w:ind w:right="-2"/>
              <w:jc w:val="both"/>
            </w:pPr>
            <w:r w:rsidRPr="007E4894">
              <w:t>Кресло-коляска должна быть предназначена для детей больных ДЦП для передвижения при помощи сопровождающего лица вне помещений.</w:t>
            </w:r>
          </w:p>
          <w:p w:rsidR="000F3D2C" w:rsidRPr="007E4894" w:rsidRDefault="000F3D2C" w:rsidP="008F08A9">
            <w:pPr>
              <w:ind w:right="-2"/>
              <w:jc w:val="both"/>
            </w:pPr>
            <w:r w:rsidRPr="007E4894">
              <w:t>Рама коляски должна быть изготовлена из облегченного сплава с антикоррозионным покрытием и иметь складную конструкцию.</w:t>
            </w:r>
          </w:p>
          <w:p w:rsidR="000F3D2C" w:rsidRPr="007E4894" w:rsidRDefault="000F3D2C" w:rsidP="008F08A9">
            <w:pPr>
              <w:ind w:right="-2"/>
              <w:jc w:val="both"/>
            </w:pPr>
            <w:r w:rsidRPr="007E4894">
              <w:t>Покрытие рамы кресла-коляски должно обеспечивать высокую устойчивость к механическим повреждениям и агрессивным жидкостям.</w:t>
            </w:r>
          </w:p>
          <w:p w:rsidR="000F3D2C" w:rsidRPr="007E4894" w:rsidRDefault="000F3D2C" w:rsidP="008F08A9">
            <w:pPr>
              <w:ind w:right="-2"/>
              <w:jc w:val="both"/>
            </w:pPr>
            <w:r w:rsidRPr="007E4894">
              <w:t>Конструкция кресла-коляски должна быть выполнена в виде рамы-шасси и быстросъемного стульчика.</w:t>
            </w:r>
          </w:p>
          <w:p w:rsidR="000F3D2C" w:rsidRPr="007E4894" w:rsidRDefault="000F3D2C" w:rsidP="008F08A9">
            <w:pPr>
              <w:ind w:right="-2"/>
              <w:jc w:val="both"/>
            </w:pPr>
            <w:r w:rsidRPr="007E4894">
              <w:t>Должна быть возможность складывания и раскладывания кресла-коляски без применения инструмента.</w:t>
            </w:r>
          </w:p>
          <w:p w:rsidR="000F3D2C" w:rsidRPr="007E4894" w:rsidRDefault="000F3D2C" w:rsidP="008F08A9">
            <w:pPr>
              <w:ind w:right="-2"/>
              <w:jc w:val="both"/>
            </w:pPr>
            <w:r w:rsidRPr="007E4894">
              <w:t>Съемное посадочное место на жестком основании должно иметь возможность переустановки по - и против- направления движения.</w:t>
            </w:r>
          </w:p>
          <w:p w:rsidR="000F3D2C" w:rsidRPr="007E4894" w:rsidRDefault="000F3D2C" w:rsidP="008F08A9">
            <w:pPr>
              <w:ind w:right="-2"/>
              <w:jc w:val="both"/>
            </w:pPr>
            <w:r w:rsidRPr="007E4894">
              <w:t>Кресло-коляска должна быть оснащена регулируемой по высоте ручкой для сопровождающего лица.</w:t>
            </w:r>
          </w:p>
          <w:p w:rsidR="000F3D2C" w:rsidRPr="007E4894" w:rsidRDefault="000F3D2C" w:rsidP="008F08A9">
            <w:pPr>
              <w:ind w:right="-2"/>
              <w:jc w:val="both"/>
            </w:pPr>
            <w:r w:rsidRPr="007E4894">
              <w:t>Обивка спинки и сиденья должна быть съемная и изготовлена из прочной и дышащей ткани, поддающейся санитарной обработке.</w:t>
            </w:r>
          </w:p>
          <w:p w:rsidR="000F3D2C" w:rsidRPr="007E4894" w:rsidRDefault="000F3D2C" w:rsidP="008F08A9">
            <w:pPr>
              <w:ind w:right="-2"/>
              <w:jc w:val="both"/>
            </w:pPr>
            <w:r w:rsidRPr="007E4894">
              <w:t>Спинка сиденья, должна быть регулируемая по углу наклона и высоте.</w:t>
            </w:r>
          </w:p>
          <w:p w:rsidR="000F3D2C" w:rsidRPr="007E4894" w:rsidRDefault="000F3D2C" w:rsidP="008F08A9">
            <w:pPr>
              <w:ind w:right="-2"/>
              <w:jc w:val="both"/>
            </w:pPr>
            <w:r w:rsidRPr="007E4894">
              <w:t>В оснащении спинки должен входить подголовник и регулируемые по высоте и глубине установки боковые упоры туловища.</w:t>
            </w:r>
          </w:p>
          <w:p w:rsidR="000F3D2C" w:rsidRPr="007E4894" w:rsidRDefault="000F3D2C" w:rsidP="008F08A9">
            <w:pPr>
              <w:ind w:right="-2"/>
              <w:jc w:val="both"/>
            </w:pPr>
            <w:r w:rsidRPr="007E4894">
              <w:t>Сиденье должно быть регулируемое по ширине, глубине.</w:t>
            </w:r>
          </w:p>
          <w:p w:rsidR="000F3D2C" w:rsidRPr="007E4894" w:rsidRDefault="000F3D2C" w:rsidP="008F08A9">
            <w:pPr>
              <w:ind w:right="-2"/>
              <w:jc w:val="both"/>
            </w:pPr>
            <w:r w:rsidRPr="007E4894">
              <w:t>Сиденье должно быть оснащено мягким съемным абдуктором, регулируемым по глубине установки, пятиточечным ремнем безопасности, регулируемым по длине.</w:t>
            </w:r>
          </w:p>
          <w:p w:rsidR="000F3D2C" w:rsidRPr="007E4894" w:rsidRDefault="000F3D2C" w:rsidP="008F08A9">
            <w:pPr>
              <w:ind w:right="-2"/>
              <w:jc w:val="both"/>
            </w:pPr>
            <w:r w:rsidRPr="007E4894">
              <w:t>Глубина сиденья должна быть регулируемой в зависимости от длины бедра.</w:t>
            </w:r>
          </w:p>
          <w:p w:rsidR="000F3D2C" w:rsidRPr="007E4894" w:rsidRDefault="000F3D2C" w:rsidP="008F08A9">
            <w:pPr>
              <w:ind w:right="-2"/>
              <w:jc w:val="both"/>
            </w:pPr>
            <w:r w:rsidRPr="007E4894">
              <w:t>Подножка должна быть регулируемая по углу наклона до горизонтального положения.</w:t>
            </w:r>
          </w:p>
          <w:p w:rsidR="000F3D2C" w:rsidRPr="007E4894" w:rsidRDefault="000F3D2C" w:rsidP="008F08A9">
            <w:pPr>
              <w:ind w:right="-2"/>
              <w:jc w:val="both"/>
            </w:pPr>
            <w:r w:rsidRPr="007E4894">
              <w:t>Опора подножки должна иметь регулировку по длине вылета в диапазоне не менее 130 мм не менее чем в пяти положениях.</w:t>
            </w:r>
          </w:p>
          <w:p w:rsidR="000F3D2C" w:rsidRPr="007E4894" w:rsidRDefault="000F3D2C" w:rsidP="008F08A9">
            <w:pPr>
              <w:ind w:right="-2"/>
              <w:jc w:val="both"/>
            </w:pPr>
            <w:r w:rsidRPr="007E4894">
              <w:lastRenderedPageBreak/>
              <w:t>Опора подножки должна быть оснащена ремнями-фиксаторами для стоп и ремнем-упором для голени.</w:t>
            </w:r>
          </w:p>
          <w:p w:rsidR="000F3D2C" w:rsidRPr="007E4894" w:rsidRDefault="000F3D2C" w:rsidP="008F08A9">
            <w:pPr>
              <w:ind w:right="-2"/>
              <w:jc w:val="both"/>
            </w:pPr>
            <w:r w:rsidRPr="007E4894">
              <w:t>Поворотные колеса должны быть пневматическими и должны иметь диаметр не менее 200 мм и не более 220 мм. Вилки поворотных колес должны быть быстросъемные и оснащены механизмом фиксации положения колеса.</w:t>
            </w:r>
          </w:p>
          <w:p w:rsidR="000F3D2C" w:rsidRPr="007E4894" w:rsidRDefault="000F3D2C" w:rsidP="008F08A9">
            <w:pPr>
              <w:ind w:right="-2"/>
              <w:jc w:val="both"/>
            </w:pPr>
            <w:r w:rsidRPr="007E4894">
              <w:t>Задние колеса должны быть быстросъемными (с возможностью демонтажа без применения инструмента) и иметь пневматические покрышки. Диаметр задних колес должен быть не менее 270 мм и не более 290 мм.</w:t>
            </w:r>
          </w:p>
          <w:p w:rsidR="000F3D2C" w:rsidRPr="007E4894" w:rsidRDefault="000F3D2C" w:rsidP="008F08A9">
            <w:pPr>
              <w:ind w:right="-2"/>
              <w:jc w:val="both"/>
            </w:pPr>
            <w:r w:rsidRPr="007E4894">
              <w:t>Задняя подвеска рамы кресла-коляски должна быть оснащена амортизаторами с регулируемой жесткостью.</w:t>
            </w:r>
          </w:p>
          <w:p w:rsidR="000F3D2C" w:rsidRPr="007E4894" w:rsidRDefault="000F3D2C" w:rsidP="008F08A9">
            <w:pPr>
              <w:ind w:right="-2"/>
              <w:jc w:val="both"/>
            </w:pPr>
            <w:r w:rsidRPr="007E4894">
              <w:t>Задние колеса кресло-коляска должны быть оснащены единым стояночным тормозом.</w:t>
            </w:r>
          </w:p>
          <w:p w:rsidR="000F3D2C" w:rsidRPr="007E4894" w:rsidRDefault="000F3D2C" w:rsidP="008F08A9">
            <w:pPr>
              <w:ind w:right="-2"/>
              <w:jc w:val="both"/>
              <w:rPr>
                <w:b/>
              </w:rPr>
            </w:pPr>
            <w:r w:rsidRPr="007E4894">
              <w:rPr>
                <w:b/>
              </w:rPr>
              <w:t>Кресло-коляска должна иметь следующие технические характеристики:</w:t>
            </w:r>
          </w:p>
          <w:p w:rsidR="000F3D2C" w:rsidRPr="007E4894" w:rsidRDefault="000F3D2C" w:rsidP="008F08A9">
            <w:pPr>
              <w:ind w:right="-2"/>
              <w:jc w:val="both"/>
            </w:pPr>
            <w:r w:rsidRPr="007E4894">
              <w:t>Ширина сиденья, должна быть регулируемая в диапазоне от не более 270 мм и до не менее 370 мм;</w:t>
            </w:r>
          </w:p>
          <w:p w:rsidR="000F3D2C" w:rsidRPr="007E4894" w:rsidRDefault="000F3D2C" w:rsidP="008F08A9">
            <w:pPr>
              <w:ind w:right="-2"/>
              <w:jc w:val="both"/>
            </w:pPr>
            <w:r w:rsidRPr="007E4894">
              <w:t>Глубина сиденья, должна быть регулируемая в диапазоне от не более 270 мм и до не менее 310 мм;</w:t>
            </w:r>
          </w:p>
          <w:p w:rsidR="000F3D2C" w:rsidRPr="007E4894" w:rsidRDefault="000F3D2C" w:rsidP="008F08A9">
            <w:pPr>
              <w:ind w:right="-2"/>
              <w:jc w:val="both"/>
            </w:pPr>
            <w:r w:rsidRPr="007E4894">
              <w:t>Высота спинки, должна быть регулируемая в диапазоне от не более 470 мм и до не менее 550 мм;</w:t>
            </w:r>
          </w:p>
          <w:p w:rsidR="000F3D2C" w:rsidRPr="007E4894" w:rsidRDefault="000F3D2C" w:rsidP="008F08A9">
            <w:pPr>
              <w:ind w:right="-2"/>
              <w:jc w:val="both"/>
            </w:pPr>
            <w:r w:rsidRPr="007E4894">
              <w:t>Угол наклона спинки, должен быть регулируемый не менее чем в 4-х положениях в диапазоне не менее 60º;</w:t>
            </w:r>
          </w:p>
          <w:p w:rsidR="000F3D2C" w:rsidRPr="007E4894" w:rsidRDefault="000F3D2C" w:rsidP="008F08A9">
            <w:pPr>
              <w:ind w:right="-2"/>
              <w:jc w:val="both"/>
            </w:pPr>
            <w:r w:rsidRPr="007E4894">
              <w:t>Габаритная ширина коляски должна быть не более 610 мм;</w:t>
            </w:r>
          </w:p>
          <w:p w:rsidR="000F3D2C" w:rsidRPr="007E4894" w:rsidRDefault="000F3D2C" w:rsidP="008F08A9">
            <w:pPr>
              <w:ind w:right="-2"/>
            </w:pPr>
            <w:r w:rsidRPr="007E4894">
              <w:t>Вес коляски без дополнительного оснащения должен быть не более 20 кг;</w:t>
            </w:r>
          </w:p>
          <w:p w:rsidR="000F3D2C" w:rsidRPr="007E4894" w:rsidRDefault="000F3D2C" w:rsidP="008F08A9">
            <w:pPr>
              <w:ind w:right="-2"/>
            </w:pPr>
            <w:r w:rsidRPr="007E4894">
              <w:t>Грузоподъемность коляски должна быть не менее 30 кг.</w:t>
            </w:r>
          </w:p>
          <w:p w:rsidR="000F3D2C" w:rsidRPr="007E4894" w:rsidRDefault="000F3D2C" w:rsidP="008F08A9">
            <w:pPr>
              <w:ind w:right="-2"/>
            </w:pPr>
            <w:r w:rsidRPr="007E4894">
              <w:t>В комплект поставки должно входить:</w:t>
            </w:r>
          </w:p>
          <w:p w:rsidR="000F3D2C" w:rsidRPr="007E4894" w:rsidRDefault="000F3D2C" w:rsidP="008F08A9">
            <w:pPr>
              <w:ind w:right="-2"/>
            </w:pPr>
            <w:r w:rsidRPr="007E4894">
              <w:t>- набор инструментов;</w:t>
            </w:r>
          </w:p>
          <w:p w:rsidR="000F3D2C" w:rsidRPr="007E4894" w:rsidRDefault="000F3D2C" w:rsidP="008F08A9">
            <w:pPr>
              <w:ind w:right="-2"/>
            </w:pPr>
            <w:r w:rsidRPr="007E4894">
              <w:t>- насос (при комплектации кресло-коляски пневматическими шинами);</w:t>
            </w:r>
          </w:p>
          <w:p w:rsidR="000F3D2C" w:rsidRPr="007E4894" w:rsidRDefault="000F3D2C" w:rsidP="008F08A9">
            <w:pPr>
              <w:ind w:right="-2"/>
            </w:pPr>
            <w:r w:rsidRPr="007E4894">
              <w:t>- инструкция для пользователя (на русском языке);</w:t>
            </w:r>
          </w:p>
          <w:p w:rsidR="000F3D2C" w:rsidRPr="007E4894" w:rsidRDefault="000F3D2C" w:rsidP="008F08A9">
            <w:pPr>
              <w:ind w:right="-2"/>
            </w:pPr>
            <w:r w:rsidRPr="007E4894">
              <w:t>- гарантийный талон (с отметкой о произведенной проверке контроля качества).</w:t>
            </w:r>
          </w:p>
          <w:p w:rsidR="000F3D2C" w:rsidRPr="007E4894" w:rsidRDefault="000F3D2C" w:rsidP="008F08A9">
            <w:pPr>
              <w:ind w:right="-2"/>
            </w:pPr>
            <w:r w:rsidRPr="007E4894">
              <w:t>Для эксплуатации в различных погодных условиях кресло-коляска должно быть дополнительно оснащено:</w:t>
            </w:r>
          </w:p>
          <w:p w:rsidR="000F3D2C" w:rsidRPr="007E4894" w:rsidRDefault="000F3D2C" w:rsidP="008F08A9">
            <w:pPr>
              <w:ind w:right="-2"/>
            </w:pPr>
            <w:r w:rsidRPr="007E4894">
              <w:t>- зимним мешком;</w:t>
            </w:r>
          </w:p>
          <w:p w:rsidR="000F3D2C" w:rsidRPr="007E4894" w:rsidRDefault="000F3D2C" w:rsidP="008F08A9">
            <w:pPr>
              <w:ind w:right="-2"/>
            </w:pPr>
            <w:r w:rsidRPr="007E4894">
              <w:t>- дождевиком;</w:t>
            </w:r>
          </w:p>
          <w:p w:rsidR="000F3D2C" w:rsidRPr="007E4894" w:rsidRDefault="000F3D2C" w:rsidP="008F08A9">
            <w:pPr>
              <w:ind w:right="-2"/>
            </w:pPr>
            <w:r w:rsidRPr="007E4894">
              <w:t>- капюшоном.</w:t>
            </w:r>
          </w:p>
          <w:p w:rsidR="000F3D2C" w:rsidRPr="007E4894" w:rsidRDefault="000F3D2C" w:rsidP="008F08A9">
            <w:pPr>
              <w:ind w:right="-2"/>
            </w:pPr>
            <w:r w:rsidRPr="007E4894">
              <w:t>Срок службы не менее 4 лет (указать конкретное значение, установленное изготовителем).</w:t>
            </w:r>
          </w:p>
          <w:p w:rsidR="000F3D2C" w:rsidRPr="007E4894" w:rsidRDefault="000F3D2C" w:rsidP="008F08A9">
            <w:pPr>
              <w:ind w:right="-2"/>
            </w:pPr>
            <w:r w:rsidRPr="007E4894">
              <w:t>Гарантийный срок эксплуатации товара не менее 12 месяцев с даты выдачи товара Получателю (указать конкретное значение, установленное изготовителем).</w:t>
            </w:r>
          </w:p>
        </w:tc>
        <w:tc>
          <w:tcPr>
            <w:tcW w:w="992" w:type="dxa"/>
            <w:vAlign w:val="center"/>
          </w:tcPr>
          <w:p w:rsidR="000F3D2C" w:rsidRPr="007E4894" w:rsidRDefault="000F3D2C" w:rsidP="008F08A9">
            <w:pPr>
              <w:jc w:val="center"/>
              <w:rPr>
                <w:color w:val="000000"/>
              </w:rPr>
            </w:pPr>
            <w:r w:rsidRPr="007E4894">
              <w:rPr>
                <w:color w:val="000000"/>
              </w:rPr>
              <w:lastRenderedPageBreak/>
              <w:t>38</w:t>
            </w:r>
          </w:p>
        </w:tc>
      </w:tr>
      <w:tr w:rsidR="000F3D2C" w:rsidRPr="007E4894" w:rsidTr="008F08A9">
        <w:trPr>
          <w:trHeight w:val="145"/>
        </w:trPr>
        <w:tc>
          <w:tcPr>
            <w:tcW w:w="1985" w:type="dxa"/>
            <w:shd w:val="clear" w:color="auto" w:fill="auto"/>
            <w:noWrap/>
            <w:vAlign w:val="center"/>
            <w:hideMark/>
          </w:tcPr>
          <w:p w:rsidR="000F3D2C" w:rsidRPr="007E4894" w:rsidRDefault="000F3D2C" w:rsidP="008F08A9">
            <w:pPr>
              <w:jc w:val="center"/>
              <w:rPr>
                <w:b/>
                <w:color w:val="000000"/>
                <w:sz w:val="22"/>
                <w:szCs w:val="22"/>
              </w:rPr>
            </w:pPr>
            <w:r w:rsidRPr="007E4894">
              <w:rPr>
                <w:b/>
                <w:color w:val="000000"/>
                <w:sz w:val="22"/>
                <w:szCs w:val="22"/>
              </w:rPr>
              <w:lastRenderedPageBreak/>
              <w:t>ИТОГО</w:t>
            </w:r>
          </w:p>
        </w:tc>
        <w:tc>
          <w:tcPr>
            <w:tcW w:w="6804" w:type="dxa"/>
            <w:shd w:val="clear" w:color="auto" w:fill="auto"/>
            <w:noWrap/>
            <w:vAlign w:val="center"/>
          </w:tcPr>
          <w:p w:rsidR="000F3D2C" w:rsidRPr="007E4894" w:rsidRDefault="000F3D2C" w:rsidP="008F08A9">
            <w:pPr>
              <w:jc w:val="center"/>
              <w:rPr>
                <w:b/>
                <w:color w:val="000000"/>
                <w:sz w:val="22"/>
                <w:szCs w:val="22"/>
              </w:rPr>
            </w:pPr>
          </w:p>
        </w:tc>
        <w:tc>
          <w:tcPr>
            <w:tcW w:w="992" w:type="dxa"/>
            <w:vAlign w:val="center"/>
          </w:tcPr>
          <w:p w:rsidR="000F3D2C" w:rsidRPr="007E4894" w:rsidRDefault="000F3D2C" w:rsidP="008F08A9">
            <w:pPr>
              <w:jc w:val="center"/>
              <w:rPr>
                <w:b/>
                <w:bCs/>
                <w:color w:val="000000"/>
              </w:rPr>
            </w:pPr>
            <w:r w:rsidRPr="007E4894">
              <w:rPr>
                <w:b/>
                <w:bCs/>
                <w:color w:val="000000"/>
              </w:rPr>
              <w:t>61</w:t>
            </w:r>
          </w:p>
        </w:tc>
      </w:tr>
    </w:tbl>
    <w:p w:rsidR="000F3D2C" w:rsidRPr="007E4894" w:rsidRDefault="000F3D2C" w:rsidP="000F3D2C"/>
    <w:p w:rsidR="000F3D2C" w:rsidRPr="007E4894" w:rsidRDefault="000F3D2C" w:rsidP="000F3D2C">
      <w:pPr>
        <w:widowControl w:val="0"/>
        <w:suppressAutoHyphens/>
        <w:rPr>
          <w:b/>
        </w:rPr>
      </w:pPr>
    </w:p>
    <w:p w:rsidR="00812FAA" w:rsidRPr="000F3D2C" w:rsidRDefault="000F3D2C" w:rsidP="000F3D2C">
      <w:r w:rsidRPr="007E4894">
        <w:br w:type="page"/>
      </w:r>
      <w:bookmarkStart w:id="0" w:name="_GoBack"/>
      <w:bookmarkEnd w:id="0"/>
    </w:p>
    <w:sectPr w:rsidR="00812FAA" w:rsidRPr="000F3D2C"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075" w:rsidRDefault="008C7075">
      <w:r>
        <w:separator/>
      </w:r>
    </w:p>
  </w:endnote>
  <w:endnote w:type="continuationSeparator" w:id="0">
    <w:p w:rsidR="008C7075" w:rsidRDefault="008C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0"/>
    <w:family w:val="auto"/>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altName w:val="Times New Roman"/>
    <w:charset w:val="00"/>
    <w:family w:val="roman"/>
    <w:pitch w:val="default"/>
  </w:font>
  <w:font w:name="TimesDL">
    <w:charset w:val="CC"/>
    <w:family w:val="roman"/>
    <w:pitch w:val="variable"/>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075" w:rsidRDefault="008C7075">
      <w:r>
        <w:separator/>
      </w:r>
    </w:p>
  </w:footnote>
  <w:footnote w:type="continuationSeparator" w:id="0">
    <w:p w:rsidR="008C7075" w:rsidRDefault="008C7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8C707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8C7075">
    <w:pPr>
      <w:pStyle w:val="a7"/>
      <w:framePr w:wrap="around" w:vAnchor="text" w:hAnchor="margin" w:xAlign="center" w:y="1"/>
      <w:rPr>
        <w:rStyle w:val="a6"/>
        <w:sz w:val="16"/>
        <w:szCs w:val="16"/>
      </w:rPr>
    </w:pPr>
  </w:p>
  <w:p w:rsidR="0054312B" w:rsidRPr="00D0381B" w:rsidRDefault="008C7075"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3">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211227"/>
    <w:multiLevelType w:val="hybridMultilevel"/>
    <w:tmpl w:val="D4401F28"/>
    <w:lvl w:ilvl="0" w:tplc="7B7CD5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0FE5681"/>
    <w:multiLevelType w:val="hybridMultilevel"/>
    <w:tmpl w:val="3FE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8D568EA"/>
    <w:multiLevelType w:val="hybridMultilevel"/>
    <w:tmpl w:val="D110ED72"/>
    <w:lvl w:ilvl="0" w:tplc="7A14BAE0">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2">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BCF15AA"/>
    <w:multiLevelType w:val="hybridMultilevel"/>
    <w:tmpl w:val="37ECA75E"/>
    <w:lvl w:ilvl="0" w:tplc="E86AB97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7"/>
  </w:num>
  <w:num w:numId="2">
    <w:abstractNumId w:val="1"/>
  </w:num>
  <w:num w:numId="3">
    <w:abstractNumId w:val="6"/>
  </w:num>
  <w:num w:numId="4">
    <w:abstractNumId w:val="9"/>
  </w:num>
  <w:num w:numId="5">
    <w:abstractNumId w:val="2"/>
  </w:num>
  <w:num w:numId="6">
    <w:abstractNumId w:val="5"/>
  </w:num>
  <w:num w:numId="7">
    <w:abstractNumId w:val="13"/>
  </w:num>
  <w:num w:numId="8">
    <w:abstractNumId w:val="11"/>
  </w:num>
  <w:num w:numId="9">
    <w:abstractNumId w:val="8"/>
  </w:num>
  <w:num w:numId="10">
    <w:abstractNumId w:val="10"/>
  </w:num>
  <w:num w:numId="1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11"/>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56D"/>
    <w:rsid w:val="00007676"/>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4C46"/>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DBE"/>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807"/>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620"/>
    <w:rsid w:val="00044766"/>
    <w:rsid w:val="00044910"/>
    <w:rsid w:val="00044B3D"/>
    <w:rsid w:val="00045844"/>
    <w:rsid w:val="00045875"/>
    <w:rsid w:val="00045996"/>
    <w:rsid w:val="00045BF6"/>
    <w:rsid w:val="00046501"/>
    <w:rsid w:val="00046769"/>
    <w:rsid w:val="00046D3E"/>
    <w:rsid w:val="00046E6C"/>
    <w:rsid w:val="000474BF"/>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0D15"/>
    <w:rsid w:val="000612CF"/>
    <w:rsid w:val="000613BC"/>
    <w:rsid w:val="00061513"/>
    <w:rsid w:val="0006171E"/>
    <w:rsid w:val="00061E19"/>
    <w:rsid w:val="00062974"/>
    <w:rsid w:val="00062AE1"/>
    <w:rsid w:val="00062C5F"/>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83"/>
    <w:rsid w:val="000731BA"/>
    <w:rsid w:val="0007349E"/>
    <w:rsid w:val="000734DC"/>
    <w:rsid w:val="00073963"/>
    <w:rsid w:val="00073A2A"/>
    <w:rsid w:val="00073C77"/>
    <w:rsid w:val="00073F7A"/>
    <w:rsid w:val="0007432F"/>
    <w:rsid w:val="00074E6A"/>
    <w:rsid w:val="0007535E"/>
    <w:rsid w:val="000758C4"/>
    <w:rsid w:val="00075D86"/>
    <w:rsid w:val="00075E47"/>
    <w:rsid w:val="00075F5D"/>
    <w:rsid w:val="00076A8B"/>
    <w:rsid w:val="00076D92"/>
    <w:rsid w:val="00076E00"/>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C46"/>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407"/>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85"/>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52"/>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67C"/>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1A1"/>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D2C"/>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45"/>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0C9"/>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B1"/>
    <w:rsid w:val="00120CF0"/>
    <w:rsid w:val="00120DC2"/>
    <w:rsid w:val="00121369"/>
    <w:rsid w:val="00121839"/>
    <w:rsid w:val="0012191F"/>
    <w:rsid w:val="00121C60"/>
    <w:rsid w:val="001220C2"/>
    <w:rsid w:val="0012237C"/>
    <w:rsid w:val="001223AB"/>
    <w:rsid w:val="0012260D"/>
    <w:rsid w:val="00122A6C"/>
    <w:rsid w:val="00122E66"/>
    <w:rsid w:val="0012383A"/>
    <w:rsid w:val="00123CAE"/>
    <w:rsid w:val="00123FC4"/>
    <w:rsid w:val="001242BE"/>
    <w:rsid w:val="0012440B"/>
    <w:rsid w:val="00124A7D"/>
    <w:rsid w:val="00124A8D"/>
    <w:rsid w:val="00124AFE"/>
    <w:rsid w:val="00124D88"/>
    <w:rsid w:val="00124F21"/>
    <w:rsid w:val="001251A7"/>
    <w:rsid w:val="00125482"/>
    <w:rsid w:val="001254A3"/>
    <w:rsid w:val="00125C0F"/>
    <w:rsid w:val="00125D6C"/>
    <w:rsid w:val="0012603F"/>
    <w:rsid w:val="0012615B"/>
    <w:rsid w:val="00126502"/>
    <w:rsid w:val="001265BA"/>
    <w:rsid w:val="00126948"/>
    <w:rsid w:val="00126E94"/>
    <w:rsid w:val="001270D3"/>
    <w:rsid w:val="00127203"/>
    <w:rsid w:val="00127658"/>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99A"/>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0DAC"/>
    <w:rsid w:val="00151078"/>
    <w:rsid w:val="00151ACE"/>
    <w:rsid w:val="00151C73"/>
    <w:rsid w:val="00151EB1"/>
    <w:rsid w:val="001522FA"/>
    <w:rsid w:val="0015244F"/>
    <w:rsid w:val="0015269B"/>
    <w:rsid w:val="00152CEF"/>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3E"/>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3E96"/>
    <w:rsid w:val="001740B2"/>
    <w:rsid w:val="0017471B"/>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6CB"/>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1C02"/>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2AE"/>
    <w:rsid w:val="001C46D5"/>
    <w:rsid w:val="001C4F89"/>
    <w:rsid w:val="001C57C8"/>
    <w:rsid w:val="001C5B28"/>
    <w:rsid w:val="001C5B71"/>
    <w:rsid w:val="001C5DC6"/>
    <w:rsid w:val="001C60A9"/>
    <w:rsid w:val="001C643B"/>
    <w:rsid w:val="001C67A3"/>
    <w:rsid w:val="001C685B"/>
    <w:rsid w:val="001C7016"/>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1DE7"/>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1D"/>
    <w:rsid w:val="001F49B4"/>
    <w:rsid w:val="001F49D2"/>
    <w:rsid w:val="001F529B"/>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0C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0D17"/>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A5C"/>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302"/>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16F"/>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C4D"/>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1E2"/>
    <w:rsid w:val="0027340E"/>
    <w:rsid w:val="00273497"/>
    <w:rsid w:val="002737C1"/>
    <w:rsid w:val="002741E5"/>
    <w:rsid w:val="0027458A"/>
    <w:rsid w:val="002747AD"/>
    <w:rsid w:val="00274811"/>
    <w:rsid w:val="00274893"/>
    <w:rsid w:val="00274B29"/>
    <w:rsid w:val="00274EBB"/>
    <w:rsid w:val="0027566A"/>
    <w:rsid w:val="00276019"/>
    <w:rsid w:val="002763C5"/>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4B8B"/>
    <w:rsid w:val="002A5E38"/>
    <w:rsid w:val="002A6C0C"/>
    <w:rsid w:val="002A7185"/>
    <w:rsid w:val="002A7375"/>
    <w:rsid w:val="002A7D2C"/>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4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0B9"/>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69D"/>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ABC"/>
    <w:rsid w:val="00307CA1"/>
    <w:rsid w:val="00307F7B"/>
    <w:rsid w:val="003100AD"/>
    <w:rsid w:val="00310E86"/>
    <w:rsid w:val="003112D8"/>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6EA8"/>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0C"/>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1F3"/>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2F35"/>
    <w:rsid w:val="003C3227"/>
    <w:rsid w:val="003C3589"/>
    <w:rsid w:val="003C3680"/>
    <w:rsid w:val="003C3A72"/>
    <w:rsid w:val="003C3AAC"/>
    <w:rsid w:val="003C4116"/>
    <w:rsid w:val="003C4515"/>
    <w:rsid w:val="003C4605"/>
    <w:rsid w:val="003C4753"/>
    <w:rsid w:val="003C507F"/>
    <w:rsid w:val="003C5360"/>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0E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D6F"/>
    <w:rsid w:val="00413F2C"/>
    <w:rsid w:val="00413FC0"/>
    <w:rsid w:val="004140CF"/>
    <w:rsid w:val="004141A2"/>
    <w:rsid w:val="0041442A"/>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A3"/>
    <w:rsid w:val="00430AB8"/>
    <w:rsid w:val="00430AE5"/>
    <w:rsid w:val="00430BD8"/>
    <w:rsid w:val="00430C5C"/>
    <w:rsid w:val="00431AF6"/>
    <w:rsid w:val="00431C23"/>
    <w:rsid w:val="00432219"/>
    <w:rsid w:val="004324BC"/>
    <w:rsid w:val="00432AD6"/>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1D0"/>
    <w:rsid w:val="00471592"/>
    <w:rsid w:val="00471949"/>
    <w:rsid w:val="004719C4"/>
    <w:rsid w:val="00472152"/>
    <w:rsid w:val="004722D4"/>
    <w:rsid w:val="00472319"/>
    <w:rsid w:val="004724AB"/>
    <w:rsid w:val="00472B99"/>
    <w:rsid w:val="004733B1"/>
    <w:rsid w:val="00473D54"/>
    <w:rsid w:val="00473FD9"/>
    <w:rsid w:val="00474221"/>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DB9"/>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2E9D"/>
    <w:rsid w:val="0049320D"/>
    <w:rsid w:val="004932ED"/>
    <w:rsid w:val="00493658"/>
    <w:rsid w:val="00493754"/>
    <w:rsid w:val="004946D5"/>
    <w:rsid w:val="00494D9A"/>
    <w:rsid w:val="004952AB"/>
    <w:rsid w:val="004954C4"/>
    <w:rsid w:val="00495580"/>
    <w:rsid w:val="0049563C"/>
    <w:rsid w:val="00495A37"/>
    <w:rsid w:val="00495A53"/>
    <w:rsid w:val="00495B53"/>
    <w:rsid w:val="00496295"/>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009"/>
    <w:rsid w:val="00520245"/>
    <w:rsid w:val="005203A0"/>
    <w:rsid w:val="005203BE"/>
    <w:rsid w:val="00520597"/>
    <w:rsid w:val="005205E4"/>
    <w:rsid w:val="005208B6"/>
    <w:rsid w:val="005208DD"/>
    <w:rsid w:val="00520FA9"/>
    <w:rsid w:val="00521213"/>
    <w:rsid w:val="0052184D"/>
    <w:rsid w:val="0052195B"/>
    <w:rsid w:val="00521A90"/>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5DF"/>
    <w:rsid w:val="00532ED3"/>
    <w:rsid w:val="005330FC"/>
    <w:rsid w:val="00533150"/>
    <w:rsid w:val="0053390F"/>
    <w:rsid w:val="00534171"/>
    <w:rsid w:val="005343E0"/>
    <w:rsid w:val="00534562"/>
    <w:rsid w:val="00534683"/>
    <w:rsid w:val="005353FB"/>
    <w:rsid w:val="00535440"/>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525"/>
    <w:rsid w:val="0054468E"/>
    <w:rsid w:val="00544A53"/>
    <w:rsid w:val="00544C16"/>
    <w:rsid w:val="00544CA5"/>
    <w:rsid w:val="005451E7"/>
    <w:rsid w:val="005459C2"/>
    <w:rsid w:val="00545B96"/>
    <w:rsid w:val="00545F7F"/>
    <w:rsid w:val="005462E6"/>
    <w:rsid w:val="0054666B"/>
    <w:rsid w:val="00546B97"/>
    <w:rsid w:val="005472A8"/>
    <w:rsid w:val="0054766E"/>
    <w:rsid w:val="005478B1"/>
    <w:rsid w:val="005478E2"/>
    <w:rsid w:val="0055029C"/>
    <w:rsid w:val="005502E3"/>
    <w:rsid w:val="0055073C"/>
    <w:rsid w:val="0055080E"/>
    <w:rsid w:val="00550B98"/>
    <w:rsid w:val="0055142E"/>
    <w:rsid w:val="005516EC"/>
    <w:rsid w:val="0055177A"/>
    <w:rsid w:val="00551992"/>
    <w:rsid w:val="00552284"/>
    <w:rsid w:val="005523E9"/>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3F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04A"/>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0EC7"/>
    <w:rsid w:val="005A1349"/>
    <w:rsid w:val="005A1A54"/>
    <w:rsid w:val="005A1D82"/>
    <w:rsid w:val="005A2ACE"/>
    <w:rsid w:val="005A2D39"/>
    <w:rsid w:val="005A3266"/>
    <w:rsid w:val="005A428E"/>
    <w:rsid w:val="005A42D4"/>
    <w:rsid w:val="005A486D"/>
    <w:rsid w:val="005A49C5"/>
    <w:rsid w:val="005A4A8D"/>
    <w:rsid w:val="005A4AD4"/>
    <w:rsid w:val="005A50B4"/>
    <w:rsid w:val="005A51C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686"/>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6E96"/>
    <w:rsid w:val="005E76D8"/>
    <w:rsid w:val="005E78A8"/>
    <w:rsid w:val="005E78C3"/>
    <w:rsid w:val="005E791A"/>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995"/>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6D39"/>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B0D"/>
    <w:rsid w:val="00613F2F"/>
    <w:rsid w:val="00613FCF"/>
    <w:rsid w:val="00614143"/>
    <w:rsid w:val="006141CD"/>
    <w:rsid w:val="0061447A"/>
    <w:rsid w:val="0061447B"/>
    <w:rsid w:val="006147EA"/>
    <w:rsid w:val="00615063"/>
    <w:rsid w:val="0061520B"/>
    <w:rsid w:val="00615674"/>
    <w:rsid w:val="00615814"/>
    <w:rsid w:val="00615871"/>
    <w:rsid w:val="00616655"/>
    <w:rsid w:val="006168B7"/>
    <w:rsid w:val="006168C5"/>
    <w:rsid w:val="00616B0D"/>
    <w:rsid w:val="00616CF3"/>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00"/>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56B9"/>
    <w:rsid w:val="0063618D"/>
    <w:rsid w:val="00636352"/>
    <w:rsid w:val="006366D6"/>
    <w:rsid w:val="00636882"/>
    <w:rsid w:val="006368C2"/>
    <w:rsid w:val="00636F5B"/>
    <w:rsid w:val="006374ED"/>
    <w:rsid w:val="0063786C"/>
    <w:rsid w:val="00637926"/>
    <w:rsid w:val="00637A17"/>
    <w:rsid w:val="00637BF7"/>
    <w:rsid w:val="00637FBA"/>
    <w:rsid w:val="00640622"/>
    <w:rsid w:val="00640639"/>
    <w:rsid w:val="006407B9"/>
    <w:rsid w:val="00640F3B"/>
    <w:rsid w:val="006413F4"/>
    <w:rsid w:val="00641AB9"/>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E43"/>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D0B"/>
    <w:rsid w:val="00682EC8"/>
    <w:rsid w:val="00683483"/>
    <w:rsid w:val="006836FF"/>
    <w:rsid w:val="00683975"/>
    <w:rsid w:val="00683ABC"/>
    <w:rsid w:val="00683BF8"/>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1F1"/>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1C91"/>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AEA"/>
    <w:rsid w:val="006A7B02"/>
    <w:rsid w:val="006A7DAD"/>
    <w:rsid w:val="006B04B0"/>
    <w:rsid w:val="006B0E67"/>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5DB9"/>
    <w:rsid w:val="006B6066"/>
    <w:rsid w:val="006B610F"/>
    <w:rsid w:val="006B61FD"/>
    <w:rsid w:val="006B6222"/>
    <w:rsid w:val="006B686F"/>
    <w:rsid w:val="006B6C3A"/>
    <w:rsid w:val="006B6DCE"/>
    <w:rsid w:val="006B7453"/>
    <w:rsid w:val="006C02D7"/>
    <w:rsid w:val="006C02F1"/>
    <w:rsid w:val="006C0436"/>
    <w:rsid w:val="006C0B1E"/>
    <w:rsid w:val="006C0FE9"/>
    <w:rsid w:val="006C10CD"/>
    <w:rsid w:val="006C1639"/>
    <w:rsid w:val="006C1A37"/>
    <w:rsid w:val="006C1AE1"/>
    <w:rsid w:val="006C1B38"/>
    <w:rsid w:val="006C267C"/>
    <w:rsid w:val="006C2B28"/>
    <w:rsid w:val="006C2BE9"/>
    <w:rsid w:val="006C2D23"/>
    <w:rsid w:val="006C2D49"/>
    <w:rsid w:val="006C2DFA"/>
    <w:rsid w:val="006C2F0D"/>
    <w:rsid w:val="006C3031"/>
    <w:rsid w:val="006C3172"/>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CE7"/>
    <w:rsid w:val="006D0DA2"/>
    <w:rsid w:val="006D115A"/>
    <w:rsid w:val="006D11A6"/>
    <w:rsid w:val="006D121D"/>
    <w:rsid w:val="006D1232"/>
    <w:rsid w:val="006D14AF"/>
    <w:rsid w:val="006D1760"/>
    <w:rsid w:val="006D1A26"/>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1A51"/>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C1E"/>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A33"/>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6EFE"/>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AF4"/>
    <w:rsid w:val="00755B32"/>
    <w:rsid w:val="00755D1B"/>
    <w:rsid w:val="00755FC1"/>
    <w:rsid w:val="00756A35"/>
    <w:rsid w:val="00756ADD"/>
    <w:rsid w:val="00756F3A"/>
    <w:rsid w:val="0075789B"/>
    <w:rsid w:val="00757B49"/>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6AC9"/>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10"/>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4C50"/>
    <w:rsid w:val="007959F1"/>
    <w:rsid w:val="00795C4B"/>
    <w:rsid w:val="00796DA5"/>
    <w:rsid w:val="007972A7"/>
    <w:rsid w:val="00797A39"/>
    <w:rsid w:val="00797BCB"/>
    <w:rsid w:val="00797EFC"/>
    <w:rsid w:val="007A009C"/>
    <w:rsid w:val="007A01A9"/>
    <w:rsid w:val="007A090D"/>
    <w:rsid w:val="007A0CE0"/>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77E"/>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4E39"/>
    <w:rsid w:val="007D54CE"/>
    <w:rsid w:val="007D557F"/>
    <w:rsid w:val="007D5C12"/>
    <w:rsid w:val="007D5DC7"/>
    <w:rsid w:val="007D5DED"/>
    <w:rsid w:val="007D5F73"/>
    <w:rsid w:val="007D5FA1"/>
    <w:rsid w:val="007D5FC3"/>
    <w:rsid w:val="007D612F"/>
    <w:rsid w:val="007D61D3"/>
    <w:rsid w:val="007D677E"/>
    <w:rsid w:val="007D6BD4"/>
    <w:rsid w:val="007D6FEE"/>
    <w:rsid w:val="007D745F"/>
    <w:rsid w:val="007D753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2F22"/>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07F70"/>
    <w:rsid w:val="00810186"/>
    <w:rsid w:val="00810430"/>
    <w:rsid w:val="0081062B"/>
    <w:rsid w:val="00810A4F"/>
    <w:rsid w:val="00810BCE"/>
    <w:rsid w:val="00810BCF"/>
    <w:rsid w:val="008119BC"/>
    <w:rsid w:val="00812020"/>
    <w:rsid w:val="008120F0"/>
    <w:rsid w:val="00812FAA"/>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14"/>
    <w:rsid w:val="00816582"/>
    <w:rsid w:val="0081666E"/>
    <w:rsid w:val="008166F3"/>
    <w:rsid w:val="00816A4F"/>
    <w:rsid w:val="0081780D"/>
    <w:rsid w:val="00817FEA"/>
    <w:rsid w:val="0082007C"/>
    <w:rsid w:val="0082055A"/>
    <w:rsid w:val="00820982"/>
    <w:rsid w:val="00821003"/>
    <w:rsid w:val="008210B1"/>
    <w:rsid w:val="00821469"/>
    <w:rsid w:val="008215F3"/>
    <w:rsid w:val="0082161F"/>
    <w:rsid w:val="00821C8D"/>
    <w:rsid w:val="00821EE8"/>
    <w:rsid w:val="00821FE9"/>
    <w:rsid w:val="00822398"/>
    <w:rsid w:val="00822442"/>
    <w:rsid w:val="008228BA"/>
    <w:rsid w:val="008229C8"/>
    <w:rsid w:val="008231FC"/>
    <w:rsid w:val="00823609"/>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5F50"/>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56A"/>
    <w:rsid w:val="00847BE1"/>
    <w:rsid w:val="00847C72"/>
    <w:rsid w:val="00847FA7"/>
    <w:rsid w:val="00850089"/>
    <w:rsid w:val="008503CE"/>
    <w:rsid w:val="008503D8"/>
    <w:rsid w:val="00850542"/>
    <w:rsid w:val="00850577"/>
    <w:rsid w:val="00850848"/>
    <w:rsid w:val="00850C44"/>
    <w:rsid w:val="00850DF9"/>
    <w:rsid w:val="0085124E"/>
    <w:rsid w:val="00851A03"/>
    <w:rsid w:val="00851B74"/>
    <w:rsid w:val="00851B81"/>
    <w:rsid w:val="0085259A"/>
    <w:rsid w:val="00852EA7"/>
    <w:rsid w:val="008531B7"/>
    <w:rsid w:val="00853577"/>
    <w:rsid w:val="008536F9"/>
    <w:rsid w:val="008537C9"/>
    <w:rsid w:val="008541EF"/>
    <w:rsid w:val="00854256"/>
    <w:rsid w:val="0085458F"/>
    <w:rsid w:val="008548B2"/>
    <w:rsid w:val="00854991"/>
    <w:rsid w:val="00854EBE"/>
    <w:rsid w:val="0085528D"/>
    <w:rsid w:val="008554E4"/>
    <w:rsid w:val="00855765"/>
    <w:rsid w:val="00855CA8"/>
    <w:rsid w:val="00855E7C"/>
    <w:rsid w:val="00856689"/>
    <w:rsid w:val="00856AE4"/>
    <w:rsid w:val="00856B06"/>
    <w:rsid w:val="00856BBC"/>
    <w:rsid w:val="00856E39"/>
    <w:rsid w:val="00857AB4"/>
    <w:rsid w:val="00857B5F"/>
    <w:rsid w:val="00857DCB"/>
    <w:rsid w:val="00857DE3"/>
    <w:rsid w:val="0086008E"/>
    <w:rsid w:val="0086079B"/>
    <w:rsid w:val="00860A34"/>
    <w:rsid w:val="0086103B"/>
    <w:rsid w:val="0086116A"/>
    <w:rsid w:val="008618D2"/>
    <w:rsid w:val="00861A55"/>
    <w:rsid w:val="00861D1C"/>
    <w:rsid w:val="0086206A"/>
    <w:rsid w:val="008620D3"/>
    <w:rsid w:val="00862148"/>
    <w:rsid w:val="008621D3"/>
    <w:rsid w:val="008627CA"/>
    <w:rsid w:val="00862991"/>
    <w:rsid w:val="00862CDE"/>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273"/>
    <w:rsid w:val="0086643E"/>
    <w:rsid w:val="00866535"/>
    <w:rsid w:val="008668B6"/>
    <w:rsid w:val="00866AFE"/>
    <w:rsid w:val="008671F9"/>
    <w:rsid w:val="0086773D"/>
    <w:rsid w:val="008679A9"/>
    <w:rsid w:val="0087070D"/>
    <w:rsid w:val="00870866"/>
    <w:rsid w:val="00870926"/>
    <w:rsid w:val="00870A71"/>
    <w:rsid w:val="008715BF"/>
    <w:rsid w:val="00871600"/>
    <w:rsid w:val="008718AB"/>
    <w:rsid w:val="008726D3"/>
    <w:rsid w:val="008738B3"/>
    <w:rsid w:val="00873A16"/>
    <w:rsid w:val="00873AE3"/>
    <w:rsid w:val="00874057"/>
    <w:rsid w:val="00874464"/>
    <w:rsid w:val="00874E14"/>
    <w:rsid w:val="00874E9F"/>
    <w:rsid w:val="008754B5"/>
    <w:rsid w:val="00875534"/>
    <w:rsid w:val="00875948"/>
    <w:rsid w:val="00875C2C"/>
    <w:rsid w:val="008761B2"/>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695"/>
    <w:rsid w:val="008807B1"/>
    <w:rsid w:val="00880907"/>
    <w:rsid w:val="00880ACA"/>
    <w:rsid w:val="008810C3"/>
    <w:rsid w:val="00881381"/>
    <w:rsid w:val="00881743"/>
    <w:rsid w:val="00881B07"/>
    <w:rsid w:val="00882684"/>
    <w:rsid w:val="00882D14"/>
    <w:rsid w:val="0088316F"/>
    <w:rsid w:val="00883229"/>
    <w:rsid w:val="008832E4"/>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82B"/>
    <w:rsid w:val="00892C80"/>
    <w:rsid w:val="00893015"/>
    <w:rsid w:val="00893444"/>
    <w:rsid w:val="00893CF0"/>
    <w:rsid w:val="00894B30"/>
    <w:rsid w:val="00895191"/>
    <w:rsid w:val="008951E9"/>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DA1"/>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256"/>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CF0"/>
    <w:rsid w:val="008C4E2F"/>
    <w:rsid w:val="008C524D"/>
    <w:rsid w:val="008C54FA"/>
    <w:rsid w:val="008C593B"/>
    <w:rsid w:val="008C5D0F"/>
    <w:rsid w:val="008C5F35"/>
    <w:rsid w:val="008C63EB"/>
    <w:rsid w:val="008C6D0B"/>
    <w:rsid w:val="008C6E74"/>
    <w:rsid w:val="008C6F17"/>
    <w:rsid w:val="008C7075"/>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7D5"/>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E"/>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557"/>
    <w:rsid w:val="00926BDA"/>
    <w:rsid w:val="00926D2C"/>
    <w:rsid w:val="00926D3A"/>
    <w:rsid w:val="00927B3E"/>
    <w:rsid w:val="00927E6A"/>
    <w:rsid w:val="0093035D"/>
    <w:rsid w:val="00930A75"/>
    <w:rsid w:val="00930D01"/>
    <w:rsid w:val="00931424"/>
    <w:rsid w:val="009314C3"/>
    <w:rsid w:val="009314E1"/>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6E51"/>
    <w:rsid w:val="009372B3"/>
    <w:rsid w:val="009372D7"/>
    <w:rsid w:val="009379A8"/>
    <w:rsid w:val="00937BF0"/>
    <w:rsid w:val="00937BF6"/>
    <w:rsid w:val="009402C8"/>
    <w:rsid w:val="009409D4"/>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C53"/>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3B84"/>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12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1C6"/>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88"/>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617"/>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2ED8"/>
    <w:rsid w:val="009F341B"/>
    <w:rsid w:val="009F4F09"/>
    <w:rsid w:val="009F4FB6"/>
    <w:rsid w:val="009F5004"/>
    <w:rsid w:val="009F537C"/>
    <w:rsid w:val="009F54CD"/>
    <w:rsid w:val="009F5528"/>
    <w:rsid w:val="009F5696"/>
    <w:rsid w:val="009F58FF"/>
    <w:rsid w:val="009F5A64"/>
    <w:rsid w:val="009F63C8"/>
    <w:rsid w:val="009F646B"/>
    <w:rsid w:val="009F66E6"/>
    <w:rsid w:val="009F6805"/>
    <w:rsid w:val="009F6997"/>
    <w:rsid w:val="009F6B4F"/>
    <w:rsid w:val="009F7324"/>
    <w:rsid w:val="009F7625"/>
    <w:rsid w:val="009F789B"/>
    <w:rsid w:val="00A000F7"/>
    <w:rsid w:val="00A004FB"/>
    <w:rsid w:val="00A0068C"/>
    <w:rsid w:val="00A006A0"/>
    <w:rsid w:val="00A006AE"/>
    <w:rsid w:val="00A0095E"/>
    <w:rsid w:val="00A00C42"/>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6C37"/>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9D"/>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1877"/>
    <w:rsid w:val="00A22050"/>
    <w:rsid w:val="00A2237E"/>
    <w:rsid w:val="00A224A4"/>
    <w:rsid w:val="00A2260C"/>
    <w:rsid w:val="00A22638"/>
    <w:rsid w:val="00A22733"/>
    <w:rsid w:val="00A232B8"/>
    <w:rsid w:val="00A2388B"/>
    <w:rsid w:val="00A23AB4"/>
    <w:rsid w:val="00A23C1C"/>
    <w:rsid w:val="00A24287"/>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3F3"/>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041"/>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2F69"/>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0C8"/>
    <w:rsid w:val="00A801B9"/>
    <w:rsid w:val="00A802D5"/>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95F"/>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5BF2"/>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565B"/>
    <w:rsid w:val="00B15950"/>
    <w:rsid w:val="00B163CD"/>
    <w:rsid w:val="00B16741"/>
    <w:rsid w:val="00B16B32"/>
    <w:rsid w:val="00B16B85"/>
    <w:rsid w:val="00B16BF1"/>
    <w:rsid w:val="00B16D0E"/>
    <w:rsid w:val="00B16E3E"/>
    <w:rsid w:val="00B17C40"/>
    <w:rsid w:val="00B17D1A"/>
    <w:rsid w:val="00B20020"/>
    <w:rsid w:val="00B20915"/>
    <w:rsid w:val="00B20AB9"/>
    <w:rsid w:val="00B20D10"/>
    <w:rsid w:val="00B20E6E"/>
    <w:rsid w:val="00B20FDF"/>
    <w:rsid w:val="00B2111F"/>
    <w:rsid w:val="00B21D2A"/>
    <w:rsid w:val="00B21DFA"/>
    <w:rsid w:val="00B21E10"/>
    <w:rsid w:val="00B21FBE"/>
    <w:rsid w:val="00B22039"/>
    <w:rsid w:val="00B2238F"/>
    <w:rsid w:val="00B224BD"/>
    <w:rsid w:val="00B2261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3ED9"/>
    <w:rsid w:val="00B44049"/>
    <w:rsid w:val="00B44213"/>
    <w:rsid w:val="00B44386"/>
    <w:rsid w:val="00B444F7"/>
    <w:rsid w:val="00B44674"/>
    <w:rsid w:val="00B454DE"/>
    <w:rsid w:val="00B45BC1"/>
    <w:rsid w:val="00B46280"/>
    <w:rsid w:val="00B467B0"/>
    <w:rsid w:val="00B467D2"/>
    <w:rsid w:val="00B47114"/>
    <w:rsid w:val="00B47705"/>
    <w:rsid w:val="00B47C7A"/>
    <w:rsid w:val="00B47D6F"/>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86B"/>
    <w:rsid w:val="00B54BA5"/>
    <w:rsid w:val="00B551B3"/>
    <w:rsid w:val="00B55446"/>
    <w:rsid w:val="00B55A8D"/>
    <w:rsid w:val="00B55CA7"/>
    <w:rsid w:val="00B55EE2"/>
    <w:rsid w:val="00B561C8"/>
    <w:rsid w:val="00B56309"/>
    <w:rsid w:val="00B56357"/>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96F"/>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41"/>
    <w:rsid w:val="00B77EFB"/>
    <w:rsid w:val="00B8041E"/>
    <w:rsid w:val="00B80C33"/>
    <w:rsid w:val="00B80FB6"/>
    <w:rsid w:val="00B81494"/>
    <w:rsid w:val="00B8184C"/>
    <w:rsid w:val="00B826EC"/>
    <w:rsid w:val="00B82AB7"/>
    <w:rsid w:val="00B8385E"/>
    <w:rsid w:val="00B8395F"/>
    <w:rsid w:val="00B83999"/>
    <w:rsid w:val="00B83BED"/>
    <w:rsid w:val="00B83C77"/>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BA4"/>
    <w:rsid w:val="00BF4EF0"/>
    <w:rsid w:val="00BF585E"/>
    <w:rsid w:val="00BF5CA4"/>
    <w:rsid w:val="00BF5CC8"/>
    <w:rsid w:val="00BF5EB3"/>
    <w:rsid w:val="00BF5F72"/>
    <w:rsid w:val="00BF60BF"/>
    <w:rsid w:val="00BF6385"/>
    <w:rsid w:val="00BF680C"/>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279"/>
    <w:rsid w:val="00C333B6"/>
    <w:rsid w:val="00C33618"/>
    <w:rsid w:val="00C33B2F"/>
    <w:rsid w:val="00C34180"/>
    <w:rsid w:val="00C3456A"/>
    <w:rsid w:val="00C34AF2"/>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4F7"/>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57"/>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265"/>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1E3A"/>
    <w:rsid w:val="00CA2346"/>
    <w:rsid w:val="00CA239B"/>
    <w:rsid w:val="00CA2430"/>
    <w:rsid w:val="00CA2554"/>
    <w:rsid w:val="00CA26E6"/>
    <w:rsid w:val="00CA2846"/>
    <w:rsid w:val="00CA2EC3"/>
    <w:rsid w:val="00CA32F2"/>
    <w:rsid w:val="00CA339F"/>
    <w:rsid w:val="00CA3FB2"/>
    <w:rsid w:val="00CA4754"/>
    <w:rsid w:val="00CA4B03"/>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B9A"/>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953"/>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7FA"/>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3F4D"/>
    <w:rsid w:val="00CF42DE"/>
    <w:rsid w:val="00CF46C6"/>
    <w:rsid w:val="00CF497B"/>
    <w:rsid w:val="00CF4ACF"/>
    <w:rsid w:val="00CF4BD9"/>
    <w:rsid w:val="00CF4C4C"/>
    <w:rsid w:val="00CF4F3D"/>
    <w:rsid w:val="00CF4F4B"/>
    <w:rsid w:val="00CF5102"/>
    <w:rsid w:val="00CF558D"/>
    <w:rsid w:val="00CF5AF5"/>
    <w:rsid w:val="00CF5B6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17F69"/>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90D"/>
    <w:rsid w:val="00D31CB5"/>
    <w:rsid w:val="00D325CF"/>
    <w:rsid w:val="00D32B2B"/>
    <w:rsid w:val="00D32BAE"/>
    <w:rsid w:val="00D33160"/>
    <w:rsid w:val="00D33342"/>
    <w:rsid w:val="00D333BD"/>
    <w:rsid w:val="00D338CA"/>
    <w:rsid w:val="00D34004"/>
    <w:rsid w:val="00D3423B"/>
    <w:rsid w:val="00D3453C"/>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0BF"/>
    <w:rsid w:val="00D62A7A"/>
    <w:rsid w:val="00D62BED"/>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1B36"/>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0AC"/>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981"/>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0B1E"/>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2A"/>
    <w:rsid w:val="00DC1AAA"/>
    <w:rsid w:val="00DC1AC0"/>
    <w:rsid w:val="00DC240C"/>
    <w:rsid w:val="00DC2774"/>
    <w:rsid w:val="00DC2933"/>
    <w:rsid w:val="00DC2AA0"/>
    <w:rsid w:val="00DC2AA6"/>
    <w:rsid w:val="00DC2C01"/>
    <w:rsid w:val="00DC2FCB"/>
    <w:rsid w:val="00DC30F2"/>
    <w:rsid w:val="00DC318C"/>
    <w:rsid w:val="00DC3190"/>
    <w:rsid w:val="00DC322A"/>
    <w:rsid w:val="00DC36A1"/>
    <w:rsid w:val="00DC3995"/>
    <w:rsid w:val="00DC3D7C"/>
    <w:rsid w:val="00DC3D91"/>
    <w:rsid w:val="00DC3F5C"/>
    <w:rsid w:val="00DC47DA"/>
    <w:rsid w:val="00DC489F"/>
    <w:rsid w:val="00DC48CA"/>
    <w:rsid w:val="00DC4949"/>
    <w:rsid w:val="00DC4963"/>
    <w:rsid w:val="00DC4D97"/>
    <w:rsid w:val="00DC5386"/>
    <w:rsid w:val="00DC571F"/>
    <w:rsid w:val="00DC583F"/>
    <w:rsid w:val="00DC59C5"/>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67E3"/>
    <w:rsid w:val="00DE7604"/>
    <w:rsid w:val="00DE78EE"/>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709"/>
    <w:rsid w:val="00E22D79"/>
    <w:rsid w:val="00E22DA0"/>
    <w:rsid w:val="00E230A0"/>
    <w:rsid w:val="00E230E3"/>
    <w:rsid w:val="00E2331E"/>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888"/>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5DB"/>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5FC4"/>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412"/>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10B"/>
    <w:rsid w:val="00E732DF"/>
    <w:rsid w:val="00E7341B"/>
    <w:rsid w:val="00E7365A"/>
    <w:rsid w:val="00E7367D"/>
    <w:rsid w:val="00E73CAA"/>
    <w:rsid w:val="00E73F9B"/>
    <w:rsid w:val="00E743CB"/>
    <w:rsid w:val="00E7471A"/>
    <w:rsid w:val="00E7477B"/>
    <w:rsid w:val="00E74783"/>
    <w:rsid w:val="00E74CF5"/>
    <w:rsid w:val="00E756C6"/>
    <w:rsid w:val="00E7571C"/>
    <w:rsid w:val="00E75D8D"/>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5DF"/>
    <w:rsid w:val="00E81AEB"/>
    <w:rsid w:val="00E82116"/>
    <w:rsid w:val="00E82517"/>
    <w:rsid w:val="00E82748"/>
    <w:rsid w:val="00E8328C"/>
    <w:rsid w:val="00E833DA"/>
    <w:rsid w:val="00E83758"/>
    <w:rsid w:val="00E84358"/>
    <w:rsid w:val="00E84813"/>
    <w:rsid w:val="00E8485F"/>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3B9"/>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65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0FC"/>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13D"/>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32"/>
    <w:rsid w:val="00EF5247"/>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03"/>
    <w:rsid w:val="00F02219"/>
    <w:rsid w:val="00F03371"/>
    <w:rsid w:val="00F039FA"/>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189F"/>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D05"/>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3EBB"/>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2CDC"/>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4EC"/>
    <w:rsid w:val="00F56636"/>
    <w:rsid w:val="00F567D2"/>
    <w:rsid w:val="00F56867"/>
    <w:rsid w:val="00F569D2"/>
    <w:rsid w:val="00F56B0C"/>
    <w:rsid w:val="00F56B58"/>
    <w:rsid w:val="00F56BBB"/>
    <w:rsid w:val="00F56BDF"/>
    <w:rsid w:val="00F57106"/>
    <w:rsid w:val="00F5769E"/>
    <w:rsid w:val="00F57B1B"/>
    <w:rsid w:val="00F60089"/>
    <w:rsid w:val="00F60120"/>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4E3A"/>
    <w:rsid w:val="00F750F2"/>
    <w:rsid w:val="00F75666"/>
    <w:rsid w:val="00F75CA6"/>
    <w:rsid w:val="00F75F6B"/>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A0B"/>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61B"/>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0F6"/>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6FA6"/>
    <w:rsid w:val="00FD72D5"/>
    <w:rsid w:val="00FD77F0"/>
    <w:rsid w:val="00FD7977"/>
    <w:rsid w:val="00FD7BBA"/>
    <w:rsid w:val="00FD7CEA"/>
    <w:rsid w:val="00FD7E79"/>
    <w:rsid w:val="00FE0094"/>
    <w:rsid w:val="00FE11AF"/>
    <w:rsid w:val="00FE16F5"/>
    <w:rsid w:val="00FE17CB"/>
    <w:rsid w:val="00FE21A6"/>
    <w:rsid w:val="00FE220E"/>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152"/>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87A"/>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uiPriority w:val="99"/>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uiPriority w:val="99"/>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Обычный (веб) Знак Знак Знак,Обычный (Web) Знак"/>
    <w:basedOn w:val="a"/>
    <w:link w:val="af0"/>
    <w:qFormat/>
    <w:rsid w:val="00F12208"/>
    <w:rPr>
      <w:sz w:val="24"/>
      <w:szCs w:val="24"/>
    </w:rPr>
  </w:style>
  <w:style w:type="paragraph" w:styleId="af1">
    <w:name w:val="No Spacing"/>
    <w:link w:val="af2"/>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3">
    <w:name w:val="Содержимое таблицы"/>
    <w:basedOn w:val="a"/>
    <w:rsid w:val="00F12208"/>
    <w:pPr>
      <w:suppressLineNumbers/>
      <w:suppressAutoHyphens/>
    </w:pPr>
    <w:rPr>
      <w:sz w:val="24"/>
      <w:szCs w:val="24"/>
      <w:lang w:eastAsia="ar-SA"/>
    </w:rPr>
  </w:style>
  <w:style w:type="character" w:styleId="af4">
    <w:name w:val="Hyperlink"/>
    <w:aliases w:val="%Hyperlink"/>
    <w:uiPriority w:val="99"/>
    <w:rsid w:val="00967EB8"/>
    <w:rPr>
      <w:color w:val="0000FF"/>
      <w:u w:val="single"/>
    </w:rPr>
  </w:style>
  <w:style w:type="paragraph" w:customStyle="1" w:styleId="ConsPlusNormal">
    <w:name w:val="ConsPlusNormal"/>
    <w:link w:val="ConsPlusNormal0"/>
    <w:qFormat/>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5">
    <w:name w:val="Body Text Indent"/>
    <w:basedOn w:val="a"/>
    <w:link w:val="af6"/>
    <w:unhideWhenUsed/>
    <w:rsid w:val="00A84B11"/>
    <w:pPr>
      <w:spacing w:after="120"/>
      <w:ind w:left="283"/>
    </w:pPr>
  </w:style>
  <w:style w:type="character" w:customStyle="1" w:styleId="af6">
    <w:name w:val="Основной текст с отступом Знак"/>
    <w:basedOn w:val="a0"/>
    <w:link w:val="af5"/>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7">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8">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link w:val="BodyText2"/>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9">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a">
    <w:name w:val="Символ нумерации"/>
    <w:rsid w:val="002F3821"/>
    <w:rPr>
      <w:rFonts w:ascii="Times New Roman" w:hAnsi="Times New Roman" w:cs="Times New Roman"/>
      <w:sz w:val="24"/>
      <w:szCs w:val="24"/>
    </w:rPr>
  </w:style>
  <w:style w:type="character" w:customStyle="1" w:styleId="afb">
    <w:name w:val="Маркеры списка"/>
    <w:rsid w:val="002F3821"/>
    <w:rPr>
      <w:rFonts w:ascii="OpenSymbol" w:eastAsia="OpenSymbol" w:hAnsi="OpenSymbol" w:cs="OpenSymbol"/>
    </w:rPr>
  </w:style>
  <w:style w:type="character" w:customStyle="1" w:styleId="afc">
    <w:name w:val="Подзаголовок Знак"/>
    <w:rsid w:val="002F3821"/>
    <w:rPr>
      <w:rFonts w:ascii="Arial" w:eastAsia="Lucida Sans Unicode" w:hAnsi="Arial" w:cs="Tahoma"/>
      <w:i/>
      <w:iCs/>
      <w:sz w:val="28"/>
      <w:szCs w:val="28"/>
    </w:rPr>
  </w:style>
  <w:style w:type="character" w:customStyle="1" w:styleId="afd">
    <w:name w:val="Текст выноски Знак"/>
    <w:rsid w:val="002F3821"/>
    <w:rPr>
      <w:rFonts w:ascii="Tahoma" w:hAnsi="Tahoma" w:cs="Tahoma"/>
      <w:sz w:val="16"/>
      <w:szCs w:val="16"/>
    </w:rPr>
  </w:style>
  <w:style w:type="paragraph" w:customStyle="1" w:styleId="afe">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f">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0">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1">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1"/>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2">
    <w:name w:val="Subtitle"/>
    <w:basedOn w:val="afe"/>
    <w:next w:val="ab"/>
    <w:link w:val="1f1"/>
    <w:qFormat/>
    <w:rsid w:val="002F3821"/>
    <w:pPr>
      <w:jc w:val="center"/>
    </w:pPr>
    <w:rPr>
      <w:i/>
      <w:iCs/>
    </w:rPr>
  </w:style>
  <w:style w:type="character" w:customStyle="1" w:styleId="1f1">
    <w:name w:val="Подзаголовок Знак1"/>
    <w:basedOn w:val="a0"/>
    <w:link w:val="aff2"/>
    <w:rsid w:val="002F3821"/>
    <w:rPr>
      <w:rFonts w:ascii="Arial" w:eastAsia="Lucida Sans Unicode" w:hAnsi="Arial" w:cs="Tahoma"/>
      <w:i/>
      <w:iCs/>
      <w:sz w:val="28"/>
      <w:szCs w:val="28"/>
      <w:lang w:eastAsia="ar-SA"/>
    </w:rPr>
  </w:style>
  <w:style w:type="paragraph" w:customStyle="1" w:styleId="aff3">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4">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5">
    <w:name w:val="Заголовок таблицы"/>
    <w:basedOn w:val="af3"/>
    <w:rsid w:val="002F3821"/>
    <w:pPr>
      <w:jc w:val="center"/>
    </w:pPr>
    <w:rPr>
      <w:rFonts w:cs="Calibri"/>
      <w:b/>
      <w:bCs/>
    </w:rPr>
  </w:style>
  <w:style w:type="paragraph" w:customStyle="1" w:styleId="aff6">
    <w:name w:val="Содержимое врезки"/>
    <w:basedOn w:val="ab"/>
    <w:rsid w:val="002F3821"/>
    <w:pPr>
      <w:suppressAutoHyphens/>
    </w:pPr>
    <w:rPr>
      <w:rFonts w:cs="Calibri"/>
      <w:lang w:eastAsia="ar-SA"/>
    </w:rPr>
  </w:style>
  <w:style w:type="paragraph" w:customStyle="1" w:styleId="aff7">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8">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9">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a">
    <w:name w:val="Стандарт Знак"/>
    <w:link w:val="affb"/>
    <w:locked/>
    <w:rsid w:val="00E62361"/>
    <w:rPr>
      <w:sz w:val="28"/>
      <w:szCs w:val="28"/>
    </w:rPr>
  </w:style>
  <w:style w:type="paragraph" w:customStyle="1" w:styleId="affb">
    <w:name w:val="Стандарт"/>
    <w:basedOn w:val="a"/>
    <w:link w:val="affa"/>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c">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d">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e">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f">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0">
    <w:name w:val="Strong"/>
    <w:uiPriority w:val="22"/>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1">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2">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3">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4"/>
    <w:uiPriority w:val="99"/>
    <w:rsid w:val="00E62361"/>
    <w:pPr>
      <w:suppressAutoHyphens/>
    </w:pPr>
    <w:rPr>
      <w:lang w:eastAsia="ar-SA"/>
    </w:rPr>
  </w:style>
  <w:style w:type="character" w:customStyle="1" w:styleId="afff4">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3"/>
    <w:uiPriority w:val="99"/>
    <w:rsid w:val="00E62361"/>
    <w:rPr>
      <w:rFonts w:ascii="Times New Roman" w:eastAsia="Times New Roman" w:hAnsi="Times New Roman" w:cs="Times New Roman"/>
      <w:sz w:val="20"/>
      <w:szCs w:val="20"/>
      <w:lang w:eastAsia="ar-SA"/>
    </w:rPr>
  </w:style>
  <w:style w:type="paragraph" w:customStyle="1" w:styleId="afff5">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6">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7">
    <w:name w:val="Заголовок сообщения (текст)"/>
    <w:rsid w:val="00E62361"/>
    <w:rPr>
      <w:b/>
      <w:sz w:val="18"/>
    </w:rPr>
  </w:style>
  <w:style w:type="character" w:styleId="afff8">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2">
    <w:name w:val="Без интервала Знак"/>
    <w:link w:val="af1"/>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3"/>
      </w:numPr>
    </w:pPr>
  </w:style>
  <w:style w:type="paragraph" w:customStyle="1" w:styleId="WW-heading4">
    <w:name w:val="WW-heading 4"/>
    <w:basedOn w:val="a"/>
    <w:next w:val="a"/>
    <w:rsid w:val="001D5604"/>
    <w:pPr>
      <w:keepNext/>
      <w:widowControl w:val="0"/>
      <w:numPr>
        <w:ilvl w:val="3"/>
        <w:numId w:val="3"/>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3"/>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 w:type="table" w:customStyle="1" w:styleId="65">
    <w:name w:val="Сетка таблицы65"/>
    <w:basedOn w:val="a1"/>
    <w:next w:val="a5"/>
    <w:uiPriority w:val="39"/>
    <w:rsid w:val="008B725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rsid w:val="00794C50"/>
    <w:rPr>
      <w:rFonts w:ascii="Times New Roman" w:eastAsia="Times New Roman" w:hAnsi="Times New Roman"/>
      <w:snapToGrid w:val="0"/>
      <w:sz w:val="22"/>
      <w:shd w:val="clear" w:color="auto" w:fill="FFFFFF"/>
    </w:rPr>
  </w:style>
  <w:style w:type="character" w:customStyle="1" w:styleId="af0">
    <w:name w:val="Обычный (веб) Знак"/>
    <w:aliases w:val="Обычный (Web) Знак1,Обычный (веб) Знак Знак Знак Знак,Обычный (Web) Знак Знак"/>
    <w:link w:val="af"/>
    <w:locked/>
    <w:rsid w:val="002F269D"/>
    <w:rPr>
      <w:rFonts w:ascii="Times New Roman" w:eastAsia="Times New Roman" w:hAnsi="Times New Roman" w:cs="Times New Roman"/>
      <w:sz w:val="24"/>
      <w:szCs w:val="24"/>
      <w:lang w:eastAsia="ru-RU"/>
    </w:rPr>
  </w:style>
  <w:style w:type="paragraph" w:customStyle="1" w:styleId="Style7">
    <w:name w:val="Style7"/>
    <w:basedOn w:val="a"/>
    <w:uiPriority w:val="99"/>
    <w:rsid w:val="00F52CDC"/>
    <w:pPr>
      <w:widowControl w:val="0"/>
      <w:autoSpaceDE w:val="0"/>
      <w:autoSpaceDN w:val="0"/>
      <w:adjustRightInd w:val="0"/>
      <w:spacing w:line="276" w:lineRule="exact"/>
      <w:ind w:firstLine="744"/>
      <w:jc w:val="both"/>
    </w:pPr>
    <w:rPr>
      <w:sz w:val="24"/>
      <w:szCs w:val="24"/>
    </w:rPr>
  </w:style>
  <w:style w:type="character" w:customStyle="1" w:styleId="BodyText2">
    <w:name w:val="Body Text 2 Знак"/>
    <w:link w:val="210"/>
    <w:locked/>
    <w:rsid w:val="009F6805"/>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500">
      <w:bodyDiv w:val="1"/>
      <w:marLeft w:val="0"/>
      <w:marRight w:val="0"/>
      <w:marTop w:val="0"/>
      <w:marBottom w:val="0"/>
      <w:divBdr>
        <w:top w:val="none" w:sz="0" w:space="0" w:color="auto"/>
        <w:left w:val="none" w:sz="0" w:space="0" w:color="auto"/>
        <w:bottom w:val="none" w:sz="0" w:space="0" w:color="auto"/>
        <w:right w:val="none" w:sz="0" w:space="0" w:color="auto"/>
      </w:divBdr>
    </w:div>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39007228">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272907004">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27404783">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52250580">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32160872">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 w:id="20655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2000</Words>
  <Characters>11401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190</cp:revision>
  <dcterms:created xsi:type="dcterms:W3CDTF">2019-05-13T12:37:00Z</dcterms:created>
  <dcterms:modified xsi:type="dcterms:W3CDTF">2020-11-13T07:45:00Z</dcterms:modified>
</cp:coreProperties>
</file>