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82" w:rsidRDefault="00FB1382" w:rsidP="00F036E2">
      <w:pPr>
        <w:jc w:val="center"/>
        <w:rPr>
          <w:b/>
        </w:rPr>
      </w:pPr>
    </w:p>
    <w:p w:rsidR="00226D61" w:rsidRPr="00226D61" w:rsidRDefault="00226D61" w:rsidP="00226D61">
      <w:pPr>
        <w:jc w:val="center"/>
        <w:rPr>
          <w:b/>
        </w:rPr>
      </w:pPr>
      <w:r w:rsidRPr="00226D61">
        <w:rPr>
          <w:b/>
        </w:rPr>
        <w:t>ТЕХНИЧЕСКОЕ ЗАДАНИЕ</w:t>
      </w:r>
    </w:p>
    <w:p w:rsidR="00226D61" w:rsidRPr="00226D61" w:rsidRDefault="00226D61" w:rsidP="00226D61">
      <w:pPr>
        <w:tabs>
          <w:tab w:val="left" w:pos="708"/>
        </w:tabs>
        <w:ind w:firstLine="709"/>
        <w:jc w:val="center"/>
        <w:outlineLvl w:val="0"/>
        <w:rPr>
          <w:b/>
        </w:rPr>
      </w:pPr>
      <w:r w:rsidRPr="00226D61">
        <w:rPr>
          <w:b/>
        </w:rPr>
        <w:t>на оказание услуг по уборке территории, административного здания и комплексному обслуживанию помещений Государственного учреждения - Белгородского регионального отделения Фонда социального страхования Российской Федерации в 2021 году.</w:t>
      </w:r>
    </w:p>
    <w:p w:rsidR="00226D61" w:rsidRPr="00C7746F" w:rsidRDefault="00226D61" w:rsidP="00226D61">
      <w:pPr>
        <w:jc w:val="center"/>
        <w:rPr>
          <w:sz w:val="28"/>
          <w:szCs w:val="28"/>
        </w:rPr>
      </w:pPr>
    </w:p>
    <w:p w:rsidR="005407B5" w:rsidRDefault="005407B5" w:rsidP="00F036E2">
      <w:pPr>
        <w:ind w:firstLine="720"/>
        <w:jc w:val="both"/>
        <w:rPr>
          <w:b/>
        </w:rPr>
      </w:pPr>
    </w:p>
    <w:p w:rsidR="00F036E2" w:rsidRDefault="00F036E2" w:rsidP="00FE083F">
      <w:pPr>
        <w:ind w:firstLine="709"/>
        <w:jc w:val="both"/>
      </w:pPr>
      <w:r w:rsidRPr="004E58F5">
        <w:rPr>
          <w:b/>
        </w:rPr>
        <w:t xml:space="preserve">1. </w:t>
      </w:r>
      <w:r w:rsidR="00535CE5" w:rsidRPr="004E58F5">
        <w:rPr>
          <w:b/>
        </w:rPr>
        <w:t>Наименование закупки</w:t>
      </w:r>
      <w:r w:rsidRPr="004E58F5">
        <w:rPr>
          <w:b/>
        </w:rPr>
        <w:t xml:space="preserve">: </w:t>
      </w:r>
      <w:r w:rsidR="00FE083F" w:rsidRPr="004E58F5">
        <w:t xml:space="preserve">Оказание </w:t>
      </w:r>
      <w:r w:rsidRPr="004E58F5">
        <w:rPr>
          <w:color w:val="000000"/>
        </w:rPr>
        <w:t xml:space="preserve">услуг по уборке </w:t>
      </w:r>
      <w:r w:rsidR="00226D61" w:rsidRPr="004E58F5">
        <w:rPr>
          <w:color w:val="000000"/>
        </w:rPr>
        <w:t>территории</w:t>
      </w:r>
      <w:r w:rsidRPr="004E58F5">
        <w:rPr>
          <w:color w:val="000000"/>
        </w:rPr>
        <w:t xml:space="preserve">,  </w:t>
      </w:r>
      <w:r w:rsidR="00226D61">
        <w:rPr>
          <w:color w:val="000000"/>
        </w:rPr>
        <w:t xml:space="preserve">административного здания и комплексному обслуживанию </w:t>
      </w:r>
      <w:r w:rsidR="00226D61" w:rsidRPr="004E58F5">
        <w:rPr>
          <w:color w:val="000000"/>
        </w:rPr>
        <w:t xml:space="preserve">помещений </w:t>
      </w:r>
      <w:r w:rsidR="00FE083F" w:rsidRPr="004E58F5">
        <w:t>Государственного учреждения – Белгородского регионального отделения Фонда социального страхования Российской Федерации в 20</w:t>
      </w:r>
      <w:r w:rsidR="00B80061" w:rsidRPr="004E58F5">
        <w:t>2</w:t>
      </w:r>
      <w:r w:rsidR="00E54B8E">
        <w:t>1</w:t>
      </w:r>
      <w:r w:rsidR="00FE083F" w:rsidRPr="004E58F5">
        <w:t xml:space="preserve"> году</w:t>
      </w:r>
      <w:r w:rsidR="005728A1" w:rsidRPr="004E58F5">
        <w:t xml:space="preserve"> </w:t>
      </w:r>
      <w:r w:rsidRPr="004E58F5">
        <w:t>(далее – Услуги)</w:t>
      </w:r>
      <w:r w:rsidR="00A81C50" w:rsidRPr="004E58F5">
        <w:t>,</w:t>
      </w:r>
      <w:r w:rsidRPr="004E58F5">
        <w:t xml:space="preserve"> оказыва</w:t>
      </w:r>
      <w:r w:rsidR="00FE083F" w:rsidRPr="004E58F5">
        <w:t>ю</w:t>
      </w:r>
      <w:r w:rsidRPr="004E58F5">
        <w:t>тся в административном здании и прилегающей территории</w:t>
      </w:r>
      <w:r w:rsidR="00695F24" w:rsidRPr="004E58F5">
        <w:t xml:space="preserve"> </w:t>
      </w:r>
      <w:r w:rsidRPr="004E58F5">
        <w:t>по адресу: г. Белгород, Народный Бульвар, 53 (далее – Объект).</w:t>
      </w:r>
    </w:p>
    <w:p w:rsidR="00226D61" w:rsidRPr="00226D61" w:rsidRDefault="00226D61" w:rsidP="00226D61">
      <w:pPr>
        <w:ind w:firstLine="709"/>
        <w:jc w:val="center"/>
      </w:pPr>
      <w:r w:rsidRPr="00226D61">
        <w:rPr>
          <w:b/>
        </w:rPr>
        <w:t>Основные характеристики оказываемых услуг: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2133"/>
        <w:gridCol w:w="2268"/>
        <w:gridCol w:w="2409"/>
        <w:gridCol w:w="2268"/>
      </w:tblGrid>
      <w:tr w:rsidR="00226D61" w:rsidRPr="0024391C" w:rsidTr="00226D61">
        <w:trPr>
          <w:trHeight w:val="237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61" w:rsidRPr="0024391C" w:rsidRDefault="00226D61" w:rsidP="00226D61">
            <w:pPr>
              <w:jc w:val="center"/>
              <w:rPr>
                <w:b/>
                <w:bCs/>
              </w:rPr>
            </w:pPr>
            <w:r w:rsidRPr="0024391C">
              <w:rPr>
                <w:b/>
                <w:bCs/>
              </w:rPr>
              <w:t>№</w:t>
            </w:r>
          </w:p>
          <w:p w:rsidR="00226D61" w:rsidRPr="0024391C" w:rsidRDefault="00226D61" w:rsidP="00226D61">
            <w:pPr>
              <w:jc w:val="center"/>
              <w:rPr>
                <w:bCs/>
              </w:rPr>
            </w:pPr>
            <w:proofErr w:type="gramStart"/>
            <w:r w:rsidRPr="0024391C">
              <w:rPr>
                <w:b/>
                <w:bCs/>
              </w:rPr>
              <w:t>п</w:t>
            </w:r>
            <w:proofErr w:type="gramEnd"/>
            <w:r w:rsidRPr="0024391C">
              <w:rPr>
                <w:b/>
                <w:bCs/>
              </w:rPr>
              <w:t>/п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61" w:rsidRPr="0024391C" w:rsidRDefault="00226D61" w:rsidP="00226D61">
            <w:pPr>
              <w:jc w:val="center"/>
              <w:rPr>
                <w:b/>
                <w:bCs/>
              </w:rPr>
            </w:pPr>
            <w:r w:rsidRPr="0024391C">
              <w:rPr>
                <w:b/>
                <w:bCs/>
              </w:rPr>
              <w:t>Наименование услуги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1" w:rsidRPr="0024391C" w:rsidRDefault="00226D61" w:rsidP="00226D61">
            <w:pPr>
              <w:ind w:left="-15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КТРУ/ОКПД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61" w:rsidRPr="0024391C" w:rsidRDefault="00226D61" w:rsidP="00226D61">
            <w:pPr>
              <w:ind w:left="-159" w:right="-108"/>
              <w:jc w:val="center"/>
              <w:rPr>
                <w:b/>
                <w:bCs/>
              </w:rPr>
            </w:pPr>
            <w:r w:rsidRPr="0024391C"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61" w:rsidRPr="0024391C" w:rsidRDefault="00226D61" w:rsidP="00226D61">
            <w:pPr>
              <w:jc w:val="center"/>
              <w:rPr>
                <w:b/>
                <w:bCs/>
              </w:rPr>
            </w:pPr>
            <w:r w:rsidRPr="0024391C">
              <w:rPr>
                <w:b/>
                <w:bCs/>
              </w:rPr>
              <w:t>Значение  характеристики</w:t>
            </w:r>
          </w:p>
        </w:tc>
      </w:tr>
      <w:tr w:rsidR="00226D61" w:rsidRPr="001C721A" w:rsidTr="00226D61">
        <w:trPr>
          <w:trHeight w:val="33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jc w:val="center"/>
            </w:pPr>
            <w:r>
              <w:t>1</w:t>
            </w:r>
            <w:r w:rsidRPr="001C721A">
              <w:t>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widowControl w:val="0"/>
              <w:tabs>
                <w:tab w:val="left" w:pos="708"/>
              </w:tabs>
              <w:outlineLvl w:val="0"/>
              <w:rPr>
                <w:spacing w:val="-8"/>
              </w:rPr>
            </w:pPr>
            <w:r>
              <w:rPr>
                <w:spacing w:val="-8"/>
              </w:rPr>
              <w:t>Услуги по уборке территорий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81.21.10.000-00000005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jc w:val="center"/>
              <w:rPr>
                <w:spacing w:val="-8"/>
              </w:rPr>
            </w:pPr>
            <w:r w:rsidRPr="001C721A">
              <w:rPr>
                <w:spacing w:val="-8"/>
              </w:rPr>
              <w:t>Тип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keepNext/>
              <w:suppressAutoHyphens/>
              <w:jc w:val="center"/>
              <w:rPr>
                <w:spacing w:val="-8"/>
              </w:rPr>
            </w:pPr>
            <w:r w:rsidRPr="001C721A">
              <w:rPr>
                <w:spacing w:val="-8"/>
              </w:rPr>
              <w:t>Территория</w:t>
            </w:r>
          </w:p>
        </w:tc>
      </w:tr>
      <w:tr w:rsidR="00226D61" w:rsidRPr="001C721A" w:rsidTr="00226D61">
        <w:trPr>
          <w:trHeight w:val="41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both"/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jc w:val="center"/>
              <w:rPr>
                <w:spacing w:val="-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jc w:val="center"/>
              <w:rPr>
                <w:spacing w:val="-8"/>
              </w:rPr>
            </w:pPr>
            <w:r w:rsidRPr="001C721A">
              <w:rPr>
                <w:spacing w:val="-8"/>
              </w:rPr>
              <w:t>Способ уборки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keepNext/>
              <w:suppressAutoHyphens/>
              <w:jc w:val="center"/>
              <w:rPr>
                <w:spacing w:val="-8"/>
              </w:rPr>
            </w:pPr>
            <w:r w:rsidRPr="001C721A">
              <w:rPr>
                <w:spacing w:val="-8"/>
              </w:rPr>
              <w:t>Ручная</w:t>
            </w:r>
          </w:p>
        </w:tc>
      </w:tr>
      <w:tr w:rsidR="00226D61" w:rsidRPr="001C721A" w:rsidTr="00226D61">
        <w:trPr>
          <w:trHeight w:val="418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D61" w:rsidRPr="00BB123D" w:rsidRDefault="00226D61" w:rsidP="00226D61">
            <w:pPr>
              <w:jc w:val="center"/>
            </w:pPr>
            <w:r w:rsidRPr="00BB123D">
              <w:t>2.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D61" w:rsidRPr="00BB123D" w:rsidRDefault="00226D61" w:rsidP="00226D61">
            <w:pPr>
              <w:rPr>
                <w:bCs/>
              </w:rPr>
            </w:pPr>
            <w:r w:rsidRPr="00BB123D">
              <w:rPr>
                <w:bCs/>
              </w:rPr>
              <w:t>Услуги по уборке зданий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81.21.10.000-00000007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jc w:val="center"/>
              <w:rPr>
                <w:spacing w:val="-8"/>
              </w:rPr>
            </w:pPr>
            <w:r w:rsidRPr="001C721A">
              <w:rPr>
                <w:spacing w:val="-8"/>
              </w:rPr>
              <w:t>Тип объекта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keepNext/>
              <w:suppressAutoHyphens/>
              <w:jc w:val="center"/>
              <w:rPr>
                <w:spacing w:val="-8"/>
              </w:rPr>
            </w:pPr>
            <w:r>
              <w:rPr>
                <w:spacing w:val="-8"/>
              </w:rPr>
              <w:t>Помещение</w:t>
            </w:r>
          </w:p>
        </w:tc>
      </w:tr>
      <w:tr w:rsidR="00226D61" w:rsidRPr="001C721A" w:rsidTr="00226D61">
        <w:trPr>
          <w:trHeight w:val="425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BB123D" w:rsidRDefault="00226D61" w:rsidP="00226D61"/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BB123D" w:rsidRDefault="00226D61" w:rsidP="00226D61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jc w:val="center"/>
              <w:rPr>
                <w:spacing w:val="-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center"/>
              <w:rPr>
                <w:spacing w:val="-8"/>
              </w:rPr>
            </w:pPr>
            <w:r w:rsidRPr="001C721A">
              <w:rPr>
                <w:spacing w:val="-8"/>
              </w:rPr>
              <w:t>Тип уборки помещения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keepNext/>
              <w:suppressAutoHyphens/>
              <w:jc w:val="center"/>
              <w:rPr>
                <w:spacing w:val="-8"/>
              </w:rPr>
            </w:pPr>
            <w:r w:rsidRPr="001C721A">
              <w:rPr>
                <w:spacing w:val="-8"/>
              </w:rPr>
              <w:t>Генеральная</w:t>
            </w:r>
          </w:p>
        </w:tc>
      </w:tr>
      <w:tr w:rsidR="00226D61" w:rsidRPr="001C721A" w:rsidTr="00226D61">
        <w:trPr>
          <w:trHeight w:val="405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BB123D" w:rsidRDefault="00226D61" w:rsidP="00226D61"/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BB123D" w:rsidRDefault="00226D61" w:rsidP="00226D61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rPr>
                <w:spacing w:val="-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rPr>
                <w:spacing w:val="-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keepNext/>
              <w:suppressAutoHyphens/>
              <w:jc w:val="center"/>
              <w:rPr>
                <w:spacing w:val="-8"/>
              </w:rPr>
            </w:pPr>
            <w:r>
              <w:rPr>
                <w:spacing w:val="-8"/>
              </w:rPr>
              <w:t>Интенсивная</w:t>
            </w:r>
          </w:p>
        </w:tc>
      </w:tr>
      <w:tr w:rsidR="00226D61" w:rsidRPr="001C721A" w:rsidTr="00226D61">
        <w:trPr>
          <w:trHeight w:val="6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BB123D" w:rsidRDefault="00226D61" w:rsidP="00226D61"/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BB123D" w:rsidRDefault="00226D61" w:rsidP="00226D61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rPr>
                <w:spacing w:val="-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rPr>
                <w:spacing w:val="-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keepNext/>
              <w:suppressAutoHyphens/>
              <w:jc w:val="center"/>
              <w:rPr>
                <w:spacing w:val="-8"/>
              </w:rPr>
            </w:pPr>
            <w:r w:rsidRPr="001C721A">
              <w:rPr>
                <w:spacing w:val="-8"/>
              </w:rPr>
              <w:t>Ежедневная основная</w:t>
            </w:r>
          </w:p>
        </w:tc>
      </w:tr>
      <w:tr w:rsidR="00226D61" w:rsidRPr="001C721A" w:rsidTr="00226D61">
        <w:trPr>
          <w:trHeight w:val="6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BB123D" w:rsidRDefault="00226D61" w:rsidP="00226D61"/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BB123D" w:rsidRDefault="00226D61" w:rsidP="00226D61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rPr>
                <w:spacing w:val="-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rPr>
                <w:spacing w:val="-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keepNext/>
              <w:suppressAutoHyphens/>
              <w:jc w:val="center"/>
              <w:rPr>
                <w:spacing w:val="-8"/>
              </w:rPr>
            </w:pPr>
            <w:r>
              <w:rPr>
                <w:spacing w:val="-8"/>
              </w:rPr>
              <w:t>Ежедневная поддерживающая</w:t>
            </w:r>
          </w:p>
        </w:tc>
      </w:tr>
      <w:tr w:rsidR="00226D61" w:rsidRPr="001C721A" w:rsidTr="00226D61">
        <w:trPr>
          <w:trHeight w:val="6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BB123D" w:rsidRDefault="00226D61" w:rsidP="00226D61"/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BB123D" w:rsidRDefault="00226D61" w:rsidP="00226D61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61" w:rsidRDefault="00226D61" w:rsidP="00226D61">
            <w:pPr>
              <w:jc w:val="center"/>
              <w:rPr>
                <w:spacing w:val="-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Способ уборки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keepNext/>
              <w:suppressAutoHyphens/>
              <w:jc w:val="center"/>
              <w:rPr>
                <w:spacing w:val="-8"/>
              </w:rPr>
            </w:pPr>
            <w:r>
              <w:rPr>
                <w:spacing w:val="-8"/>
              </w:rPr>
              <w:t>Ручная</w:t>
            </w:r>
          </w:p>
        </w:tc>
      </w:tr>
      <w:tr w:rsidR="00226D61" w:rsidRPr="001C721A" w:rsidTr="00226D61">
        <w:trPr>
          <w:trHeight w:val="6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both"/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rPr>
                <w:spacing w:val="-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center"/>
              <w:rPr>
                <w:spacing w:val="-8"/>
              </w:rPr>
            </w:pPr>
            <w:r w:rsidRPr="001C721A">
              <w:rPr>
                <w:spacing w:val="-8"/>
              </w:rPr>
              <w:t>Наличие профессионального ухода за поверхностями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keepNext/>
              <w:suppressAutoHyphens/>
              <w:jc w:val="center"/>
              <w:rPr>
                <w:spacing w:val="-8"/>
              </w:rPr>
            </w:pPr>
            <w:r>
              <w:rPr>
                <w:spacing w:val="-8"/>
              </w:rPr>
              <w:t>Да</w:t>
            </w:r>
          </w:p>
        </w:tc>
      </w:tr>
      <w:tr w:rsidR="00226D61" w:rsidRPr="001C721A" w:rsidTr="00226D61">
        <w:trPr>
          <w:trHeight w:val="6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both"/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rPr>
                <w:spacing w:val="-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Вид поверхности при профессиональном уходе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Default="00226D61" w:rsidP="00226D61">
            <w:pPr>
              <w:keepNext/>
              <w:suppressAutoHyphens/>
              <w:jc w:val="center"/>
              <w:rPr>
                <w:spacing w:val="-8"/>
              </w:rPr>
            </w:pPr>
            <w:r>
              <w:rPr>
                <w:spacing w:val="-8"/>
              </w:rPr>
              <w:t>Из природного и искусственного камня</w:t>
            </w:r>
          </w:p>
        </w:tc>
      </w:tr>
      <w:tr w:rsidR="00226D61" w:rsidRPr="001C721A" w:rsidTr="00226D61">
        <w:trPr>
          <w:trHeight w:val="6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both"/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rPr>
                <w:spacing w:val="-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center"/>
              <w:rPr>
                <w:spacing w:val="-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Default="00226D61" w:rsidP="00226D61">
            <w:pPr>
              <w:keepNext/>
              <w:suppressAutoHyphens/>
              <w:jc w:val="center"/>
              <w:rPr>
                <w:spacing w:val="-8"/>
              </w:rPr>
            </w:pPr>
            <w:r>
              <w:rPr>
                <w:spacing w:val="-8"/>
              </w:rPr>
              <w:t>Из древесных материалов</w:t>
            </w:r>
          </w:p>
        </w:tc>
      </w:tr>
      <w:tr w:rsidR="00226D61" w:rsidRPr="001C721A" w:rsidTr="00226D61">
        <w:trPr>
          <w:trHeight w:val="6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both"/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rPr>
                <w:spacing w:val="-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center"/>
              <w:rPr>
                <w:spacing w:val="-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Default="00226D61" w:rsidP="00226D61">
            <w:pPr>
              <w:keepNext/>
              <w:suppressAutoHyphens/>
              <w:jc w:val="center"/>
              <w:rPr>
                <w:spacing w:val="-8"/>
              </w:rPr>
            </w:pPr>
            <w:r>
              <w:rPr>
                <w:spacing w:val="-8"/>
              </w:rPr>
              <w:t>Из искусственных и синтетических материалов</w:t>
            </w:r>
          </w:p>
        </w:tc>
      </w:tr>
      <w:tr w:rsidR="00226D61" w:rsidRPr="001C721A" w:rsidTr="00226D61">
        <w:trPr>
          <w:trHeight w:val="6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both"/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rPr>
                <w:spacing w:val="-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center"/>
              <w:rPr>
                <w:spacing w:val="-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Default="00226D61" w:rsidP="00226D61">
            <w:pPr>
              <w:keepNext/>
              <w:suppressAutoHyphens/>
              <w:jc w:val="center"/>
              <w:rPr>
                <w:spacing w:val="-8"/>
              </w:rPr>
            </w:pPr>
            <w:proofErr w:type="gramStart"/>
            <w:r>
              <w:rPr>
                <w:spacing w:val="-8"/>
              </w:rPr>
              <w:t>Стеклянные</w:t>
            </w:r>
            <w:proofErr w:type="gramEnd"/>
            <w:r>
              <w:rPr>
                <w:spacing w:val="-8"/>
              </w:rPr>
              <w:t xml:space="preserve"> и из минеральных расплавов</w:t>
            </w:r>
          </w:p>
        </w:tc>
      </w:tr>
      <w:tr w:rsidR="00226D61" w:rsidRPr="001C721A" w:rsidTr="00226D61">
        <w:trPr>
          <w:trHeight w:val="6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both"/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rPr>
                <w:spacing w:val="-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center"/>
              <w:rPr>
                <w:spacing w:val="-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Default="00226D61" w:rsidP="00226D61">
            <w:pPr>
              <w:keepNext/>
              <w:suppressAutoHyphens/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Металлические </w:t>
            </w:r>
          </w:p>
        </w:tc>
      </w:tr>
      <w:tr w:rsidR="00226D61" w:rsidRPr="001C721A" w:rsidTr="00226D61">
        <w:trPr>
          <w:trHeight w:val="6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both"/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rPr>
                <w:spacing w:val="-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center"/>
              <w:rPr>
                <w:spacing w:val="-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Default="00226D61" w:rsidP="00226D61">
            <w:pPr>
              <w:keepNext/>
              <w:suppressAutoHyphens/>
              <w:jc w:val="center"/>
              <w:rPr>
                <w:spacing w:val="-8"/>
              </w:rPr>
            </w:pPr>
            <w:r>
              <w:rPr>
                <w:spacing w:val="-8"/>
              </w:rPr>
              <w:t>Из текстильных материалов и кожи</w:t>
            </w:r>
          </w:p>
        </w:tc>
      </w:tr>
      <w:tr w:rsidR="00226D61" w:rsidRPr="001C721A" w:rsidTr="00226D61">
        <w:trPr>
          <w:trHeight w:val="6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both"/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rPr>
                <w:spacing w:val="-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1C721A" w:rsidRDefault="00226D61" w:rsidP="00226D61">
            <w:pPr>
              <w:jc w:val="center"/>
              <w:rPr>
                <w:spacing w:val="-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Default="00226D61" w:rsidP="00226D61">
            <w:pPr>
              <w:keepNext/>
              <w:suppressAutoHyphens/>
              <w:jc w:val="center"/>
              <w:rPr>
                <w:spacing w:val="-8"/>
              </w:rPr>
            </w:pPr>
            <w:r>
              <w:rPr>
                <w:spacing w:val="-8"/>
              </w:rPr>
              <w:t>Отделочные материалы</w:t>
            </w:r>
          </w:p>
        </w:tc>
      </w:tr>
      <w:tr w:rsidR="00226D61" w:rsidRPr="001C721A" w:rsidTr="00226D61">
        <w:trPr>
          <w:trHeight w:val="646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jc w:val="center"/>
            </w:pPr>
            <w:r>
              <w:t>3.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Pr="005344BB" w:rsidRDefault="00226D61" w:rsidP="00226D61">
            <w:pPr>
              <w:rPr>
                <w:bCs/>
              </w:rPr>
            </w:pPr>
            <w:r w:rsidRPr="005344BB">
              <w:rPr>
                <w:bCs/>
              </w:rPr>
              <w:t>Услуги по комплексному обслуживанию помещений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81.10.10.000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26D61" w:rsidRPr="001C721A" w:rsidRDefault="00226D61" w:rsidP="00226D61">
            <w:pPr>
              <w:jc w:val="center"/>
              <w:rPr>
                <w:spacing w:val="-8"/>
              </w:rPr>
            </w:pPr>
            <w:r>
              <w:rPr>
                <w:bCs/>
              </w:rPr>
              <w:t>К</w:t>
            </w:r>
            <w:r w:rsidRPr="005344BB">
              <w:rPr>
                <w:bCs/>
              </w:rPr>
              <w:t>омплексно</w:t>
            </w:r>
            <w:r>
              <w:rPr>
                <w:bCs/>
              </w:rPr>
              <w:t>е</w:t>
            </w:r>
            <w:r w:rsidRPr="005344BB">
              <w:rPr>
                <w:bCs/>
              </w:rPr>
              <w:t xml:space="preserve"> обслуживани</w:t>
            </w:r>
            <w:r>
              <w:rPr>
                <w:bCs/>
              </w:rPr>
              <w:t>е</w:t>
            </w:r>
            <w:r w:rsidRPr="005344BB">
              <w:rPr>
                <w:bCs/>
              </w:rPr>
              <w:t xml:space="preserve"> помещений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61" w:rsidRDefault="00226D61" w:rsidP="00226D61">
            <w:pPr>
              <w:keepNext/>
              <w:suppressAutoHyphens/>
              <w:jc w:val="center"/>
              <w:rPr>
                <w:spacing w:val="-8"/>
              </w:rPr>
            </w:pPr>
            <w:r>
              <w:rPr>
                <w:spacing w:val="-8"/>
              </w:rPr>
              <w:t>Да</w:t>
            </w:r>
          </w:p>
        </w:tc>
      </w:tr>
    </w:tbl>
    <w:p w:rsidR="00DD4B7C" w:rsidRPr="004E58F5" w:rsidRDefault="00DD4B7C" w:rsidP="00DD4B7C">
      <w:pPr>
        <w:ind w:firstLine="720"/>
        <w:jc w:val="both"/>
      </w:pPr>
      <w:r w:rsidRPr="004E58F5">
        <w:rPr>
          <w:b/>
          <w:bCs/>
        </w:rPr>
        <w:t xml:space="preserve">2. Сведения и характеристики Объекта:  </w:t>
      </w:r>
    </w:p>
    <w:p w:rsidR="005A167A" w:rsidRPr="004E58F5" w:rsidRDefault="005A167A" w:rsidP="005A167A">
      <w:pPr>
        <w:ind w:firstLine="709"/>
        <w:jc w:val="both"/>
      </w:pPr>
      <w:r w:rsidRPr="004E58F5">
        <w:t>Административное здание общей площадью  3896,9 м</w:t>
      </w:r>
      <w:proofErr w:type="gramStart"/>
      <w:r w:rsidRPr="004E58F5">
        <w:rPr>
          <w:vertAlign w:val="superscript"/>
        </w:rPr>
        <w:t>2</w:t>
      </w:r>
      <w:proofErr w:type="gramEnd"/>
      <w:r w:rsidRPr="004E58F5">
        <w:t xml:space="preserve">,  этажность – 8 этажей, в </w:t>
      </w:r>
      <w:proofErr w:type="spellStart"/>
      <w:r w:rsidRPr="004E58F5">
        <w:t>т.ч</w:t>
      </w:r>
      <w:proofErr w:type="spellEnd"/>
      <w:r w:rsidRPr="004E58F5">
        <w:t>. цокольный    (423,7 м</w:t>
      </w:r>
      <w:r w:rsidRPr="004E58F5">
        <w:rPr>
          <w:vertAlign w:val="superscript"/>
        </w:rPr>
        <w:t>2</w:t>
      </w:r>
      <w:r w:rsidRPr="004E58F5">
        <w:t>) и технический (437,8 м</w:t>
      </w:r>
      <w:r w:rsidRPr="004E58F5">
        <w:rPr>
          <w:vertAlign w:val="superscript"/>
        </w:rPr>
        <w:t>2</w:t>
      </w:r>
      <w:r w:rsidRPr="004E58F5">
        <w:t>) этажи.</w:t>
      </w:r>
    </w:p>
    <w:p w:rsidR="005A167A" w:rsidRPr="004E58F5" w:rsidRDefault="005A167A" w:rsidP="005A167A">
      <w:pPr>
        <w:ind w:firstLine="709"/>
        <w:jc w:val="both"/>
      </w:pPr>
      <w:r w:rsidRPr="004E58F5">
        <w:t>Лифтовые кабины – 2 шт.</w:t>
      </w:r>
    </w:p>
    <w:p w:rsidR="005A167A" w:rsidRPr="004E58F5" w:rsidRDefault="005A167A" w:rsidP="005A167A">
      <w:pPr>
        <w:ind w:firstLine="709"/>
        <w:jc w:val="both"/>
      </w:pPr>
      <w:r w:rsidRPr="004E58F5">
        <w:t>Количество санузлов – 19 (21  унитаз, 20 раковин, 1 писсуар).</w:t>
      </w:r>
    </w:p>
    <w:p w:rsidR="005A167A" w:rsidRPr="004E58F5" w:rsidRDefault="005A167A" w:rsidP="005A167A">
      <w:pPr>
        <w:ind w:firstLine="709"/>
        <w:jc w:val="both"/>
      </w:pPr>
      <w:r w:rsidRPr="004E58F5">
        <w:t xml:space="preserve">Покрытие пола: кафельная плитка, паркет,  </w:t>
      </w:r>
      <w:proofErr w:type="spellStart"/>
      <w:r w:rsidRPr="004E58F5">
        <w:t>ламинат</w:t>
      </w:r>
      <w:proofErr w:type="spellEnd"/>
      <w:r w:rsidRPr="004E58F5">
        <w:t>.</w:t>
      </w:r>
    </w:p>
    <w:p w:rsidR="005A167A" w:rsidRPr="004E58F5" w:rsidRDefault="005A167A" w:rsidP="005A167A">
      <w:pPr>
        <w:ind w:firstLine="709"/>
        <w:jc w:val="both"/>
      </w:pPr>
      <w:r w:rsidRPr="004E58F5">
        <w:t xml:space="preserve">Количество входов здание – 3, в </w:t>
      </w:r>
      <w:proofErr w:type="spellStart"/>
      <w:r w:rsidRPr="004E58F5">
        <w:t>т.ч</w:t>
      </w:r>
      <w:proofErr w:type="spellEnd"/>
      <w:r w:rsidRPr="004E58F5">
        <w:t>. здание имеет 1 пожарный запасный выход.</w:t>
      </w:r>
    </w:p>
    <w:p w:rsidR="005A167A" w:rsidRPr="004E58F5" w:rsidRDefault="005A167A" w:rsidP="005A167A">
      <w:pPr>
        <w:ind w:firstLine="709"/>
        <w:jc w:val="both"/>
      </w:pPr>
      <w:r w:rsidRPr="004E58F5">
        <w:t>Окна с двух сторон – 300 м</w:t>
      </w:r>
      <w:proofErr w:type="gramStart"/>
      <w:r w:rsidRPr="004E58F5">
        <w:rPr>
          <w:vertAlign w:val="superscript"/>
        </w:rPr>
        <w:t>2</w:t>
      </w:r>
      <w:proofErr w:type="gramEnd"/>
      <w:r w:rsidRPr="004E58F5">
        <w:t>.</w:t>
      </w:r>
    </w:p>
    <w:p w:rsidR="005A167A" w:rsidRPr="004E58F5" w:rsidRDefault="005A167A" w:rsidP="005A167A">
      <w:pPr>
        <w:ind w:firstLine="709"/>
        <w:jc w:val="both"/>
      </w:pPr>
      <w:r w:rsidRPr="004E58F5">
        <w:t>Витражи в здании –  площадью 800 м</w:t>
      </w:r>
      <w:proofErr w:type="gramStart"/>
      <w:r w:rsidRPr="004E58F5">
        <w:rPr>
          <w:vertAlign w:val="superscript"/>
        </w:rPr>
        <w:t>2</w:t>
      </w:r>
      <w:proofErr w:type="gramEnd"/>
      <w:r w:rsidRPr="004E58F5">
        <w:t>.</w:t>
      </w:r>
    </w:p>
    <w:p w:rsidR="005A167A" w:rsidRPr="004E58F5" w:rsidRDefault="005A167A" w:rsidP="005A167A">
      <w:pPr>
        <w:ind w:firstLine="709"/>
        <w:jc w:val="both"/>
      </w:pPr>
      <w:r w:rsidRPr="004E58F5">
        <w:t>Фасадная плитка здания - площадью 1 500 м</w:t>
      </w:r>
      <w:proofErr w:type="gramStart"/>
      <w:r w:rsidRPr="004E58F5">
        <w:rPr>
          <w:vertAlign w:val="superscript"/>
        </w:rPr>
        <w:t>2</w:t>
      </w:r>
      <w:proofErr w:type="gramEnd"/>
      <w:r w:rsidRPr="004E58F5">
        <w:t>.</w:t>
      </w:r>
    </w:p>
    <w:p w:rsidR="005A167A" w:rsidRPr="004E58F5" w:rsidRDefault="005A167A" w:rsidP="005A167A">
      <w:pPr>
        <w:ind w:firstLine="709"/>
        <w:jc w:val="both"/>
      </w:pPr>
      <w:r w:rsidRPr="004E58F5">
        <w:t>Прилегающая территория, подлежащая уборке – площадью  840 м</w:t>
      </w:r>
      <w:proofErr w:type="gramStart"/>
      <w:r w:rsidRPr="004E58F5">
        <w:rPr>
          <w:vertAlign w:val="superscript"/>
        </w:rPr>
        <w:t>2</w:t>
      </w:r>
      <w:proofErr w:type="gramEnd"/>
      <w:r w:rsidRPr="004E58F5">
        <w:t xml:space="preserve">, в </w:t>
      </w:r>
      <w:proofErr w:type="spellStart"/>
      <w:r w:rsidRPr="004E58F5">
        <w:t>т.ч</w:t>
      </w:r>
      <w:proofErr w:type="spellEnd"/>
      <w:r w:rsidRPr="004E58F5">
        <w:t>. вход в здание, пандус и металлическая лестница запасного входа в здание.</w:t>
      </w:r>
    </w:p>
    <w:p w:rsidR="00547A25" w:rsidRDefault="00547A25" w:rsidP="00B41FC3">
      <w:pPr>
        <w:tabs>
          <w:tab w:val="num" w:pos="0"/>
        </w:tabs>
        <w:ind w:firstLine="709"/>
        <w:jc w:val="both"/>
        <w:rPr>
          <w:b/>
        </w:rPr>
      </w:pPr>
      <w:r>
        <w:rPr>
          <w:b/>
        </w:rPr>
        <w:t xml:space="preserve">3. Место оказания Услуг: </w:t>
      </w:r>
      <w:r w:rsidRPr="004E58F5">
        <w:t>г. Белгород, Народный Бульвар, 53</w:t>
      </w:r>
      <w:r>
        <w:t>.</w:t>
      </w:r>
    </w:p>
    <w:p w:rsidR="00B41FC3" w:rsidRPr="00810E4E" w:rsidRDefault="00547A25" w:rsidP="00B41FC3">
      <w:pPr>
        <w:tabs>
          <w:tab w:val="num" w:pos="0"/>
        </w:tabs>
        <w:ind w:firstLine="709"/>
        <w:jc w:val="both"/>
        <w:rPr>
          <w:b/>
        </w:rPr>
      </w:pPr>
      <w:r w:rsidRPr="00810E4E">
        <w:rPr>
          <w:b/>
        </w:rPr>
        <w:t>4</w:t>
      </w:r>
      <w:r w:rsidR="00280A98" w:rsidRPr="00810E4E">
        <w:rPr>
          <w:b/>
        </w:rPr>
        <w:t xml:space="preserve">. </w:t>
      </w:r>
      <w:r w:rsidR="00B41FC3" w:rsidRPr="00810E4E">
        <w:rPr>
          <w:b/>
        </w:rPr>
        <w:t>Режим работы:</w:t>
      </w:r>
    </w:p>
    <w:p w:rsidR="00226D61" w:rsidRPr="00810E4E" w:rsidRDefault="00226D61" w:rsidP="00226D61">
      <w:pPr>
        <w:tabs>
          <w:tab w:val="num" w:pos="0"/>
        </w:tabs>
        <w:ind w:firstLine="709"/>
        <w:jc w:val="both"/>
        <w:rPr>
          <w:b/>
        </w:rPr>
      </w:pPr>
      <w:r w:rsidRPr="00810E4E">
        <w:rPr>
          <w:b/>
        </w:rPr>
        <w:t>Режим работы:</w:t>
      </w:r>
    </w:p>
    <w:p w:rsidR="00226D61" w:rsidRPr="00810E4E" w:rsidRDefault="00226D61" w:rsidP="00226D61">
      <w:pPr>
        <w:tabs>
          <w:tab w:val="num" w:pos="0"/>
        </w:tabs>
        <w:ind w:firstLine="709"/>
        <w:jc w:val="both"/>
      </w:pPr>
      <w:r w:rsidRPr="00810E4E">
        <w:t>Исполнитель должен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:rsidR="00226D61" w:rsidRPr="00810E4E" w:rsidRDefault="00226D61" w:rsidP="00226D61">
      <w:pPr>
        <w:ind w:firstLine="709"/>
        <w:jc w:val="both"/>
        <w:rPr>
          <w:bCs/>
        </w:rPr>
      </w:pPr>
      <w:r w:rsidRPr="00810E4E">
        <w:rPr>
          <w:bCs/>
        </w:rPr>
        <w:t>1. Услуги, оказываются исполнителем в рабочие дни по следующему графику:</w:t>
      </w:r>
    </w:p>
    <w:p w:rsidR="00226D61" w:rsidRPr="00810E4E" w:rsidRDefault="00226D61" w:rsidP="00226D61">
      <w:pPr>
        <w:ind w:firstLine="709"/>
        <w:jc w:val="both"/>
      </w:pPr>
      <w:r w:rsidRPr="00810E4E">
        <w:rPr>
          <w:bCs/>
        </w:rPr>
        <w:t xml:space="preserve">-уборка кабинетов:  </w:t>
      </w:r>
      <w:r w:rsidRPr="00810E4E">
        <w:t>с 15-00 до 17-00 час., в дни, рабочее время которых сокращается на один час: с 14-00 до 16-00 час.;</w:t>
      </w:r>
    </w:p>
    <w:p w:rsidR="00226D61" w:rsidRPr="00810E4E" w:rsidRDefault="00226D61" w:rsidP="00226D61">
      <w:pPr>
        <w:ind w:firstLine="720"/>
        <w:jc w:val="both"/>
      </w:pPr>
      <w:r w:rsidRPr="00810E4E">
        <w:t>-</w:t>
      </w:r>
      <w:r w:rsidRPr="00810E4E">
        <w:rPr>
          <w:bCs/>
        </w:rPr>
        <w:t xml:space="preserve">уборка </w:t>
      </w:r>
      <w:r w:rsidRPr="00810E4E">
        <w:t>коридоров, служебных помещений, туалетных комнат, лестничных маршей, холлов, лифтовых кабин: с 15-00 до 20-00 час</w:t>
      </w:r>
      <w:proofErr w:type="gramStart"/>
      <w:r w:rsidRPr="00810E4E">
        <w:t>.;</w:t>
      </w:r>
      <w:proofErr w:type="gramEnd"/>
    </w:p>
    <w:p w:rsidR="00226D61" w:rsidRPr="00810E4E" w:rsidRDefault="00226D61" w:rsidP="00226D61">
      <w:pPr>
        <w:ind w:firstLine="709"/>
        <w:jc w:val="both"/>
      </w:pPr>
      <w:r w:rsidRPr="00810E4E">
        <w:t xml:space="preserve">- в случае ухудшения эпидемиологической ситуации необходимо в течение рабочего дня проводить дополнительную обработку дезинфицирующими средствами, в том числе с моющим эффектом, мест  и поверхностей наиболее вероятного образования микробиологических загрязнений;  </w:t>
      </w:r>
    </w:p>
    <w:p w:rsidR="00226D61" w:rsidRPr="00810E4E" w:rsidRDefault="00226D61" w:rsidP="00226D61">
      <w:pPr>
        <w:ind w:firstLine="720"/>
        <w:jc w:val="both"/>
      </w:pPr>
      <w:r w:rsidRPr="00810E4E">
        <w:t>-генеральная уборка проводится в последний рабочий день месяца;</w:t>
      </w:r>
    </w:p>
    <w:p w:rsidR="00226D61" w:rsidRPr="00810E4E" w:rsidRDefault="00226D61" w:rsidP="00226D61">
      <w:pPr>
        <w:ind w:firstLine="709"/>
        <w:jc w:val="both"/>
      </w:pPr>
      <w:r w:rsidRPr="00810E4E">
        <w:t>- ежедневно (в рабочие дни) с 8-00 до 15-00 час</w:t>
      </w:r>
      <w:proofErr w:type="gramStart"/>
      <w:r w:rsidRPr="00810E4E">
        <w:t>.</w:t>
      </w:r>
      <w:proofErr w:type="gramEnd"/>
      <w:r w:rsidRPr="00810E4E">
        <w:t xml:space="preserve"> </w:t>
      </w:r>
      <w:proofErr w:type="gramStart"/>
      <w:r w:rsidRPr="00810E4E">
        <w:t>в</w:t>
      </w:r>
      <w:proofErr w:type="gramEnd"/>
      <w:r w:rsidRPr="00810E4E">
        <w:t xml:space="preserve"> здании находится дежурная уборщица;</w:t>
      </w:r>
    </w:p>
    <w:p w:rsidR="00226D61" w:rsidRPr="00810E4E" w:rsidRDefault="00226D61" w:rsidP="00226D61">
      <w:pPr>
        <w:ind w:firstLine="709"/>
        <w:jc w:val="both"/>
      </w:pPr>
      <w:r w:rsidRPr="00810E4E">
        <w:t>-уборка территории: с 6-30 до 8-00 час.</w:t>
      </w:r>
    </w:p>
    <w:p w:rsidR="00226D61" w:rsidRPr="00810E4E" w:rsidRDefault="00226D61" w:rsidP="00226D61">
      <w:pPr>
        <w:ind w:firstLine="709"/>
        <w:jc w:val="both"/>
      </w:pPr>
      <w:r w:rsidRPr="00810E4E">
        <w:t xml:space="preserve">2. </w:t>
      </w:r>
      <w:proofErr w:type="gramStart"/>
      <w:r w:rsidRPr="00810E4E">
        <w:rPr>
          <w:color w:val="000000"/>
        </w:rPr>
        <w:t>Персонал службы эксплуатации</w:t>
      </w:r>
      <w:r w:rsidRPr="00810E4E">
        <w:t xml:space="preserve"> (электрик, сантехник, плотник, грузчик) привлекается в случае производственной необходимости (авария в системе электроснабжения, теплоснабжения, холодной воды; срочный груз; неблагоприятные погодные условия – обильный снегопад и т.д.), работы выполняются вечером, ночью и в выходные дни.</w:t>
      </w:r>
      <w:proofErr w:type="gramEnd"/>
      <w:r w:rsidRPr="00810E4E">
        <w:t xml:space="preserve"> При аварийной ситуации персонал службы эксплуатации прибывает на место неисправности не позднее,</w:t>
      </w:r>
      <w:r w:rsidRPr="00810E4E">
        <w:rPr>
          <w:b/>
        </w:rPr>
        <w:t xml:space="preserve"> </w:t>
      </w:r>
      <w:r w:rsidRPr="00810E4E">
        <w:t>чем</w:t>
      </w:r>
      <w:r w:rsidRPr="00810E4E">
        <w:rPr>
          <w:b/>
        </w:rPr>
        <w:t xml:space="preserve"> </w:t>
      </w:r>
      <w:r w:rsidRPr="00810E4E">
        <w:t>через 1 (один) час.</w:t>
      </w:r>
    </w:p>
    <w:p w:rsidR="00226D61" w:rsidRPr="00810E4E" w:rsidRDefault="00226D61" w:rsidP="00226D61">
      <w:pPr>
        <w:ind w:firstLine="709"/>
        <w:jc w:val="both"/>
      </w:pPr>
      <w:r w:rsidRPr="00810E4E">
        <w:t>3. Ответственное лицо исполнителя ежедневно с 8-00 до 17-00 (в рабочие дни) следит за качеством уборки, просматривает «Журнал сообщений сотрудников отделения о неисправностях (поломках) в здании» (находится в помещении охраны) и в кратчайший срок устраняет  указанные неисправности (поломки), затем делает отметку о дате устранения в журнале.</w:t>
      </w:r>
    </w:p>
    <w:p w:rsidR="00226D61" w:rsidRPr="00810E4E" w:rsidRDefault="00226D61" w:rsidP="00226D61">
      <w:pPr>
        <w:ind w:firstLine="709"/>
        <w:jc w:val="both"/>
      </w:pPr>
      <w:r w:rsidRPr="00810E4E">
        <w:t xml:space="preserve">4. </w:t>
      </w:r>
      <w:r w:rsidRPr="00810E4E">
        <w:rPr>
          <w:b/>
        </w:rPr>
        <w:t>Два раза в год</w:t>
      </w:r>
      <w:r w:rsidRPr="00810E4E">
        <w:t xml:space="preserve"> в мае и сентябре (конкретная дата по согласованию с Заказчиком) выполняется мойка:</w:t>
      </w:r>
    </w:p>
    <w:p w:rsidR="00226D61" w:rsidRPr="00810E4E" w:rsidRDefault="00226D61" w:rsidP="00226D61">
      <w:pPr>
        <w:ind w:firstLine="709"/>
        <w:jc w:val="both"/>
        <w:rPr>
          <w:b/>
        </w:rPr>
      </w:pPr>
      <w:r w:rsidRPr="00810E4E">
        <w:lastRenderedPageBreak/>
        <w:t>- окон площадью 300 м</w:t>
      </w:r>
      <w:proofErr w:type="gramStart"/>
      <w:r w:rsidRPr="00810E4E">
        <w:rPr>
          <w:vertAlign w:val="superscript"/>
        </w:rPr>
        <w:t>2</w:t>
      </w:r>
      <w:proofErr w:type="gramEnd"/>
      <w:r w:rsidRPr="00810E4E">
        <w:t xml:space="preserve">  и витражей площадью 800 м</w:t>
      </w:r>
      <w:r w:rsidRPr="00810E4E">
        <w:rPr>
          <w:vertAlign w:val="superscript"/>
        </w:rPr>
        <w:t>2</w:t>
      </w:r>
      <w:r w:rsidRPr="00810E4E">
        <w:t xml:space="preserve"> с наружной стороны здания только</w:t>
      </w:r>
      <w:r w:rsidRPr="00810E4E">
        <w:rPr>
          <w:b/>
        </w:rPr>
        <w:t xml:space="preserve">  методом</w:t>
      </w:r>
      <w:r w:rsidRPr="00810E4E">
        <w:t xml:space="preserve"> </w:t>
      </w:r>
      <w:r w:rsidRPr="00810E4E">
        <w:rPr>
          <w:b/>
        </w:rPr>
        <w:t>промышленного альпинизма;</w:t>
      </w:r>
    </w:p>
    <w:p w:rsidR="00226D61" w:rsidRPr="00810E4E" w:rsidRDefault="00226D61" w:rsidP="00226D61">
      <w:pPr>
        <w:ind w:firstLine="709"/>
        <w:jc w:val="both"/>
      </w:pPr>
      <w:r w:rsidRPr="00810E4E">
        <w:rPr>
          <w:b/>
        </w:rPr>
        <w:t xml:space="preserve">- </w:t>
      </w:r>
      <w:r w:rsidRPr="00810E4E">
        <w:t>окон и витражей с внутренней стороны здания с использованием ручного инвентаря (высоко расположенных окон и витражей с использованием лестниц, стремянок и т.п.).</w:t>
      </w:r>
    </w:p>
    <w:p w:rsidR="00226D61" w:rsidRPr="00810E4E" w:rsidRDefault="00226D61" w:rsidP="00226D61">
      <w:pPr>
        <w:ind w:firstLine="709"/>
        <w:jc w:val="both"/>
      </w:pPr>
      <w:r w:rsidRPr="00810E4E">
        <w:rPr>
          <w:b/>
        </w:rPr>
        <w:t xml:space="preserve">Один раз в год </w:t>
      </w:r>
      <w:r w:rsidRPr="00810E4E">
        <w:t>в мае (конкретная дата по согласованию с Заказчиком) выполняется мойка:</w:t>
      </w:r>
    </w:p>
    <w:p w:rsidR="00226D61" w:rsidRPr="00810E4E" w:rsidRDefault="00226D61" w:rsidP="00226D61">
      <w:pPr>
        <w:ind w:firstLine="709"/>
        <w:jc w:val="both"/>
        <w:rPr>
          <w:b/>
        </w:rPr>
      </w:pPr>
      <w:r w:rsidRPr="00810E4E">
        <w:t>- фасадной плитки здания площадью 1 500 м</w:t>
      </w:r>
      <w:proofErr w:type="gramStart"/>
      <w:r w:rsidRPr="00810E4E">
        <w:rPr>
          <w:vertAlign w:val="superscript"/>
        </w:rPr>
        <w:t>2</w:t>
      </w:r>
      <w:proofErr w:type="gramEnd"/>
      <w:r w:rsidRPr="00810E4E">
        <w:t xml:space="preserve"> только </w:t>
      </w:r>
      <w:r w:rsidRPr="00810E4E">
        <w:rPr>
          <w:b/>
        </w:rPr>
        <w:t>методом промышленного альпинизма;</w:t>
      </w:r>
    </w:p>
    <w:p w:rsidR="00226D61" w:rsidRPr="00810E4E" w:rsidRDefault="00226D61" w:rsidP="00226D61">
      <w:pPr>
        <w:ind w:firstLine="709"/>
        <w:jc w:val="both"/>
      </w:pPr>
      <w:r w:rsidRPr="00810E4E">
        <w:t>-  москитных сеток с двух сторон.</w:t>
      </w:r>
    </w:p>
    <w:p w:rsidR="00226D61" w:rsidRPr="00810E4E" w:rsidRDefault="00226D61" w:rsidP="00226D61">
      <w:pPr>
        <w:ind w:firstLine="709"/>
        <w:jc w:val="both"/>
      </w:pPr>
      <w:r w:rsidRPr="00810E4E">
        <w:t>Примечание: для выполнения всех необходимых работ исполнитель может привлекать субподрядчиков. Ответственность за качество работ выполненных субподрядчиками несет – исполнитель.</w:t>
      </w:r>
    </w:p>
    <w:p w:rsidR="00226D61" w:rsidRPr="00810E4E" w:rsidRDefault="00226D61" w:rsidP="00226D61">
      <w:pPr>
        <w:ind w:firstLine="709"/>
        <w:jc w:val="both"/>
        <w:rPr>
          <w:b/>
        </w:rPr>
      </w:pPr>
      <w:r w:rsidRPr="00810E4E">
        <w:rPr>
          <w:b/>
        </w:rPr>
        <w:t>Порядок оказания услуг.</w:t>
      </w:r>
    </w:p>
    <w:p w:rsidR="00226D61" w:rsidRPr="00810E4E" w:rsidRDefault="00226D61" w:rsidP="00226D61">
      <w:pPr>
        <w:pStyle w:val="a6"/>
        <w:tabs>
          <w:tab w:val="num" w:pos="1440"/>
        </w:tabs>
        <w:ind w:firstLine="709"/>
      </w:pPr>
      <w:r w:rsidRPr="00810E4E">
        <w:t>Уборочные мероприятия должны проводиться с использованием современного уборочного инвентаря и техники, принадлежащей исполнителю.</w:t>
      </w:r>
    </w:p>
    <w:p w:rsidR="00226D61" w:rsidRPr="00810E4E" w:rsidRDefault="00226D61" w:rsidP="00226D61">
      <w:pPr>
        <w:pStyle w:val="a6"/>
        <w:tabs>
          <w:tab w:val="num" w:pos="1440"/>
        </w:tabs>
        <w:ind w:firstLine="709"/>
      </w:pPr>
      <w:r w:rsidRPr="00810E4E">
        <w:t>Исполнитель гарантирует полное возмещение ущерба, связанное с порчей имущества Заказчика, нанесенного во время оказания услуг по вине работников Исполнителя.</w:t>
      </w:r>
    </w:p>
    <w:p w:rsidR="00226D61" w:rsidRPr="00810E4E" w:rsidRDefault="00226D61" w:rsidP="00226D61">
      <w:pPr>
        <w:pStyle w:val="a6"/>
        <w:tabs>
          <w:tab w:val="num" w:pos="1440"/>
        </w:tabs>
        <w:ind w:firstLine="709"/>
      </w:pPr>
      <w:r w:rsidRPr="00810E4E">
        <w:t xml:space="preserve">Моющие средства и расходные материалы для уборки (включая пакеты для мусора </w:t>
      </w:r>
      <w:smartTag w:uri="urn:schemas-microsoft-com:office:smarttags" w:element="metricconverter">
        <w:smartTagPr>
          <w:attr w:name="ProductID" w:val="30 л"/>
        </w:smartTagPr>
        <w:r w:rsidRPr="00810E4E">
          <w:t>30 л</w:t>
        </w:r>
      </w:smartTag>
      <w:r w:rsidRPr="00810E4E">
        <w:t xml:space="preserve">, </w:t>
      </w:r>
      <w:smartTag w:uri="urn:schemas-microsoft-com:office:smarttags" w:element="metricconverter">
        <w:smartTagPr>
          <w:attr w:name="ProductID" w:val="60 л"/>
        </w:smartTagPr>
        <w:r w:rsidRPr="00810E4E">
          <w:t>60 л</w:t>
        </w:r>
      </w:smartTag>
      <w:r w:rsidRPr="00810E4E">
        <w:t xml:space="preserve">, </w:t>
      </w:r>
      <w:smartTag w:uri="urn:schemas-microsoft-com:office:smarttags" w:element="metricconverter">
        <w:smartTagPr>
          <w:attr w:name="ProductID" w:val="120 л"/>
        </w:smartTagPr>
        <w:r w:rsidRPr="00810E4E">
          <w:t>120 л</w:t>
        </w:r>
      </w:smartTag>
      <w:r w:rsidRPr="00810E4E">
        <w:t>) приобретаются и доставляются исполнителем самостоятельно.</w:t>
      </w:r>
    </w:p>
    <w:p w:rsidR="00226D61" w:rsidRPr="00810E4E" w:rsidRDefault="00226D61" w:rsidP="00226D61">
      <w:pPr>
        <w:pStyle w:val="a6"/>
        <w:tabs>
          <w:tab w:val="num" w:pos="1440"/>
        </w:tabs>
        <w:ind w:firstLine="709"/>
      </w:pPr>
      <w:r w:rsidRPr="00810E4E">
        <w:t xml:space="preserve">Моющие средства должны быть соответствующим образом сертифицированы, относиться к группе товаров профессионального </w:t>
      </w:r>
      <w:proofErr w:type="gramStart"/>
      <w:r w:rsidRPr="00810E4E">
        <w:t>назначения</w:t>
      </w:r>
      <w:proofErr w:type="gramEnd"/>
      <w:r w:rsidRPr="00810E4E">
        <w:t xml:space="preserve"> и согласованы с заказчиком. </w:t>
      </w:r>
    </w:p>
    <w:p w:rsidR="00226D61" w:rsidRPr="00810E4E" w:rsidRDefault="00226D61" w:rsidP="00226D61">
      <w:pPr>
        <w:pStyle w:val="a6"/>
        <w:tabs>
          <w:tab w:val="num" w:pos="1440"/>
        </w:tabs>
        <w:ind w:firstLine="709"/>
      </w:pPr>
      <w:r w:rsidRPr="00810E4E">
        <w:t>Исполнитель за свой счет приобретает и доставляет по первому требованию Заказчика расходные материалы для туалетных комнат (бумажные полотенца, жидкое мыло, туалетная бумага и дезодорирующие средства). Для уборки туалетных комнат должен использоваться отдельный инвентарь, не применяемый при уборке других помещений.</w:t>
      </w:r>
    </w:p>
    <w:p w:rsidR="00226D61" w:rsidRPr="00810E4E" w:rsidRDefault="00226D61" w:rsidP="00226D61">
      <w:pPr>
        <w:pStyle w:val="a6"/>
        <w:tabs>
          <w:tab w:val="num" w:pos="1440"/>
        </w:tabs>
        <w:ind w:firstLine="709"/>
      </w:pPr>
      <w:r w:rsidRPr="00810E4E">
        <w:t>Исполнитель должен предоставить заказчику следующие гарантии:</w:t>
      </w:r>
    </w:p>
    <w:p w:rsidR="00226D61" w:rsidRPr="00810E4E" w:rsidRDefault="00226D61" w:rsidP="00226D61">
      <w:pPr>
        <w:ind w:firstLine="709"/>
        <w:jc w:val="both"/>
      </w:pPr>
      <w:r w:rsidRPr="00810E4E">
        <w:t>- выполнение работ с надлежащим качеством;</w:t>
      </w:r>
    </w:p>
    <w:p w:rsidR="00226D61" w:rsidRPr="00810E4E" w:rsidRDefault="00226D61" w:rsidP="00226D61">
      <w:pPr>
        <w:ind w:firstLine="709"/>
        <w:jc w:val="both"/>
      </w:pPr>
      <w:r w:rsidRPr="00810E4E">
        <w:t>- выполнение - выполнение работ, персоналом, прошедшим соответствующее обучение и инструктаж по вопросам проведения и требуемого качества работ, применения моющих и дезинфицирующих средств, техники безопасности и иных установленных санитарных норм и правил;</w:t>
      </w:r>
    </w:p>
    <w:p w:rsidR="00226D61" w:rsidRPr="00810E4E" w:rsidRDefault="00226D61" w:rsidP="00226D61">
      <w:pPr>
        <w:ind w:firstLine="709"/>
        <w:jc w:val="both"/>
      </w:pPr>
      <w:r w:rsidRPr="00810E4E">
        <w:t>- при обоснованном требовании заказчика заменить в течение 5 (пяти) дней персонал, ненадлежащим образом исполняющий работы на Объекте;</w:t>
      </w:r>
    </w:p>
    <w:p w:rsidR="00226D61" w:rsidRPr="00810E4E" w:rsidRDefault="00226D61" w:rsidP="00226D61">
      <w:pPr>
        <w:ind w:firstLine="709"/>
        <w:jc w:val="both"/>
      </w:pPr>
      <w:r w:rsidRPr="00810E4E">
        <w:t>- услуги оказываются исполнителем с использованием его хозяйственного инвентаря, материалов, его силами и средствами;</w:t>
      </w:r>
    </w:p>
    <w:p w:rsidR="00226D61" w:rsidRPr="00810E4E" w:rsidRDefault="00226D61" w:rsidP="00226D61">
      <w:pPr>
        <w:ind w:firstLine="709"/>
        <w:jc w:val="both"/>
        <w:rPr>
          <w:color w:val="000000"/>
        </w:rPr>
      </w:pPr>
      <w:r w:rsidRPr="00810E4E">
        <w:rPr>
          <w:color w:val="000000"/>
        </w:rPr>
        <w:t>- устранение всех обнаруженных недостатков, допущенных при оказании Услуг, производится исполнителем за собственный счет и собственными средствами.</w:t>
      </w:r>
    </w:p>
    <w:p w:rsidR="00226D61" w:rsidRPr="00810E4E" w:rsidRDefault="00226D61" w:rsidP="00226D61">
      <w:pPr>
        <w:ind w:firstLine="709"/>
        <w:jc w:val="both"/>
        <w:rPr>
          <w:color w:val="000000"/>
        </w:rPr>
      </w:pPr>
      <w:r w:rsidRPr="00810E4E">
        <w:t>Каждый сотрудник, привлекаемый для оказания услуг, должен иметь полное техническое снаряжение (наборы для сухой и влажной уборки, наборы для мытья окон и витражей, наборы для уборки территории, прочее профессиональное оборудование и материалы). Обеспечение сотрудников данным снаряжением и материалами возлагается на исполнителя и входит в стоимость Услуг.</w:t>
      </w:r>
    </w:p>
    <w:p w:rsidR="00226D61" w:rsidRPr="00810E4E" w:rsidRDefault="00226D61" w:rsidP="00226D61">
      <w:pPr>
        <w:ind w:firstLine="709"/>
        <w:contextualSpacing/>
        <w:jc w:val="both"/>
      </w:pPr>
      <w:r w:rsidRPr="00810E4E">
        <w:t>Исполнитель несет ответственность за соблюдение своими сотрудниками правил охраны труда, требований пожарной безопасности и установленного в здании противопожарного режима, санитарных норм, экономного использования электроэнергии, воды и другого обеспечения, предоставляемого Заказчиком.</w:t>
      </w:r>
    </w:p>
    <w:p w:rsidR="00226D61" w:rsidRPr="00810E4E" w:rsidRDefault="00226D61" w:rsidP="00226D61">
      <w:pPr>
        <w:ind w:firstLine="709"/>
        <w:contextualSpacing/>
        <w:jc w:val="both"/>
        <w:rPr>
          <w:color w:val="000000"/>
        </w:rPr>
      </w:pPr>
      <w:r w:rsidRPr="00810E4E">
        <w:t xml:space="preserve">Ответственные представители заказчика имеют право постоянно находиться около сотрудников исполнителя и осуществлять </w:t>
      </w:r>
      <w:proofErr w:type="gramStart"/>
      <w:r w:rsidRPr="00810E4E">
        <w:t>контроль за</w:t>
      </w:r>
      <w:proofErr w:type="gramEnd"/>
      <w:r w:rsidRPr="00810E4E">
        <w:t xml:space="preserve"> оказываемыми Услугами.</w:t>
      </w:r>
    </w:p>
    <w:p w:rsidR="00226D61" w:rsidRPr="00810E4E" w:rsidRDefault="00226D61" w:rsidP="00226D61">
      <w:pPr>
        <w:pStyle w:val="a6"/>
        <w:tabs>
          <w:tab w:val="num" w:pos="1440"/>
        </w:tabs>
        <w:ind w:firstLine="709"/>
      </w:pPr>
      <w:r w:rsidRPr="00810E4E">
        <w:lastRenderedPageBreak/>
        <w:t xml:space="preserve">Исполнитель оказывает услуги в соответствии с ГОСТ </w:t>
      </w:r>
      <w:proofErr w:type="gramStart"/>
      <w:r w:rsidRPr="00810E4E">
        <w:t>Р</w:t>
      </w:r>
      <w:proofErr w:type="gramEnd"/>
      <w:r w:rsidRPr="00810E4E">
        <w:t xml:space="preserve"> 51870-2014  Услуги профессиональной уборки - </w:t>
      </w:r>
      <w:proofErr w:type="spellStart"/>
      <w:r w:rsidRPr="00810E4E">
        <w:t>клининговые</w:t>
      </w:r>
      <w:proofErr w:type="spellEnd"/>
      <w:r w:rsidRPr="00810E4E">
        <w:t xml:space="preserve"> услуги. Общие технические условия.</w:t>
      </w:r>
    </w:p>
    <w:p w:rsidR="00226D61" w:rsidRPr="00810E4E" w:rsidRDefault="00226D61" w:rsidP="00226D61">
      <w:pPr>
        <w:spacing w:line="264" w:lineRule="auto"/>
        <w:ind w:firstLine="720"/>
        <w:jc w:val="center"/>
      </w:pPr>
      <w:r w:rsidRPr="00810E4E">
        <w:rPr>
          <w:b/>
        </w:rPr>
        <w:t>Перечень и периодичность оказания услуг.</w:t>
      </w:r>
    </w:p>
    <w:p w:rsidR="00226D61" w:rsidRPr="00810E4E" w:rsidRDefault="00226D61" w:rsidP="00226D61">
      <w:pPr>
        <w:jc w:val="center"/>
      </w:pPr>
      <w:r w:rsidRPr="00810E4E">
        <w:rPr>
          <w:b/>
        </w:rPr>
        <w:t>1. Уборка прилегающей территории, пандуса, ступеней крыльца: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714"/>
        <w:gridCol w:w="2188"/>
      </w:tblGrid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rPr>
                <w:b/>
              </w:rPr>
              <w:t xml:space="preserve">№ </w:t>
            </w:r>
            <w:proofErr w:type="gramStart"/>
            <w:r w:rsidRPr="00810E4E">
              <w:rPr>
                <w:b/>
              </w:rPr>
              <w:t>п</w:t>
            </w:r>
            <w:proofErr w:type="gramEnd"/>
            <w:r w:rsidRPr="00810E4E">
              <w:rPr>
                <w:b/>
              </w:rPr>
              <w:t>/п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rPr>
                <w:b/>
              </w:rPr>
              <w:t>Наименование работ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rPr>
                <w:b/>
              </w:rPr>
              <w:t>Периодичность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rPr>
                <w:b/>
              </w:rPr>
            </w:pPr>
            <w:r w:rsidRPr="00810E4E">
              <w:t>Уборка мелкого мусора ручным способом, подметание.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2.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rPr>
                <w:b/>
              </w:rPr>
            </w:pPr>
            <w:r w:rsidRPr="00810E4E">
              <w:t>Сбор мусора и транспортировка его в отведенные места.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 xml:space="preserve">3. 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r w:rsidRPr="00810E4E">
              <w:t>Чистка уличных урн, вставка полиэтиленовых пакетов в уличные урны.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4.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r w:rsidRPr="00810E4E">
              <w:t>Сбор мусора вокруг мусорных контейнеров.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 xml:space="preserve">5. 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r w:rsidRPr="00810E4E">
              <w:t>Уборка ступеней, пандуса (из мраморного покрытия), поручней, входной группы.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6.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Уборка, погрузка и вывоз опавшей листвы.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По мере необходимости (в сезон)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7.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r w:rsidRPr="00810E4E">
              <w:t>Чистка наледи на ступенях крыльца, пандусе и входной группе.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По мере необходимости (в сезон)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8.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jc w:val="both"/>
            </w:pPr>
            <w:r w:rsidRPr="00810E4E">
              <w:t>Подсыпка песком/солью проходов к зданию и прилегающей территории.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По мере необходимости (в сезон)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9.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Уборка, погрузка и вывоз снега. Для обеспечения оперативного выполнения уборочных работ (в дни сильных снегопадов) при уборке дворовой территории возможно привлечение техники для механизированной уборки, погрузки и вывоза снега.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По мере необходимости (в сезон)</w:t>
            </w:r>
          </w:p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До 7-30 час</w:t>
            </w:r>
            <w:proofErr w:type="gramStart"/>
            <w:r w:rsidRPr="00810E4E">
              <w:t>.</w:t>
            </w:r>
            <w:proofErr w:type="gramEnd"/>
            <w:r w:rsidRPr="00810E4E">
              <w:t xml:space="preserve"> </w:t>
            </w:r>
            <w:proofErr w:type="gramStart"/>
            <w:r w:rsidRPr="00810E4E">
              <w:t>в</w:t>
            </w:r>
            <w:proofErr w:type="gramEnd"/>
            <w:r w:rsidRPr="00810E4E">
              <w:t xml:space="preserve"> рабочие дни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 xml:space="preserve">10. 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jc w:val="both"/>
            </w:pPr>
            <w:r w:rsidRPr="00810E4E">
              <w:t>Установка/снятие противоскользящих покрытий на ступени крыльца здания (с использованием материалов, запчастей Исполнителя).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По мере необходимости (в сезон)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 xml:space="preserve">11. 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jc w:val="both"/>
            </w:pPr>
            <w:r w:rsidRPr="00810E4E">
              <w:t xml:space="preserve">Очистка </w:t>
            </w:r>
            <w:proofErr w:type="spellStart"/>
            <w:r w:rsidRPr="00810E4E">
              <w:t>отмостки</w:t>
            </w:r>
            <w:proofErr w:type="spellEnd"/>
            <w:r w:rsidRPr="00810E4E">
              <w:t xml:space="preserve"> здания от снега.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По мере необходимости (в сезон)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 xml:space="preserve">12. 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jc w:val="both"/>
            </w:pPr>
            <w:r w:rsidRPr="00810E4E">
              <w:t>Покраска металлической лестницы запасного выхода здания.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По заявке заказчика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 xml:space="preserve">13. 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jc w:val="both"/>
            </w:pPr>
            <w:r w:rsidRPr="00810E4E">
              <w:t>Поддержание чистоты контейнерной площадки сбора мусора.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Ежедневно</w:t>
            </w:r>
          </w:p>
        </w:tc>
      </w:tr>
    </w:tbl>
    <w:p w:rsidR="00226D61" w:rsidRPr="00810E4E" w:rsidRDefault="00226D61" w:rsidP="00226D61">
      <w:pPr>
        <w:spacing w:line="264" w:lineRule="auto"/>
        <w:ind w:firstLine="720"/>
        <w:jc w:val="center"/>
        <w:rPr>
          <w:b/>
        </w:rPr>
      </w:pPr>
    </w:p>
    <w:p w:rsidR="00226D61" w:rsidRPr="00810E4E" w:rsidRDefault="00226D61" w:rsidP="00226D61">
      <w:pPr>
        <w:ind w:left="1080"/>
        <w:rPr>
          <w:b/>
        </w:rPr>
      </w:pPr>
      <w:r w:rsidRPr="00810E4E">
        <w:rPr>
          <w:b/>
        </w:rPr>
        <w:t>2. Общественные зоны (входная группа, коридор, холлы, операционные залы):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714"/>
        <w:gridCol w:w="2188"/>
      </w:tblGrid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rPr>
                <w:b/>
              </w:rPr>
              <w:t xml:space="preserve">№ </w:t>
            </w:r>
            <w:proofErr w:type="gramStart"/>
            <w:r w:rsidRPr="00810E4E">
              <w:rPr>
                <w:b/>
              </w:rPr>
              <w:t>п</w:t>
            </w:r>
            <w:proofErr w:type="gramEnd"/>
            <w:r w:rsidRPr="00810E4E">
              <w:rPr>
                <w:b/>
              </w:rPr>
              <w:t>/п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rPr>
                <w:b/>
              </w:rPr>
              <w:t>Наименование работ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rPr>
                <w:b/>
              </w:rPr>
              <w:t>Периодичность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Сухая уборка напольных покрытий ручным способом.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2.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Замена грязезащитных покрытий исполнителя.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both"/>
            </w:pPr>
            <w:r w:rsidRPr="00810E4E">
              <w:t>1 раз в неделю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3.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tabs>
                <w:tab w:val="num" w:pos="1800"/>
              </w:tabs>
              <w:rPr>
                <w:b/>
              </w:rPr>
            </w:pPr>
            <w:r w:rsidRPr="00810E4E">
              <w:t>Влажная уборка напольных покрытий: освобожденные зоны.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Ежедневно</w:t>
            </w:r>
          </w:p>
        </w:tc>
      </w:tr>
      <w:tr w:rsidR="00226D61" w:rsidRPr="00810E4E" w:rsidTr="00226D61">
        <w:trPr>
          <w:trHeight w:val="125"/>
        </w:trPr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4.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tabs>
                <w:tab w:val="num" w:pos="1800"/>
              </w:tabs>
              <w:rPr>
                <w:b/>
              </w:rPr>
            </w:pPr>
            <w:r w:rsidRPr="00810E4E">
              <w:t>Выведение локальных пятен с напольных покрытий.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5.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tabs>
                <w:tab w:val="num" w:pos="1800"/>
              </w:tabs>
            </w:pPr>
            <w:r w:rsidRPr="00810E4E">
              <w:t>Чистка плинтусов.</w:t>
            </w:r>
          </w:p>
          <w:p w:rsidR="00226D61" w:rsidRPr="00810E4E" w:rsidRDefault="00226D61" w:rsidP="00226D61">
            <w:pPr>
              <w:tabs>
                <w:tab w:val="num" w:pos="1800"/>
              </w:tabs>
              <w:rPr>
                <w:b/>
              </w:rPr>
            </w:pP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По мере необходимости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6.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tabs>
                <w:tab w:val="num" w:pos="1800"/>
              </w:tabs>
              <w:rPr>
                <w:b/>
              </w:rPr>
            </w:pPr>
            <w:r w:rsidRPr="00810E4E">
              <w:t>Вынос мусора из мусорных корзин и их протирка.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7.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tabs>
                <w:tab w:val="num" w:pos="1800"/>
              </w:tabs>
              <w:jc w:val="both"/>
              <w:rPr>
                <w:b/>
              </w:rPr>
            </w:pPr>
            <w:r w:rsidRPr="00810E4E">
              <w:t>Вставка полиэтиленовых пакетов в мусорные корзины.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8.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tabs>
                <w:tab w:val="num" w:pos="1800"/>
              </w:tabs>
              <w:jc w:val="both"/>
              <w:rPr>
                <w:b/>
              </w:rPr>
            </w:pPr>
            <w:r w:rsidRPr="00810E4E">
              <w:t>Удаление пятен с дверей, ручек и дверных рам.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По мере необходимости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lastRenderedPageBreak/>
              <w:t>9.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tabs>
                <w:tab w:val="num" w:pos="1800"/>
              </w:tabs>
            </w:pPr>
            <w:r w:rsidRPr="00810E4E">
              <w:t xml:space="preserve">Удаление пыли и пятен с розеток и выключателей, </w:t>
            </w:r>
            <w:proofErr w:type="spellStart"/>
            <w:r w:rsidRPr="00810E4E">
              <w:t>пожаркомплектов</w:t>
            </w:r>
            <w:proofErr w:type="spellEnd"/>
            <w:r w:rsidRPr="00810E4E">
              <w:t>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10.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tabs>
                <w:tab w:val="num" w:pos="1800"/>
              </w:tabs>
              <w:jc w:val="both"/>
            </w:pPr>
            <w:r w:rsidRPr="00810E4E">
              <w:t>Удаление пыли с внешних поверхностей труб, радиаторов.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11.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tabs>
                <w:tab w:val="num" w:pos="1800"/>
              </w:tabs>
              <w:jc w:val="both"/>
            </w:pPr>
            <w:r w:rsidRPr="00810E4E">
              <w:t>Протирка подоконников.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</w:p>
          <w:p w:rsidR="00226D61" w:rsidRPr="00810E4E" w:rsidRDefault="00226D61" w:rsidP="00226D61">
            <w:pPr>
              <w:jc w:val="center"/>
            </w:pPr>
            <w:r w:rsidRPr="00810E4E">
              <w:t>12.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r w:rsidRPr="00810E4E">
              <w:t>Протирка мебели с внешней стороны (открытых пространств).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13.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tabs>
                <w:tab w:val="num" w:pos="1800"/>
              </w:tabs>
              <w:jc w:val="both"/>
            </w:pPr>
            <w:r w:rsidRPr="00810E4E">
              <w:t xml:space="preserve">Удаление пятен с водостойких стен на высоте до </w:t>
            </w:r>
            <w:smartTag w:uri="urn:schemas-microsoft-com:office:smarttags" w:element="metricconverter">
              <w:smartTagPr>
                <w:attr w:name="ProductID" w:val="2,0 метров"/>
              </w:smartTagPr>
              <w:r w:rsidRPr="00810E4E">
                <w:t>2,0 метров</w:t>
              </w:r>
            </w:smartTag>
            <w:r w:rsidRPr="00810E4E">
              <w:t xml:space="preserve"> (при свободном доступе).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14.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tabs>
                <w:tab w:val="num" w:pos="1800"/>
              </w:tabs>
              <w:jc w:val="both"/>
            </w:pPr>
            <w:r w:rsidRPr="00810E4E">
              <w:t>Чистка дверей входной группы, удаление пятен с остекления дверей.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15.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tabs>
                <w:tab w:val="num" w:pos="1800"/>
              </w:tabs>
              <w:jc w:val="both"/>
            </w:pPr>
            <w:r w:rsidRPr="00810E4E">
              <w:t>Сухая уборка пылесосом входных ковриков.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16.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tabs>
                <w:tab w:val="num" w:pos="1800"/>
              </w:tabs>
              <w:jc w:val="both"/>
            </w:pPr>
            <w:r w:rsidRPr="00810E4E">
              <w:t>Во время проведения влажной уборки должны быть выставлены предупредительные знаки «Осторожно! Мокрый пол!».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По мере необходимости</w:t>
            </w:r>
          </w:p>
        </w:tc>
      </w:tr>
    </w:tbl>
    <w:p w:rsidR="00226D61" w:rsidRPr="00810E4E" w:rsidRDefault="00226D61" w:rsidP="00226D61">
      <w:pPr>
        <w:tabs>
          <w:tab w:val="num" w:pos="360"/>
        </w:tabs>
        <w:ind w:left="360" w:hanging="360"/>
        <w:jc w:val="center"/>
        <w:rPr>
          <w:b/>
        </w:rPr>
      </w:pPr>
      <w:r w:rsidRPr="00810E4E">
        <w:rPr>
          <w:b/>
        </w:rPr>
        <w:t>2. Административные помещения (кабинеты):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995"/>
        <w:gridCol w:w="1906"/>
      </w:tblGrid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rPr>
                <w:b/>
              </w:rPr>
              <w:t xml:space="preserve">№ </w:t>
            </w:r>
            <w:proofErr w:type="gramStart"/>
            <w:r w:rsidRPr="00810E4E">
              <w:rPr>
                <w:b/>
              </w:rPr>
              <w:t>п</w:t>
            </w:r>
            <w:proofErr w:type="gramEnd"/>
            <w:r w:rsidRPr="00810E4E">
              <w:rPr>
                <w:b/>
              </w:rPr>
              <w:t>/п</w:t>
            </w:r>
          </w:p>
        </w:tc>
        <w:tc>
          <w:tcPr>
            <w:tcW w:w="7230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rPr>
                <w:b/>
              </w:rPr>
              <w:t>Наименование работ</w:t>
            </w:r>
          </w:p>
        </w:tc>
        <w:tc>
          <w:tcPr>
            <w:tcW w:w="1666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rPr>
                <w:b/>
              </w:rPr>
              <w:t>Периодичность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1.</w:t>
            </w:r>
          </w:p>
        </w:tc>
        <w:tc>
          <w:tcPr>
            <w:tcW w:w="7230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Сухая уборка напольных покрытий: освобожденные зоны.</w:t>
            </w:r>
          </w:p>
        </w:tc>
        <w:tc>
          <w:tcPr>
            <w:tcW w:w="1666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2.</w:t>
            </w:r>
          </w:p>
        </w:tc>
        <w:tc>
          <w:tcPr>
            <w:tcW w:w="7230" w:type="dxa"/>
            <w:shd w:val="clear" w:color="auto" w:fill="auto"/>
          </w:tcPr>
          <w:p w:rsidR="00226D61" w:rsidRPr="00810E4E" w:rsidRDefault="00226D61" w:rsidP="00226D61">
            <w:pPr>
              <w:rPr>
                <w:b/>
              </w:rPr>
            </w:pPr>
            <w:r w:rsidRPr="00810E4E">
              <w:t>Влажная уборка напольных покрытий: освобожденные зоны.</w:t>
            </w:r>
          </w:p>
        </w:tc>
        <w:tc>
          <w:tcPr>
            <w:tcW w:w="1666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3.</w:t>
            </w:r>
          </w:p>
        </w:tc>
        <w:tc>
          <w:tcPr>
            <w:tcW w:w="7230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Выведение локальных пятен с напольных покрытий.</w:t>
            </w:r>
          </w:p>
        </w:tc>
        <w:tc>
          <w:tcPr>
            <w:tcW w:w="1666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По мере необходимости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4.</w:t>
            </w:r>
          </w:p>
        </w:tc>
        <w:tc>
          <w:tcPr>
            <w:tcW w:w="7230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Чистка плинтусов.</w:t>
            </w:r>
          </w:p>
        </w:tc>
        <w:tc>
          <w:tcPr>
            <w:tcW w:w="1666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По мере необходимости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5.</w:t>
            </w:r>
          </w:p>
        </w:tc>
        <w:tc>
          <w:tcPr>
            <w:tcW w:w="7230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Вынос мусора из мусорных корзин и их протирка.</w:t>
            </w:r>
          </w:p>
        </w:tc>
        <w:tc>
          <w:tcPr>
            <w:tcW w:w="1666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6.</w:t>
            </w:r>
          </w:p>
        </w:tc>
        <w:tc>
          <w:tcPr>
            <w:tcW w:w="7230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Вставка полиэтиленовых пакетов в мусорные корзины.</w:t>
            </w:r>
          </w:p>
        </w:tc>
        <w:tc>
          <w:tcPr>
            <w:tcW w:w="1666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7.</w:t>
            </w:r>
          </w:p>
        </w:tc>
        <w:tc>
          <w:tcPr>
            <w:tcW w:w="7230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Удаление пятен с дверей, ручек и дверных рам.</w:t>
            </w:r>
          </w:p>
        </w:tc>
        <w:tc>
          <w:tcPr>
            <w:tcW w:w="1666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По мере необходимости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8.</w:t>
            </w:r>
          </w:p>
        </w:tc>
        <w:tc>
          <w:tcPr>
            <w:tcW w:w="7230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Удаление пыли и пятен с розеток и выключателей.</w:t>
            </w:r>
          </w:p>
        </w:tc>
        <w:tc>
          <w:tcPr>
            <w:tcW w:w="1666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По мере необходимости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9.</w:t>
            </w:r>
          </w:p>
        </w:tc>
        <w:tc>
          <w:tcPr>
            <w:tcW w:w="7230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Протирка подоконников.</w:t>
            </w:r>
          </w:p>
        </w:tc>
        <w:tc>
          <w:tcPr>
            <w:tcW w:w="1666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10.</w:t>
            </w:r>
          </w:p>
        </w:tc>
        <w:tc>
          <w:tcPr>
            <w:tcW w:w="7230" w:type="dxa"/>
            <w:shd w:val="clear" w:color="auto" w:fill="auto"/>
          </w:tcPr>
          <w:p w:rsidR="00226D61" w:rsidRPr="00810E4E" w:rsidRDefault="00226D61" w:rsidP="00226D61">
            <w:pPr>
              <w:tabs>
                <w:tab w:val="num" w:pos="1800"/>
              </w:tabs>
              <w:jc w:val="both"/>
              <w:rPr>
                <w:b/>
              </w:rPr>
            </w:pPr>
            <w:r w:rsidRPr="00810E4E">
              <w:t>Протирка мебели с внешней стороны.</w:t>
            </w:r>
          </w:p>
        </w:tc>
        <w:tc>
          <w:tcPr>
            <w:tcW w:w="1666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11.</w:t>
            </w:r>
          </w:p>
        </w:tc>
        <w:tc>
          <w:tcPr>
            <w:tcW w:w="7230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Удаление пыли с внешних поверхностей труб, радиаторов.</w:t>
            </w:r>
          </w:p>
        </w:tc>
        <w:tc>
          <w:tcPr>
            <w:tcW w:w="1666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12.</w:t>
            </w:r>
          </w:p>
        </w:tc>
        <w:tc>
          <w:tcPr>
            <w:tcW w:w="7230" w:type="dxa"/>
            <w:shd w:val="clear" w:color="auto" w:fill="auto"/>
          </w:tcPr>
          <w:p w:rsidR="00226D61" w:rsidRPr="00810E4E" w:rsidRDefault="00226D61" w:rsidP="00226D61">
            <w:pPr>
              <w:jc w:val="both"/>
            </w:pPr>
            <w:r w:rsidRPr="00810E4E">
              <w:t>Удаление пятен с водостойких стен на высоте до 2,0 метров.</w:t>
            </w:r>
          </w:p>
        </w:tc>
        <w:tc>
          <w:tcPr>
            <w:tcW w:w="1666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По мере необходимости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13.</w:t>
            </w:r>
          </w:p>
        </w:tc>
        <w:tc>
          <w:tcPr>
            <w:tcW w:w="7230" w:type="dxa"/>
            <w:shd w:val="clear" w:color="auto" w:fill="auto"/>
          </w:tcPr>
          <w:p w:rsidR="00226D61" w:rsidRPr="00810E4E" w:rsidRDefault="00226D61" w:rsidP="00226D61">
            <w:pPr>
              <w:jc w:val="both"/>
            </w:pPr>
            <w:r w:rsidRPr="00810E4E">
              <w:t>Удаление пыли с жалюзи.</w:t>
            </w:r>
          </w:p>
        </w:tc>
        <w:tc>
          <w:tcPr>
            <w:tcW w:w="1666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По мере необходимости/ в последний рабочий день месяца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14.</w:t>
            </w:r>
          </w:p>
        </w:tc>
        <w:tc>
          <w:tcPr>
            <w:tcW w:w="7230" w:type="dxa"/>
            <w:shd w:val="clear" w:color="auto" w:fill="auto"/>
          </w:tcPr>
          <w:p w:rsidR="00226D61" w:rsidRPr="00810E4E" w:rsidRDefault="00226D61" w:rsidP="00226D61">
            <w:pPr>
              <w:tabs>
                <w:tab w:val="num" w:pos="1800"/>
              </w:tabs>
            </w:pPr>
            <w:r w:rsidRPr="00810E4E">
              <w:t>Мытье окон и москитных сеток с двух сторон.</w:t>
            </w:r>
          </w:p>
        </w:tc>
        <w:tc>
          <w:tcPr>
            <w:tcW w:w="1666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2 раза в год (май, сентябрь)</w:t>
            </w:r>
          </w:p>
        </w:tc>
      </w:tr>
    </w:tbl>
    <w:p w:rsidR="00226D61" w:rsidRPr="00810E4E" w:rsidRDefault="00226D61" w:rsidP="00226D61">
      <w:pPr>
        <w:tabs>
          <w:tab w:val="num" w:pos="360"/>
        </w:tabs>
        <w:ind w:left="360" w:hanging="360"/>
        <w:jc w:val="center"/>
        <w:rPr>
          <w:b/>
        </w:rPr>
      </w:pPr>
      <w:r w:rsidRPr="00810E4E">
        <w:rPr>
          <w:b/>
        </w:rPr>
        <w:t>3. Туалетные комнаты: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714"/>
        <w:gridCol w:w="2188"/>
      </w:tblGrid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rPr>
                <w:b/>
              </w:rPr>
              <w:t xml:space="preserve">№ </w:t>
            </w:r>
            <w:proofErr w:type="gramStart"/>
            <w:r w:rsidRPr="00810E4E">
              <w:rPr>
                <w:b/>
              </w:rPr>
              <w:t>п</w:t>
            </w:r>
            <w:proofErr w:type="gramEnd"/>
            <w:r w:rsidRPr="00810E4E">
              <w:rPr>
                <w:b/>
              </w:rPr>
              <w:t>/п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rPr>
                <w:b/>
              </w:rPr>
              <w:t>Наименование работ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rPr>
                <w:b/>
              </w:rPr>
              <w:t>Периодичность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tabs>
                <w:tab w:val="num" w:pos="1800"/>
              </w:tabs>
              <w:rPr>
                <w:b/>
              </w:rPr>
            </w:pPr>
            <w:r w:rsidRPr="00810E4E">
              <w:t>Вынос мусора, удаление загрязнений с корзин, замена полиэтиленовых пакетов.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2.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Чистка унитазов, раковин (включая удаление следов ржавчины, мочевого и водного камня).*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3.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Чистка и полировка зеркал.*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4.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Удаление загрязнений с поверхностей диспенсеров.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5.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tabs>
                <w:tab w:val="num" w:pos="1800"/>
              </w:tabs>
              <w:rPr>
                <w:b/>
              </w:rPr>
            </w:pPr>
            <w:r w:rsidRPr="00810E4E">
              <w:t>Удаление загрязнений с дверей и дверных проемов.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lastRenderedPageBreak/>
              <w:t>6.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Мытье кафеля.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1 раз в неделю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7.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jc w:val="both"/>
            </w:pPr>
            <w:r w:rsidRPr="00810E4E">
              <w:t>Удаление загрязнений с поверхностей труб.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Ежедневно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8.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tabs>
                <w:tab w:val="num" w:pos="1800"/>
              </w:tabs>
            </w:pPr>
            <w:r w:rsidRPr="00810E4E">
              <w:t xml:space="preserve">Заправка диспенсеров Заказчика: </w:t>
            </w:r>
          </w:p>
          <w:p w:rsidR="00226D61" w:rsidRPr="00810E4E" w:rsidRDefault="00226D61" w:rsidP="00226D61">
            <w:pPr>
              <w:tabs>
                <w:tab w:val="num" w:pos="1800"/>
              </w:tabs>
            </w:pPr>
            <w:r w:rsidRPr="00810E4E">
              <w:t>- картриджи с жидким мылом;</w:t>
            </w:r>
          </w:p>
          <w:p w:rsidR="00226D61" w:rsidRPr="00810E4E" w:rsidRDefault="00226D61" w:rsidP="00226D61">
            <w:pPr>
              <w:tabs>
                <w:tab w:val="num" w:pos="1800"/>
              </w:tabs>
            </w:pPr>
            <w:r w:rsidRPr="00810E4E">
              <w:t xml:space="preserve">- двухслойная туалетная бумага; </w:t>
            </w:r>
          </w:p>
          <w:p w:rsidR="00226D61" w:rsidRPr="00810E4E" w:rsidRDefault="00226D61" w:rsidP="00226D61">
            <w:pPr>
              <w:tabs>
                <w:tab w:val="num" w:pos="1800"/>
              </w:tabs>
            </w:pPr>
            <w:r w:rsidRPr="00810E4E">
              <w:t xml:space="preserve">- бумажные полотенца сложением </w:t>
            </w:r>
            <w:r w:rsidRPr="00810E4E">
              <w:rPr>
                <w:lang w:val="en-US"/>
              </w:rPr>
              <w:t>ZZ</w:t>
            </w:r>
            <w:r w:rsidRPr="00810E4E">
              <w:t xml:space="preserve">. </w:t>
            </w:r>
          </w:p>
          <w:p w:rsidR="00226D61" w:rsidRPr="00810E4E" w:rsidRDefault="00226D61" w:rsidP="00226D61">
            <w:pPr>
              <w:tabs>
                <w:tab w:val="num" w:pos="1800"/>
              </w:tabs>
              <w:rPr>
                <w:b/>
              </w:rPr>
            </w:pP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По мере необходимости (контроль постоянного наличия на объекте в необходимом количестве)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9.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tabs>
                <w:tab w:val="num" w:pos="1800"/>
              </w:tabs>
            </w:pPr>
            <w:r w:rsidRPr="00810E4E">
              <w:t>Установка электронных освежителей воздуха в туалетных комнатах (ремонт, замена, замена элементов питания) (с использованием материалов, запчастей Исполнителя).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По мере необходимости</w:t>
            </w:r>
          </w:p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(контроль постоянного наличия на объекте в необходимом количестве)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10.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tabs>
                <w:tab w:val="num" w:pos="1800"/>
              </w:tabs>
              <w:jc w:val="both"/>
            </w:pPr>
            <w:r w:rsidRPr="00810E4E">
              <w:t>Мытье пола.*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Ежедневно</w:t>
            </w:r>
          </w:p>
        </w:tc>
      </w:tr>
    </w:tbl>
    <w:p w:rsidR="00226D61" w:rsidRPr="00810E4E" w:rsidRDefault="00226D61" w:rsidP="00226D61">
      <w:pPr>
        <w:tabs>
          <w:tab w:val="num" w:pos="0"/>
        </w:tabs>
        <w:jc w:val="both"/>
        <w:rPr>
          <w:b/>
        </w:rPr>
      </w:pPr>
      <w:r w:rsidRPr="00810E4E">
        <w:rPr>
          <w:b/>
        </w:rPr>
        <w:t>*</w:t>
      </w:r>
      <w:r w:rsidRPr="00810E4E">
        <w:t>Моющие и чистящие средства должны быть без резкого запаха, без содержания хлора, экологически безопасными для окружающей среды, не причиняющими вреда здоровью и самочувствию третьих лиц, сотрудников, обслуживающего персонала и иметь сертификаты качества и соответствия. Кроме того, применяемые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производителя.</w:t>
      </w:r>
    </w:p>
    <w:p w:rsidR="00226D61" w:rsidRPr="00810E4E" w:rsidRDefault="00226D61" w:rsidP="00226D61">
      <w:pPr>
        <w:tabs>
          <w:tab w:val="num" w:pos="360"/>
        </w:tabs>
        <w:ind w:left="360" w:hanging="360"/>
        <w:jc w:val="center"/>
        <w:rPr>
          <w:b/>
        </w:rPr>
      </w:pPr>
      <w:r w:rsidRPr="00810E4E">
        <w:rPr>
          <w:b/>
        </w:rPr>
        <w:t>4. Технические и служебные помещения: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714"/>
        <w:gridCol w:w="2188"/>
      </w:tblGrid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rPr>
                <w:b/>
              </w:rPr>
              <w:t xml:space="preserve">№ </w:t>
            </w:r>
            <w:proofErr w:type="gramStart"/>
            <w:r w:rsidRPr="00810E4E">
              <w:rPr>
                <w:b/>
              </w:rPr>
              <w:t>п</w:t>
            </w:r>
            <w:proofErr w:type="gramEnd"/>
            <w:r w:rsidRPr="00810E4E">
              <w:rPr>
                <w:b/>
              </w:rPr>
              <w:t>/п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rPr>
                <w:b/>
              </w:rPr>
              <w:t>Наименование работ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rPr>
                <w:b/>
              </w:rPr>
              <w:t>Периодичность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tabs>
                <w:tab w:val="num" w:pos="1800"/>
              </w:tabs>
              <w:jc w:val="both"/>
              <w:rPr>
                <w:b/>
              </w:rPr>
            </w:pPr>
            <w:r w:rsidRPr="00810E4E">
              <w:t>Сухая и влажная уборка напольных покрытий.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1  раз в неделю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2.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tabs>
                <w:tab w:val="num" w:pos="1800"/>
              </w:tabs>
              <w:rPr>
                <w:b/>
              </w:rPr>
            </w:pPr>
            <w:r w:rsidRPr="00810E4E">
              <w:t>Удаление пятен с дверей, ручек и дверных рам.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1  раз в неделю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3.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tabs>
                <w:tab w:val="num" w:pos="1800"/>
              </w:tabs>
              <w:rPr>
                <w:b/>
              </w:rPr>
            </w:pPr>
            <w:r w:rsidRPr="00810E4E">
              <w:t>Удаление пыли и пятен с розеток и выключателей, ПК.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1  раз в неделю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4.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tabs>
                <w:tab w:val="num" w:pos="1800"/>
              </w:tabs>
              <w:rPr>
                <w:b/>
              </w:rPr>
            </w:pPr>
            <w:r w:rsidRPr="00810E4E">
              <w:t>Удаление пыли с внешних поверхностей батарей, радиаторов.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1  раз в неделю</w:t>
            </w:r>
          </w:p>
        </w:tc>
      </w:tr>
      <w:tr w:rsidR="00226D61" w:rsidRPr="00810E4E" w:rsidTr="00226D61">
        <w:tc>
          <w:tcPr>
            <w:tcW w:w="669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5.</w:t>
            </w:r>
          </w:p>
        </w:tc>
        <w:tc>
          <w:tcPr>
            <w:tcW w:w="6714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Протирка подоконников.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1  раз в неделю</w:t>
            </w:r>
          </w:p>
        </w:tc>
      </w:tr>
    </w:tbl>
    <w:p w:rsidR="00226D61" w:rsidRPr="00810E4E" w:rsidRDefault="00226D61" w:rsidP="00226D61">
      <w:pPr>
        <w:numPr>
          <w:ilvl w:val="0"/>
          <w:numId w:val="8"/>
        </w:numPr>
        <w:jc w:val="center"/>
      </w:pPr>
      <w:r w:rsidRPr="00810E4E">
        <w:rPr>
          <w:b/>
        </w:rPr>
        <w:t>Услуги по обслуживанию инженерных объектов, сетей, оборудования и имущества: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708"/>
        <w:gridCol w:w="2188"/>
      </w:tblGrid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rPr>
                <w:b/>
              </w:rPr>
              <w:t xml:space="preserve">№ </w:t>
            </w:r>
            <w:proofErr w:type="gramStart"/>
            <w:r w:rsidRPr="00810E4E">
              <w:rPr>
                <w:b/>
              </w:rPr>
              <w:t>п</w:t>
            </w:r>
            <w:proofErr w:type="gramEnd"/>
            <w:r w:rsidRPr="00810E4E">
              <w:rPr>
                <w:b/>
              </w:rPr>
              <w:t>/п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rPr>
                <w:b/>
              </w:rPr>
              <w:t>Наименование работ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rPr>
                <w:b/>
              </w:rPr>
              <w:t>Периодичность</w:t>
            </w:r>
          </w:p>
        </w:tc>
      </w:tr>
      <w:tr w:rsidR="00226D61" w:rsidRPr="00810E4E" w:rsidTr="00226D61">
        <w:trPr>
          <w:trHeight w:val="704"/>
        </w:trPr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r w:rsidRPr="00810E4E">
              <w:t xml:space="preserve">Обход объекта с целью контроля и технического осмотра оборудования, входящего в </w:t>
            </w:r>
            <w:proofErr w:type="spellStart"/>
            <w:r w:rsidRPr="00810E4E">
              <w:t>инженерно</w:t>
            </w:r>
            <w:proofErr w:type="spellEnd"/>
            <w:r w:rsidRPr="00810E4E">
              <w:t xml:space="preserve"> - технические системы. Внешний осмотр оборудования и проверка его функционирования.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1  раз в неделю</w:t>
            </w:r>
          </w:p>
        </w:tc>
      </w:tr>
      <w:tr w:rsidR="00226D61" w:rsidRPr="00810E4E" w:rsidTr="00226D61">
        <w:trPr>
          <w:trHeight w:val="704"/>
        </w:trPr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2.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r w:rsidRPr="00810E4E">
              <w:t>Устранение мелких неисправностей и недостатков, выявленных при осмотре.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По мере необходимости</w:t>
            </w:r>
          </w:p>
        </w:tc>
      </w:tr>
      <w:tr w:rsidR="00226D61" w:rsidRPr="00810E4E" w:rsidTr="00226D61">
        <w:trPr>
          <w:trHeight w:val="704"/>
        </w:trPr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3.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pPr>
              <w:jc w:val="both"/>
            </w:pPr>
            <w:r w:rsidRPr="00810E4E">
              <w:t>Предоставление информации о состоянии инженерно-технических систем сотруднику отдела хозяйственного обеспечения, отвечающему за эксплуатацию здания.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both"/>
              <w:rPr>
                <w:b/>
              </w:rPr>
            </w:pPr>
            <w:r w:rsidRPr="00810E4E">
              <w:t>1  раз в неделю</w:t>
            </w:r>
          </w:p>
        </w:tc>
      </w:tr>
      <w:tr w:rsidR="00226D61" w:rsidRPr="00810E4E" w:rsidTr="00226D61">
        <w:trPr>
          <w:trHeight w:val="704"/>
        </w:trPr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4.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r w:rsidRPr="00810E4E">
              <w:t>Учет показаний контрольно-измерительных приборов, ведение журналов учета параметров инженерно-технических систем.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Ежемесячно</w:t>
            </w:r>
          </w:p>
        </w:tc>
      </w:tr>
      <w:tr w:rsidR="00226D61" w:rsidRPr="00810E4E" w:rsidTr="00226D61">
        <w:trPr>
          <w:trHeight w:val="467"/>
        </w:trPr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5.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pPr>
              <w:jc w:val="both"/>
            </w:pPr>
            <w:r w:rsidRPr="00810E4E">
              <w:t xml:space="preserve">Представление интересов заказчика в городских </w:t>
            </w:r>
            <w:proofErr w:type="spellStart"/>
            <w:r w:rsidRPr="00810E4E">
              <w:t>энерг</w:t>
            </w:r>
            <w:proofErr w:type="gramStart"/>
            <w:r w:rsidRPr="00810E4E">
              <w:t>о</w:t>
            </w:r>
            <w:proofErr w:type="spellEnd"/>
            <w:r w:rsidRPr="00810E4E">
              <w:t>-</w:t>
            </w:r>
            <w:proofErr w:type="gramEnd"/>
            <w:r w:rsidRPr="00810E4E">
              <w:t xml:space="preserve">, </w:t>
            </w:r>
            <w:proofErr w:type="spellStart"/>
            <w:r w:rsidRPr="00810E4E">
              <w:t>водоснабжающих</w:t>
            </w:r>
            <w:proofErr w:type="spellEnd"/>
            <w:r w:rsidRPr="00810E4E">
              <w:t xml:space="preserve"> организациях, узлах связи и других.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 xml:space="preserve">При возникновении </w:t>
            </w:r>
            <w:r w:rsidRPr="00810E4E">
              <w:lastRenderedPageBreak/>
              <w:t>необходимости</w:t>
            </w:r>
          </w:p>
        </w:tc>
      </w:tr>
      <w:tr w:rsidR="00226D61" w:rsidRPr="00810E4E" w:rsidTr="00226D61">
        <w:trPr>
          <w:trHeight w:val="494"/>
        </w:trPr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lastRenderedPageBreak/>
              <w:t>6.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pPr>
              <w:jc w:val="both"/>
            </w:pPr>
            <w:r w:rsidRPr="00810E4E">
              <w:t xml:space="preserve">Подготовка систем и оборудования к сезонным режимам эксплуатации. Проведение </w:t>
            </w:r>
            <w:proofErr w:type="spellStart"/>
            <w:r w:rsidRPr="00810E4E">
              <w:t>опрессовки</w:t>
            </w:r>
            <w:proofErr w:type="spellEnd"/>
            <w:r w:rsidRPr="00810E4E">
              <w:t xml:space="preserve"> системы, спуск воды из системы.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Июнь</w:t>
            </w:r>
          </w:p>
        </w:tc>
      </w:tr>
      <w:tr w:rsidR="00226D61" w:rsidRPr="00810E4E" w:rsidTr="00226D61">
        <w:trPr>
          <w:trHeight w:val="704"/>
        </w:trPr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7.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E">
              <w:rPr>
                <w:rFonts w:ascii="Times New Roman" w:hAnsi="Times New Roman"/>
                <w:sz w:val="24"/>
                <w:szCs w:val="24"/>
              </w:rPr>
              <w:t>Подготовка и сдача комплекта узла учета тепловой энергии инспектору тепловых сетей. Получение разрешительного документа к началу отопительного сезона.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Июнь</w:t>
            </w:r>
          </w:p>
        </w:tc>
      </w:tr>
      <w:tr w:rsidR="00226D61" w:rsidRPr="00810E4E" w:rsidTr="00226D61">
        <w:trPr>
          <w:trHeight w:val="704"/>
        </w:trPr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8.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E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комплекта приборов узла учета тепловой и электрической энергии: </w:t>
            </w:r>
          </w:p>
          <w:p w:rsidR="00226D61" w:rsidRPr="00810E4E" w:rsidRDefault="00226D61" w:rsidP="00226D6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E">
              <w:rPr>
                <w:rFonts w:ascii="Times New Roman" w:hAnsi="Times New Roman"/>
                <w:sz w:val="24"/>
                <w:szCs w:val="24"/>
              </w:rPr>
              <w:t>- визуальный осмотр приборов, проверка режимов работы;</w:t>
            </w:r>
          </w:p>
          <w:p w:rsidR="00226D61" w:rsidRPr="00810E4E" w:rsidRDefault="00226D61" w:rsidP="00226D6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E">
              <w:rPr>
                <w:rFonts w:ascii="Times New Roman" w:hAnsi="Times New Roman"/>
                <w:sz w:val="24"/>
                <w:szCs w:val="24"/>
              </w:rPr>
              <w:t>- передача показаний прибора учета тепловой энергии в электронном виде в обслуживающую организацию посредством диспетчерской связи.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Ежемесячно</w:t>
            </w:r>
          </w:p>
          <w:p w:rsidR="00226D61" w:rsidRPr="00810E4E" w:rsidRDefault="00226D61" w:rsidP="00226D61">
            <w:pPr>
              <w:jc w:val="center"/>
            </w:pPr>
            <w:r w:rsidRPr="00810E4E">
              <w:t>(1-3 число каждого месяца)</w:t>
            </w:r>
          </w:p>
        </w:tc>
      </w:tr>
      <w:tr w:rsidR="00226D61" w:rsidRPr="00810E4E" w:rsidTr="00226D61">
        <w:trPr>
          <w:trHeight w:val="704"/>
        </w:trPr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9.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4E">
              <w:rPr>
                <w:rFonts w:ascii="Times New Roman" w:hAnsi="Times New Roman"/>
                <w:sz w:val="24"/>
                <w:szCs w:val="24"/>
              </w:rPr>
              <w:t>Поверка оборудования теплового узла (манометры, тепловые вычислители, градусники, тепловой счетчик).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По мере необходимости</w:t>
            </w:r>
          </w:p>
        </w:tc>
      </w:tr>
      <w:tr w:rsidR="00226D61" w:rsidRPr="00810E4E" w:rsidTr="00226D61">
        <w:trPr>
          <w:trHeight w:val="704"/>
        </w:trPr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10.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r w:rsidRPr="00810E4E">
              <w:t>Осмотр с целью выявления неисправностей и контроля систем санитарно-технического оборудования.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Ежедневно</w:t>
            </w:r>
          </w:p>
        </w:tc>
      </w:tr>
      <w:tr w:rsidR="00226D61" w:rsidRPr="00810E4E" w:rsidTr="00226D61">
        <w:trPr>
          <w:trHeight w:val="704"/>
        </w:trPr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11.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r w:rsidRPr="00810E4E">
              <w:t>Устранение засоров в канализационных коммуникациях инженерно-технических систем.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В случае возникновения необходимости</w:t>
            </w:r>
          </w:p>
        </w:tc>
      </w:tr>
      <w:tr w:rsidR="00226D61" w:rsidRPr="00810E4E" w:rsidTr="00226D61">
        <w:trPr>
          <w:trHeight w:val="704"/>
        </w:trPr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12.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r w:rsidRPr="00810E4E">
              <w:t>Устранение течей по всему периметру трубопроводов и канализационных сетей.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В случае возникновения необходимости</w:t>
            </w:r>
          </w:p>
        </w:tc>
      </w:tr>
      <w:tr w:rsidR="00226D61" w:rsidRPr="00810E4E" w:rsidTr="00226D61">
        <w:trPr>
          <w:trHeight w:val="912"/>
        </w:trPr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13.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r w:rsidRPr="00810E4E">
              <w:t>Ремонт или замена кранов шаровых                                    (с использованием материалов, запчастей и оборудования Исполнителя).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В случае возникновения необходимости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14.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r w:rsidRPr="00810E4E">
              <w:t>Устранение течей по всему периметру трубопроводов системы отопления, радиаторов отопления и иного оборудования в составе системы.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В случае возникновения необходимости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15.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r w:rsidRPr="00810E4E">
              <w:t>Обеспечение наличия сифонов к умывальникам, фурнитуры для сливных бачков унитазов, смесителей и их замена, а также иных расходных материалов (ремонтных комплектов) с использованием материалов, запчастей и оборудования Исполнителя.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В случае выхода из строя, возникновения неисправностей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16.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r w:rsidRPr="00810E4E">
              <w:t>Очистка смывных бачков и запорной арматуры от известковых отложений и выпадающих из воды осадков, их регулировка, ремонт или замена (с использованием материалов, запчастей и оборудования Исполнителя).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 xml:space="preserve">По мере необходимости 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17.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r w:rsidRPr="00810E4E">
              <w:t>Ремонт и замена унитаза, сидения унитаза, раковины, смесителя (с использованием материалов, запчастей и оборудования Исполнителя).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 xml:space="preserve">По мере необходимости 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18.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r w:rsidRPr="00810E4E">
              <w:t>Проверка исправности канализационных вытяжек. Устранение мелких повреждений (свищей) внутренних инженерных систем (трубопроводов).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В случае возникновения необходимости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19.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r w:rsidRPr="00810E4E">
              <w:t>Поверка или замена приборов учета, трансформаторов тока (электроснабжения).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>По мере необходимости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20.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pPr>
              <w:jc w:val="both"/>
            </w:pPr>
            <w:r w:rsidRPr="00810E4E">
              <w:t>Замена ламп накаливания, люминесцентных ламп дневного света, стартеров к ним (с использованием материалов, запчастей и оборудования Исполнителя).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  <w:rPr>
                <w:b/>
              </w:rPr>
            </w:pPr>
            <w:r w:rsidRPr="00810E4E">
              <w:t xml:space="preserve">По мере необходимости /требованию </w:t>
            </w:r>
            <w:r w:rsidRPr="00810E4E">
              <w:lastRenderedPageBreak/>
              <w:t>Заказчика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lastRenderedPageBreak/>
              <w:t>21.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pPr>
              <w:jc w:val="both"/>
            </w:pPr>
            <w:r w:rsidRPr="00810E4E">
              <w:t>Ремонт, замена и установка выключателей, розеток, автоматов в электрощитах.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По мере необходимости /требованию Заказчика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22.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pPr>
              <w:jc w:val="both"/>
            </w:pPr>
            <w:r w:rsidRPr="00810E4E">
              <w:t>Установка дополнительных точек электроснабжения, осветительного оборудования, с прокладкой электрического кабеля протяженностью не более 10 м до существующей электросети с использованием расходных материалов (кабель, розетки и пр.) Исполнителя.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Не более 1 точки в квартал по требованию Заказчика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23.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pPr>
              <w:jc w:val="both"/>
            </w:pPr>
            <w:r w:rsidRPr="00810E4E">
              <w:t>Мелкий ремонт окон и дверей, подвесных потолков, в том числе установка и замена ограничителей, замков, замена стекол (с использованием материалов, запчастей и оборудования Исполнителя).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По мере необходимости /требованию Заказчика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24.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pPr>
              <w:jc w:val="both"/>
            </w:pPr>
            <w:r w:rsidRPr="00810E4E">
              <w:t>Выполнение мелкого ремонта имущества и мебели Заказчика (не требующего замены составных элементов, с использованием фурнитуры, метизов, оборудования и инструмента Исполнителя)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По мере необходимости /требованию Заказчика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25.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pPr>
              <w:jc w:val="both"/>
            </w:pPr>
            <w:r w:rsidRPr="00810E4E">
              <w:t>Ремонт и замена потолочных покрытий, замена кафельных плиток (до 2 кв. м.) (с использованием материалов и оборудования Исполнителя).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 xml:space="preserve">По необходимости </w:t>
            </w:r>
          </w:p>
        </w:tc>
      </w:tr>
      <w:tr w:rsidR="00226D61" w:rsidRPr="00810E4E" w:rsidTr="00226D61">
        <w:tc>
          <w:tcPr>
            <w:tcW w:w="675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26.</w:t>
            </w:r>
          </w:p>
        </w:tc>
        <w:tc>
          <w:tcPr>
            <w:tcW w:w="6708" w:type="dxa"/>
            <w:shd w:val="clear" w:color="auto" w:fill="auto"/>
          </w:tcPr>
          <w:p w:rsidR="00226D61" w:rsidRPr="00810E4E" w:rsidRDefault="00226D61" w:rsidP="00226D61">
            <w:pPr>
              <w:jc w:val="both"/>
            </w:pPr>
            <w:r w:rsidRPr="00810E4E">
              <w:t>Выполнение разгрузочных и погрузочных работ для нужд Заказчика в пределах объекта и прилегающей территории. Перенос тяжестей, мебели, расходных материалов, бумаги  и т.д. Без ограничения объёма.</w:t>
            </w:r>
          </w:p>
        </w:tc>
        <w:tc>
          <w:tcPr>
            <w:tcW w:w="2188" w:type="dxa"/>
            <w:shd w:val="clear" w:color="auto" w:fill="auto"/>
          </w:tcPr>
          <w:p w:rsidR="00226D61" w:rsidRPr="00810E4E" w:rsidRDefault="00226D61" w:rsidP="00226D61">
            <w:pPr>
              <w:jc w:val="center"/>
            </w:pPr>
            <w:r w:rsidRPr="00810E4E">
              <w:t>В течение года по требованию Заказчика.</w:t>
            </w:r>
          </w:p>
        </w:tc>
      </w:tr>
    </w:tbl>
    <w:p w:rsidR="00226D61" w:rsidRPr="00810E4E" w:rsidRDefault="00226D61" w:rsidP="00226D61">
      <w:pPr>
        <w:ind w:firstLine="709"/>
      </w:pPr>
      <w:r w:rsidRPr="00810E4E">
        <w:rPr>
          <w:b/>
          <w:bCs/>
        </w:rPr>
        <w:t>Хранение.</w:t>
      </w:r>
    </w:p>
    <w:p w:rsidR="00810E4E" w:rsidRDefault="00226D61" w:rsidP="00B41FC3">
      <w:pPr>
        <w:ind w:firstLine="709"/>
        <w:jc w:val="both"/>
      </w:pPr>
      <w:r w:rsidRPr="00810E4E">
        <w:t>Все моющие, дезинфицирующие средства и инвентарь должны храниться в маркированных емкостях.</w:t>
      </w:r>
    </w:p>
    <w:p w:rsidR="00B41FC3" w:rsidRDefault="00B41FC3" w:rsidP="00B41FC3">
      <w:pPr>
        <w:ind w:firstLine="709"/>
        <w:jc w:val="both"/>
      </w:pPr>
      <w:r w:rsidRPr="007D2AAF">
        <w:t>Заказчик предоставляет помещение для хранения инвентаря исполнителя.</w:t>
      </w:r>
      <w:bookmarkStart w:id="0" w:name="_GoBack"/>
      <w:bookmarkEnd w:id="0"/>
    </w:p>
    <w:sectPr w:rsidR="00B41FC3" w:rsidSect="002C4DA4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CF" w:rsidRDefault="001513CF" w:rsidP="002164C9">
      <w:r>
        <w:separator/>
      </w:r>
    </w:p>
  </w:endnote>
  <w:endnote w:type="continuationSeparator" w:id="0">
    <w:p w:rsidR="001513CF" w:rsidRDefault="001513CF" w:rsidP="002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F6" w:rsidRDefault="00C60FF6">
    <w:pPr>
      <w:pStyle w:val="aa"/>
      <w:jc w:val="right"/>
    </w:pPr>
  </w:p>
  <w:p w:rsidR="00C60FF6" w:rsidRDefault="00C60F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CF" w:rsidRDefault="001513CF" w:rsidP="002164C9">
      <w:r>
        <w:separator/>
      </w:r>
    </w:p>
  </w:footnote>
  <w:footnote w:type="continuationSeparator" w:id="0">
    <w:p w:rsidR="001513CF" w:rsidRDefault="001513CF" w:rsidP="0021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B3B"/>
    <w:multiLevelType w:val="hybridMultilevel"/>
    <w:tmpl w:val="4B2AF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E36A4"/>
    <w:multiLevelType w:val="hybridMultilevel"/>
    <w:tmpl w:val="EE4C92E0"/>
    <w:lvl w:ilvl="0" w:tplc="AABC7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73173"/>
    <w:multiLevelType w:val="hybridMultilevel"/>
    <w:tmpl w:val="A53C5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335BD"/>
    <w:multiLevelType w:val="hybridMultilevel"/>
    <w:tmpl w:val="9392B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81234"/>
    <w:multiLevelType w:val="hybridMultilevel"/>
    <w:tmpl w:val="F190C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02563E9"/>
    <w:multiLevelType w:val="hybridMultilevel"/>
    <w:tmpl w:val="FDB6E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2E35044"/>
    <w:multiLevelType w:val="hybridMultilevel"/>
    <w:tmpl w:val="D05E369E"/>
    <w:lvl w:ilvl="0" w:tplc="1C06791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ECC2209"/>
    <w:multiLevelType w:val="hybridMultilevel"/>
    <w:tmpl w:val="428A3E76"/>
    <w:lvl w:ilvl="0" w:tplc="22F458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BA"/>
    <w:rsid w:val="00006A48"/>
    <w:rsid w:val="00013088"/>
    <w:rsid w:val="000331EC"/>
    <w:rsid w:val="00045F14"/>
    <w:rsid w:val="00055765"/>
    <w:rsid w:val="00060C7B"/>
    <w:rsid w:val="00066A07"/>
    <w:rsid w:val="000733A4"/>
    <w:rsid w:val="00095F3A"/>
    <w:rsid w:val="00096ADB"/>
    <w:rsid w:val="000B1B02"/>
    <w:rsid w:val="000B21AE"/>
    <w:rsid w:val="000D0574"/>
    <w:rsid w:val="000D2979"/>
    <w:rsid w:val="000D611B"/>
    <w:rsid w:val="000D7877"/>
    <w:rsid w:val="000E54DE"/>
    <w:rsid w:val="000F1DAB"/>
    <w:rsid w:val="000F205D"/>
    <w:rsid w:val="000F2232"/>
    <w:rsid w:val="000F39C9"/>
    <w:rsid w:val="0010343A"/>
    <w:rsid w:val="00104D94"/>
    <w:rsid w:val="0010537D"/>
    <w:rsid w:val="00105A8E"/>
    <w:rsid w:val="00131C5B"/>
    <w:rsid w:val="00135E30"/>
    <w:rsid w:val="00140ECA"/>
    <w:rsid w:val="00146C75"/>
    <w:rsid w:val="001513CF"/>
    <w:rsid w:val="001530E3"/>
    <w:rsid w:val="00160D72"/>
    <w:rsid w:val="00165C7B"/>
    <w:rsid w:val="0016741E"/>
    <w:rsid w:val="00174FB0"/>
    <w:rsid w:val="001926E6"/>
    <w:rsid w:val="001A01AC"/>
    <w:rsid w:val="001A1584"/>
    <w:rsid w:val="001A6EDA"/>
    <w:rsid w:val="001A7D72"/>
    <w:rsid w:val="001B2A3A"/>
    <w:rsid w:val="001B78BA"/>
    <w:rsid w:val="001C6EA1"/>
    <w:rsid w:val="001E18E0"/>
    <w:rsid w:val="001E335D"/>
    <w:rsid w:val="001E373E"/>
    <w:rsid w:val="001F5FE4"/>
    <w:rsid w:val="00205C0A"/>
    <w:rsid w:val="002146D8"/>
    <w:rsid w:val="002164C9"/>
    <w:rsid w:val="00226D61"/>
    <w:rsid w:val="0023297F"/>
    <w:rsid w:val="00234598"/>
    <w:rsid w:val="002418CE"/>
    <w:rsid w:val="00244C70"/>
    <w:rsid w:val="00264AC4"/>
    <w:rsid w:val="002702F3"/>
    <w:rsid w:val="00270627"/>
    <w:rsid w:val="002718E6"/>
    <w:rsid w:val="00280217"/>
    <w:rsid w:val="00280A98"/>
    <w:rsid w:val="00287E54"/>
    <w:rsid w:val="002A419C"/>
    <w:rsid w:val="002B0C5E"/>
    <w:rsid w:val="002B2154"/>
    <w:rsid w:val="002B443B"/>
    <w:rsid w:val="002B59AB"/>
    <w:rsid w:val="002C1739"/>
    <w:rsid w:val="002C2BF6"/>
    <w:rsid w:val="002C4DA4"/>
    <w:rsid w:val="002F4AAB"/>
    <w:rsid w:val="00310100"/>
    <w:rsid w:val="00330006"/>
    <w:rsid w:val="00346503"/>
    <w:rsid w:val="00351C53"/>
    <w:rsid w:val="00357C4C"/>
    <w:rsid w:val="00360355"/>
    <w:rsid w:val="00371742"/>
    <w:rsid w:val="003844F2"/>
    <w:rsid w:val="00390127"/>
    <w:rsid w:val="003A22FA"/>
    <w:rsid w:val="003A291C"/>
    <w:rsid w:val="003A3897"/>
    <w:rsid w:val="003B290D"/>
    <w:rsid w:val="003B761E"/>
    <w:rsid w:val="003D0441"/>
    <w:rsid w:val="003E1388"/>
    <w:rsid w:val="004067E5"/>
    <w:rsid w:val="00406FF6"/>
    <w:rsid w:val="00424509"/>
    <w:rsid w:val="00432408"/>
    <w:rsid w:val="0043418A"/>
    <w:rsid w:val="0043589A"/>
    <w:rsid w:val="0045023A"/>
    <w:rsid w:val="00450864"/>
    <w:rsid w:val="00451BC2"/>
    <w:rsid w:val="004605B2"/>
    <w:rsid w:val="00474C94"/>
    <w:rsid w:val="00475DE0"/>
    <w:rsid w:val="0049272B"/>
    <w:rsid w:val="00492E3D"/>
    <w:rsid w:val="004A4665"/>
    <w:rsid w:val="004B3BC7"/>
    <w:rsid w:val="004B74D4"/>
    <w:rsid w:val="004E58F5"/>
    <w:rsid w:val="004F07B4"/>
    <w:rsid w:val="004F1673"/>
    <w:rsid w:val="005253A8"/>
    <w:rsid w:val="005305BC"/>
    <w:rsid w:val="00535CE5"/>
    <w:rsid w:val="005407B5"/>
    <w:rsid w:val="005425BE"/>
    <w:rsid w:val="00546D99"/>
    <w:rsid w:val="00547A25"/>
    <w:rsid w:val="005524EE"/>
    <w:rsid w:val="005728A1"/>
    <w:rsid w:val="0058758F"/>
    <w:rsid w:val="00587862"/>
    <w:rsid w:val="0059299F"/>
    <w:rsid w:val="0059308A"/>
    <w:rsid w:val="005A167A"/>
    <w:rsid w:val="005C2DCC"/>
    <w:rsid w:val="005C4120"/>
    <w:rsid w:val="005D2256"/>
    <w:rsid w:val="005D6132"/>
    <w:rsid w:val="005E2297"/>
    <w:rsid w:val="005E4C29"/>
    <w:rsid w:val="005F3743"/>
    <w:rsid w:val="005F66BC"/>
    <w:rsid w:val="006048B1"/>
    <w:rsid w:val="006211BF"/>
    <w:rsid w:val="006303A5"/>
    <w:rsid w:val="00635BF1"/>
    <w:rsid w:val="00640649"/>
    <w:rsid w:val="00650169"/>
    <w:rsid w:val="00654563"/>
    <w:rsid w:val="006608B3"/>
    <w:rsid w:val="00664115"/>
    <w:rsid w:val="00683D67"/>
    <w:rsid w:val="006855B2"/>
    <w:rsid w:val="00694131"/>
    <w:rsid w:val="00695F24"/>
    <w:rsid w:val="006C08DE"/>
    <w:rsid w:val="006C1C45"/>
    <w:rsid w:val="006D540F"/>
    <w:rsid w:val="00716E76"/>
    <w:rsid w:val="00726200"/>
    <w:rsid w:val="00733905"/>
    <w:rsid w:val="00752F52"/>
    <w:rsid w:val="00762410"/>
    <w:rsid w:val="00763A8F"/>
    <w:rsid w:val="00780CE5"/>
    <w:rsid w:val="00782E39"/>
    <w:rsid w:val="00791187"/>
    <w:rsid w:val="007B4C1B"/>
    <w:rsid w:val="007B564C"/>
    <w:rsid w:val="007D2AAF"/>
    <w:rsid w:val="007F3154"/>
    <w:rsid w:val="007F50CE"/>
    <w:rsid w:val="00802997"/>
    <w:rsid w:val="00810E4E"/>
    <w:rsid w:val="00815D44"/>
    <w:rsid w:val="00823D53"/>
    <w:rsid w:val="00826BAD"/>
    <w:rsid w:val="00837ED5"/>
    <w:rsid w:val="00843020"/>
    <w:rsid w:val="00845E7B"/>
    <w:rsid w:val="008531C0"/>
    <w:rsid w:val="0085742B"/>
    <w:rsid w:val="008747F6"/>
    <w:rsid w:val="008B339C"/>
    <w:rsid w:val="008C42C5"/>
    <w:rsid w:val="008D19BF"/>
    <w:rsid w:val="008D796F"/>
    <w:rsid w:val="008E48A5"/>
    <w:rsid w:val="008F276E"/>
    <w:rsid w:val="008F6411"/>
    <w:rsid w:val="008F6D32"/>
    <w:rsid w:val="00907A38"/>
    <w:rsid w:val="00915A31"/>
    <w:rsid w:val="00937CF2"/>
    <w:rsid w:val="009411EC"/>
    <w:rsid w:val="00942BF0"/>
    <w:rsid w:val="00952230"/>
    <w:rsid w:val="00956246"/>
    <w:rsid w:val="0097769C"/>
    <w:rsid w:val="009862B2"/>
    <w:rsid w:val="009960A2"/>
    <w:rsid w:val="009B2CD2"/>
    <w:rsid w:val="009B52B4"/>
    <w:rsid w:val="009B6449"/>
    <w:rsid w:val="009C1539"/>
    <w:rsid w:val="009D2283"/>
    <w:rsid w:val="009D55B9"/>
    <w:rsid w:val="009E4B4B"/>
    <w:rsid w:val="009E6159"/>
    <w:rsid w:val="009F47EC"/>
    <w:rsid w:val="009F55D0"/>
    <w:rsid w:val="00A14346"/>
    <w:rsid w:val="00A15314"/>
    <w:rsid w:val="00A47370"/>
    <w:rsid w:val="00A570FE"/>
    <w:rsid w:val="00A72060"/>
    <w:rsid w:val="00A72D70"/>
    <w:rsid w:val="00A7709D"/>
    <w:rsid w:val="00A77AE3"/>
    <w:rsid w:val="00A81C50"/>
    <w:rsid w:val="00A916F9"/>
    <w:rsid w:val="00A92992"/>
    <w:rsid w:val="00A94DE9"/>
    <w:rsid w:val="00A95961"/>
    <w:rsid w:val="00A95E2D"/>
    <w:rsid w:val="00A96A90"/>
    <w:rsid w:val="00AB716B"/>
    <w:rsid w:val="00AC010A"/>
    <w:rsid w:val="00AC2CA0"/>
    <w:rsid w:val="00AC4AD1"/>
    <w:rsid w:val="00AC64A8"/>
    <w:rsid w:val="00B05C74"/>
    <w:rsid w:val="00B24482"/>
    <w:rsid w:val="00B33D92"/>
    <w:rsid w:val="00B34D48"/>
    <w:rsid w:val="00B41FC3"/>
    <w:rsid w:val="00B527C2"/>
    <w:rsid w:val="00B75F53"/>
    <w:rsid w:val="00B80061"/>
    <w:rsid w:val="00B92162"/>
    <w:rsid w:val="00BA0093"/>
    <w:rsid w:val="00BA4770"/>
    <w:rsid w:val="00BF0F03"/>
    <w:rsid w:val="00BF17F2"/>
    <w:rsid w:val="00BF3A4B"/>
    <w:rsid w:val="00BF586B"/>
    <w:rsid w:val="00C0429F"/>
    <w:rsid w:val="00C04BC8"/>
    <w:rsid w:val="00C12E4C"/>
    <w:rsid w:val="00C13C81"/>
    <w:rsid w:val="00C16128"/>
    <w:rsid w:val="00C2236C"/>
    <w:rsid w:val="00C23396"/>
    <w:rsid w:val="00C411FE"/>
    <w:rsid w:val="00C45761"/>
    <w:rsid w:val="00C5609F"/>
    <w:rsid w:val="00C6077F"/>
    <w:rsid w:val="00C60FF6"/>
    <w:rsid w:val="00C62BD1"/>
    <w:rsid w:val="00C71B77"/>
    <w:rsid w:val="00C74820"/>
    <w:rsid w:val="00C762E3"/>
    <w:rsid w:val="00C847F7"/>
    <w:rsid w:val="00C90FD8"/>
    <w:rsid w:val="00C95537"/>
    <w:rsid w:val="00CB2873"/>
    <w:rsid w:val="00CB6DB1"/>
    <w:rsid w:val="00CC23C6"/>
    <w:rsid w:val="00CC7411"/>
    <w:rsid w:val="00CD729D"/>
    <w:rsid w:val="00CF2F5D"/>
    <w:rsid w:val="00D067F0"/>
    <w:rsid w:val="00D0791F"/>
    <w:rsid w:val="00D12D15"/>
    <w:rsid w:val="00D32602"/>
    <w:rsid w:val="00D76347"/>
    <w:rsid w:val="00D80D70"/>
    <w:rsid w:val="00D83BA8"/>
    <w:rsid w:val="00DA4A1B"/>
    <w:rsid w:val="00DA7996"/>
    <w:rsid w:val="00DB125F"/>
    <w:rsid w:val="00DB2241"/>
    <w:rsid w:val="00DC78E4"/>
    <w:rsid w:val="00DD08BB"/>
    <w:rsid w:val="00DD4B7C"/>
    <w:rsid w:val="00DD51E2"/>
    <w:rsid w:val="00DE31DD"/>
    <w:rsid w:val="00DE38F5"/>
    <w:rsid w:val="00DE3FB4"/>
    <w:rsid w:val="00E0173B"/>
    <w:rsid w:val="00E036DC"/>
    <w:rsid w:val="00E073A3"/>
    <w:rsid w:val="00E0797C"/>
    <w:rsid w:val="00E47CB7"/>
    <w:rsid w:val="00E54B8E"/>
    <w:rsid w:val="00E61DE6"/>
    <w:rsid w:val="00E70D02"/>
    <w:rsid w:val="00E92C0E"/>
    <w:rsid w:val="00EA1200"/>
    <w:rsid w:val="00EA4E88"/>
    <w:rsid w:val="00EB1093"/>
    <w:rsid w:val="00EB4C62"/>
    <w:rsid w:val="00EB540D"/>
    <w:rsid w:val="00EC1250"/>
    <w:rsid w:val="00EC3A9C"/>
    <w:rsid w:val="00EC42C4"/>
    <w:rsid w:val="00ED7BF2"/>
    <w:rsid w:val="00EE41F9"/>
    <w:rsid w:val="00EE729F"/>
    <w:rsid w:val="00EF5265"/>
    <w:rsid w:val="00EF7475"/>
    <w:rsid w:val="00F036E2"/>
    <w:rsid w:val="00F35D8C"/>
    <w:rsid w:val="00F42E10"/>
    <w:rsid w:val="00F4629C"/>
    <w:rsid w:val="00F523F3"/>
    <w:rsid w:val="00F54C43"/>
    <w:rsid w:val="00F54DD3"/>
    <w:rsid w:val="00F561C8"/>
    <w:rsid w:val="00F7507A"/>
    <w:rsid w:val="00FA0AC4"/>
    <w:rsid w:val="00FA38F2"/>
    <w:rsid w:val="00FB1382"/>
    <w:rsid w:val="00FB3F9C"/>
    <w:rsid w:val="00FB778F"/>
    <w:rsid w:val="00FE083F"/>
    <w:rsid w:val="00FE7E2D"/>
    <w:rsid w:val="00FF09EF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6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03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"/>
    <w:basedOn w:val="a"/>
    <w:link w:val="a5"/>
    <w:rsid w:val="006608B3"/>
    <w:pPr>
      <w:jc w:val="both"/>
    </w:pPr>
    <w:rPr>
      <w:sz w:val="23"/>
      <w:szCs w:val="23"/>
    </w:rPr>
  </w:style>
  <w:style w:type="character" w:customStyle="1" w:styleId="a5">
    <w:name w:val="Основной текст с отступом Знак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"/>
    <w:basedOn w:val="a0"/>
    <w:link w:val="a4"/>
    <w:rsid w:val="006608B3"/>
    <w:rPr>
      <w:sz w:val="23"/>
      <w:szCs w:val="23"/>
    </w:rPr>
  </w:style>
  <w:style w:type="paragraph" w:styleId="3">
    <w:name w:val="Body Text 3"/>
    <w:basedOn w:val="a"/>
    <w:link w:val="30"/>
    <w:rsid w:val="006608B3"/>
    <w:pPr>
      <w:widowControl w:val="0"/>
      <w:spacing w:line="259" w:lineRule="auto"/>
      <w:jc w:val="both"/>
    </w:pPr>
  </w:style>
  <w:style w:type="character" w:customStyle="1" w:styleId="30">
    <w:name w:val="Основной текст 3 Знак"/>
    <w:basedOn w:val="a0"/>
    <w:link w:val="3"/>
    <w:rsid w:val="006608B3"/>
    <w:rPr>
      <w:sz w:val="24"/>
      <w:szCs w:val="24"/>
    </w:rPr>
  </w:style>
  <w:style w:type="paragraph" w:customStyle="1" w:styleId="a6">
    <w:name w:val="Подпункт"/>
    <w:basedOn w:val="a"/>
    <w:rsid w:val="006608B3"/>
    <w:pPr>
      <w:jc w:val="both"/>
    </w:pPr>
    <w:rPr>
      <w:rFonts w:eastAsia="Calibri"/>
    </w:rPr>
  </w:style>
  <w:style w:type="paragraph" w:customStyle="1" w:styleId="10">
    <w:name w:val="Без интервала1"/>
    <w:rsid w:val="006608B3"/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basedOn w:val="a0"/>
    <w:rsid w:val="00B75F53"/>
  </w:style>
  <w:style w:type="paragraph" w:styleId="a7">
    <w:name w:val="List Paragraph"/>
    <w:basedOn w:val="a"/>
    <w:uiPriority w:val="34"/>
    <w:qFormat/>
    <w:rsid w:val="00390127"/>
    <w:pPr>
      <w:ind w:left="720"/>
      <w:contextualSpacing/>
    </w:pPr>
  </w:style>
  <w:style w:type="paragraph" w:styleId="a8">
    <w:name w:val="header"/>
    <w:basedOn w:val="a"/>
    <w:link w:val="a9"/>
    <w:rsid w:val="002164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64C9"/>
    <w:rPr>
      <w:sz w:val="24"/>
      <w:szCs w:val="24"/>
    </w:rPr>
  </w:style>
  <w:style w:type="paragraph" w:styleId="aa">
    <w:name w:val="footer"/>
    <w:basedOn w:val="a"/>
    <w:link w:val="ab"/>
    <w:uiPriority w:val="99"/>
    <w:rsid w:val="002164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64C9"/>
    <w:rPr>
      <w:sz w:val="24"/>
      <w:szCs w:val="24"/>
    </w:rPr>
  </w:style>
  <w:style w:type="paragraph" w:styleId="ac">
    <w:name w:val="Balloon Text"/>
    <w:basedOn w:val="a"/>
    <w:link w:val="ad"/>
    <w:rsid w:val="002C4D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C4DA4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 Знак Знак"/>
    <w:basedOn w:val="a"/>
    <w:rsid w:val="000733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4. Текст"/>
    <w:basedOn w:val="ae"/>
    <w:link w:val="40"/>
    <w:autoRedefine/>
    <w:rsid w:val="00B41FC3"/>
    <w:pPr>
      <w:widowControl w:val="0"/>
      <w:tabs>
        <w:tab w:val="left" w:pos="993"/>
      </w:tabs>
      <w:spacing w:line="340" w:lineRule="exact"/>
      <w:ind w:firstLine="709"/>
      <w:jc w:val="both"/>
    </w:pPr>
    <w:rPr>
      <w:rFonts w:eastAsia="Calibri"/>
      <w:bCs/>
      <w:spacing w:val="2"/>
      <w:sz w:val="28"/>
      <w:szCs w:val="28"/>
      <w:shd w:val="clear" w:color="auto" w:fill="FFFFFF"/>
    </w:rPr>
  </w:style>
  <w:style w:type="character" w:customStyle="1" w:styleId="40">
    <w:name w:val="4. Текст Знак"/>
    <w:link w:val="4"/>
    <w:locked/>
    <w:rsid w:val="00B41FC3"/>
    <w:rPr>
      <w:rFonts w:eastAsia="Calibri"/>
      <w:bCs/>
      <w:spacing w:val="2"/>
      <w:sz w:val="28"/>
      <w:szCs w:val="28"/>
    </w:rPr>
  </w:style>
  <w:style w:type="paragraph" w:styleId="ae">
    <w:name w:val="annotation text"/>
    <w:basedOn w:val="a"/>
    <w:link w:val="af"/>
    <w:rsid w:val="00B41FC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41FC3"/>
  </w:style>
  <w:style w:type="paragraph" w:customStyle="1" w:styleId="1">
    <w:name w:val="Обычный1"/>
    <w:rsid w:val="00055765"/>
    <w:pPr>
      <w:widowControl w:val="0"/>
      <w:numPr>
        <w:numId w:val="9"/>
      </w:numPr>
      <w:spacing w:line="300" w:lineRule="auto"/>
    </w:pPr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6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03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"/>
    <w:basedOn w:val="a"/>
    <w:link w:val="a5"/>
    <w:rsid w:val="006608B3"/>
    <w:pPr>
      <w:jc w:val="both"/>
    </w:pPr>
    <w:rPr>
      <w:sz w:val="23"/>
      <w:szCs w:val="23"/>
    </w:rPr>
  </w:style>
  <w:style w:type="character" w:customStyle="1" w:styleId="a5">
    <w:name w:val="Основной текст с отступом Знак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"/>
    <w:basedOn w:val="a0"/>
    <w:link w:val="a4"/>
    <w:rsid w:val="006608B3"/>
    <w:rPr>
      <w:sz w:val="23"/>
      <w:szCs w:val="23"/>
    </w:rPr>
  </w:style>
  <w:style w:type="paragraph" w:styleId="3">
    <w:name w:val="Body Text 3"/>
    <w:basedOn w:val="a"/>
    <w:link w:val="30"/>
    <w:rsid w:val="006608B3"/>
    <w:pPr>
      <w:widowControl w:val="0"/>
      <w:spacing w:line="259" w:lineRule="auto"/>
      <w:jc w:val="both"/>
    </w:pPr>
  </w:style>
  <w:style w:type="character" w:customStyle="1" w:styleId="30">
    <w:name w:val="Основной текст 3 Знак"/>
    <w:basedOn w:val="a0"/>
    <w:link w:val="3"/>
    <w:rsid w:val="006608B3"/>
    <w:rPr>
      <w:sz w:val="24"/>
      <w:szCs w:val="24"/>
    </w:rPr>
  </w:style>
  <w:style w:type="paragraph" w:customStyle="1" w:styleId="a6">
    <w:name w:val="Подпункт"/>
    <w:basedOn w:val="a"/>
    <w:rsid w:val="006608B3"/>
    <w:pPr>
      <w:jc w:val="both"/>
    </w:pPr>
    <w:rPr>
      <w:rFonts w:eastAsia="Calibri"/>
    </w:rPr>
  </w:style>
  <w:style w:type="paragraph" w:customStyle="1" w:styleId="10">
    <w:name w:val="Без интервала1"/>
    <w:rsid w:val="006608B3"/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basedOn w:val="a0"/>
    <w:rsid w:val="00B75F53"/>
  </w:style>
  <w:style w:type="paragraph" w:styleId="a7">
    <w:name w:val="List Paragraph"/>
    <w:basedOn w:val="a"/>
    <w:uiPriority w:val="34"/>
    <w:qFormat/>
    <w:rsid w:val="00390127"/>
    <w:pPr>
      <w:ind w:left="720"/>
      <w:contextualSpacing/>
    </w:pPr>
  </w:style>
  <w:style w:type="paragraph" w:styleId="a8">
    <w:name w:val="header"/>
    <w:basedOn w:val="a"/>
    <w:link w:val="a9"/>
    <w:rsid w:val="002164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64C9"/>
    <w:rPr>
      <w:sz w:val="24"/>
      <w:szCs w:val="24"/>
    </w:rPr>
  </w:style>
  <w:style w:type="paragraph" w:styleId="aa">
    <w:name w:val="footer"/>
    <w:basedOn w:val="a"/>
    <w:link w:val="ab"/>
    <w:uiPriority w:val="99"/>
    <w:rsid w:val="002164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64C9"/>
    <w:rPr>
      <w:sz w:val="24"/>
      <w:szCs w:val="24"/>
    </w:rPr>
  </w:style>
  <w:style w:type="paragraph" w:styleId="ac">
    <w:name w:val="Balloon Text"/>
    <w:basedOn w:val="a"/>
    <w:link w:val="ad"/>
    <w:rsid w:val="002C4D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C4DA4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 Знак Знак"/>
    <w:basedOn w:val="a"/>
    <w:rsid w:val="000733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4. Текст"/>
    <w:basedOn w:val="ae"/>
    <w:link w:val="40"/>
    <w:autoRedefine/>
    <w:rsid w:val="00B41FC3"/>
    <w:pPr>
      <w:widowControl w:val="0"/>
      <w:tabs>
        <w:tab w:val="left" w:pos="993"/>
      </w:tabs>
      <w:spacing w:line="340" w:lineRule="exact"/>
      <w:ind w:firstLine="709"/>
      <w:jc w:val="both"/>
    </w:pPr>
    <w:rPr>
      <w:rFonts w:eastAsia="Calibri"/>
      <w:bCs/>
      <w:spacing w:val="2"/>
      <w:sz w:val="28"/>
      <w:szCs w:val="28"/>
      <w:shd w:val="clear" w:color="auto" w:fill="FFFFFF"/>
    </w:rPr>
  </w:style>
  <w:style w:type="character" w:customStyle="1" w:styleId="40">
    <w:name w:val="4. Текст Знак"/>
    <w:link w:val="4"/>
    <w:locked/>
    <w:rsid w:val="00B41FC3"/>
    <w:rPr>
      <w:rFonts w:eastAsia="Calibri"/>
      <w:bCs/>
      <w:spacing w:val="2"/>
      <w:sz w:val="28"/>
      <w:szCs w:val="28"/>
    </w:rPr>
  </w:style>
  <w:style w:type="paragraph" w:styleId="ae">
    <w:name w:val="annotation text"/>
    <w:basedOn w:val="a"/>
    <w:link w:val="af"/>
    <w:rsid w:val="00B41FC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41FC3"/>
  </w:style>
  <w:style w:type="paragraph" w:customStyle="1" w:styleId="1">
    <w:name w:val="Обычный1"/>
    <w:rsid w:val="00055765"/>
    <w:pPr>
      <w:widowControl w:val="0"/>
      <w:numPr>
        <w:numId w:val="9"/>
      </w:numPr>
      <w:spacing w:line="300" w:lineRule="auto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D8F74E-5468-4472-B177-086B51A4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8</Pages>
  <Words>2269</Words>
  <Characters>15622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Панищева</dc:creator>
  <cp:keywords/>
  <dc:description/>
  <cp:lastModifiedBy>3100 Ломова Татьяна Михайловна</cp:lastModifiedBy>
  <cp:revision>58</cp:revision>
  <cp:lastPrinted>2020-11-16T12:17:00Z</cp:lastPrinted>
  <dcterms:created xsi:type="dcterms:W3CDTF">2016-01-13T11:22:00Z</dcterms:created>
  <dcterms:modified xsi:type="dcterms:W3CDTF">2020-11-19T13:02:00Z</dcterms:modified>
</cp:coreProperties>
</file>