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6B" w:rsidRDefault="00452D6B" w:rsidP="00452D6B">
      <w:pPr>
        <w:ind w:firstLine="708"/>
        <w:jc w:val="center"/>
        <w:rPr>
          <w:color w:val="000000"/>
        </w:rPr>
      </w:pPr>
      <w:r w:rsidRPr="00452D6B">
        <w:rPr>
          <w:color w:val="000000"/>
        </w:rPr>
        <w:t>Техническое задание</w:t>
      </w:r>
    </w:p>
    <w:p w:rsidR="00B4766B" w:rsidRDefault="007945D9" w:rsidP="007945D9">
      <w:pPr>
        <w:numPr>
          <w:ilvl w:val="0"/>
          <w:numId w:val="1"/>
        </w:numPr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 Технические</w:t>
      </w:r>
      <w:r w:rsidR="00B4766B" w:rsidRPr="007945D9">
        <w:rPr>
          <w:color w:val="000000"/>
          <w:u w:val="single"/>
        </w:rPr>
        <w:t xml:space="preserve">, </w:t>
      </w:r>
      <w:r>
        <w:rPr>
          <w:color w:val="000000"/>
          <w:u w:val="single"/>
        </w:rPr>
        <w:t xml:space="preserve"> функциональные характеристики </w:t>
      </w:r>
      <w:r w:rsidR="00B4766B" w:rsidRPr="007945D9">
        <w:rPr>
          <w:color w:val="000000"/>
          <w:u w:val="single"/>
        </w:rPr>
        <w:t xml:space="preserve"> работ </w:t>
      </w:r>
    </w:p>
    <w:tbl>
      <w:tblPr>
        <w:tblW w:w="13881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1313"/>
        <w:gridCol w:w="1742"/>
        <w:gridCol w:w="1843"/>
        <w:gridCol w:w="4645"/>
        <w:gridCol w:w="668"/>
        <w:gridCol w:w="1404"/>
        <w:gridCol w:w="1796"/>
      </w:tblGrid>
      <w:tr w:rsidR="00A21D4B" w:rsidRPr="00A21D4B" w:rsidTr="00382D44">
        <w:trPr>
          <w:trHeight w:val="6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№</w:t>
            </w:r>
          </w:p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proofErr w:type="gramStart"/>
            <w:r w:rsidRPr="00A21D4B">
              <w:rPr>
                <w:sz w:val="20"/>
                <w:szCs w:val="20"/>
              </w:rPr>
              <w:t>п</w:t>
            </w:r>
            <w:proofErr w:type="gramEnd"/>
            <w:r w:rsidRPr="00A21D4B">
              <w:rPr>
                <w:sz w:val="20"/>
                <w:szCs w:val="20"/>
              </w:rPr>
              <w:t>/п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21D4B">
              <w:rPr>
                <w:rFonts w:eastAsia="Calibri"/>
                <w:sz w:val="20"/>
                <w:szCs w:val="20"/>
                <w:lang w:eastAsia="en-US"/>
              </w:rPr>
              <w:t>Наименование работ по КТРУ/Код позиции по КТРУ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4B" w:rsidRPr="00A21D4B" w:rsidRDefault="00A21D4B" w:rsidP="00A21D4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21D4B">
              <w:rPr>
                <w:rFonts w:eastAsia="Calibri"/>
                <w:color w:val="000000"/>
                <w:sz w:val="20"/>
                <w:szCs w:val="20"/>
                <w:lang w:eastAsia="en-US"/>
              </w:rPr>
              <w:t>Описание в соответствии с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21D4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Номер вида и наименование технического </w:t>
            </w:r>
            <w:proofErr w:type="spellStart"/>
            <w:r w:rsidRPr="00A21D4B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</w:t>
            </w:r>
            <w:proofErr w:type="spellEnd"/>
            <w:r w:rsidRPr="00A21D4B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  <w:p w:rsidR="00A21D4B" w:rsidRPr="00A21D4B" w:rsidRDefault="00A21D4B" w:rsidP="00A21D4B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A21D4B">
              <w:rPr>
                <w:rFonts w:eastAsia="Calibri"/>
                <w:color w:val="000000"/>
                <w:sz w:val="20"/>
                <w:szCs w:val="20"/>
                <w:lang w:eastAsia="en-US"/>
              </w:rPr>
              <w:t>ва</w:t>
            </w:r>
            <w:proofErr w:type="spellEnd"/>
            <w:r w:rsidRPr="00A21D4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реабилитации (изделий)</w:t>
            </w:r>
            <w:r w:rsidRPr="00A21D4B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A21D4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Технические, функциональные характеристики работ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Объём работ</w:t>
            </w:r>
            <w:r w:rsidRPr="00A21D4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21D4B">
              <w:rPr>
                <w:rFonts w:eastAsia="Calibri"/>
                <w:color w:val="000000"/>
                <w:sz w:val="20"/>
                <w:szCs w:val="20"/>
                <w:lang w:eastAsia="en-US"/>
              </w:rPr>
              <w:t>(шт.)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  <w:lang w:eastAsia="ar-SA"/>
              </w:rPr>
            </w:pPr>
            <w:r w:rsidRPr="00A21D4B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A21D4B" w:rsidRPr="00A21D4B" w:rsidTr="00382D44">
        <w:trPr>
          <w:trHeight w:val="24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8</w:t>
            </w:r>
          </w:p>
        </w:tc>
      </w:tr>
      <w:tr w:rsidR="00A21D4B" w:rsidRPr="00A21D4B" w:rsidTr="00382D44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21D4B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8-09-37</w:t>
            </w:r>
          </w:p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 xml:space="preserve">Аппарат на голеностопный </w:t>
            </w:r>
            <w:r w:rsidRPr="00A21D4B">
              <w:rPr>
                <w:sz w:val="20"/>
                <w:szCs w:val="20"/>
              </w:rPr>
              <w:lastRenderedPageBreak/>
              <w:t>сустав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jc w:val="both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  <w:lang w:eastAsia="en-US"/>
              </w:rPr>
              <w:lastRenderedPageBreak/>
              <w:t xml:space="preserve">Аппарат на голеностопный сустав. Аппарат на голеностопный сустав, фиксирующий, изготавливается по слепку из кожи, шины с </w:t>
            </w:r>
            <w:r w:rsidRPr="00A21D4B">
              <w:rPr>
                <w:sz w:val="20"/>
                <w:szCs w:val="20"/>
                <w:lang w:eastAsia="en-US"/>
              </w:rPr>
              <w:lastRenderedPageBreak/>
              <w:t xml:space="preserve">подвижностью в голеностопных шарнирах (по медицинским показаниям). Фиксация с помощью ленты «контакт» или шнуровки через </w:t>
            </w:r>
            <w:proofErr w:type="spellStart"/>
            <w:r w:rsidRPr="00A21D4B">
              <w:rPr>
                <w:sz w:val="20"/>
                <w:szCs w:val="20"/>
                <w:lang w:eastAsia="en-US"/>
              </w:rPr>
              <w:t>блочки</w:t>
            </w:r>
            <w:proofErr w:type="spellEnd"/>
            <w:r w:rsidRPr="00A21D4B">
              <w:rPr>
                <w:sz w:val="20"/>
                <w:szCs w:val="20"/>
                <w:lang w:eastAsia="en-US"/>
              </w:rPr>
              <w:t>. Постоянный.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34 288,71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685 774,20</w:t>
            </w:r>
          </w:p>
        </w:tc>
      </w:tr>
      <w:tr w:rsidR="00A21D4B" w:rsidRPr="00A21D4B" w:rsidTr="00382D44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21D4B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8-09-39</w:t>
            </w:r>
          </w:p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Аппарат на коленный сустав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jc w:val="both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  <w:lang w:eastAsia="en-US"/>
              </w:rPr>
              <w:t xml:space="preserve">Аппарат на коленный сустав. </w:t>
            </w:r>
            <w:proofErr w:type="gramStart"/>
            <w:r w:rsidRPr="00A21D4B">
              <w:rPr>
                <w:sz w:val="20"/>
                <w:szCs w:val="20"/>
                <w:lang w:eastAsia="en-US"/>
              </w:rPr>
              <w:t>Аппарат</w:t>
            </w:r>
            <w:proofErr w:type="gramEnd"/>
            <w:r w:rsidRPr="00A21D4B">
              <w:rPr>
                <w:sz w:val="20"/>
                <w:szCs w:val="20"/>
                <w:lang w:eastAsia="en-US"/>
              </w:rPr>
              <w:t xml:space="preserve"> на коленный сустав фиксирующий, изготавливается по индивидуальным размерам получателя из эластичной ткани. Должен иметь два шарнира с углом поворота от 5º (включительно) до 180º (включительно). Дополнительная фиксация осуществляется при помощи ремней из ленты «контакт». Фиксация с помощью ленты «контакт». Постоянный.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4 927,23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24 636,15</w:t>
            </w:r>
          </w:p>
        </w:tc>
      </w:tr>
      <w:tr w:rsidR="00A21D4B" w:rsidRPr="00A21D4B" w:rsidTr="00382D44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21D4B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8-09-42</w:t>
            </w:r>
          </w:p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Аппарат на всю ногу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jc w:val="both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  <w:lang w:eastAsia="en-US"/>
              </w:rPr>
              <w:t xml:space="preserve">Аппарат на всю ногу. </w:t>
            </w:r>
            <w:proofErr w:type="gramStart"/>
            <w:r w:rsidRPr="00A21D4B">
              <w:rPr>
                <w:sz w:val="20"/>
                <w:szCs w:val="20"/>
                <w:lang w:eastAsia="en-US"/>
              </w:rPr>
              <w:t>Аппарат</w:t>
            </w:r>
            <w:proofErr w:type="gramEnd"/>
            <w:r w:rsidRPr="00A21D4B">
              <w:rPr>
                <w:sz w:val="20"/>
                <w:szCs w:val="20"/>
                <w:lang w:eastAsia="en-US"/>
              </w:rPr>
              <w:t xml:space="preserve"> на всю ногу фиксирующий, изготавливается из кожи по индивидуальному слепку, шины с коленными и голеностопными шарнирами. Коленные шарниры могут быть замковые или </w:t>
            </w:r>
            <w:proofErr w:type="spellStart"/>
            <w:r w:rsidRPr="00A21D4B">
              <w:rPr>
                <w:sz w:val="20"/>
                <w:szCs w:val="20"/>
                <w:lang w:eastAsia="en-US"/>
              </w:rPr>
              <w:t>беззамковые</w:t>
            </w:r>
            <w:proofErr w:type="spellEnd"/>
            <w:r w:rsidRPr="00A21D4B">
              <w:rPr>
                <w:sz w:val="20"/>
                <w:szCs w:val="20"/>
                <w:lang w:eastAsia="en-US"/>
              </w:rPr>
              <w:t xml:space="preserve"> (по медицинским показаниям). Фиксация с помощью ленты «контакт» или шнуровки через </w:t>
            </w:r>
            <w:proofErr w:type="spellStart"/>
            <w:r w:rsidRPr="00A21D4B">
              <w:rPr>
                <w:sz w:val="20"/>
                <w:szCs w:val="20"/>
                <w:lang w:eastAsia="en-US"/>
              </w:rPr>
              <w:t>блочки</w:t>
            </w:r>
            <w:proofErr w:type="spellEnd"/>
            <w:r w:rsidRPr="00A21D4B">
              <w:rPr>
                <w:sz w:val="20"/>
                <w:szCs w:val="20"/>
                <w:lang w:eastAsia="en-US"/>
              </w:rPr>
              <w:t>. Постоянный.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94 177,30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2 825 319,00</w:t>
            </w:r>
          </w:p>
        </w:tc>
      </w:tr>
      <w:tr w:rsidR="00A21D4B" w:rsidRPr="00A21D4B" w:rsidTr="00382D44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21D4B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8-09-42</w:t>
            </w:r>
          </w:p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Аппарат на всю ногу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4B" w:rsidRPr="00A21D4B" w:rsidRDefault="00A21D4B" w:rsidP="00A21D4B">
            <w:pPr>
              <w:jc w:val="both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  <w:lang w:eastAsia="en-US"/>
              </w:rPr>
              <w:t xml:space="preserve">Аппарат на всю ногу.  </w:t>
            </w:r>
            <w:proofErr w:type="gramStart"/>
            <w:r w:rsidRPr="00A21D4B">
              <w:rPr>
                <w:sz w:val="20"/>
                <w:szCs w:val="20"/>
                <w:lang w:eastAsia="en-US"/>
              </w:rPr>
              <w:t>Аппарат</w:t>
            </w:r>
            <w:proofErr w:type="gramEnd"/>
            <w:r w:rsidRPr="00A21D4B">
              <w:rPr>
                <w:sz w:val="20"/>
                <w:szCs w:val="20"/>
                <w:lang w:eastAsia="en-US"/>
              </w:rPr>
              <w:t xml:space="preserve"> на всю ногу фиксирующий, изготавливается по индивидуальному слепку с учетом анатомических особенностей и патологии конечности. Пробные приемные гильзы бедра, голени, стопы изготавливаются по слепку из листового термопласта, постоянные -  из слоистого пластика на основе связующих смол. Шины односторонние или двусторонние (по медицинским показаниям) облегченной конструкции. Коленные шарниры полимерные, усиленные карбоновыми волокнами, влагостойкие. Голеностопные шарниры полимерные, усиленные карбоновыми волокнами, влагостойкие, с девятью различными вариантами комбинаций и регулировок. Конструкция </w:t>
            </w:r>
            <w:r w:rsidRPr="00A21D4B">
              <w:rPr>
                <w:sz w:val="20"/>
                <w:szCs w:val="20"/>
                <w:lang w:eastAsia="en-US"/>
              </w:rPr>
              <w:lastRenderedPageBreak/>
              <w:t>ложемента стопы позволяет носить стандартную обувь. Постоянный.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224 747,99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sz w:val="20"/>
                <w:szCs w:val="20"/>
              </w:rPr>
            </w:pPr>
            <w:r w:rsidRPr="00A21D4B">
              <w:rPr>
                <w:sz w:val="20"/>
                <w:szCs w:val="20"/>
              </w:rPr>
              <w:t>2 247 479,90</w:t>
            </w:r>
          </w:p>
        </w:tc>
      </w:tr>
      <w:tr w:rsidR="00A21D4B" w:rsidRPr="00A21D4B" w:rsidTr="00382D44">
        <w:trPr>
          <w:jc w:val="center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A21D4B">
              <w:rPr>
                <w:b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b/>
                <w:sz w:val="20"/>
                <w:szCs w:val="20"/>
              </w:rPr>
            </w:pPr>
            <w:r w:rsidRPr="00A21D4B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b/>
                <w:sz w:val="20"/>
                <w:szCs w:val="20"/>
              </w:rPr>
            </w:pPr>
            <w:r w:rsidRPr="00A21D4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A21D4B" w:rsidRDefault="00A21D4B" w:rsidP="00A21D4B">
            <w:pPr>
              <w:jc w:val="center"/>
              <w:rPr>
                <w:b/>
                <w:sz w:val="20"/>
                <w:szCs w:val="20"/>
              </w:rPr>
            </w:pPr>
            <w:r w:rsidRPr="00A21D4B">
              <w:rPr>
                <w:b/>
                <w:sz w:val="20"/>
                <w:szCs w:val="20"/>
              </w:rPr>
              <w:t>5 783 209,25</w:t>
            </w:r>
          </w:p>
        </w:tc>
      </w:tr>
    </w:tbl>
    <w:p w:rsidR="00652F07" w:rsidRPr="007945D9" w:rsidRDefault="00652F07" w:rsidP="00652F07">
      <w:pPr>
        <w:ind w:left="708"/>
        <w:jc w:val="both"/>
        <w:rPr>
          <w:color w:val="000000"/>
          <w:u w:val="single"/>
        </w:rPr>
      </w:pPr>
    </w:p>
    <w:p w:rsidR="007945D9" w:rsidRPr="007945D9" w:rsidRDefault="007945D9" w:rsidP="007945D9">
      <w:pPr>
        <w:jc w:val="both"/>
        <w:rPr>
          <w:sz w:val="20"/>
          <w:szCs w:val="20"/>
        </w:rPr>
      </w:pPr>
      <w:r w:rsidRPr="007945D9">
        <w:t xml:space="preserve">    </w:t>
      </w:r>
      <w:r w:rsidRPr="007945D9">
        <w:rPr>
          <w:sz w:val="20"/>
          <w:szCs w:val="20"/>
        </w:rPr>
        <w:t xml:space="preserve">Указание дополнительной информации обусловлено необходимостью закупки работ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17325E" w:rsidRDefault="0017325E" w:rsidP="002E7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  <w:sectPr w:rsidR="0017325E" w:rsidSect="00452D6B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7945D9" w:rsidRDefault="007945D9" w:rsidP="007945D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D43DA3">
        <w:rPr>
          <w:u w:val="single"/>
        </w:rPr>
        <w:lastRenderedPageBreak/>
        <w:t xml:space="preserve">Качественные характеристики работ (включая требования к качеству и безопасности) </w:t>
      </w:r>
    </w:p>
    <w:p w:rsidR="005957AE" w:rsidRPr="00396055" w:rsidRDefault="005957AE" w:rsidP="00595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96055">
        <w:rPr>
          <w:color w:val="000000"/>
        </w:rPr>
        <w:t xml:space="preserve">В состав работ по обеспечению </w:t>
      </w:r>
      <w:r w:rsidRPr="00396055">
        <w:rPr>
          <w:iCs/>
          <w:color w:val="000000"/>
          <w:szCs w:val="22"/>
        </w:rPr>
        <w:t xml:space="preserve">инвалидов </w:t>
      </w:r>
      <w:r w:rsidRPr="006A09CA">
        <w:rPr>
          <w:iCs/>
          <w:color w:val="000000"/>
          <w:szCs w:val="22"/>
        </w:rPr>
        <w:t>протезно-ортопедическими изд</w:t>
      </w:r>
      <w:r w:rsidR="00A21D4B">
        <w:rPr>
          <w:iCs/>
          <w:color w:val="000000"/>
          <w:szCs w:val="22"/>
        </w:rPr>
        <w:t>елиями (аппаратами на нижние конечности</w:t>
      </w:r>
      <w:r w:rsidRPr="006A09CA">
        <w:rPr>
          <w:iCs/>
          <w:color w:val="000000"/>
          <w:szCs w:val="22"/>
        </w:rPr>
        <w:t xml:space="preserve">) </w:t>
      </w:r>
      <w:r>
        <w:rPr>
          <w:iCs/>
          <w:color w:val="000000"/>
          <w:szCs w:val="22"/>
        </w:rPr>
        <w:t xml:space="preserve">(далее – </w:t>
      </w:r>
      <w:proofErr w:type="spellStart"/>
      <w:r w:rsidRPr="00396055">
        <w:rPr>
          <w:iCs/>
          <w:color w:val="000000"/>
          <w:szCs w:val="22"/>
        </w:rPr>
        <w:t>ортезами</w:t>
      </w:r>
      <w:proofErr w:type="spellEnd"/>
      <w:r>
        <w:rPr>
          <w:iCs/>
          <w:color w:val="000000"/>
          <w:szCs w:val="22"/>
        </w:rPr>
        <w:t>)</w:t>
      </w:r>
      <w:r w:rsidRPr="00396055">
        <w:rPr>
          <w:iCs/>
          <w:color w:val="000000"/>
          <w:szCs w:val="22"/>
        </w:rPr>
        <w:t xml:space="preserve"> должно </w:t>
      </w:r>
      <w:r w:rsidRPr="00396055">
        <w:rPr>
          <w:color w:val="000000"/>
        </w:rPr>
        <w:t xml:space="preserve">входить: проведение индивидуального обмера, изготовление </w:t>
      </w:r>
      <w:proofErr w:type="spellStart"/>
      <w:r w:rsidRPr="00396055">
        <w:rPr>
          <w:color w:val="000000"/>
        </w:rPr>
        <w:t>ортезов</w:t>
      </w:r>
      <w:proofErr w:type="spellEnd"/>
      <w:r w:rsidRPr="00396055">
        <w:rPr>
          <w:color w:val="000000"/>
        </w:rPr>
        <w:t xml:space="preserve"> по индивидуальным обмерам, их примерка и передача изготовленных </w:t>
      </w:r>
      <w:proofErr w:type="spellStart"/>
      <w:r w:rsidRPr="00396055">
        <w:rPr>
          <w:color w:val="000000"/>
        </w:rPr>
        <w:t>ортезов</w:t>
      </w:r>
      <w:proofErr w:type="spellEnd"/>
      <w:r w:rsidRPr="00396055">
        <w:rPr>
          <w:color w:val="000000"/>
        </w:rPr>
        <w:t>.</w:t>
      </w:r>
    </w:p>
    <w:p w:rsidR="005957AE" w:rsidRPr="00396055" w:rsidRDefault="005957AE" w:rsidP="005957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6055">
        <w:rPr>
          <w:color w:val="000000"/>
        </w:rPr>
        <w:t>Выполняемые работы должны включать комплекс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5957AE" w:rsidRPr="00396055" w:rsidRDefault="005957AE" w:rsidP="005957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396055">
        <w:t>Ортезы</w:t>
      </w:r>
      <w:proofErr w:type="spellEnd"/>
      <w:r w:rsidRPr="00396055">
        <w:t xml:space="preserve"> должны выполнять фиксирующую, функциональную, лечебно-восстановительную, разгружающую, корригирующую функции и использоваться с целью ограничения движений, силовой разгрузки пораженных костей, суставов конечностей и </w:t>
      </w:r>
      <w:proofErr w:type="spellStart"/>
      <w:r w:rsidRPr="00396055">
        <w:t>связочно</w:t>
      </w:r>
      <w:proofErr w:type="spellEnd"/>
      <w:r w:rsidRPr="00396055">
        <w:t>-мышечного аппарата, коррекции взаимоположения деформированных сегментов конечностей.</w:t>
      </w:r>
    </w:p>
    <w:p w:rsidR="005957AE" w:rsidRPr="00396055" w:rsidRDefault="005957AE" w:rsidP="005957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96055">
        <w:rPr>
          <w:color w:val="000000"/>
        </w:rPr>
        <w:t xml:space="preserve">Материалы, узлы, полуфабрикаты для изготовления </w:t>
      </w:r>
      <w:proofErr w:type="spellStart"/>
      <w:r w:rsidRPr="00396055">
        <w:rPr>
          <w:color w:val="000000"/>
        </w:rPr>
        <w:t>ортезов</w:t>
      </w:r>
      <w:proofErr w:type="spellEnd"/>
      <w:r w:rsidRPr="00396055">
        <w:rPr>
          <w:color w:val="000000"/>
        </w:rPr>
        <w:t xml:space="preserve"> должны соответствовать требованиям действующих стандартов.</w:t>
      </w:r>
    </w:p>
    <w:p w:rsidR="005957AE" w:rsidRPr="00396055" w:rsidRDefault="005957AE" w:rsidP="005957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96055">
        <w:rPr>
          <w:color w:val="000000"/>
        </w:rPr>
        <w:t xml:space="preserve">Разработка, производство, сертификация, эксплуатация (применение), ремонт, снятие с производства </w:t>
      </w:r>
      <w:proofErr w:type="spellStart"/>
      <w:r w:rsidRPr="00396055">
        <w:rPr>
          <w:color w:val="000000"/>
        </w:rPr>
        <w:t>ортезов</w:t>
      </w:r>
      <w:proofErr w:type="spellEnd"/>
      <w:r w:rsidRPr="00396055">
        <w:rPr>
          <w:color w:val="000000"/>
        </w:rPr>
        <w:t xml:space="preserve"> должны отвечать требованиям </w:t>
      </w:r>
      <w:r w:rsidRPr="00396055">
        <w:t xml:space="preserve">ГОСТ </w:t>
      </w:r>
      <w:proofErr w:type="gramStart"/>
      <w:r w:rsidRPr="00396055">
        <w:t>Р</w:t>
      </w:r>
      <w:proofErr w:type="gramEnd"/>
      <w:r w:rsidRPr="00396055">
        <w:t xml:space="preserve"> 15.111-2015</w:t>
      </w:r>
      <w:r w:rsidRPr="00396055">
        <w:rPr>
          <w:color w:val="000000"/>
        </w:rPr>
        <w:t xml:space="preserve"> «Система разработки и постановки продукции на производство</w:t>
      </w:r>
      <w:r w:rsidRPr="00A948BA">
        <w:rPr>
          <w:color w:val="000000"/>
        </w:rPr>
        <w:t>(СРПП)</w:t>
      </w:r>
      <w:r w:rsidRPr="00396055">
        <w:rPr>
          <w:color w:val="000000"/>
        </w:rPr>
        <w:t>. Технические средства реабилитации инвалидов».</w:t>
      </w:r>
    </w:p>
    <w:p w:rsidR="005957AE" w:rsidRPr="00396055" w:rsidRDefault="005957AE" w:rsidP="005957AE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396055">
        <w:rPr>
          <w:lang w:eastAsia="en-US"/>
        </w:rPr>
        <w:t xml:space="preserve">        Работы по обеспечению инвалидов </w:t>
      </w:r>
      <w:proofErr w:type="spellStart"/>
      <w:r w:rsidRPr="00396055">
        <w:rPr>
          <w:lang w:eastAsia="en-US"/>
        </w:rPr>
        <w:t>ортезами</w:t>
      </w:r>
      <w:proofErr w:type="spellEnd"/>
      <w:r w:rsidRPr="00396055">
        <w:rPr>
          <w:lang w:eastAsia="en-US"/>
        </w:rPr>
        <w:t xml:space="preserve"> должны соответствовать требованиям ГОСТ </w:t>
      </w:r>
      <w:proofErr w:type="gramStart"/>
      <w:r w:rsidRPr="00396055">
        <w:rPr>
          <w:lang w:eastAsia="en-US"/>
        </w:rPr>
        <w:t>Р</w:t>
      </w:r>
      <w:proofErr w:type="gramEnd"/>
      <w:r w:rsidRPr="00396055">
        <w:rPr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lang w:eastAsia="en-US"/>
        </w:rPr>
        <w:t xml:space="preserve"> </w:t>
      </w:r>
      <w:r w:rsidRPr="00A948BA">
        <w:rPr>
          <w:lang w:eastAsia="en-US"/>
        </w:rPr>
        <w:t>(с Изменением N 1)</w:t>
      </w:r>
      <w:r w:rsidRPr="00396055">
        <w:rPr>
          <w:lang w:eastAsia="en-US"/>
        </w:rPr>
        <w:t xml:space="preserve">»;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96055">
        <w:rPr>
          <w:lang w:eastAsia="en-US"/>
        </w:rPr>
        <w:t>цитотоксичность</w:t>
      </w:r>
      <w:proofErr w:type="spellEnd"/>
      <w:r w:rsidRPr="00396055">
        <w:rPr>
          <w:lang w:eastAsia="en-US"/>
        </w:rPr>
        <w:t xml:space="preserve">: методы </w:t>
      </w:r>
      <w:proofErr w:type="spellStart"/>
      <w:r w:rsidRPr="00396055">
        <w:rPr>
          <w:lang w:eastAsia="en-US"/>
        </w:rPr>
        <w:t>in</w:t>
      </w:r>
      <w:proofErr w:type="spellEnd"/>
      <w:r w:rsidRPr="00396055">
        <w:rPr>
          <w:lang w:eastAsia="en-US"/>
        </w:rPr>
        <w:t xml:space="preserve"> </w:t>
      </w:r>
      <w:proofErr w:type="spellStart"/>
      <w:r w:rsidRPr="00396055">
        <w:rPr>
          <w:lang w:eastAsia="en-US"/>
        </w:rPr>
        <w:t>vitro</w:t>
      </w:r>
      <w:proofErr w:type="spellEnd"/>
      <w:r w:rsidRPr="00396055">
        <w:rPr>
          <w:lang w:eastAsia="en-US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396055">
        <w:rPr>
          <w:lang w:eastAsia="en-US"/>
        </w:rPr>
        <w:t>Р</w:t>
      </w:r>
      <w:proofErr w:type="gramEnd"/>
      <w:r w:rsidRPr="00396055">
        <w:rPr>
          <w:lang w:eastAsia="en-US"/>
        </w:rPr>
        <w:t xml:space="preserve"> 52770-2016 «Изделия медицинские. Требования безопасности. Методы санитарно-химических </w:t>
      </w:r>
      <w:r w:rsidR="00C23BFF">
        <w:rPr>
          <w:lang w:eastAsia="en-US"/>
        </w:rPr>
        <w:t>и токсикологических испытаний».</w:t>
      </w:r>
    </w:p>
    <w:p w:rsidR="005957AE" w:rsidRPr="00396055" w:rsidRDefault="005957AE" w:rsidP="005957A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396055">
        <w:rPr>
          <w:color w:val="000000"/>
        </w:rPr>
        <w:t>Ортезы</w:t>
      </w:r>
      <w:proofErr w:type="spellEnd"/>
      <w:r w:rsidRPr="00396055">
        <w:rPr>
          <w:color w:val="000000"/>
        </w:rPr>
        <w:t xml:space="preserve"> должны также соответствовать требованиям технических описаний (при наличии) и образцам-эталонам, утвержденным в установленном порядке.</w:t>
      </w:r>
    </w:p>
    <w:p w:rsidR="005957AE" w:rsidRPr="00396055" w:rsidRDefault="005957AE" w:rsidP="005957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96055">
        <w:rPr>
          <w:color w:val="000000"/>
        </w:rPr>
        <w:t xml:space="preserve">Маркировка </w:t>
      </w:r>
      <w:proofErr w:type="spellStart"/>
      <w:r w:rsidRPr="00396055">
        <w:rPr>
          <w:color w:val="000000"/>
        </w:rPr>
        <w:t>ортезов</w:t>
      </w:r>
      <w:proofErr w:type="spellEnd"/>
      <w:r w:rsidRPr="00396055">
        <w:rPr>
          <w:color w:val="000000"/>
        </w:rPr>
        <w:t xml:space="preserve">, а также их упаковка, хранение и транспортирование к месту жительства инвалидов должны осуществляться с соблюдением требований ГОСТ </w:t>
      </w:r>
      <w:proofErr w:type="gramStart"/>
      <w:r w:rsidRPr="00396055">
        <w:rPr>
          <w:color w:val="000000"/>
        </w:rPr>
        <w:t>Р</w:t>
      </w:r>
      <w:proofErr w:type="gramEnd"/>
      <w:r w:rsidRPr="00396055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</w:t>
      </w:r>
      <w:r w:rsidRPr="00797990">
        <w:t xml:space="preserve"> </w:t>
      </w:r>
      <w:r>
        <w:t>(</w:t>
      </w:r>
      <w:r w:rsidRPr="00797990">
        <w:rPr>
          <w:color w:val="000000"/>
        </w:rPr>
        <w:t>с Изменением N 1)</w:t>
      </w:r>
      <w:r w:rsidRPr="00396055">
        <w:rPr>
          <w:color w:val="000000"/>
        </w:rPr>
        <w:t>».</w:t>
      </w:r>
    </w:p>
    <w:p w:rsidR="005957AE" w:rsidRPr="00396055" w:rsidRDefault="005957AE" w:rsidP="005957AE">
      <w:pPr>
        <w:ind w:firstLine="567"/>
        <w:jc w:val="both"/>
        <w:rPr>
          <w:color w:val="000000"/>
        </w:rPr>
      </w:pPr>
      <w:r w:rsidRPr="00396055">
        <w:rPr>
          <w:color w:val="000000"/>
        </w:rPr>
        <w:t xml:space="preserve">Упаковка </w:t>
      </w:r>
      <w:proofErr w:type="spellStart"/>
      <w:r w:rsidRPr="00396055">
        <w:rPr>
          <w:color w:val="000000"/>
        </w:rPr>
        <w:t>ортезов</w:t>
      </w:r>
      <w:proofErr w:type="spellEnd"/>
      <w:r w:rsidRPr="00396055">
        <w:rPr>
          <w:color w:val="000000"/>
        </w:rPr>
        <w:t xml:space="preserve">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5957AE" w:rsidRPr="0024500F" w:rsidRDefault="005957AE" w:rsidP="005957A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1068"/>
        <w:contextualSpacing/>
        <w:jc w:val="both"/>
        <w:rPr>
          <w:rFonts w:eastAsia="Arial Unicode MS"/>
          <w:color w:val="00000A"/>
          <w:kern w:val="1"/>
          <w:lang w:eastAsia="ar-SA"/>
        </w:rPr>
      </w:pPr>
    </w:p>
    <w:p w:rsidR="005957AE" w:rsidRDefault="005957AE" w:rsidP="005957A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8"/>
        <w:jc w:val="both"/>
        <w:rPr>
          <w:u w:val="single"/>
        </w:rPr>
      </w:pPr>
    </w:p>
    <w:p w:rsidR="007945D9" w:rsidRPr="007945D9" w:rsidRDefault="007945D9" w:rsidP="007945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7945D9">
        <w:rPr>
          <w:color w:val="000000"/>
          <w:u w:val="single"/>
        </w:rPr>
        <w:t>Условия исполнения контракта</w:t>
      </w:r>
    </w:p>
    <w:p w:rsidR="005957AE" w:rsidRPr="005A042A" w:rsidRDefault="005957AE" w:rsidP="005957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>Исполнитель должен:</w:t>
      </w:r>
    </w:p>
    <w:p w:rsidR="005957AE" w:rsidRPr="005A042A" w:rsidRDefault="005957AE" w:rsidP="005957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>-</w:t>
      </w:r>
      <w:r>
        <w:t xml:space="preserve"> </w:t>
      </w:r>
      <w:r w:rsidRPr="005A042A">
        <w:t xml:space="preserve">выполнить работы по обеспечению инвалидов </w:t>
      </w:r>
      <w:proofErr w:type="spellStart"/>
      <w:r>
        <w:t>ортезами</w:t>
      </w:r>
      <w:proofErr w:type="spellEnd"/>
      <w:r>
        <w:rPr>
          <w:color w:val="000000"/>
        </w:rPr>
        <w:t xml:space="preserve"> на основании направления Заказчика </w:t>
      </w:r>
      <w:r>
        <w:t>в течение 6</w:t>
      </w:r>
      <w:r w:rsidRPr="005A042A">
        <w:t xml:space="preserve">0 </w:t>
      </w:r>
      <w:r>
        <w:t xml:space="preserve">(Шестидесяти) </w:t>
      </w:r>
      <w:r w:rsidRPr="005A042A">
        <w:t xml:space="preserve">календарных дней со дня получения </w:t>
      </w:r>
      <w:r>
        <w:t xml:space="preserve">списка </w:t>
      </w:r>
      <w:r w:rsidRPr="005A042A">
        <w:t>инвалидов</w:t>
      </w:r>
      <w:r>
        <w:t>, которым Заказчик выдал направления, а в случае отсутствия инвалида  в списке, в течение 6</w:t>
      </w:r>
      <w:r w:rsidRPr="005A042A">
        <w:t xml:space="preserve">0 </w:t>
      </w:r>
      <w:r>
        <w:t>(</w:t>
      </w:r>
      <w:r w:rsidRPr="0021344E">
        <w:t>Шестидесяти</w:t>
      </w:r>
      <w:r>
        <w:t xml:space="preserve">) </w:t>
      </w:r>
      <w:r w:rsidRPr="005A042A">
        <w:t>календарных дней со дня получения</w:t>
      </w:r>
      <w:r>
        <w:t xml:space="preserve"> от инвалида направления Заказчика</w:t>
      </w:r>
      <w:r w:rsidRPr="005A042A">
        <w:t>;</w:t>
      </w:r>
    </w:p>
    <w:p w:rsidR="005957AE" w:rsidRPr="005A042A" w:rsidRDefault="005957AE" w:rsidP="005957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 xml:space="preserve">- организовать выполнение работ по проведению индивидуального обмера, </w:t>
      </w:r>
      <w:r>
        <w:t>примерке и передаче изготовленных</w:t>
      </w:r>
      <w:r w:rsidRPr="005A042A">
        <w:t xml:space="preserve"> </w:t>
      </w:r>
      <w:proofErr w:type="spellStart"/>
      <w:r>
        <w:t>ортезов</w:t>
      </w:r>
      <w:proofErr w:type="spellEnd"/>
      <w:r w:rsidRPr="005A042A">
        <w:t xml:space="preserve"> по месту жительства инвалидов в пределах </w:t>
      </w:r>
      <w:r>
        <w:t xml:space="preserve">г. </w:t>
      </w:r>
      <w:r w:rsidRPr="005A042A">
        <w:t xml:space="preserve">Санкт-Петербурга и Ленинградской области в соответствии с графиком, предоставляемым </w:t>
      </w:r>
      <w:r w:rsidRPr="005A042A">
        <w:lastRenderedPageBreak/>
        <w:t>Заказчику в течение 3 (Трех) рабочих дней со дня заключения государственного контракта;</w:t>
      </w:r>
    </w:p>
    <w:p w:rsidR="005957AE" w:rsidRPr="005A042A" w:rsidRDefault="005957AE" w:rsidP="005957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 xml:space="preserve">- организовать для инвалидов, имеющих инвалидность 1 группы, проведение индивидуального обмера, </w:t>
      </w:r>
      <w:r>
        <w:t xml:space="preserve">примерки и </w:t>
      </w:r>
      <w:proofErr w:type="gramStart"/>
      <w:r>
        <w:t>передачи</w:t>
      </w:r>
      <w:proofErr w:type="gramEnd"/>
      <w:r>
        <w:t xml:space="preserve"> изготовленных</w:t>
      </w:r>
      <w:r w:rsidRPr="005A042A">
        <w:t xml:space="preserve"> </w:t>
      </w:r>
      <w:proofErr w:type="spellStart"/>
      <w:r>
        <w:t>ортезов</w:t>
      </w:r>
      <w:proofErr w:type="spellEnd"/>
      <w:r>
        <w:t xml:space="preserve"> </w:t>
      </w:r>
      <w:r w:rsidRPr="005A042A">
        <w:t>на дому;</w:t>
      </w:r>
    </w:p>
    <w:p w:rsidR="005957AE" w:rsidRDefault="005957AE" w:rsidP="005957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>
        <w:t>- заблаговременно уведомить инвалидов о дате, времени и месте проведения индивидуального обмера, примерки и передачи изготовленных</w:t>
      </w:r>
      <w:r w:rsidRPr="005A042A">
        <w:t xml:space="preserve"> </w:t>
      </w:r>
      <w:proofErr w:type="spellStart"/>
      <w:r>
        <w:t>ортезов</w:t>
      </w:r>
      <w:proofErr w:type="spellEnd"/>
      <w:r>
        <w:t>.</w:t>
      </w:r>
    </w:p>
    <w:p w:rsidR="005957AE" w:rsidRPr="0024500F" w:rsidRDefault="005957AE" w:rsidP="005957A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1279D">
        <w:rPr>
          <w:color w:val="000000"/>
        </w:rPr>
        <w:t xml:space="preserve">При передаче изготовленных </w:t>
      </w:r>
      <w:proofErr w:type="spellStart"/>
      <w:r w:rsidRPr="0001279D">
        <w:rPr>
          <w:color w:val="000000"/>
        </w:rPr>
        <w:t>ортезов</w:t>
      </w:r>
      <w:proofErr w:type="spellEnd"/>
      <w:r w:rsidRPr="0001279D">
        <w:rPr>
          <w:color w:val="000000"/>
        </w:rPr>
        <w:t xml:space="preserve"> инвалидам Исполнитель должен проинформировать инвалидов о месте и условиях гарантийного ремонта </w:t>
      </w:r>
      <w:proofErr w:type="spellStart"/>
      <w:r w:rsidRPr="0001279D">
        <w:rPr>
          <w:color w:val="000000"/>
        </w:rPr>
        <w:t>ортезов</w:t>
      </w:r>
      <w:proofErr w:type="spellEnd"/>
    </w:p>
    <w:p w:rsidR="00062B7E" w:rsidRDefault="00062B7E" w:rsidP="00452D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E73AA" w:rsidRPr="007945D9" w:rsidRDefault="002E73AA" w:rsidP="005957A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eastAsia="Calibri"/>
          <w:bCs/>
          <w:u w:val="single"/>
          <w:lang w:eastAsia="en-US"/>
        </w:rPr>
      </w:pPr>
      <w:r w:rsidRPr="007945D9">
        <w:rPr>
          <w:rFonts w:eastAsia="Calibri"/>
          <w:bCs/>
          <w:u w:val="single"/>
          <w:lang w:eastAsia="en-US"/>
        </w:rPr>
        <w:t>Требования к гарантийному сроку работ и объему предоставления гарантий качества работ:</w:t>
      </w:r>
    </w:p>
    <w:p w:rsidR="005957AE" w:rsidRPr="00396055" w:rsidRDefault="005957AE" w:rsidP="005957A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spellStart"/>
      <w:r w:rsidRPr="00396055">
        <w:t>Ортезы</w:t>
      </w:r>
      <w:proofErr w:type="spellEnd"/>
      <w:r w:rsidRPr="00396055">
        <w:t xml:space="preserve">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 (применении).</w:t>
      </w:r>
    </w:p>
    <w:p w:rsidR="005957AE" w:rsidRPr="00FE6738" w:rsidRDefault="005957AE" w:rsidP="005957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E6738">
        <w:rPr>
          <w:lang w:eastAsia="en-US"/>
        </w:rPr>
        <w:t xml:space="preserve">Гарантийный срок на </w:t>
      </w:r>
      <w:proofErr w:type="spellStart"/>
      <w:r w:rsidRPr="00FE6738">
        <w:rPr>
          <w:lang w:eastAsia="en-US"/>
        </w:rPr>
        <w:t>ортезы</w:t>
      </w:r>
      <w:proofErr w:type="spellEnd"/>
      <w:r w:rsidRPr="00FE6738">
        <w:rPr>
          <w:lang w:eastAsia="en-US"/>
        </w:rPr>
        <w:t xml:space="preserve"> устанавливается со дня подписания Акта приема – передачи выполненных работ инвалидом, либо лицом, представляющим интересы инвалида и должен составлять:</w:t>
      </w:r>
    </w:p>
    <w:p w:rsidR="005957AE" w:rsidRPr="00FE6738" w:rsidRDefault="005957AE" w:rsidP="005957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E6738">
        <w:rPr>
          <w:lang w:eastAsia="en-US"/>
        </w:rPr>
        <w:t>-</w:t>
      </w:r>
      <w:r w:rsidRPr="00FE6738">
        <w:rPr>
          <w:lang w:eastAsia="en-US"/>
        </w:rPr>
        <w:tab/>
        <w:t>на ортопедические аппараты – не менее 7 месяцев;</w:t>
      </w:r>
    </w:p>
    <w:p w:rsidR="005957AE" w:rsidRPr="00FE6738" w:rsidRDefault="005957AE" w:rsidP="005957AE">
      <w:pPr>
        <w:ind w:firstLine="709"/>
        <w:jc w:val="both"/>
        <w:rPr>
          <w:lang w:eastAsia="en-US"/>
        </w:rPr>
      </w:pPr>
      <w:bookmarkStart w:id="0" w:name="_GoBack"/>
      <w:bookmarkEnd w:id="0"/>
      <w:proofErr w:type="gramStart"/>
      <w:r w:rsidRPr="00FE6738">
        <w:rPr>
          <w:lang w:eastAsia="en-US"/>
        </w:rPr>
        <w:t xml:space="preserve">В случае предъявления инвалидом в течение гарантийного срока претензий к качеству полученных от Исполнителя </w:t>
      </w:r>
      <w:proofErr w:type="spellStart"/>
      <w:r w:rsidRPr="00FE6738">
        <w:rPr>
          <w:lang w:eastAsia="en-US"/>
        </w:rPr>
        <w:t>ортезов</w:t>
      </w:r>
      <w:proofErr w:type="spellEnd"/>
      <w:r w:rsidRPr="00FE6738">
        <w:rPr>
          <w:lang w:eastAsia="en-US"/>
        </w:rPr>
        <w:t xml:space="preserve">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</w:t>
      </w:r>
      <w:proofErr w:type="spellStart"/>
      <w:r w:rsidRPr="00FE6738">
        <w:rPr>
          <w:lang w:eastAsia="en-US"/>
        </w:rPr>
        <w:t>ортеза</w:t>
      </w:r>
      <w:proofErr w:type="spellEnd"/>
      <w:r w:rsidRPr="00FE6738">
        <w:rPr>
          <w:lang w:eastAsia="en-US"/>
        </w:rPr>
        <w:t xml:space="preserve"> на аналогичный надлежащего качества.</w:t>
      </w:r>
      <w:proofErr w:type="gramEnd"/>
    </w:p>
    <w:p w:rsidR="005957AE" w:rsidRPr="00EB2625" w:rsidRDefault="005957AE" w:rsidP="005957AE">
      <w:pPr>
        <w:suppressAutoHyphens/>
        <w:ind w:firstLine="540"/>
        <w:jc w:val="both"/>
        <w:rPr>
          <w:color w:val="000000"/>
          <w:lang w:eastAsia="ar-SA"/>
        </w:rPr>
      </w:pPr>
    </w:p>
    <w:p w:rsidR="005957AE" w:rsidRPr="005957AE" w:rsidRDefault="005957AE" w:rsidP="005957AE">
      <w:pPr>
        <w:numPr>
          <w:ilvl w:val="0"/>
          <w:numId w:val="3"/>
        </w:numPr>
        <w:suppressAutoHyphens/>
        <w:contextualSpacing/>
        <w:jc w:val="both"/>
        <w:rPr>
          <w:u w:val="single"/>
        </w:rPr>
      </w:pPr>
      <w:r w:rsidRPr="005957AE">
        <w:rPr>
          <w:u w:val="single"/>
        </w:rPr>
        <w:t>Требования к энергетической эффективности работ:</w:t>
      </w:r>
    </w:p>
    <w:p w:rsidR="005957AE" w:rsidRPr="005957AE" w:rsidRDefault="005957AE" w:rsidP="005957AE">
      <w:pPr>
        <w:ind w:left="360"/>
        <w:jc w:val="both"/>
        <w:rPr>
          <w:u w:val="single"/>
        </w:rPr>
      </w:pPr>
    </w:p>
    <w:p w:rsidR="005957AE" w:rsidRPr="005957AE" w:rsidRDefault="005957AE" w:rsidP="005957AE">
      <w:pPr>
        <w:jc w:val="both"/>
      </w:pPr>
      <w:r w:rsidRPr="005957AE">
        <w:t xml:space="preserve">           Требования не установлены.</w:t>
      </w:r>
    </w:p>
    <w:p w:rsidR="00452D6B" w:rsidRPr="00452D6B" w:rsidRDefault="00452D6B" w:rsidP="00452D6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52D6B" w:rsidRPr="002E73AA" w:rsidRDefault="00452D6B" w:rsidP="00452D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B4766B" w:rsidRPr="007945D9" w:rsidRDefault="00B4766B" w:rsidP="003534C6">
      <w:pPr>
        <w:pStyle w:val="2-11"/>
        <w:autoSpaceDE w:val="0"/>
        <w:autoSpaceDN w:val="0"/>
        <w:adjustRightInd w:val="0"/>
        <w:spacing w:after="0"/>
        <w:ind w:firstLine="567"/>
        <w:rPr>
          <w:u w:val="single"/>
        </w:rPr>
      </w:pPr>
      <w:r w:rsidRPr="007945D9">
        <w:rPr>
          <w:u w:val="single"/>
        </w:rPr>
        <w:t>Место выполнения работ – г. Санкт-Петербург и Ленинградская область.</w:t>
      </w:r>
    </w:p>
    <w:p w:rsidR="00B4766B" w:rsidRPr="00DC3089" w:rsidRDefault="00B4766B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7945D9">
        <w:rPr>
          <w:u w:val="single"/>
        </w:rPr>
        <w:t>Сроки завершения работ -</w:t>
      </w:r>
      <w:r w:rsidRPr="00DC3089">
        <w:t xml:space="preserve"> 0</w:t>
      </w:r>
      <w:r w:rsidR="00652F07">
        <w:t>1 сентя</w:t>
      </w:r>
      <w:r w:rsidR="00E2758D">
        <w:t>бря</w:t>
      </w:r>
      <w:r w:rsidR="00652F07">
        <w:t xml:space="preserve"> 2021</w:t>
      </w:r>
      <w:r w:rsidR="007945D9">
        <w:t xml:space="preserve"> </w:t>
      </w:r>
      <w:r w:rsidRPr="00DC3089">
        <w:t>года.</w:t>
      </w:r>
    </w:p>
    <w:p w:rsidR="00B4766B" w:rsidRDefault="00B4766B"/>
    <w:sectPr w:rsidR="00B4766B" w:rsidSect="0013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73" w:rsidRDefault="003D6C73" w:rsidP="003534C6">
      <w:r>
        <w:separator/>
      </w:r>
    </w:p>
  </w:endnote>
  <w:endnote w:type="continuationSeparator" w:id="0">
    <w:p w:rsidR="003D6C73" w:rsidRDefault="003D6C73" w:rsidP="003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73" w:rsidRDefault="003D6C73" w:rsidP="003534C6">
      <w:r>
        <w:separator/>
      </w:r>
    </w:p>
  </w:footnote>
  <w:footnote w:type="continuationSeparator" w:id="0">
    <w:p w:rsidR="003D6C73" w:rsidRDefault="003D6C73" w:rsidP="003534C6">
      <w:r>
        <w:continuationSeparator/>
      </w:r>
    </w:p>
  </w:footnote>
  <w:footnote w:id="1">
    <w:p w:rsidR="00A21D4B" w:rsidRDefault="00A21D4B" w:rsidP="00A21D4B">
      <w:pPr>
        <w:pStyle w:val="a4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>
        <w:rPr>
          <w:sz w:val="16"/>
          <w:szCs w:val="16"/>
        </w:rPr>
        <w:t xml:space="preserve"> от 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86н </w:t>
      </w:r>
    </w:p>
    <w:p w:rsidR="00A21D4B" w:rsidRDefault="00A21D4B" w:rsidP="00A21D4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0D2"/>
    <w:multiLevelType w:val="hybridMultilevel"/>
    <w:tmpl w:val="EDC2AABE"/>
    <w:lvl w:ilvl="0" w:tplc="334A1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5000BB"/>
    <w:multiLevelType w:val="hybridMultilevel"/>
    <w:tmpl w:val="F7309680"/>
    <w:lvl w:ilvl="0" w:tplc="396AF2F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3861DD"/>
    <w:multiLevelType w:val="hybridMultilevel"/>
    <w:tmpl w:val="74A421F4"/>
    <w:lvl w:ilvl="0" w:tplc="DEDAD24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811E4C"/>
    <w:multiLevelType w:val="hybridMultilevel"/>
    <w:tmpl w:val="E6FAA2E2"/>
    <w:lvl w:ilvl="0" w:tplc="19D20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4C6"/>
    <w:rsid w:val="00024EC4"/>
    <w:rsid w:val="00025C03"/>
    <w:rsid w:val="0005515C"/>
    <w:rsid w:val="00062B7E"/>
    <w:rsid w:val="000665E0"/>
    <w:rsid w:val="00077AD9"/>
    <w:rsid w:val="00087DD7"/>
    <w:rsid w:val="000A6C51"/>
    <w:rsid w:val="000A6E25"/>
    <w:rsid w:val="00135E2A"/>
    <w:rsid w:val="001422D9"/>
    <w:rsid w:val="0017325E"/>
    <w:rsid w:val="00195009"/>
    <w:rsid w:val="001C0563"/>
    <w:rsid w:val="001E2FE6"/>
    <w:rsid w:val="001E75E1"/>
    <w:rsid w:val="001F3EC6"/>
    <w:rsid w:val="00200C19"/>
    <w:rsid w:val="00202C12"/>
    <w:rsid w:val="00232E82"/>
    <w:rsid w:val="0023330C"/>
    <w:rsid w:val="00257200"/>
    <w:rsid w:val="002A5ADE"/>
    <w:rsid w:val="002B16CF"/>
    <w:rsid w:val="002E10FD"/>
    <w:rsid w:val="002E73AA"/>
    <w:rsid w:val="002F4A42"/>
    <w:rsid w:val="002F6C93"/>
    <w:rsid w:val="00302FCC"/>
    <w:rsid w:val="00315C33"/>
    <w:rsid w:val="0035013E"/>
    <w:rsid w:val="003534C6"/>
    <w:rsid w:val="00396999"/>
    <w:rsid w:val="003C2360"/>
    <w:rsid w:val="003D6C73"/>
    <w:rsid w:val="0040290B"/>
    <w:rsid w:val="00422102"/>
    <w:rsid w:val="004248AC"/>
    <w:rsid w:val="00452D6B"/>
    <w:rsid w:val="00480C12"/>
    <w:rsid w:val="00494C35"/>
    <w:rsid w:val="004A68AF"/>
    <w:rsid w:val="004B2774"/>
    <w:rsid w:val="004D032D"/>
    <w:rsid w:val="005957AE"/>
    <w:rsid w:val="005A042A"/>
    <w:rsid w:val="005C4F88"/>
    <w:rsid w:val="005D07FF"/>
    <w:rsid w:val="00652F07"/>
    <w:rsid w:val="0066254B"/>
    <w:rsid w:val="00687D05"/>
    <w:rsid w:val="006A4CC6"/>
    <w:rsid w:val="006E6571"/>
    <w:rsid w:val="007025DA"/>
    <w:rsid w:val="00707423"/>
    <w:rsid w:val="00713050"/>
    <w:rsid w:val="0073264E"/>
    <w:rsid w:val="007460E9"/>
    <w:rsid w:val="00747BBE"/>
    <w:rsid w:val="00755933"/>
    <w:rsid w:val="00761F7B"/>
    <w:rsid w:val="00774880"/>
    <w:rsid w:val="00775F0C"/>
    <w:rsid w:val="00783E25"/>
    <w:rsid w:val="007945D9"/>
    <w:rsid w:val="007F7FD1"/>
    <w:rsid w:val="008546C8"/>
    <w:rsid w:val="008647B3"/>
    <w:rsid w:val="00894F7E"/>
    <w:rsid w:val="008A3E89"/>
    <w:rsid w:val="008A6032"/>
    <w:rsid w:val="008B00D9"/>
    <w:rsid w:val="00937664"/>
    <w:rsid w:val="009540D8"/>
    <w:rsid w:val="009641A1"/>
    <w:rsid w:val="00964AC6"/>
    <w:rsid w:val="00980D51"/>
    <w:rsid w:val="009E50E6"/>
    <w:rsid w:val="00A13BEE"/>
    <w:rsid w:val="00A21D4B"/>
    <w:rsid w:val="00A50522"/>
    <w:rsid w:val="00A52EF8"/>
    <w:rsid w:val="00A93F41"/>
    <w:rsid w:val="00A976C3"/>
    <w:rsid w:val="00AE2B81"/>
    <w:rsid w:val="00B02D76"/>
    <w:rsid w:val="00B4766B"/>
    <w:rsid w:val="00B9162E"/>
    <w:rsid w:val="00BA051B"/>
    <w:rsid w:val="00BC020F"/>
    <w:rsid w:val="00BD3188"/>
    <w:rsid w:val="00BF209C"/>
    <w:rsid w:val="00C20D4E"/>
    <w:rsid w:val="00C23BFF"/>
    <w:rsid w:val="00C45243"/>
    <w:rsid w:val="00C54225"/>
    <w:rsid w:val="00CC2270"/>
    <w:rsid w:val="00D27B97"/>
    <w:rsid w:val="00D36FAB"/>
    <w:rsid w:val="00D71703"/>
    <w:rsid w:val="00D805CB"/>
    <w:rsid w:val="00DC3089"/>
    <w:rsid w:val="00DE34C8"/>
    <w:rsid w:val="00E22875"/>
    <w:rsid w:val="00E22AEF"/>
    <w:rsid w:val="00E2758D"/>
    <w:rsid w:val="00F358DF"/>
    <w:rsid w:val="00F70EFE"/>
    <w:rsid w:val="00FA77BF"/>
    <w:rsid w:val="00FB73EB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2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2D6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2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2D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B73F-1443-478E-A2BD-FB796ADB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54</cp:revision>
  <dcterms:created xsi:type="dcterms:W3CDTF">2018-07-19T11:45:00Z</dcterms:created>
  <dcterms:modified xsi:type="dcterms:W3CDTF">2020-12-15T15:57:00Z</dcterms:modified>
</cp:coreProperties>
</file>