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5A" w:rsidRPr="000C4B5A" w:rsidRDefault="000C4B5A" w:rsidP="000C4B5A">
      <w:pPr>
        <w:widowControl w:val="0"/>
        <w:overflowPunct w:val="0"/>
        <w:autoSpaceDE w:val="0"/>
        <w:spacing w:after="0" w:line="100" w:lineRule="atLeast"/>
        <w:jc w:val="center"/>
        <w:textAlignment w:val="baseline"/>
        <w:rPr>
          <w:rFonts w:eastAsia="Lucida Sans Unicode" w:cs="Times New Roman"/>
          <w:b/>
          <w:color w:val="000000"/>
          <w:sz w:val="24"/>
          <w:szCs w:val="24"/>
          <w:lang w:bidi="en-US"/>
        </w:rPr>
      </w:pPr>
      <w:r w:rsidRPr="000C4B5A">
        <w:rPr>
          <w:rFonts w:eastAsia="Lucida Sans Unicode" w:cs="Times New Roman"/>
          <w:b/>
          <w:color w:val="000000"/>
          <w:sz w:val="24"/>
          <w:szCs w:val="24"/>
          <w:lang w:bidi="en-US"/>
        </w:rPr>
        <w:t>(Техническое задание)</w:t>
      </w:r>
    </w:p>
    <w:p w:rsidR="000C4B5A" w:rsidRPr="000C4B5A" w:rsidRDefault="000C4B5A" w:rsidP="004C7ED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b/>
          <w:sz w:val="24"/>
          <w:szCs w:val="24"/>
          <w:lang w:eastAsia="ar-SA"/>
        </w:rPr>
        <w:t xml:space="preserve">Наименование аукциона, предмет контракта: </w:t>
      </w:r>
      <w:r w:rsidRPr="000C4B5A">
        <w:rPr>
          <w:rFonts w:eastAsia="Times New Roman" w:cs="Times New Roman"/>
          <w:sz w:val="24"/>
          <w:szCs w:val="24"/>
          <w:lang w:eastAsia="ar-SA"/>
        </w:rPr>
        <w:t>Оказание услуг по перевозке авиационным транспортом граждан-получателей набора социальных услуг к месту получения протезно-ортоп</w:t>
      </w:r>
      <w:r w:rsidR="00850B21">
        <w:rPr>
          <w:rFonts w:eastAsia="Times New Roman" w:cs="Times New Roman"/>
          <w:sz w:val="24"/>
          <w:szCs w:val="24"/>
          <w:lang w:eastAsia="ar-SA"/>
        </w:rPr>
        <w:t>едической помощи и обратно в 202</w:t>
      </w:r>
      <w:r w:rsidR="008A4D00">
        <w:rPr>
          <w:rFonts w:eastAsia="Times New Roman" w:cs="Times New Roman"/>
          <w:sz w:val="24"/>
          <w:szCs w:val="24"/>
          <w:lang w:eastAsia="ar-SA"/>
        </w:rPr>
        <w:t>1</w:t>
      </w:r>
      <w:r w:rsidRPr="000C4B5A">
        <w:rPr>
          <w:rFonts w:eastAsia="Times New Roman" w:cs="Times New Roman"/>
          <w:sz w:val="24"/>
          <w:szCs w:val="24"/>
          <w:lang w:eastAsia="ar-SA"/>
        </w:rPr>
        <w:t xml:space="preserve"> году.</w:t>
      </w:r>
    </w:p>
    <w:p w:rsidR="000C4B5A" w:rsidRPr="000C4B5A" w:rsidRDefault="000C4B5A" w:rsidP="004C7ED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b/>
          <w:sz w:val="24"/>
          <w:szCs w:val="24"/>
          <w:lang w:eastAsia="ar-SA"/>
        </w:rPr>
        <w:t xml:space="preserve">Количество оказанных услуг: </w:t>
      </w:r>
      <w:r w:rsidRPr="000C4B5A">
        <w:rPr>
          <w:rFonts w:eastAsia="Times New Roman" w:cs="Times New Roman"/>
          <w:sz w:val="24"/>
          <w:szCs w:val="24"/>
          <w:lang w:eastAsia="ar-SA"/>
        </w:rPr>
        <w:t xml:space="preserve">Планируемое количество </w:t>
      </w:r>
      <w:r w:rsidR="008A4D00">
        <w:rPr>
          <w:rFonts w:eastAsia="Times New Roman" w:cs="Times New Roman"/>
          <w:sz w:val="24"/>
          <w:szCs w:val="24"/>
          <w:lang w:eastAsia="ar-SA"/>
        </w:rPr>
        <w:t>250</w:t>
      </w:r>
      <w:r w:rsidRPr="000C4B5A">
        <w:rPr>
          <w:rFonts w:eastAsia="Times New Roman" w:cs="Times New Roman"/>
          <w:sz w:val="24"/>
          <w:szCs w:val="24"/>
          <w:lang w:eastAsia="ar-SA"/>
        </w:rPr>
        <w:t xml:space="preserve"> авиаперелет</w:t>
      </w:r>
      <w:r w:rsidR="00AB26FE">
        <w:rPr>
          <w:rFonts w:eastAsia="Times New Roman" w:cs="Times New Roman"/>
          <w:sz w:val="24"/>
          <w:szCs w:val="24"/>
          <w:lang w:eastAsia="ar-SA"/>
        </w:rPr>
        <w:t>ов</w:t>
      </w:r>
      <w:r w:rsidRPr="000C4B5A">
        <w:rPr>
          <w:rFonts w:eastAsia="Times New Roman" w:cs="Times New Roman"/>
          <w:sz w:val="24"/>
          <w:szCs w:val="24"/>
          <w:lang w:eastAsia="ar-SA"/>
        </w:rPr>
        <w:t xml:space="preserve">. Окончательное количество авиаперелетов определяется Заказчиком из общей стоимости фактически </w:t>
      </w:r>
      <w:proofErr w:type="gramStart"/>
      <w:r w:rsidRPr="000C4B5A">
        <w:rPr>
          <w:rFonts w:eastAsia="Times New Roman" w:cs="Times New Roman"/>
          <w:sz w:val="24"/>
          <w:szCs w:val="24"/>
          <w:lang w:eastAsia="ar-SA"/>
        </w:rPr>
        <w:t>произведенных</w:t>
      </w:r>
      <w:proofErr w:type="gramEnd"/>
      <w:r w:rsidRPr="000C4B5A">
        <w:rPr>
          <w:rFonts w:eastAsia="Times New Roman" w:cs="Times New Roman"/>
          <w:sz w:val="24"/>
          <w:szCs w:val="24"/>
          <w:lang w:eastAsia="ar-SA"/>
        </w:rPr>
        <w:t xml:space="preserve"> авиаперелетов.</w:t>
      </w:r>
    </w:p>
    <w:p w:rsidR="000C4B5A" w:rsidRPr="000C4B5A" w:rsidRDefault="000C4B5A" w:rsidP="000C4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C4B5A">
        <w:rPr>
          <w:rFonts w:eastAsia="Times New Roman" w:cs="Times New Roman"/>
          <w:sz w:val="24"/>
          <w:szCs w:val="24"/>
          <w:lang w:eastAsia="ar-SA"/>
        </w:rPr>
        <w:t xml:space="preserve">Организация проезда (перевозки) воздушным транспортом осуществляется с учетом требований </w:t>
      </w:r>
      <w:r w:rsidRPr="000C4B5A">
        <w:rPr>
          <w:rFonts w:eastAsia="Times New Roman" w:cs="Times New Roman"/>
          <w:sz w:val="24"/>
          <w:szCs w:val="24"/>
          <w:lang w:eastAsia="ru-RU"/>
        </w:rPr>
        <w:t>Воздушного кодекса Российской Федерации,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грузополучателей, утвержденных приказом Минтранса России от 28.06.2007 № 82,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</w:t>
      </w:r>
      <w:proofErr w:type="gramEnd"/>
      <w:r w:rsidRPr="000C4B5A">
        <w:rPr>
          <w:rFonts w:eastAsia="Times New Roman" w:cs="Times New Roman"/>
          <w:sz w:val="24"/>
          <w:szCs w:val="24"/>
          <w:lang w:eastAsia="ru-RU"/>
        </w:rPr>
        <w:t xml:space="preserve"> авиации», </w:t>
      </w:r>
      <w:proofErr w:type="gramStart"/>
      <w:r w:rsidRPr="000C4B5A">
        <w:rPr>
          <w:rFonts w:eastAsia="Times New Roman" w:cs="Times New Roman"/>
          <w:sz w:val="24"/>
          <w:szCs w:val="24"/>
          <w:lang w:eastAsia="ru-RU"/>
        </w:rPr>
        <w:t>утвержденных</w:t>
      </w:r>
      <w:proofErr w:type="gramEnd"/>
      <w:r w:rsidRPr="000C4B5A">
        <w:rPr>
          <w:rFonts w:eastAsia="Times New Roman" w:cs="Times New Roman"/>
          <w:sz w:val="24"/>
          <w:szCs w:val="24"/>
          <w:lang w:eastAsia="ru-RU"/>
        </w:rPr>
        <w:t xml:space="preserve"> приказом Минтранса России от 12.09.2008 № </w:t>
      </w:r>
      <w:r w:rsidRPr="00850B21">
        <w:rPr>
          <w:rFonts w:eastAsia="Times New Roman" w:cs="Times New Roman"/>
          <w:sz w:val="24"/>
          <w:szCs w:val="24"/>
          <w:lang w:eastAsia="ru-RU"/>
        </w:rPr>
        <w:t>147</w:t>
      </w:r>
      <w:r w:rsidR="00850B21" w:rsidRPr="00850B21">
        <w:rPr>
          <w:rFonts w:eastAsia="Times New Roman" w:cs="Times New Roman"/>
          <w:sz w:val="24"/>
          <w:szCs w:val="24"/>
          <w:lang w:eastAsia="ru-RU"/>
        </w:rPr>
        <w:t xml:space="preserve"> (ред. от 16.09.2015).</w:t>
      </w:r>
    </w:p>
    <w:p w:rsidR="000C4B5A" w:rsidRPr="000C4B5A" w:rsidRDefault="000C4B5A" w:rsidP="000C4B5A">
      <w:pPr>
        <w:suppressAutoHyphens/>
        <w:snapToGrid w:val="0"/>
        <w:spacing w:after="0" w:line="200" w:lineRule="atLeast"/>
        <w:ind w:firstLine="708"/>
        <w:jc w:val="both"/>
        <w:rPr>
          <w:rFonts w:eastAsia="Times New Roman CYR" w:cs="Times New Roman"/>
          <w:spacing w:val="-4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>Норма провоза багажа на 1 (одного) человека устанавливается перевозчиком и не должна составлять менее 10 (десяти) кг.</w:t>
      </w:r>
    </w:p>
    <w:p w:rsidR="000C4B5A" w:rsidRPr="000C4B5A" w:rsidRDefault="000C4B5A" w:rsidP="000C4B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>Воздушное судно должно находиться в исправном состоянии, соответствующем требованиям технических норм эксплуатации воздушного судна.</w:t>
      </w:r>
    </w:p>
    <w:p w:rsidR="000C4B5A" w:rsidRPr="000C4B5A" w:rsidRDefault="000C4B5A" w:rsidP="000C4B5A">
      <w:pPr>
        <w:suppressAutoHyphens/>
        <w:snapToGri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 xml:space="preserve">Воздушные суда должны быть обеспечены техническими средствами и оборудованием, обеспечивающими доступность воздушных судов для пассажиров из числа инвалидов и других лиц с ограничениями жизнедеятельности. </w:t>
      </w:r>
    </w:p>
    <w:p w:rsidR="000C4B5A" w:rsidRPr="000C4B5A" w:rsidRDefault="000C4B5A" w:rsidP="000C4B5A">
      <w:pPr>
        <w:suppressAutoHyphens/>
        <w:snapToGrid w:val="0"/>
        <w:spacing w:after="0" w:line="200" w:lineRule="atLeast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>Авиационный персонал должен быть подготовлен для обслуживания пассажиров из числа инвалидов и других лиц с ограничениями жизнедеятельности.</w:t>
      </w: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>Предоставление скидки от основного тарифа для детей в возрасте до 12 лет</w:t>
      </w:r>
      <w:r w:rsidR="00F209A0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C4B5A">
        <w:rPr>
          <w:rFonts w:eastAsia="Times New Roman" w:cs="Times New Roman"/>
          <w:sz w:val="24"/>
          <w:szCs w:val="24"/>
          <w:lang w:eastAsia="ar-SA"/>
        </w:rPr>
        <w:t>(с предоставлением отдельного места).</w:t>
      </w: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  <w:r w:rsidRPr="000C4B5A"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  <w:t>Исполнитель должен обеспечить возможность перелета прямым рейсом граждан, имеющих право на получение государственной социальной помощи в виде набора социальных услуг, при предъявлении именного направления на проезд, выданного Заказчиком по следующим маршрутам:</w:t>
      </w: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064"/>
        <w:gridCol w:w="4541"/>
      </w:tblGrid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C4B5A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</w:t>
            </w:r>
            <w:proofErr w:type="gramEnd"/>
            <w:r w:rsidRPr="000C4B5A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64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Пункт отправления</w:t>
            </w:r>
          </w:p>
        </w:tc>
        <w:tc>
          <w:tcPr>
            <w:tcW w:w="454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Пункт назначения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0C4B5A" w:rsidTr="00AB26FE">
        <w:trPr>
          <w:trHeight w:val="288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0C4B5A" w:rsidTr="00AB26FE">
        <w:trPr>
          <w:trHeight w:val="288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Ноябрьск 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541" w:type="dxa"/>
          </w:tcPr>
          <w:p w:rsidR="000C4B5A" w:rsidRPr="00AB26FE" w:rsidRDefault="00850B21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850B21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0C4B5A" w:rsidTr="00AB26FE">
        <w:trPr>
          <w:trHeight w:val="288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850B21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4541" w:type="dxa"/>
          </w:tcPr>
          <w:p w:rsidR="000C4B5A" w:rsidRPr="00AB26FE" w:rsidRDefault="008A4D00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8A4D00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  <w:tc>
          <w:tcPr>
            <w:tcW w:w="4541" w:type="dxa"/>
          </w:tcPr>
          <w:p w:rsidR="000C4B5A" w:rsidRPr="00AB26FE" w:rsidRDefault="00850B21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</w:tr>
    </w:tbl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/>
          <w:i/>
          <w:color w:val="000000"/>
          <w:spacing w:val="-4"/>
          <w:sz w:val="24"/>
          <w:szCs w:val="24"/>
          <w:lang w:eastAsia="ar-SA"/>
        </w:rPr>
      </w:pPr>
      <w:r w:rsidRPr="000C4B5A">
        <w:rPr>
          <w:rFonts w:eastAsia="Times New Roman" w:cs="Times New Roman"/>
          <w:b/>
          <w:i/>
          <w:color w:val="000000"/>
          <w:spacing w:val="-4"/>
          <w:sz w:val="24"/>
          <w:szCs w:val="24"/>
          <w:lang w:eastAsia="ar-SA"/>
        </w:rPr>
        <w:t>Исполнитель должен иметь лицензии на осуществление пассажирских перевозок воздушным транспортом.</w:t>
      </w: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4B5A">
        <w:rPr>
          <w:rFonts w:eastAsia="Times New Roman" w:cs="Times New Roman"/>
          <w:b/>
          <w:bCs/>
          <w:sz w:val="24"/>
          <w:szCs w:val="24"/>
          <w:lang w:eastAsia="ru-RU"/>
        </w:rPr>
        <w:t>3. Срок поставки товара (оказания услуг, выполнения работ):</w:t>
      </w:r>
      <w:r w:rsidRPr="000C4B5A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0C4B5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Авиаперелеты осуществляются в соответствии с потребностями Заказчика с момента заключения Контракта </w:t>
      </w:r>
      <w:r w:rsidRPr="000C4B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</w:t>
      </w:r>
      <w:r w:rsidR="00850B21">
        <w:rPr>
          <w:rFonts w:eastAsia="Times New Roman" w:cs="Times New Roman"/>
          <w:color w:val="000080"/>
          <w:sz w:val="24"/>
          <w:szCs w:val="24"/>
          <w:lang w:eastAsia="ru-RU"/>
        </w:rPr>
        <w:t>31.12.202</w:t>
      </w:r>
      <w:r w:rsidR="008A4D00">
        <w:rPr>
          <w:rFonts w:eastAsia="Times New Roman" w:cs="Times New Roman"/>
          <w:color w:val="000080"/>
          <w:sz w:val="24"/>
          <w:szCs w:val="24"/>
          <w:lang w:eastAsia="ru-RU"/>
        </w:rPr>
        <w:t>1</w:t>
      </w:r>
      <w:r w:rsidRPr="000C4B5A">
        <w:rPr>
          <w:rFonts w:eastAsia="Times New Roman" w:cs="Times New Roman"/>
          <w:color w:val="000080"/>
          <w:sz w:val="24"/>
          <w:szCs w:val="24"/>
          <w:lang w:eastAsia="ru-RU"/>
        </w:rPr>
        <w:t xml:space="preserve"> года</w:t>
      </w:r>
      <w:r w:rsidRPr="000C4B5A">
        <w:rPr>
          <w:rFonts w:eastAsia="Times New Roman" w:cs="Times New Roman"/>
          <w:color w:val="000080"/>
          <w:sz w:val="24"/>
          <w:szCs w:val="24"/>
          <w:shd w:val="clear" w:color="auto" w:fill="FFFFFF"/>
          <w:lang w:eastAsia="ru-RU"/>
        </w:rPr>
        <w:t xml:space="preserve"> </w:t>
      </w:r>
      <w:r w:rsidRPr="000C4B5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включительно. Авиабилеты (туда и обратно) предоставляются в день обращения к Исполнителю лица, указанного в направлении, выданном Заказчиком (при наличии свободных </w:t>
      </w:r>
      <w:bookmarkStart w:id="0" w:name="_GoBack"/>
      <w:bookmarkEnd w:id="0"/>
      <w:r w:rsidRPr="000C4B5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мест).</w:t>
      </w: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both"/>
        <w:rPr>
          <w:rFonts w:eastAsia="Lucida Sans Unicode" w:cs="Tahoma"/>
          <w:b/>
          <w:bCs/>
          <w:color w:val="000000"/>
          <w:sz w:val="22"/>
          <w:lang w:bidi="en-US"/>
        </w:rPr>
      </w:pPr>
    </w:p>
    <w:p w:rsidR="000C4B5A" w:rsidRPr="000C4B5A" w:rsidRDefault="000C4B5A" w:rsidP="000C4B5A">
      <w:pPr>
        <w:widowControl w:val="0"/>
        <w:suppressAutoHyphens/>
        <w:spacing w:after="0" w:line="240" w:lineRule="auto"/>
        <w:jc w:val="both"/>
        <w:rPr>
          <w:rFonts w:eastAsia="Lucida Sans Unicode" w:cs="Tahoma"/>
          <w:color w:val="000000"/>
          <w:sz w:val="22"/>
          <w:lang w:bidi="en-US"/>
        </w:rPr>
      </w:pPr>
      <w:r w:rsidRPr="000C4B5A">
        <w:rPr>
          <w:rFonts w:eastAsia="Lucida Sans Unicode" w:cs="Tahoma"/>
          <w:b/>
          <w:bCs/>
          <w:color w:val="000000"/>
          <w:sz w:val="24"/>
          <w:szCs w:val="24"/>
          <w:lang w:bidi="en-US"/>
        </w:rPr>
        <w:t>4. Порядок формирования цены контракта:</w:t>
      </w:r>
      <w:r w:rsidRPr="000C4B5A">
        <w:rPr>
          <w:rFonts w:eastAsia="Lucida Sans Unicode" w:cs="Tahoma"/>
          <w:color w:val="000000"/>
          <w:sz w:val="22"/>
          <w:lang w:bidi="en-US"/>
        </w:rPr>
        <w:t xml:space="preserve"> </w:t>
      </w: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 xml:space="preserve">Цена настоящего Контракта определяется из </w:t>
      </w:r>
      <w:r w:rsidRPr="000C4B5A">
        <w:rPr>
          <w:rFonts w:eastAsia="Times New Roman" w:cs="Times New Roman"/>
          <w:color w:val="000000"/>
          <w:sz w:val="24"/>
          <w:szCs w:val="24"/>
          <w:lang w:eastAsia="ar-SA"/>
        </w:rPr>
        <w:t xml:space="preserve">действующих на момент осуществления перевозки (нормальных) </w:t>
      </w:r>
      <w:r w:rsidRPr="000C4B5A">
        <w:rPr>
          <w:rFonts w:eastAsia="Times New Roman" w:cs="Times New Roman"/>
          <w:sz w:val="24"/>
          <w:szCs w:val="24"/>
          <w:lang w:eastAsia="ar-SA"/>
        </w:rPr>
        <w:t>тарифов экономического класса по соответствующему маршруту, зарегистрированных в установленном порядке с учетом сборов за бланк авиабилета и агентских сборов.</w:t>
      </w:r>
    </w:p>
    <w:p w:rsidR="000C4B5A" w:rsidRPr="000C4B5A" w:rsidRDefault="000C4B5A" w:rsidP="000C4B5A">
      <w:pPr>
        <w:widowControl w:val="0"/>
        <w:suppressAutoHyphens/>
        <w:spacing w:after="0" w:line="240" w:lineRule="auto"/>
        <w:ind w:firstLine="709"/>
        <w:jc w:val="both"/>
        <w:rPr>
          <w:rFonts w:eastAsia="Lucida Sans Unicode" w:cs="Tahoma"/>
          <w:color w:val="000000"/>
          <w:kern w:val="1"/>
          <w:sz w:val="24"/>
          <w:szCs w:val="24"/>
          <w:lang w:bidi="en-US"/>
        </w:rPr>
      </w:pPr>
      <w:r w:rsidRPr="000C4B5A">
        <w:rPr>
          <w:rFonts w:eastAsia="Lucida Sans Unicode" w:cs="Tahoma"/>
          <w:color w:val="000000"/>
          <w:kern w:val="1"/>
          <w:sz w:val="24"/>
          <w:szCs w:val="24"/>
          <w:lang w:bidi="en-US"/>
        </w:rPr>
        <w:t xml:space="preserve">В цену настоящего Контракта включены все расходы, связанные с исполнением Контракта, в том числе </w:t>
      </w:r>
      <w:r w:rsidRPr="000C4B5A">
        <w:rPr>
          <w:rFonts w:eastAsia="Lucida Sans Unicode" w:cs="Tahoma"/>
          <w:color w:val="000000"/>
          <w:sz w:val="24"/>
          <w:szCs w:val="24"/>
          <w:lang w:bidi="en-US"/>
        </w:rPr>
        <w:t xml:space="preserve">аэронавигационное, аэропортовое, наземное и техническое обслуживание, авиа-ГСМ, питание пассажиров по классу обслуживания, расходы Исполнителя, связанные с перегоном воздушного судна </w:t>
      </w:r>
      <w:proofErr w:type="gramStart"/>
      <w:r w:rsidRPr="000C4B5A">
        <w:rPr>
          <w:rFonts w:eastAsia="Lucida Sans Unicode" w:cs="Tahoma"/>
          <w:color w:val="000000"/>
          <w:sz w:val="24"/>
          <w:szCs w:val="24"/>
          <w:lang w:bidi="en-US"/>
        </w:rPr>
        <w:t>из</w:t>
      </w:r>
      <w:proofErr w:type="gramEnd"/>
      <w:r w:rsidRPr="000C4B5A">
        <w:rPr>
          <w:rFonts w:eastAsia="Lucida Sans Unicode" w:cs="Tahoma"/>
          <w:color w:val="000000"/>
          <w:sz w:val="24"/>
          <w:szCs w:val="24"/>
          <w:lang w:bidi="en-US"/>
        </w:rPr>
        <w:t>/</w:t>
      </w:r>
      <w:proofErr w:type="gramStart"/>
      <w:r w:rsidRPr="000C4B5A">
        <w:rPr>
          <w:rFonts w:eastAsia="Lucida Sans Unicode" w:cs="Tahoma"/>
          <w:color w:val="000000"/>
          <w:sz w:val="24"/>
          <w:szCs w:val="24"/>
          <w:lang w:bidi="en-US"/>
        </w:rPr>
        <w:t>в</w:t>
      </w:r>
      <w:proofErr w:type="gramEnd"/>
      <w:r w:rsidRPr="000C4B5A">
        <w:rPr>
          <w:rFonts w:eastAsia="Lucida Sans Unicode" w:cs="Tahoma"/>
          <w:color w:val="000000"/>
          <w:sz w:val="24"/>
          <w:szCs w:val="24"/>
          <w:lang w:bidi="en-US"/>
        </w:rPr>
        <w:t xml:space="preserve"> аэропорт базирования, накладные расходы, страхование, бронирование, таможенные пошлины, налоги сборы и другие обязательные платежи.</w:t>
      </w: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D34D23" w:rsidRDefault="00D34D23"/>
    <w:sectPr w:rsidR="00D3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138"/>
    <w:multiLevelType w:val="hybridMultilevel"/>
    <w:tmpl w:val="AF1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2205"/>
    <w:multiLevelType w:val="hybridMultilevel"/>
    <w:tmpl w:val="8E108F3C"/>
    <w:lvl w:ilvl="0" w:tplc="E62A7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12"/>
    <w:rsid w:val="000C4B5A"/>
    <w:rsid w:val="003039CD"/>
    <w:rsid w:val="00345032"/>
    <w:rsid w:val="004C7ED1"/>
    <w:rsid w:val="00850B21"/>
    <w:rsid w:val="00872512"/>
    <w:rsid w:val="008A4D00"/>
    <w:rsid w:val="00AB26FE"/>
    <w:rsid w:val="00D34D23"/>
    <w:rsid w:val="00F14445"/>
    <w:rsid w:val="00F2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FSS</cp:lastModifiedBy>
  <cp:revision>7</cp:revision>
  <dcterms:created xsi:type="dcterms:W3CDTF">2018-03-22T06:28:00Z</dcterms:created>
  <dcterms:modified xsi:type="dcterms:W3CDTF">2021-01-12T10:13:00Z</dcterms:modified>
</cp:coreProperties>
</file>