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83" w:rsidRPr="00A46958" w:rsidRDefault="00E73083" w:rsidP="00E73083">
      <w:pPr>
        <w:pStyle w:val="3"/>
        <w:spacing w:line="240" w:lineRule="auto"/>
        <w:rPr>
          <w:rFonts w:cs="Times New Roman"/>
          <w:sz w:val="24"/>
          <w:szCs w:val="24"/>
        </w:rPr>
      </w:pPr>
      <w:bookmarkStart w:id="0" w:name="_Toc531775982"/>
      <w:r w:rsidRPr="00A46958">
        <w:rPr>
          <w:rFonts w:cs="Times New Roman"/>
          <w:sz w:val="24"/>
          <w:szCs w:val="24"/>
        </w:rPr>
        <w:t>Описание объекта закупки</w:t>
      </w:r>
      <w:bookmarkEnd w:id="0"/>
    </w:p>
    <w:p w:rsidR="00E73083" w:rsidRDefault="00E73083" w:rsidP="00E73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00"/>
        <w:gridCol w:w="992"/>
        <w:gridCol w:w="6371"/>
        <w:gridCol w:w="3402"/>
        <w:gridCol w:w="1276"/>
      </w:tblGrid>
      <w:tr w:rsidR="00E73083" w:rsidRPr="00D97220" w:rsidTr="00F53D02">
        <w:trPr>
          <w:trHeight w:val="1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83" w:rsidRPr="00D97220" w:rsidRDefault="00E73083" w:rsidP="00F53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83" w:rsidRPr="00D97220" w:rsidRDefault="00E73083" w:rsidP="00F53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83" w:rsidRPr="00D97220" w:rsidRDefault="00E73083" w:rsidP="00F53D02">
            <w:pPr>
              <w:ind w:left="-107" w:firstLine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83" w:rsidRPr="00D97220" w:rsidRDefault="00E73083" w:rsidP="00F53D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Характеристики 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3" w:rsidRPr="00A6721B" w:rsidRDefault="00E73083" w:rsidP="00F53D02">
            <w:pPr>
              <w:pStyle w:val="a5"/>
              <w:spacing w:before="0" w:after="0" w:line="240" w:lineRule="auto"/>
              <w:jc w:val="center"/>
            </w:pPr>
            <w:r>
              <w:rPr>
                <w:sz w:val="20"/>
                <w:szCs w:val="20"/>
              </w:rPr>
              <w:t>Адрес поставки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3" w:rsidRPr="00A6721B" w:rsidRDefault="00E73083" w:rsidP="00F53D02">
            <w:pPr>
              <w:pStyle w:val="a5"/>
              <w:spacing w:before="0"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Общее кол-во пачек</w:t>
            </w:r>
          </w:p>
        </w:tc>
      </w:tr>
      <w:tr w:rsidR="00E73083" w:rsidRPr="00D97220" w:rsidTr="00F53D02">
        <w:trPr>
          <w:trHeight w:val="33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083" w:rsidRPr="00BF68EA" w:rsidRDefault="00E73083" w:rsidP="00F53D02">
            <w:pPr>
              <w:pStyle w:val="a6"/>
              <w:snapToGrid w:val="0"/>
              <w:spacing w:line="240" w:lineRule="auto"/>
              <w:ind w:left="30"/>
              <w:rPr>
                <w:sz w:val="22"/>
                <w:szCs w:val="22"/>
              </w:rPr>
            </w:pPr>
            <w:r w:rsidRPr="00AB2D70">
              <w:rPr>
                <w:color w:val="000000"/>
                <w:spacing w:val="-2"/>
                <w:sz w:val="20"/>
                <w:szCs w:val="20"/>
              </w:rPr>
              <w:t xml:space="preserve">Бумага для офисной техники белая </w:t>
            </w:r>
            <w:r>
              <w:rPr>
                <w:color w:val="000000"/>
                <w:spacing w:val="-2"/>
                <w:sz w:val="20"/>
                <w:szCs w:val="20"/>
              </w:rPr>
              <w:t>(</w:t>
            </w:r>
            <w:r w:rsidRPr="005167CA">
              <w:rPr>
                <w:color w:val="000000"/>
                <w:spacing w:val="-2"/>
                <w:sz w:val="20"/>
                <w:szCs w:val="20"/>
              </w:rPr>
              <w:t>КТРУ: № 17.12.14.129-00000025 / ОКПД 17.12.14.129)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083" w:rsidRPr="00BF68EA" w:rsidRDefault="00E73083" w:rsidP="00F53D02">
            <w:pPr>
              <w:pStyle w:val="a6"/>
              <w:snapToGrid w:val="0"/>
              <w:spacing w:line="240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083" w:rsidRPr="00C973A7" w:rsidRDefault="00E73083" w:rsidP="00F53D02">
            <w:pPr>
              <w:pStyle w:val="a6"/>
              <w:snapToGrid w:val="0"/>
              <w:spacing w:line="240" w:lineRule="auto"/>
              <w:ind w:left="30"/>
              <w:jc w:val="center"/>
              <w:rPr>
                <w:color w:val="FF0000"/>
                <w:sz w:val="22"/>
                <w:szCs w:val="22"/>
              </w:rPr>
            </w:pPr>
            <w:r w:rsidRPr="00292692">
              <w:rPr>
                <w:sz w:val="22"/>
                <w:szCs w:val="22"/>
              </w:rPr>
              <w:t>4945</w:t>
            </w: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083" w:rsidRDefault="00E73083" w:rsidP="00F53D02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Формат-А4;</w:t>
            </w:r>
          </w:p>
          <w:p w:rsidR="00E73083" w:rsidRDefault="00E73083" w:rsidP="00F53D02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Марка бумаги-не ниже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;</w:t>
            </w:r>
          </w:p>
          <w:p w:rsidR="00E73083" w:rsidRDefault="00E73083" w:rsidP="00F53D02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Количество листов в пачке- 500 штук.</w:t>
            </w:r>
          </w:p>
          <w:p w:rsidR="00E73083" w:rsidRPr="00C75A4C" w:rsidRDefault="00E73083" w:rsidP="00F53D02">
            <w:pPr>
              <w:snapToGrid w:val="0"/>
              <w:ind w:left="28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C75A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Дополнительные характеристики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*</w:t>
            </w:r>
            <w:r w:rsidRPr="00C75A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E73083" w:rsidRPr="00C75A4C" w:rsidRDefault="00E73083" w:rsidP="00F53D02">
            <w:pPr>
              <w:snapToGrid w:val="0"/>
              <w:ind w:left="28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</w:t>
            </w:r>
            <w:r w:rsidRPr="00C75A4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асса бумаги площадью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г/</w:t>
            </w:r>
            <w:r w:rsidRPr="00C75A4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1м2 - меньше или равно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80,00 г; толщина-не менее 106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мкм</w:t>
            </w:r>
            <w:r w:rsidRPr="00C75A4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.;</w:t>
            </w:r>
            <w:proofErr w:type="gramEnd"/>
            <w:r w:rsidRPr="00C75A4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шероховатость- не менее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200 мл/мин.;</w:t>
            </w:r>
          </w:p>
          <w:p w:rsidR="00E73083" w:rsidRPr="00DA7203" w:rsidRDefault="00E73083" w:rsidP="00F53D02">
            <w:pPr>
              <w:snapToGrid w:val="0"/>
              <w:ind w:left="28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75A4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белизна должна быть не менее 160 % CIE включительно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3" w:rsidRPr="00DA7203" w:rsidRDefault="00E73083" w:rsidP="00F53D02">
            <w:pPr>
              <w:pStyle w:val="a5"/>
              <w:spacing w:before="0" w:after="0" w:line="240" w:lineRule="auto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183050, г. Мурманск, пр. Кольский, д. 156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083" w:rsidRPr="00292692" w:rsidRDefault="00E73083" w:rsidP="00F53D02">
            <w:pPr>
              <w:snapToGrid w:val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26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1980</w:t>
            </w:r>
          </w:p>
        </w:tc>
      </w:tr>
      <w:tr w:rsidR="00E73083" w:rsidRPr="00D97220" w:rsidTr="00F53D02">
        <w:trPr>
          <w:trHeight w:val="33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083" w:rsidRDefault="00E73083" w:rsidP="00F53D02">
            <w:pPr>
              <w:pStyle w:val="a6"/>
              <w:snapToGrid w:val="0"/>
              <w:spacing w:line="240" w:lineRule="auto"/>
              <w:ind w:left="3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083" w:rsidRDefault="00E73083" w:rsidP="00F53D02">
            <w:pPr>
              <w:pStyle w:val="a6"/>
              <w:snapToGrid w:val="0"/>
              <w:spacing w:line="240" w:lineRule="auto"/>
              <w:ind w:left="3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083" w:rsidRPr="00C973A7" w:rsidRDefault="00E73083" w:rsidP="00F53D02">
            <w:pPr>
              <w:pStyle w:val="a6"/>
              <w:snapToGrid w:val="0"/>
              <w:spacing w:line="240" w:lineRule="auto"/>
              <w:ind w:left="3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83" w:rsidRPr="00DA7203" w:rsidRDefault="00E73083" w:rsidP="00F53D02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3" w:rsidRPr="00DA7203" w:rsidRDefault="00E73083" w:rsidP="00F53D02">
            <w:pPr>
              <w:pStyle w:val="a5"/>
              <w:spacing w:before="0" w:after="0" w:line="240" w:lineRule="auto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183038, г. Мурманск, пр. Ленина, д.43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3083" w:rsidRPr="00292692" w:rsidRDefault="00E73083" w:rsidP="00F53D02">
            <w:pPr>
              <w:snapToGrid w:val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26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1665</w:t>
            </w:r>
          </w:p>
        </w:tc>
      </w:tr>
      <w:tr w:rsidR="00E73083" w:rsidRPr="00D97220" w:rsidTr="00F53D02">
        <w:trPr>
          <w:trHeight w:val="24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83" w:rsidRDefault="00E73083" w:rsidP="00F53D02">
            <w:pPr>
              <w:pStyle w:val="a6"/>
              <w:snapToGrid w:val="0"/>
              <w:spacing w:line="240" w:lineRule="auto"/>
              <w:ind w:left="3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83" w:rsidRDefault="00E73083" w:rsidP="00F53D02">
            <w:pPr>
              <w:pStyle w:val="a6"/>
              <w:snapToGrid w:val="0"/>
              <w:spacing w:line="240" w:lineRule="auto"/>
              <w:ind w:left="3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83" w:rsidRPr="00C973A7" w:rsidRDefault="00E73083" w:rsidP="00F53D02">
            <w:pPr>
              <w:pStyle w:val="a6"/>
              <w:snapToGrid w:val="0"/>
              <w:spacing w:line="240" w:lineRule="auto"/>
              <w:ind w:left="3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3" w:rsidRPr="00DA7203" w:rsidRDefault="00E73083" w:rsidP="00F53D02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3" w:rsidRPr="00DA7203" w:rsidRDefault="00E73083" w:rsidP="00F53D02">
            <w:pPr>
              <w:pStyle w:val="a5"/>
              <w:spacing w:before="0" w:after="0" w:line="240" w:lineRule="auto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184209, Мурманская область, г. Апатиты, ул. Ферсмана, д. 26Д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3" w:rsidRPr="00C973A7" w:rsidRDefault="00E73083" w:rsidP="00F53D02">
            <w:pPr>
              <w:snapToGrid w:val="0"/>
              <w:ind w:left="2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040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1300</w:t>
            </w:r>
          </w:p>
        </w:tc>
      </w:tr>
      <w:tr w:rsidR="00E73083" w:rsidRPr="00D97220" w:rsidTr="00F53D02">
        <w:trPr>
          <w:trHeight w:val="1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83" w:rsidRDefault="00E73083" w:rsidP="00F53D02">
            <w:pPr>
              <w:pStyle w:val="a6"/>
              <w:snapToGrid w:val="0"/>
              <w:spacing w:line="240" w:lineRule="auto"/>
              <w:ind w:left="30"/>
              <w:rPr>
                <w:color w:val="000000"/>
                <w:spacing w:val="-2"/>
                <w:sz w:val="20"/>
                <w:szCs w:val="20"/>
              </w:rPr>
            </w:pPr>
            <w:r w:rsidRPr="00AB2D70">
              <w:rPr>
                <w:color w:val="000000"/>
                <w:spacing w:val="-2"/>
                <w:sz w:val="20"/>
                <w:szCs w:val="20"/>
              </w:rPr>
              <w:t xml:space="preserve">Бумага для офисной техники белая </w:t>
            </w:r>
            <w:r w:rsidRPr="005167CA">
              <w:rPr>
                <w:color w:val="000000"/>
                <w:spacing w:val="-2"/>
                <w:sz w:val="20"/>
                <w:szCs w:val="20"/>
              </w:rPr>
              <w:t>(КТРУ: № 17.12.14.129-000000</w:t>
            </w:r>
            <w:r>
              <w:rPr>
                <w:color w:val="000000"/>
                <w:spacing w:val="-2"/>
                <w:sz w:val="20"/>
                <w:szCs w:val="20"/>
              </w:rPr>
              <w:t>39</w:t>
            </w:r>
            <w:r w:rsidRPr="005167CA">
              <w:rPr>
                <w:color w:val="000000"/>
                <w:spacing w:val="-2"/>
                <w:sz w:val="20"/>
                <w:szCs w:val="20"/>
              </w:rPr>
              <w:t xml:space="preserve"> / ОКПД 17.12.14.129)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83" w:rsidRDefault="00E73083" w:rsidP="00F53D02">
            <w:pPr>
              <w:pStyle w:val="a6"/>
              <w:snapToGrid w:val="0"/>
              <w:spacing w:line="240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83" w:rsidRPr="007040F2" w:rsidRDefault="00E73083" w:rsidP="00F53D02">
            <w:pPr>
              <w:pStyle w:val="a6"/>
              <w:snapToGrid w:val="0"/>
              <w:spacing w:line="240" w:lineRule="auto"/>
              <w:ind w:left="30"/>
              <w:jc w:val="center"/>
              <w:rPr>
                <w:sz w:val="22"/>
                <w:szCs w:val="22"/>
              </w:rPr>
            </w:pPr>
            <w:r w:rsidRPr="007040F2">
              <w:rPr>
                <w:sz w:val="22"/>
                <w:szCs w:val="22"/>
              </w:rPr>
              <w:t>5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3" w:rsidRDefault="00E73083" w:rsidP="00F53D02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Формат-А3;</w:t>
            </w:r>
          </w:p>
          <w:p w:rsidR="00E73083" w:rsidRPr="00D21797" w:rsidRDefault="00E73083" w:rsidP="00F53D02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217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Марка бумаги-не ниже </w:t>
            </w:r>
            <w:proofErr w:type="gramStart"/>
            <w:r w:rsidRPr="00D217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D217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;</w:t>
            </w:r>
          </w:p>
          <w:p w:rsidR="00E73083" w:rsidRPr="00D21797" w:rsidRDefault="00E73083" w:rsidP="00F53D02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217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Количество листов в пачке- 500 штук.</w:t>
            </w:r>
          </w:p>
          <w:p w:rsidR="00E73083" w:rsidRPr="00D21797" w:rsidRDefault="00E73083" w:rsidP="00F53D02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2179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Дополнительные характеристики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*</w:t>
            </w:r>
            <w:r w:rsidRPr="00D217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E73083" w:rsidRPr="00D21797" w:rsidRDefault="00E73083" w:rsidP="00F53D02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217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Масса бумаги площадью г/1м2 - меньше или равно 80,00 г; толщина-не менее 106 </w:t>
            </w:r>
            <w:proofErr w:type="gramStart"/>
            <w:r w:rsidRPr="00D217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мкм.;</w:t>
            </w:r>
            <w:proofErr w:type="gramEnd"/>
            <w:r w:rsidRPr="00D217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шероховатость- не менее 200 мл/мин.;</w:t>
            </w:r>
          </w:p>
          <w:p w:rsidR="00E73083" w:rsidRPr="007040F2" w:rsidRDefault="00E73083" w:rsidP="00F53D02">
            <w:pPr>
              <w:snapToGrid w:val="0"/>
              <w:ind w:left="3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17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белизна должна быть не менее 160 % CIE включительно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3" w:rsidRPr="007040F2" w:rsidRDefault="00E73083" w:rsidP="00F53D02">
            <w:pPr>
              <w:pStyle w:val="a5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040F2">
              <w:rPr>
                <w:sz w:val="20"/>
                <w:szCs w:val="20"/>
              </w:rPr>
              <w:t xml:space="preserve">183050, г. Мурманск, пр. Кольский, д. 156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83" w:rsidRPr="007040F2" w:rsidRDefault="00E73083" w:rsidP="00F53D02">
            <w:pPr>
              <w:snapToGrid w:val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</w:tbl>
    <w:p w:rsidR="00E73083" w:rsidRPr="00A46BA9" w:rsidRDefault="00E73083" w:rsidP="00E73083">
      <w:pPr>
        <w:pStyle w:val="a3"/>
        <w:ind w:firstLine="690"/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</w:rPr>
      </w:pPr>
      <w:r w:rsidRPr="00A46BA9">
        <w:rPr>
          <w:rFonts w:ascii="Times New Roman" w:eastAsia="Times New Roman" w:hAnsi="Times New Roman" w:cs="Times New Roman"/>
          <w:bCs/>
          <w:color w:val="00000A"/>
          <w:sz w:val="18"/>
          <w:szCs w:val="18"/>
        </w:rPr>
        <w:t>*Применение дополнительных характеристик при выборе товара «Бумага для офисной техники белая» формата А-4 и «Бумага для офисной техники белая» формата А-3 обусловлено необходимостью бесперебойной работы оргтехники и многофункциональных устройств, а также для улучшения качества цветопередачи.</w:t>
      </w:r>
    </w:p>
    <w:p w:rsidR="00E73083" w:rsidRPr="006A722A" w:rsidRDefault="00E73083" w:rsidP="00E73083">
      <w:pPr>
        <w:pStyle w:val="a3"/>
        <w:ind w:firstLine="69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6A72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Требования к качеству:</w:t>
      </w:r>
    </w:p>
    <w:p w:rsidR="00E73083" w:rsidRPr="00254D1B" w:rsidRDefault="00E73083" w:rsidP="00E73083">
      <w:pPr>
        <w:rPr>
          <w:rFonts w:ascii="Times New Roman" w:hAnsi="Times New Roman" w:cs="Times New Roman"/>
          <w:b/>
          <w:bCs/>
        </w:rPr>
      </w:pPr>
      <w:r w:rsidRPr="006A722A">
        <w:rPr>
          <w:rFonts w:ascii="Times New Roman" w:hAnsi="Times New Roman" w:cs="Times New Roman"/>
          <w:bCs/>
        </w:rPr>
        <w:t xml:space="preserve">Поставляемый Товар должен быть новым Товаром, который не был в употреблении, не были восстановлены потребительские свойства, не должен </w:t>
      </w:r>
      <w:r w:rsidRPr="00254D1B">
        <w:rPr>
          <w:rFonts w:ascii="Times New Roman" w:hAnsi="Times New Roman" w:cs="Times New Roman"/>
          <w:bCs/>
        </w:rPr>
        <w:t>иметь дефектов и должен быть свободным от прав третьих лиц.</w:t>
      </w:r>
      <w:r w:rsidRPr="00254D1B">
        <w:rPr>
          <w:rFonts w:ascii="Times New Roman" w:hAnsi="Times New Roman" w:cs="Times New Roman"/>
        </w:rPr>
        <w:t xml:space="preserve"> Качество поставляемого Товара должно соответствовать требованиям государственных стандартов Российской Федерации и подтверждаться необходимыми документами о качестве в соответствии с законодательством Российской Федерации. </w:t>
      </w:r>
    </w:p>
    <w:p w:rsidR="00E73083" w:rsidRPr="00254D1B" w:rsidRDefault="00E73083" w:rsidP="00E73083">
      <w:pPr>
        <w:pStyle w:val="Standard"/>
        <w:rPr>
          <w:rFonts w:cs="Times New Roman"/>
        </w:rPr>
      </w:pPr>
      <w:proofErr w:type="spellStart"/>
      <w:r w:rsidRPr="00254D1B">
        <w:rPr>
          <w:rFonts w:cs="Times New Roman"/>
          <w:lang w:eastAsia="ru-RU"/>
        </w:rPr>
        <w:t>Товар</w:t>
      </w:r>
      <w:proofErr w:type="spellEnd"/>
      <w:r w:rsidRPr="00254D1B">
        <w:rPr>
          <w:rFonts w:cs="Times New Roman"/>
          <w:lang w:eastAsia="ru-RU"/>
        </w:rPr>
        <w:t xml:space="preserve"> </w:t>
      </w:r>
      <w:proofErr w:type="spellStart"/>
      <w:r w:rsidRPr="00254D1B">
        <w:rPr>
          <w:rFonts w:cs="Times New Roman"/>
          <w:lang w:eastAsia="ru-RU"/>
        </w:rPr>
        <w:t>должен</w:t>
      </w:r>
      <w:proofErr w:type="spellEnd"/>
      <w:r w:rsidRPr="00254D1B">
        <w:rPr>
          <w:rFonts w:cs="Times New Roman"/>
          <w:lang w:eastAsia="ru-RU"/>
        </w:rPr>
        <w:t xml:space="preserve"> </w:t>
      </w:r>
      <w:proofErr w:type="spellStart"/>
      <w:r w:rsidRPr="00254D1B">
        <w:rPr>
          <w:rFonts w:cs="Times New Roman"/>
          <w:lang w:eastAsia="ru-RU"/>
        </w:rPr>
        <w:t>соответствовать</w:t>
      </w:r>
      <w:proofErr w:type="spellEnd"/>
      <w:r w:rsidRPr="00254D1B">
        <w:rPr>
          <w:rFonts w:cs="Times New Roman"/>
          <w:lang w:eastAsia="ru-RU"/>
        </w:rPr>
        <w:t xml:space="preserve"> </w:t>
      </w:r>
      <w:proofErr w:type="spellStart"/>
      <w:r w:rsidRPr="00254D1B">
        <w:rPr>
          <w:rFonts w:cs="Times New Roman"/>
          <w:lang w:eastAsia="ru-RU"/>
        </w:rPr>
        <w:t>требованиям</w:t>
      </w:r>
      <w:proofErr w:type="spellEnd"/>
      <w:r w:rsidRPr="00254D1B">
        <w:rPr>
          <w:rFonts w:cs="Times New Roman"/>
          <w:lang w:eastAsia="ru-RU"/>
        </w:rPr>
        <w:t>:</w:t>
      </w:r>
    </w:p>
    <w:p w:rsidR="00E73083" w:rsidRDefault="00E73083" w:rsidP="00E73083">
      <w:pPr>
        <w:rPr>
          <w:rFonts w:ascii="Times New Roman" w:eastAsia="Times New Roman" w:hAnsi="Times New Roman" w:cs="Times New Roman"/>
        </w:rPr>
      </w:pPr>
      <w:r w:rsidRPr="00942EFF">
        <w:rPr>
          <w:rFonts w:ascii="Times New Roman" w:eastAsia="Times New Roman" w:hAnsi="Times New Roman" w:cs="Times New Roman"/>
        </w:rPr>
        <w:t xml:space="preserve">- ГОСТ Р ИСО 9706-2000 «Информация документная. Бумага для документов. Требования к долговечности и методам испытаний». </w:t>
      </w:r>
    </w:p>
    <w:p w:rsidR="00E73083" w:rsidRPr="00942EFF" w:rsidRDefault="00E73083" w:rsidP="00E7308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292692">
        <w:rPr>
          <w:rFonts w:ascii="Times New Roman" w:eastAsia="Times New Roman" w:hAnsi="Times New Roman" w:cs="Times New Roman"/>
        </w:rPr>
        <w:t>ГОСТ Р 57641-2017 Бумага ксерографическая для офисной техники. Общие технические условия</w:t>
      </w:r>
    </w:p>
    <w:p w:rsidR="00E73083" w:rsidRPr="00942EFF" w:rsidRDefault="00E73083" w:rsidP="00E73083">
      <w:pPr>
        <w:pStyle w:val="a3"/>
        <w:ind w:firstLine="6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EF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перевозки и отгрузки:</w:t>
      </w:r>
    </w:p>
    <w:p w:rsidR="00E73083" w:rsidRPr="00942EFF" w:rsidRDefault="00E73083" w:rsidP="00E73083">
      <w:pPr>
        <w:rPr>
          <w:rFonts w:ascii="Times New Roman" w:eastAsia="Times New Roman" w:hAnsi="Times New Roman" w:cs="Times New Roman"/>
          <w:b/>
        </w:rPr>
      </w:pPr>
      <w:r w:rsidRPr="00942EFF">
        <w:rPr>
          <w:rFonts w:ascii="Times New Roman" w:eastAsia="Times New Roman" w:hAnsi="Times New Roman" w:cs="Times New Roman"/>
        </w:rPr>
        <w:t xml:space="preserve">Поставщик поставляет Товар, включая </w:t>
      </w:r>
      <w:r w:rsidRPr="00942EFF">
        <w:rPr>
          <w:rFonts w:ascii="Times New Roman" w:hAnsi="Times New Roman" w:cs="Times New Roman"/>
          <w:b/>
          <w:kern w:val="2"/>
        </w:rPr>
        <w:t>д</w:t>
      </w:r>
      <w:r w:rsidRPr="00942EFF">
        <w:rPr>
          <w:rFonts w:ascii="Times New Roman" w:eastAsia="Times New Roman" w:hAnsi="Times New Roman" w:cs="Times New Roman"/>
          <w:b/>
          <w:color w:val="00000A"/>
          <w:kern w:val="1"/>
          <w:lang w:eastAsia="zh-CN"/>
        </w:rPr>
        <w:t>оставку, отгрузку Товара</w:t>
      </w:r>
      <w:r w:rsidRPr="00942EFF">
        <w:rPr>
          <w:rFonts w:ascii="Times New Roman" w:eastAsia="Times New Roman" w:hAnsi="Times New Roman" w:cs="Times New Roman"/>
        </w:rPr>
        <w:t xml:space="preserve"> </w:t>
      </w:r>
      <w:r w:rsidRPr="00942EFF">
        <w:rPr>
          <w:rFonts w:ascii="Times New Roman" w:eastAsia="Times New Roman" w:hAnsi="Times New Roman" w:cs="Times New Roman"/>
          <w:b/>
        </w:rPr>
        <w:t xml:space="preserve">по адресам: </w:t>
      </w:r>
    </w:p>
    <w:p w:rsidR="00E73083" w:rsidRPr="00942EFF" w:rsidRDefault="00E73083" w:rsidP="00E73083">
      <w:pPr>
        <w:pStyle w:val="Standard"/>
        <w:jc w:val="both"/>
        <w:rPr>
          <w:rFonts w:cs="Times New Roman"/>
          <w:b/>
          <w:color w:val="00000A"/>
        </w:rPr>
      </w:pPr>
      <w:r w:rsidRPr="00942EFF">
        <w:rPr>
          <w:rFonts w:cs="Times New Roman"/>
          <w:b/>
        </w:rPr>
        <w:t xml:space="preserve">- </w:t>
      </w:r>
      <w:r w:rsidRPr="00942EFF">
        <w:rPr>
          <w:rFonts w:cs="Times New Roman"/>
          <w:b/>
          <w:color w:val="00000A"/>
        </w:rPr>
        <w:t xml:space="preserve">г. </w:t>
      </w:r>
      <w:proofErr w:type="spellStart"/>
      <w:r w:rsidRPr="00942EFF">
        <w:rPr>
          <w:rFonts w:cs="Times New Roman"/>
          <w:b/>
          <w:color w:val="00000A"/>
        </w:rPr>
        <w:t>Мурманск</w:t>
      </w:r>
      <w:proofErr w:type="spellEnd"/>
      <w:r w:rsidRPr="00942EFF">
        <w:rPr>
          <w:rFonts w:cs="Times New Roman"/>
          <w:b/>
          <w:color w:val="00000A"/>
        </w:rPr>
        <w:t xml:space="preserve">, </w:t>
      </w:r>
      <w:proofErr w:type="spellStart"/>
      <w:r w:rsidRPr="00942EFF">
        <w:rPr>
          <w:rFonts w:cs="Times New Roman"/>
          <w:b/>
          <w:color w:val="00000A"/>
        </w:rPr>
        <w:t>пр</w:t>
      </w:r>
      <w:proofErr w:type="spellEnd"/>
      <w:r w:rsidRPr="00942EFF">
        <w:rPr>
          <w:rFonts w:cs="Times New Roman"/>
          <w:b/>
          <w:color w:val="00000A"/>
        </w:rPr>
        <w:t xml:space="preserve">. </w:t>
      </w:r>
      <w:proofErr w:type="spellStart"/>
      <w:r w:rsidRPr="00942EFF">
        <w:rPr>
          <w:rFonts w:cs="Times New Roman"/>
          <w:b/>
          <w:color w:val="00000A"/>
        </w:rPr>
        <w:t>Кольский</w:t>
      </w:r>
      <w:proofErr w:type="spellEnd"/>
      <w:r w:rsidRPr="00942EFF">
        <w:rPr>
          <w:rFonts w:cs="Times New Roman"/>
          <w:b/>
          <w:color w:val="00000A"/>
        </w:rPr>
        <w:t>, д. 156;</w:t>
      </w:r>
    </w:p>
    <w:p w:rsidR="00E73083" w:rsidRPr="00942EFF" w:rsidRDefault="00E73083" w:rsidP="00E73083">
      <w:pPr>
        <w:pStyle w:val="Standard"/>
        <w:jc w:val="both"/>
        <w:rPr>
          <w:rFonts w:cs="Times New Roman"/>
          <w:b/>
          <w:color w:val="00000A"/>
        </w:rPr>
      </w:pPr>
      <w:r w:rsidRPr="00942EFF">
        <w:rPr>
          <w:rFonts w:cs="Times New Roman"/>
          <w:b/>
          <w:color w:val="00000A"/>
        </w:rPr>
        <w:t xml:space="preserve">- г. </w:t>
      </w:r>
      <w:proofErr w:type="spellStart"/>
      <w:r w:rsidRPr="00942EFF">
        <w:rPr>
          <w:rFonts w:cs="Times New Roman"/>
          <w:b/>
          <w:color w:val="00000A"/>
        </w:rPr>
        <w:t>Мурманск</w:t>
      </w:r>
      <w:proofErr w:type="spellEnd"/>
      <w:r w:rsidRPr="00942EFF">
        <w:rPr>
          <w:rFonts w:cs="Times New Roman"/>
          <w:b/>
          <w:color w:val="00000A"/>
        </w:rPr>
        <w:t xml:space="preserve">, </w:t>
      </w:r>
      <w:proofErr w:type="spellStart"/>
      <w:r w:rsidRPr="00942EFF">
        <w:rPr>
          <w:rFonts w:cs="Times New Roman"/>
          <w:b/>
          <w:color w:val="00000A"/>
        </w:rPr>
        <w:t>пр</w:t>
      </w:r>
      <w:proofErr w:type="spellEnd"/>
      <w:r w:rsidRPr="00942EFF">
        <w:rPr>
          <w:rFonts w:cs="Times New Roman"/>
          <w:b/>
          <w:color w:val="00000A"/>
        </w:rPr>
        <w:t xml:space="preserve">. </w:t>
      </w:r>
      <w:proofErr w:type="spellStart"/>
      <w:r w:rsidRPr="00942EFF">
        <w:rPr>
          <w:rFonts w:cs="Times New Roman"/>
          <w:b/>
          <w:color w:val="00000A"/>
        </w:rPr>
        <w:t>Ленина</w:t>
      </w:r>
      <w:proofErr w:type="spellEnd"/>
      <w:r w:rsidRPr="00942EFF">
        <w:rPr>
          <w:rFonts w:cs="Times New Roman"/>
          <w:b/>
          <w:color w:val="00000A"/>
        </w:rPr>
        <w:t>, д. 43;</w:t>
      </w:r>
    </w:p>
    <w:p w:rsidR="00E73083" w:rsidRPr="00942EFF" w:rsidRDefault="00E73083" w:rsidP="00E73083">
      <w:pPr>
        <w:jc w:val="both"/>
        <w:rPr>
          <w:rFonts w:ascii="Times New Roman" w:eastAsia="Times New Roman" w:hAnsi="Times New Roman" w:cs="Times New Roman"/>
          <w:b/>
          <w:iCs/>
          <w:color w:val="00000A"/>
          <w:kern w:val="1"/>
          <w:lang w:eastAsia="zh-CN"/>
        </w:rPr>
      </w:pPr>
      <w:r w:rsidRPr="00942EFF">
        <w:rPr>
          <w:rFonts w:ascii="Times New Roman" w:hAnsi="Times New Roman" w:cs="Times New Roman"/>
          <w:b/>
          <w:color w:val="00000A"/>
        </w:rPr>
        <w:t>- Мурманская обл., г. Апатиты, ул. Ферсмана, д. 26Д</w:t>
      </w:r>
      <w:r>
        <w:rPr>
          <w:rFonts w:ascii="Times New Roman" w:eastAsia="Times New Roman" w:hAnsi="Times New Roman" w:cs="Times New Roman"/>
          <w:b/>
          <w:iCs/>
          <w:color w:val="00000A"/>
          <w:kern w:val="1"/>
          <w:lang w:eastAsia="zh-CN"/>
        </w:rPr>
        <w:t>.</w:t>
      </w:r>
    </w:p>
    <w:p w:rsidR="00E73083" w:rsidRPr="00E73083" w:rsidRDefault="00E73083" w:rsidP="00E73083">
      <w:pPr>
        <w:ind w:firstLine="690"/>
        <w:jc w:val="both"/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</w:pPr>
      <w:r w:rsidRPr="00C973A7"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t>Поставляемый товар должен быть упакован в специальную упаковку, соответствующую стандартам ГОСТ 17527-2014</w:t>
      </w:r>
      <w:r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t xml:space="preserve"> «</w:t>
      </w:r>
      <w:proofErr w:type="spellStart"/>
      <w:r w:rsidRPr="003E43BE"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t>У</w:t>
      </w:r>
      <w:r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t>паковка.</w:t>
      </w:r>
      <w:r w:rsidRPr="003E43BE"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t>Термины</w:t>
      </w:r>
      <w:proofErr w:type="spellEnd"/>
      <w:r w:rsidRPr="003E43BE"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t xml:space="preserve"> и определения</w:t>
      </w:r>
      <w:r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t>»</w:t>
      </w:r>
      <w:r w:rsidRPr="00C973A7"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t>. Упаковка должна обеспечивать полную сохранность Товара на весь срок их транспортировки с учетом перегрузки и длительного хранения.</w:t>
      </w:r>
      <w:r w:rsidRPr="003E43BE"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t xml:space="preserve"> </w:t>
      </w:r>
      <w:r w:rsidRPr="00C973A7"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t xml:space="preserve">Поставляемый Товар должен быть упакован с учётом его специфических свойств и особенностей таким </w:t>
      </w:r>
      <w:r w:rsidRPr="00C973A7"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lastRenderedPageBreak/>
        <w:t xml:space="preserve">образом, чтобы при обычных мерах обращения обеспечивалась его сохранность при транспортировке и хранении, упаковка не должна содержать </w:t>
      </w:r>
      <w:r w:rsidRPr="00E73083"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t>вмятин, порезов, следов вскрытия или иных потерь товарного вида; маркировка Товара должна содержать: наименование изделия, наименование фирмы-изготовителя, юридический адрес изготовителя и дату выпуска.</w:t>
      </w:r>
    </w:p>
    <w:p w:rsidR="00E73083" w:rsidRPr="00E73083" w:rsidRDefault="00E73083" w:rsidP="00E73083">
      <w:pPr>
        <w:ind w:firstLine="690"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r w:rsidRPr="00E73083"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t xml:space="preserve">Перевозка Товара должна осуществляться в специально предназначенных или специально оборудованных для таких целей транспортных средствах, обеспечивающих сохранение качества и безопасность Товара. </w:t>
      </w:r>
      <w:r w:rsidRPr="00E73083"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При отгрузке Товара должна быть обеспечена его защита от атмосферных осадков. </w:t>
      </w:r>
    </w:p>
    <w:p w:rsidR="00E73083" w:rsidRPr="00E73083" w:rsidRDefault="00E73083" w:rsidP="00E73083">
      <w:pPr>
        <w:pStyle w:val="a3"/>
        <w:ind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 поставки товара:</w:t>
      </w:r>
      <w:r w:rsidRPr="00E73083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20 (двадцати) календарных дней с момента подписания Контракта.</w:t>
      </w:r>
    </w:p>
    <w:p w:rsidR="00E73083" w:rsidRPr="00E73083" w:rsidRDefault="00E73083" w:rsidP="00E730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083">
        <w:rPr>
          <w:rFonts w:ascii="Times New Roman" w:hAnsi="Times New Roman" w:cs="Times New Roman"/>
          <w:sz w:val="24"/>
          <w:szCs w:val="24"/>
        </w:rPr>
        <w:t xml:space="preserve">Поставщик самостоятельно доставляет Товар </w:t>
      </w:r>
      <w:bookmarkStart w:id="1" w:name="_GoBack"/>
      <w:bookmarkEnd w:id="1"/>
      <w:r w:rsidRPr="00E73083">
        <w:rPr>
          <w:rFonts w:ascii="Times New Roman" w:hAnsi="Times New Roman" w:cs="Times New Roman"/>
          <w:sz w:val="24"/>
          <w:szCs w:val="24"/>
        </w:rPr>
        <w:t xml:space="preserve">Заказчику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3083">
        <w:rPr>
          <w:rFonts w:ascii="Times New Roman" w:hAnsi="Times New Roman" w:cs="Times New Roman"/>
          <w:sz w:val="24"/>
          <w:szCs w:val="24"/>
        </w:rPr>
        <w:t xml:space="preserve"> не менее чем за 5 (пять) дней до осуществления поставки Товара направляет в адрес Заказчика уведомление о времени и дате доставки Товара в место доставки.</w:t>
      </w:r>
    </w:p>
    <w:p w:rsidR="00E73083" w:rsidRPr="00E73083" w:rsidRDefault="00E73083" w:rsidP="00E730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82"/>
      <w:bookmarkStart w:id="3" w:name="P1485"/>
      <w:bookmarkEnd w:id="2"/>
      <w:bookmarkEnd w:id="3"/>
      <w:r w:rsidRPr="00E73083">
        <w:rPr>
          <w:rFonts w:ascii="Times New Roman" w:hAnsi="Times New Roman" w:cs="Times New Roman"/>
          <w:sz w:val="24"/>
          <w:szCs w:val="24"/>
        </w:rPr>
        <w:t>Приемка Товара осуществляется путем передачи Поставщиком Товара 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:rsidR="00E73083" w:rsidRDefault="00E73083" w:rsidP="00E73083">
      <w:pPr>
        <w:rPr>
          <w:rFonts w:ascii="Times New Roman" w:hAnsi="Times New Roman" w:cs="Times New Roman"/>
        </w:rPr>
      </w:pPr>
      <w:r w:rsidRPr="00E73083">
        <w:rPr>
          <w:rFonts w:ascii="Times New Roman" w:hAnsi="Times New Roman" w:cs="Times New Roman"/>
        </w:rPr>
        <w:t>При отсутствии у Заказчика претензий по количеству и качеству поставленного Товара Заказчик в течение 5 (пяти) дней с момента доставки Товара Поставщиком подписывает акт приема-передачи Товара (отдельного этапа исполнения Контракта), товарную (товарно-транспортную) накладную, счет, счет-фактуру. После этого Товар считается переданным Поставщиком Заказчику.</w:t>
      </w:r>
    </w:p>
    <w:p w:rsidR="00E73083" w:rsidRPr="00E73083" w:rsidRDefault="00E73083" w:rsidP="00E73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3083">
        <w:rPr>
          <w:rFonts w:ascii="Times New Roman" w:hAnsi="Times New Roman" w:cs="Times New Roman"/>
        </w:rPr>
        <w:t>Расчеты между Заказчиком и Поставщиком производятся не позднее 15 (пятнадцати) рабочих дней с даты подписания Заказчиком акта приема-передачи Товара.</w:t>
      </w:r>
    </w:p>
    <w:p w:rsidR="00E73083" w:rsidRPr="00E73083" w:rsidRDefault="00E73083" w:rsidP="00E73083">
      <w:pPr>
        <w:pStyle w:val="a3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E36A5D" w:rsidRDefault="00E73083"/>
    <w:sectPr w:rsidR="00E36A5D" w:rsidSect="00E730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3"/>
    <w:rsid w:val="00681A84"/>
    <w:rsid w:val="00C144F4"/>
    <w:rsid w:val="00E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191A7-4AFB-4A69-95FD-FC261D00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308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73083"/>
    <w:pPr>
      <w:keepNext/>
      <w:widowControl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E73083"/>
    <w:pPr>
      <w:keepNext/>
      <w:widowControl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E73083"/>
    <w:pPr>
      <w:keepNext/>
      <w:numPr>
        <w:ilvl w:val="2"/>
        <w:numId w:val="1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E73083"/>
    <w:pPr>
      <w:keepNext/>
      <w:numPr>
        <w:ilvl w:val="3"/>
        <w:numId w:val="1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E73083"/>
    <w:pPr>
      <w:widowControl/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E73083"/>
    <w:pPr>
      <w:widowControl/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E73083"/>
    <w:pPr>
      <w:widowControl/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E73083"/>
    <w:pPr>
      <w:widowControl/>
      <w:numPr>
        <w:ilvl w:val="7"/>
        <w:numId w:val="1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E73083"/>
    <w:pPr>
      <w:widowControl/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08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730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73083"/>
    <w:rPr>
      <w:rFonts w:ascii="Times New Roman" w:eastAsia="Times New Roman" w:hAnsi="Times New Roman" w:cs="Calibri"/>
      <w:b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73083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E73083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73083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E7308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73083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73083"/>
    <w:rPr>
      <w:rFonts w:ascii="Arial" w:eastAsia="Times New Roman" w:hAnsi="Arial" w:cs="Arial"/>
      <w:lang w:eastAsia="ar-SA"/>
    </w:rPr>
  </w:style>
  <w:style w:type="paragraph" w:styleId="a3">
    <w:name w:val="No Spacing"/>
    <w:link w:val="a4"/>
    <w:qFormat/>
    <w:rsid w:val="00E730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aliases w:val="Обычный (Web)"/>
    <w:basedOn w:val="a"/>
    <w:uiPriority w:val="99"/>
    <w:qFormat/>
    <w:rsid w:val="00E73083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a4">
    <w:name w:val="Без интервала Знак"/>
    <w:link w:val="a3"/>
    <w:locked/>
    <w:rsid w:val="00E73083"/>
    <w:rPr>
      <w:rFonts w:ascii="Calibri" w:eastAsia="Calibri" w:hAnsi="Calibri" w:cs="Calibri"/>
      <w:lang w:eastAsia="ar-SA"/>
    </w:rPr>
  </w:style>
  <w:style w:type="paragraph" w:customStyle="1" w:styleId="a6">
    <w:name w:val="Содержимое таблицы"/>
    <w:basedOn w:val="a"/>
    <w:qFormat/>
    <w:rsid w:val="00E73083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Standard">
    <w:name w:val="Standard"/>
    <w:qFormat/>
    <w:rsid w:val="00E730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qFormat/>
    <w:rsid w:val="00E73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Сысоев-Галиев Сергей Ролифович</dc:creator>
  <cp:keywords/>
  <dc:description/>
  <cp:lastModifiedBy>Сысоев-Галиев Сергей Ролифович</cp:lastModifiedBy>
  <cp:revision>1</cp:revision>
  <dcterms:created xsi:type="dcterms:W3CDTF">2021-01-13T08:21:00Z</dcterms:created>
  <dcterms:modified xsi:type="dcterms:W3CDTF">2021-01-13T08:26:00Z</dcterms:modified>
</cp:coreProperties>
</file>