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AF" w:rsidRPr="00230638" w:rsidRDefault="00A64292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230638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A65DAF" w:rsidRPr="00230638" w:rsidRDefault="007D71DD" w:rsidP="0087499D">
      <w:pPr>
        <w:pStyle w:val="Standard"/>
        <w:keepNext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 w:rsidRPr="00230638">
        <w:rPr>
          <w:b/>
          <w:bCs/>
          <w:sz w:val="28"/>
          <w:szCs w:val="28"/>
          <w:shd w:val="clear" w:color="auto" w:fill="FFFFFF"/>
          <w:lang w:val="ru-RU"/>
        </w:rPr>
        <w:t xml:space="preserve">на </w:t>
      </w:r>
      <w:r w:rsidR="00C801B2" w:rsidRPr="00230638">
        <w:rPr>
          <w:rFonts w:cs="Times New Roman"/>
          <w:b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>с наличием профиля лечения «Болезней системы кровообращения»,  «Болезней нервной системы», «Болезней органов дыхания», «Болезней костно-мышечной системы и соединительной ткани», «Болезней органов пищеварения», «Болезней эндокринной системы», «Болезней мочеполовой системы» в организациях, оказывающих санаторно-курортные услуги.</w:t>
      </w:r>
    </w:p>
    <w:p w:rsidR="0087499D" w:rsidRPr="00230638" w:rsidRDefault="0087499D">
      <w:pPr>
        <w:pStyle w:val="Standard"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</w:p>
    <w:p w:rsidR="00417860" w:rsidRPr="00230638" w:rsidRDefault="00F14B7C" w:rsidP="00F14B7C">
      <w:pPr>
        <w:pStyle w:val="Standard"/>
        <w:keepNext/>
        <w:suppressAutoHyphens w:val="0"/>
        <w:ind w:firstLine="709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lang w:val="ru-RU"/>
        </w:rPr>
        <w:t xml:space="preserve">1. </w:t>
      </w:r>
      <w:r w:rsidR="00417860" w:rsidRPr="00230638">
        <w:rPr>
          <w:rFonts w:cs="Times New Roman"/>
          <w:b/>
          <w:sz w:val="28"/>
          <w:szCs w:val="28"/>
          <w:lang w:val="ru-RU"/>
        </w:rPr>
        <w:t>Предмет закупки:</w:t>
      </w:r>
      <w:r w:rsidR="00417860" w:rsidRPr="00230638">
        <w:rPr>
          <w:rFonts w:cs="Times New Roman"/>
          <w:sz w:val="28"/>
          <w:szCs w:val="28"/>
          <w:lang w:val="ru-RU"/>
        </w:rPr>
        <w:t xml:space="preserve"> </w:t>
      </w:r>
    </w:p>
    <w:p w:rsidR="00A128D0" w:rsidRPr="00230638" w:rsidRDefault="00C801B2" w:rsidP="00A128D0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с наличием профиля лечения «Болезней системы кровообращения»,  «Болезней нервной системы», «Болезней органов дыхания», «Болезней костно-мышечной системы и соединительной ткани», «Болезней органов пищеварения», «Болезней эндокринной системы», «Болезней мочеполовой системы» в организациях, оказывающих санаторно-курортные услуги.</w:t>
      </w:r>
      <w:r w:rsidR="00A128D0" w:rsidRPr="00230638">
        <w:rPr>
          <w:rFonts w:cs="Times New Roman"/>
          <w:sz w:val="28"/>
          <w:szCs w:val="28"/>
          <w:lang w:val="ru-RU"/>
        </w:rPr>
        <w:t xml:space="preserve"> </w:t>
      </w:r>
    </w:p>
    <w:p w:rsidR="00A128D0" w:rsidRPr="00230638" w:rsidRDefault="00A128D0" w:rsidP="00A128D0">
      <w:pPr>
        <w:pStyle w:val="Standard"/>
        <w:suppressAutoHyphens w:val="0"/>
        <w:ind w:firstLine="765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приказ Минздравсоцразвития РФ от 29.12.2004 № 328 «Об утверждении порядка предоставления набора социальных услуг отдельным категориям граждан».</w:t>
      </w:r>
    </w:p>
    <w:p w:rsidR="00A65DAF" w:rsidRPr="00230638" w:rsidRDefault="00F14B7C" w:rsidP="00F14B7C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2.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Начальная (максимальная) цена контракта:</w:t>
      </w:r>
    </w:p>
    <w:p w:rsidR="009F7166" w:rsidRPr="00230638" w:rsidRDefault="007E36E3" w:rsidP="00A128D0">
      <w:pPr>
        <w:pStyle w:val="Standard"/>
        <w:suppressAutoHyphens w:val="0"/>
        <w:ind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4 </w:t>
      </w:r>
      <w:r w:rsidR="00774382">
        <w:rPr>
          <w:rFonts w:cs="Times New Roman"/>
          <w:sz w:val="28"/>
          <w:szCs w:val="28"/>
          <w:shd w:val="clear" w:color="auto" w:fill="FFFFFF"/>
          <w:lang w:val="ru-RU"/>
        </w:rPr>
        <w:t>626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 </w:t>
      </w:r>
      <w:r w:rsidR="00774382">
        <w:rPr>
          <w:rFonts w:cs="Times New Roman"/>
          <w:sz w:val="28"/>
          <w:szCs w:val="28"/>
          <w:shd w:val="clear" w:color="auto" w:fill="FFFFFF"/>
          <w:lang w:val="ru-RU"/>
        </w:rPr>
        <w:t>360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,00</w:t>
      </w:r>
      <w:r w:rsidR="009F7166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рублей.</w:t>
      </w:r>
      <w:r w:rsidR="00F85BFF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(</w:t>
      </w:r>
      <w:r w:rsidR="00D64E35" w:rsidRPr="00230638">
        <w:rPr>
          <w:rFonts w:cs="Times New Roman"/>
          <w:sz w:val="28"/>
          <w:szCs w:val="28"/>
          <w:shd w:val="clear" w:color="auto" w:fill="FFFFFF"/>
          <w:lang w:val="ru-RU"/>
        </w:rPr>
        <w:t>2</w:t>
      </w:r>
      <w:r w:rsidR="00FD0974" w:rsidRPr="00230638">
        <w:rPr>
          <w:rFonts w:cs="Times New Roman"/>
          <w:sz w:val="28"/>
          <w:szCs w:val="28"/>
          <w:shd w:val="clear" w:color="auto" w:fill="FFFFFF"/>
          <w:lang w:val="ru-RU"/>
        </w:rPr>
        <w:t>3</w:t>
      </w:r>
      <w:r w:rsidR="00A128D0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774382">
        <w:rPr>
          <w:rFonts w:cs="Times New Roman"/>
          <w:sz w:val="28"/>
          <w:szCs w:val="28"/>
          <w:shd w:val="clear" w:color="auto" w:fill="FFFFFF"/>
          <w:lang w:val="ru-RU"/>
        </w:rPr>
        <w:t>131</w:t>
      </w:r>
      <w:r w:rsidR="00A128D0" w:rsidRPr="00230638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="00774382">
        <w:rPr>
          <w:rFonts w:cs="Times New Roman"/>
          <w:sz w:val="28"/>
          <w:szCs w:val="28"/>
          <w:shd w:val="clear" w:color="auto" w:fill="FFFFFF"/>
          <w:lang w:val="ru-RU"/>
        </w:rPr>
        <w:t>80</w:t>
      </w:r>
      <w:r w:rsidR="00A128D0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*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200</w:t>
      </w:r>
      <w:r w:rsidR="00A128D0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F85BFF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= </w:t>
      </w:r>
      <w:r w:rsidR="00774382">
        <w:rPr>
          <w:rFonts w:cs="Times New Roman"/>
          <w:sz w:val="28"/>
          <w:szCs w:val="28"/>
          <w:shd w:val="clear" w:color="auto" w:fill="FFFFFF"/>
          <w:lang w:val="ru-RU"/>
        </w:rPr>
        <w:t>4 626 360,00</w:t>
      </w:r>
      <w:r w:rsidR="00F85BFF" w:rsidRPr="00230638">
        <w:rPr>
          <w:rFonts w:cs="Times New Roman"/>
          <w:sz w:val="28"/>
          <w:szCs w:val="28"/>
          <w:shd w:val="clear" w:color="auto" w:fill="FFFFFF"/>
          <w:lang w:val="ru-RU"/>
        </w:rPr>
        <w:t>)</w:t>
      </w:r>
    </w:p>
    <w:p w:rsidR="0087499D" w:rsidRPr="00230638" w:rsidRDefault="00BE6E59" w:rsidP="00A128D0">
      <w:pPr>
        <w:pStyle w:val="Standard"/>
        <w:suppressAutoHyphens w:val="0"/>
        <w:ind w:left="45"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Стоимость одного дня пребывания в санаторно-курортных учреждениях определена с учетом положений </w:t>
      </w:r>
      <w:bookmarkStart w:id="0" w:name="_GoBack"/>
      <w:bookmarkEnd w:id="0"/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Постановления Прави</w:t>
      </w:r>
      <w:r w:rsidR="006A540B" w:rsidRPr="00230638">
        <w:rPr>
          <w:rFonts w:cs="Times New Roman"/>
          <w:sz w:val="28"/>
          <w:szCs w:val="28"/>
          <w:shd w:val="clear" w:color="auto" w:fill="FFFFFF"/>
          <w:lang w:val="ru-RU"/>
        </w:rPr>
        <w:t>тельства РФ от</w:t>
      </w:r>
      <w:r w:rsidR="0071786C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29.01.2020 № 61</w:t>
      </w:r>
      <w:r w:rsidR="00433C6F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433C6F" w:rsidRPr="00433C6F">
        <w:rPr>
          <w:rFonts w:cs="Times New Roman"/>
          <w:sz w:val="28"/>
          <w:szCs w:val="28"/>
          <w:shd w:val="clear" w:color="auto" w:fill="FFFFFF"/>
          <w:lang w:val="ru-RU"/>
        </w:rPr>
        <w:t>"Об утверждении коэффициента индексации выплат, пособий и компенсаций в 2020 году"</w:t>
      </w:r>
      <w:r w:rsidR="00A128D0" w:rsidRPr="00230638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="0071786C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с 1 февраля 2020 года установлен коэффициент индексации 1,030 для </w:t>
      </w:r>
      <w:r w:rsidR="006A540B" w:rsidRPr="00230638">
        <w:rPr>
          <w:rFonts w:cs="Times New Roman"/>
          <w:sz w:val="28"/>
          <w:szCs w:val="28"/>
          <w:shd w:val="clear" w:color="auto" w:fill="FFFFFF"/>
          <w:lang w:val="ru-RU"/>
        </w:rPr>
        <w:t>выплат, пособий и компенсаций.</w:t>
      </w:r>
    </w:p>
    <w:p w:rsidR="00BD2BA7" w:rsidRPr="00230638" w:rsidRDefault="00111DDA" w:rsidP="00111DDA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3.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Место, сроки и условия оказания услуг:</w:t>
      </w:r>
    </w:p>
    <w:p w:rsidR="00A65DAF" w:rsidRPr="00230638" w:rsidRDefault="00A64292" w:rsidP="00E9506C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Место оказания услуг: Российс</w:t>
      </w:r>
      <w:r w:rsidR="009B652F" w:rsidRPr="00230638">
        <w:rPr>
          <w:rFonts w:cs="Times New Roman"/>
          <w:sz w:val="28"/>
          <w:szCs w:val="28"/>
          <w:lang w:val="ru-RU"/>
        </w:rPr>
        <w:t>кая Федерация,</w:t>
      </w:r>
      <w:r w:rsidR="00A128D0" w:rsidRPr="00230638">
        <w:rPr>
          <w:rFonts w:cs="Times New Roman"/>
          <w:sz w:val="28"/>
          <w:szCs w:val="28"/>
          <w:lang w:val="ru-RU"/>
        </w:rPr>
        <w:t xml:space="preserve"> </w:t>
      </w:r>
      <w:r w:rsidR="00BA2BBF" w:rsidRPr="00230638">
        <w:rPr>
          <w:rStyle w:val="1"/>
          <w:rFonts w:eastAsia="Times New Roman" w:cs="Times New Roman"/>
          <w:sz w:val="28"/>
          <w:szCs w:val="28"/>
          <w:lang w:val="ru-RU"/>
        </w:rPr>
        <w:t>Краснодарский край, г. Анапа</w:t>
      </w:r>
      <w:r w:rsidR="00A128D0" w:rsidRPr="00230638">
        <w:rPr>
          <w:rStyle w:val="1"/>
          <w:rFonts w:eastAsia="Times New Roman" w:cs="Times New Roman"/>
          <w:sz w:val="28"/>
          <w:szCs w:val="28"/>
          <w:lang w:val="ru-RU"/>
        </w:rPr>
        <w:t>.</w:t>
      </w:r>
      <w:r w:rsidRPr="00230638">
        <w:rPr>
          <w:rFonts w:cs="Times New Roman"/>
          <w:sz w:val="28"/>
          <w:szCs w:val="28"/>
          <w:u w:val="single"/>
          <w:lang w:val="ru-RU"/>
        </w:rPr>
        <w:t xml:space="preserve">    </w:t>
      </w:r>
      <w:r w:rsidRPr="00230638">
        <w:rPr>
          <w:rFonts w:cs="Times New Roman"/>
          <w:sz w:val="28"/>
          <w:szCs w:val="28"/>
          <w:lang w:val="ru-RU"/>
        </w:rPr>
        <w:t xml:space="preserve">     </w:t>
      </w:r>
    </w:p>
    <w:p w:rsidR="00A65DAF" w:rsidRPr="00230638" w:rsidRDefault="00A64292" w:rsidP="00E9506C">
      <w:pPr>
        <w:pStyle w:val="Standard"/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Путевки предоставляются по адресу: ул. 50 лет НЛМК, 35, г. Липецк, 398008.</w:t>
      </w:r>
    </w:p>
    <w:p w:rsidR="00255370" w:rsidRPr="00230638" w:rsidRDefault="00A64292" w:rsidP="00E9506C">
      <w:pPr>
        <w:pStyle w:val="Standard"/>
        <w:suppressAutoHyphens w:val="0"/>
        <w:ind w:firstLine="709"/>
        <w:rPr>
          <w:rFonts w:cs="Times New Roman"/>
          <w:bCs/>
          <w:sz w:val="28"/>
          <w:szCs w:val="28"/>
          <w:lang w:val="ru-RU"/>
        </w:rPr>
      </w:pPr>
      <w:r w:rsidRPr="00230638">
        <w:rPr>
          <w:rFonts w:cs="Times New Roman"/>
          <w:bCs/>
          <w:sz w:val="28"/>
          <w:szCs w:val="28"/>
          <w:lang w:val="ru-RU"/>
        </w:rPr>
        <w:t xml:space="preserve">Сроки оказания услуг: </w:t>
      </w:r>
      <w:r w:rsidR="007E36E3">
        <w:rPr>
          <w:rFonts w:cs="Times New Roman"/>
          <w:bCs/>
          <w:sz w:val="28"/>
          <w:szCs w:val="28"/>
          <w:lang w:val="ru-RU"/>
        </w:rPr>
        <w:t>апрель</w:t>
      </w:r>
      <w:r w:rsidRPr="00230638">
        <w:rPr>
          <w:rFonts w:cs="Times New Roman"/>
          <w:bCs/>
          <w:sz w:val="28"/>
          <w:szCs w:val="28"/>
          <w:lang w:val="ru-RU"/>
        </w:rPr>
        <w:t xml:space="preserve"> </w:t>
      </w:r>
      <w:r w:rsidR="003B3F1B" w:rsidRPr="00230638">
        <w:rPr>
          <w:rFonts w:cs="Times New Roman"/>
          <w:bCs/>
          <w:sz w:val="28"/>
          <w:szCs w:val="28"/>
          <w:lang w:val="ru-RU"/>
        </w:rPr>
        <w:t xml:space="preserve">– </w:t>
      </w:r>
      <w:r w:rsidR="00FD0974" w:rsidRPr="00230638">
        <w:rPr>
          <w:rFonts w:cs="Times New Roman"/>
          <w:bCs/>
          <w:sz w:val="28"/>
          <w:szCs w:val="28"/>
          <w:lang w:val="ru-RU"/>
        </w:rPr>
        <w:t>дека</w:t>
      </w:r>
      <w:r w:rsidR="004E5F39" w:rsidRPr="00230638">
        <w:rPr>
          <w:rFonts w:cs="Times New Roman"/>
          <w:bCs/>
          <w:sz w:val="28"/>
          <w:szCs w:val="28"/>
          <w:lang w:val="ru-RU"/>
        </w:rPr>
        <w:t>б</w:t>
      </w:r>
      <w:r w:rsidR="003B3F1B" w:rsidRPr="00230638">
        <w:rPr>
          <w:rFonts w:cs="Times New Roman"/>
          <w:bCs/>
          <w:sz w:val="28"/>
          <w:szCs w:val="28"/>
          <w:lang w:val="ru-RU"/>
        </w:rPr>
        <w:t>рь 2021 года</w:t>
      </w:r>
      <w:r w:rsidRPr="00230638">
        <w:rPr>
          <w:rFonts w:cs="Times New Roman"/>
          <w:bCs/>
          <w:sz w:val="28"/>
          <w:szCs w:val="28"/>
          <w:lang w:val="ru-RU"/>
        </w:rPr>
        <w:t>.</w:t>
      </w:r>
    </w:p>
    <w:p w:rsidR="00BD2BA7" w:rsidRPr="00230638" w:rsidRDefault="00111DDA" w:rsidP="00111DDA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4.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Требования к качеству услуг:</w:t>
      </w:r>
    </w:p>
    <w:p w:rsidR="00A65DAF" w:rsidRPr="00230638" w:rsidRDefault="00A64292" w:rsidP="00E9506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Оказание услуг должно соответствовать Стандартам санаторно-курортного лечения, утвержденным приказами Минздравсоцразвития РФ:</w:t>
      </w:r>
    </w:p>
    <w:p w:rsidR="00597D4F" w:rsidRPr="00230638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системы кровообращения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:</w:t>
      </w:r>
    </w:p>
    <w:p w:rsidR="00597D4F" w:rsidRPr="00230638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 Приказ Минздравсоцразвития РФ от 22.11.2004 № 221 «Об утверждении стандарта санаторно-курортной помощи больным с ишемической болезнью 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lastRenderedPageBreak/>
        <w:t>сердца: стенокардией, хронической ИБС».</w:t>
      </w:r>
    </w:p>
    <w:p w:rsidR="00597D4F" w:rsidRPr="00230638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597D4F" w:rsidRPr="00230638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A65DAF" w:rsidRPr="00230638" w:rsidRDefault="00A64292" w:rsidP="00E9506C">
      <w:pPr>
        <w:pStyle w:val="Standard"/>
        <w:shd w:val="clear" w:color="auto" w:fill="FFFFFF"/>
        <w:tabs>
          <w:tab w:val="left" w:pos="7495"/>
        </w:tabs>
        <w:autoSpaceDE w:val="0"/>
        <w:ind w:firstLine="709"/>
        <w:jc w:val="both"/>
        <w:rPr>
          <w:rFonts w:cs="Times New Roman"/>
          <w:sz w:val="28"/>
          <w:szCs w:val="28"/>
          <w:u w:val="single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lang w:val="ru-RU"/>
        </w:rPr>
        <w:t xml:space="preserve">Лечение </w:t>
      </w:r>
      <w:r w:rsidR="00E9506C" w:rsidRPr="00230638">
        <w:rPr>
          <w:rFonts w:cs="Times New Roman"/>
          <w:b/>
          <w:sz w:val="28"/>
          <w:szCs w:val="28"/>
          <w:u w:val="single"/>
          <w:lang w:val="ru-RU"/>
        </w:rPr>
        <w:t xml:space="preserve">болезней </w:t>
      </w:r>
      <w:r w:rsidRPr="00230638">
        <w:rPr>
          <w:rFonts w:cs="Times New Roman"/>
          <w:b/>
          <w:sz w:val="28"/>
          <w:szCs w:val="28"/>
          <w:u w:val="single"/>
          <w:lang w:val="ru-RU"/>
        </w:rPr>
        <w:t>нервной системы</w:t>
      </w:r>
      <w:r w:rsidRPr="00230638">
        <w:rPr>
          <w:rFonts w:cs="Times New Roman"/>
          <w:sz w:val="28"/>
          <w:szCs w:val="28"/>
          <w:u w:val="single"/>
          <w:lang w:val="ru-RU"/>
        </w:rPr>
        <w:t>:</w:t>
      </w:r>
    </w:p>
    <w:p w:rsidR="00A65DAF" w:rsidRPr="00230638" w:rsidRDefault="00A64292" w:rsidP="00E9506C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 периферической нервной системы».</w:t>
      </w:r>
    </w:p>
    <w:p w:rsidR="00A65DAF" w:rsidRPr="00230638" w:rsidRDefault="00A64292" w:rsidP="00E9506C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lang w:val="ru-RU"/>
        </w:rPr>
        <w:t xml:space="preserve">Лечение </w:t>
      </w:r>
      <w:r w:rsidR="00E9506C" w:rsidRPr="00230638">
        <w:rPr>
          <w:rFonts w:cs="Times New Roman"/>
          <w:b/>
          <w:sz w:val="28"/>
          <w:szCs w:val="28"/>
          <w:u w:val="single"/>
          <w:lang w:val="ru-RU"/>
        </w:rPr>
        <w:t xml:space="preserve">болезней </w:t>
      </w:r>
      <w:r w:rsidRPr="00230638">
        <w:rPr>
          <w:rFonts w:cs="Times New Roman"/>
          <w:b/>
          <w:sz w:val="28"/>
          <w:szCs w:val="28"/>
          <w:u w:val="single"/>
          <w:lang w:val="ru-RU"/>
        </w:rPr>
        <w:t>органов пищеварения</w:t>
      </w:r>
      <w:r w:rsidRPr="00230638">
        <w:rPr>
          <w:rFonts w:cs="Times New Roman"/>
          <w:sz w:val="28"/>
          <w:szCs w:val="28"/>
          <w:u w:val="single"/>
          <w:lang w:val="ru-RU"/>
        </w:rPr>
        <w:t>:</w:t>
      </w:r>
    </w:p>
    <w:p w:rsidR="00A65DAF" w:rsidRPr="00230638" w:rsidRDefault="00A64292" w:rsidP="00E9506C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 - Приказ Минздравсоцразвития РФ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BD2BA7" w:rsidRPr="00230638" w:rsidRDefault="00BD2BA7" w:rsidP="00E9506C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A65DAF" w:rsidRPr="00230638" w:rsidRDefault="00A64292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u w:val="single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Лечение </w:t>
      </w:r>
      <w:r w:rsidR="00E9506C"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болезней </w:t>
      </w: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костно-мышечной системы и соединительной ткани</w:t>
      </w:r>
      <w:r w:rsidRPr="00230638">
        <w:rPr>
          <w:rFonts w:cs="Times New Roman"/>
          <w:sz w:val="28"/>
          <w:szCs w:val="28"/>
          <w:u w:val="single"/>
          <w:shd w:val="clear" w:color="auto" w:fill="FFFFFF"/>
          <w:lang w:val="ru-RU"/>
        </w:rPr>
        <w:t>:</w:t>
      </w:r>
    </w:p>
    <w:p w:rsidR="00A65DAF" w:rsidRPr="00230638" w:rsidRDefault="00A64292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A65DAF" w:rsidRPr="00230638" w:rsidRDefault="00BD2BA7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 </w:t>
      </w:r>
      <w:r w:rsidR="00A64292" w:rsidRPr="00230638">
        <w:rPr>
          <w:rFonts w:cs="Times New Roman"/>
          <w:sz w:val="28"/>
          <w:szCs w:val="28"/>
          <w:shd w:val="clear" w:color="auto" w:fill="FFFFFF"/>
          <w:lang w:val="ru-RU"/>
        </w:rPr>
        <w:t>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9F7166" w:rsidRPr="00230638" w:rsidRDefault="009F7166" w:rsidP="00E9506C">
      <w:pPr>
        <w:pStyle w:val="Standard"/>
        <w:ind w:firstLine="709"/>
        <w:jc w:val="both"/>
        <w:rPr>
          <w:rFonts w:cs="Times New Roman"/>
          <w:sz w:val="28"/>
          <w:szCs w:val="28"/>
          <w:u w:val="single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Лечение </w:t>
      </w:r>
      <w:r w:rsidR="00E9506C"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болезней </w:t>
      </w: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органов дыхания</w:t>
      </w:r>
      <w:r w:rsidRPr="00230638">
        <w:rPr>
          <w:rFonts w:cs="Times New Roman"/>
          <w:sz w:val="28"/>
          <w:szCs w:val="28"/>
          <w:u w:val="single"/>
          <w:shd w:val="clear" w:color="auto" w:fill="FFFFFF"/>
          <w:lang w:val="ru-RU"/>
        </w:rPr>
        <w:t>:</w:t>
      </w:r>
    </w:p>
    <w:p w:rsidR="009F7166" w:rsidRPr="00230638" w:rsidRDefault="009F7166" w:rsidP="00E9506C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E9506C" w:rsidRPr="00230638" w:rsidRDefault="00E9506C" w:rsidP="00E9506C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эндокринной системы:</w:t>
      </w:r>
    </w:p>
    <w:p w:rsidR="00E9506C" w:rsidRPr="00230638" w:rsidRDefault="00E9506C" w:rsidP="00E9506C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Pr="00230638">
        <w:rPr>
          <w:rFonts w:cs="Times New Roman"/>
          <w:sz w:val="28"/>
          <w:szCs w:val="28"/>
          <w:lang w:val="ru-RU"/>
        </w:rPr>
        <w:t>Минздравсоцразвития РФ от 22.11.2004 № 224 «Об утверждении стандарта санаторно-курортной помощи больным с болезнями щитовидной железы».</w:t>
      </w:r>
    </w:p>
    <w:p w:rsidR="00E9506C" w:rsidRPr="00230638" w:rsidRDefault="00E9506C" w:rsidP="00E9506C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Pr="00230638">
        <w:rPr>
          <w:rFonts w:cs="Times New Roman"/>
          <w:sz w:val="28"/>
          <w:szCs w:val="28"/>
          <w:lang w:val="ru-RU"/>
        </w:rPr>
        <w:t>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липопротеинемиями».</w:t>
      </w:r>
    </w:p>
    <w:p w:rsidR="00E9506C" w:rsidRPr="00230638" w:rsidRDefault="00E9506C" w:rsidP="00E9506C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Pr="00230638">
        <w:rPr>
          <w:rFonts w:cs="Times New Roman"/>
          <w:sz w:val="28"/>
          <w:szCs w:val="28"/>
          <w:lang w:val="ru-RU"/>
        </w:rPr>
        <w:t>Минздравсоцразвития РФ от 22.11.2004 № 220 «Об утверждении стандарта санаторно-курортной помощи больным сахарным диабетом».</w:t>
      </w:r>
    </w:p>
    <w:p w:rsidR="00BA2BBF" w:rsidRPr="00230638" w:rsidRDefault="00BA2BBF" w:rsidP="00BA2BBF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691"/>
        <w:jc w:val="both"/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заболеваний мочеполовой системы:</w:t>
      </w:r>
    </w:p>
    <w:p w:rsidR="00BA2BBF" w:rsidRPr="00230638" w:rsidRDefault="00BA2BBF" w:rsidP="00BA2BBF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-Приказ Минздравсоцразвития РФ от 22.11.2004 № 226 «Об утверждении стандарта санаторно-курортной помощи больным гломерулярными болезнями, ту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lastRenderedPageBreak/>
        <w:t>булоинтерстициальными болезнями почек».</w:t>
      </w:r>
    </w:p>
    <w:p w:rsidR="00BA2BBF" w:rsidRPr="00230638" w:rsidRDefault="00BA2BBF" w:rsidP="00BA2BBF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-Приказ Минздравсоцразвития РФ от 22.11.2004 № 210 «Об утверждении стандарта санаторно-курортной помощи больным мочекаменной болезнью и другими болезнями мочевой системы».</w:t>
      </w:r>
    </w:p>
    <w:p w:rsidR="0087499D" w:rsidRPr="00230638" w:rsidRDefault="00A64292" w:rsidP="00E9506C">
      <w:pPr>
        <w:pStyle w:val="Standard"/>
        <w:shd w:val="clear" w:color="auto" w:fill="FFFFFF"/>
        <w:tabs>
          <w:tab w:val="left" w:pos="7593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Услуги по санаторно-курортному лечению граждан льготных категорий должны быть выполнены в соответствии с приказом Минздравсоцразвития РФ от 22.11.2004 № 256 «О порядке медицинского отбора и направления больных </w:t>
      </w:r>
      <w:r w:rsidR="0087499D" w:rsidRPr="00230638">
        <w:rPr>
          <w:rFonts w:cs="Times New Roman"/>
          <w:sz w:val="28"/>
          <w:szCs w:val="28"/>
          <w:lang w:val="ru-RU"/>
        </w:rPr>
        <w:t>на санаторно-курортное лечение».</w:t>
      </w:r>
    </w:p>
    <w:p w:rsidR="00A65DAF" w:rsidRPr="00230638" w:rsidRDefault="00111DDA" w:rsidP="00111DDA">
      <w:pPr>
        <w:pStyle w:val="Standard"/>
        <w:shd w:val="clear" w:color="auto" w:fill="FFFFFF"/>
        <w:tabs>
          <w:tab w:val="left" w:pos="6667"/>
        </w:tabs>
        <w:autoSpaceDE w:val="0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230638">
        <w:rPr>
          <w:rFonts w:cs="Times New Roman"/>
          <w:b/>
          <w:sz w:val="28"/>
          <w:szCs w:val="28"/>
          <w:lang w:val="ru-RU"/>
        </w:rPr>
        <w:t xml:space="preserve">5. </w:t>
      </w:r>
      <w:r w:rsidR="00A64292" w:rsidRPr="00230638">
        <w:rPr>
          <w:rFonts w:cs="Times New Roman"/>
          <w:b/>
          <w:sz w:val="28"/>
          <w:szCs w:val="28"/>
          <w:lang w:val="ru-RU"/>
        </w:rPr>
        <w:t>Требования к техническим характеристикам услуг:</w:t>
      </w:r>
    </w:p>
    <w:p w:rsidR="0087499D" w:rsidRPr="00230638" w:rsidRDefault="00A64292" w:rsidP="00F14B7C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5.1</w:t>
      </w:r>
      <w:r w:rsidR="002D470F" w:rsidRPr="00230638">
        <w:rPr>
          <w:rFonts w:cs="Times New Roman"/>
          <w:sz w:val="28"/>
          <w:szCs w:val="28"/>
          <w:lang w:val="ru-RU"/>
        </w:rPr>
        <w:t>.</w:t>
      </w:r>
      <w:r w:rsidRPr="00230638">
        <w:rPr>
          <w:rFonts w:cs="Times New Roman"/>
          <w:sz w:val="28"/>
          <w:szCs w:val="28"/>
          <w:lang w:val="ru-RU"/>
        </w:rPr>
        <w:t xml:space="preserve">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A65DAF" w:rsidRPr="00230638" w:rsidRDefault="00A64292" w:rsidP="00F14B7C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5.2</w:t>
      </w:r>
      <w:r w:rsidR="002D470F" w:rsidRPr="00230638">
        <w:rPr>
          <w:rFonts w:cs="Times New Roman"/>
          <w:sz w:val="28"/>
          <w:szCs w:val="28"/>
          <w:lang w:val="ru-RU"/>
        </w:rPr>
        <w:t>.</w:t>
      </w:r>
      <w:r w:rsidRPr="00230638">
        <w:rPr>
          <w:rFonts w:cs="Times New Roman"/>
          <w:sz w:val="28"/>
          <w:szCs w:val="28"/>
          <w:lang w:val="ru-RU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A65DAF" w:rsidRPr="00230638" w:rsidRDefault="002D470F" w:rsidP="00F14B7C">
      <w:pPr>
        <w:pStyle w:val="Standard"/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5.2.1. </w:t>
      </w:r>
      <w:r w:rsidR="00A64292" w:rsidRPr="00230638">
        <w:rPr>
          <w:rFonts w:cs="Times New Roman"/>
          <w:sz w:val="28"/>
          <w:szCs w:val="28"/>
          <w:lang w:val="ru-RU"/>
        </w:rPr>
        <w:t>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A65DAF" w:rsidRPr="00230638" w:rsidRDefault="00A64292" w:rsidP="00F14B7C">
      <w:pPr>
        <w:pStyle w:val="Standard"/>
        <w:tabs>
          <w:tab w:val="left" w:pos="1350"/>
        </w:tabs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5.2.2</w:t>
      </w:r>
      <w:r w:rsidR="002D470F" w:rsidRPr="00230638">
        <w:rPr>
          <w:rFonts w:cs="Times New Roman"/>
          <w:sz w:val="28"/>
          <w:szCs w:val="28"/>
          <w:lang w:val="ru-RU"/>
        </w:rPr>
        <w:t>.</w:t>
      </w:r>
      <w:r w:rsidRPr="00230638">
        <w:rPr>
          <w:rFonts w:cs="Times New Roman"/>
          <w:sz w:val="28"/>
          <w:szCs w:val="28"/>
          <w:lang w:val="ru-RU"/>
        </w:rPr>
        <w:t xml:space="preserve">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д.).</w:t>
      </w:r>
    </w:p>
    <w:p w:rsidR="00A65DAF" w:rsidRPr="00230638" w:rsidRDefault="00A64292" w:rsidP="00F14B7C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5.3</w:t>
      </w:r>
      <w:r w:rsidR="002D470F" w:rsidRPr="00230638">
        <w:rPr>
          <w:rFonts w:cs="Times New Roman"/>
          <w:sz w:val="28"/>
          <w:szCs w:val="28"/>
          <w:lang w:val="ru-RU"/>
        </w:rPr>
        <w:t>.</w:t>
      </w:r>
      <w:r w:rsidRPr="00230638">
        <w:rPr>
          <w:rFonts w:cs="Times New Roman"/>
          <w:sz w:val="28"/>
          <w:szCs w:val="28"/>
          <w:lang w:val="ru-RU"/>
        </w:rPr>
        <w:t xml:space="preserve">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A65DAF" w:rsidRPr="00230638" w:rsidRDefault="00A64292" w:rsidP="00F14B7C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5.4</w:t>
      </w:r>
      <w:r w:rsidR="002D470F" w:rsidRPr="00230638">
        <w:rPr>
          <w:rFonts w:cs="Times New Roman"/>
          <w:sz w:val="28"/>
          <w:szCs w:val="28"/>
          <w:lang w:val="ru-RU"/>
        </w:rPr>
        <w:t>.</w:t>
      </w:r>
      <w:r w:rsidRPr="00230638">
        <w:rPr>
          <w:rFonts w:cs="Times New Roman"/>
          <w:sz w:val="28"/>
          <w:szCs w:val="28"/>
          <w:lang w:val="ru-RU"/>
        </w:rPr>
        <w:t xml:space="preserve"> Организация диетического и лечебного питания в соответствии с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медицинскими показаниями. Организация лечебного питания в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соответствии с приказом Минздрава РФ от 05.08.2003 № 330 (в ред. от 26.04.2006) «О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мерах по совершенствованию лечебного питания в лечебно-профилактических учреждениях Российской Федерации».</w:t>
      </w:r>
    </w:p>
    <w:p w:rsidR="00A65DAF" w:rsidRPr="00230638" w:rsidRDefault="006A540B" w:rsidP="00F14B7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5.5</w:t>
      </w:r>
      <w:r w:rsidR="002D470F" w:rsidRPr="00230638">
        <w:rPr>
          <w:rFonts w:cs="Times New Roman"/>
          <w:sz w:val="28"/>
          <w:szCs w:val="28"/>
          <w:lang w:val="ru-RU"/>
        </w:rPr>
        <w:t>.</w:t>
      </w:r>
      <w:r w:rsidR="00A64292" w:rsidRPr="00230638">
        <w:rPr>
          <w:rFonts w:cs="Times New Roman"/>
          <w:sz w:val="28"/>
          <w:szCs w:val="28"/>
          <w:lang w:val="ru-RU"/>
        </w:rPr>
        <w:t xml:space="preserve"> Дополнительно предоставляемые услуги:</w:t>
      </w:r>
    </w:p>
    <w:p w:rsidR="0087499D" w:rsidRPr="00230638" w:rsidRDefault="00A64292" w:rsidP="00F14B7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A65DAF" w:rsidRPr="00230638" w:rsidRDefault="00111DDA" w:rsidP="00111DDA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6.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Требования к количественным и качественным характеристикам услуг:</w:t>
      </w:r>
    </w:p>
    <w:p w:rsidR="006252DE" w:rsidRPr="00230638" w:rsidRDefault="006252DE" w:rsidP="00111DDA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Количество </w:t>
      </w:r>
      <w:r w:rsidR="007E36E3">
        <w:rPr>
          <w:rFonts w:cs="Times New Roman"/>
          <w:sz w:val="28"/>
          <w:szCs w:val="28"/>
          <w:lang w:val="ru-RU"/>
        </w:rPr>
        <w:t>200</w:t>
      </w:r>
      <w:r w:rsidRPr="00230638">
        <w:rPr>
          <w:rFonts w:cs="Times New Roman"/>
          <w:sz w:val="28"/>
          <w:szCs w:val="28"/>
          <w:lang w:val="ru-RU"/>
        </w:rPr>
        <w:t xml:space="preserve"> путевок (</w:t>
      </w:r>
      <w:r w:rsidR="007E36E3">
        <w:rPr>
          <w:rFonts w:cs="Times New Roman"/>
          <w:sz w:val="28"/>
          <w:szCs w:val="28"/>
          <w:lang w:val="ru-RU"/>
        </w:rPr>
        <w:t>3 600</w:t>
      </w:r>
      <w:r w:rsidRPr="00230638">
        <w:rPr>
          <w:rFonts w:cs="Times New Roman"/>
          <w:sz w:val="28"/>
          <w:szCs w:val="28"/>
          <w:lang w:val="ru-RU"/>
        </w:rPr>
        <w:t xml:space="preserve"> койко-дней).</w:t>
      </w:r>
    </w:p>
    <w:p w:rsidR="00A65DAF" w:rsidRPr="00230638" w:rsidRDefault="00A64292" w:rsidP="00111DD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ab/>
        <w:t xml:space="preserve">Продолжительность заезда – </w:t>
      </w:r>
      <w:r w:rsidR="00597D4F" w:rsidRPr="00230638">
        <w:rPr>
          <w:rFonts w:cs="Times New Roman"/>
          <w:sz w:val="28"/>
          <w:szCs w:val="28"/>
          <w:lang w:val="ru-RU"/>
        </w:rPr>
        <w:t>18</w:t>
      </w:r>
      <w:r w:rsidRPr="00230638">
        <w:rPr>
          <w:rFonts w:cs="Times New Roman"/>
          <w:sz w:val="28"/>
          <w:szCs w:val="28"/>
          <w:lang w:val="ru-RU"/>
        </w:rPr>
        <w:t xml:space="preserve"> д</w:t>
      </w:r>
      <w:r w:rsidR="00597D4F" w:rsidRPr="00230638">
        <w:rPr>
          <w:rFonts w:cs="Times New Roman"/>
          <w:sz w:val="28"/>
          <w:szCs w:val="28"/>
          <w:lang w:val="ru-RU"/>
        </w:rPr>
        <w:t>ней</w:t>
      </w:r>
      <w:r w:rsidRPr="00230638">
        <w:rPr>
          <w:rFonts w:cs="Times New Roman"/>
          <w:sz w:val="28"/>
          <w:szCs w:val="28"/>
          <w:lang w:val="ru-RU"/>
        </w:rPr>
        <w:t>.</w:t>
      </w:r>
    </w:p>
    <w:p w:rsidR="00BA2BBF" w:rsidRPr="00230638" w:rsidRDefault="00BA2BBF" w:rsidP="00BA2BBF">
      <w:pPr>
        <w:pStyle w:val="10"/>
        <w:shd w:val="clear" w:color="auto" w:fill="auto"/>
        <w:spacing w:after="0" w:line="240" w:lineRule="auto"/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230638">
        <w:rPr>
          <w:sz w:val="28"/>
          <w:szCs w:val="28"/>
          <w:lang w:val="ru-RU"/>
        </w:rPr>
        <w:t>Санаторно-курортное лечение должно</w:t>
      </w:r>
      <w:r w:rsidRPr="00230638">
        <w:rPr>
          <w:sz w:val="28"/>
          <w:szCs w:val="28"/>
          <w:shd w:val="clear" w:color="auto" w:fill="FFFFFF"/>
          <w:lang w:val="ru-RU"/>
        </w:rPr>
        <w:t xml:space="preserve"> </w:t>
      </w:r>
      <w:r w:rsidRPr="00230638">
        <w:rPr>
          <w:sz w:val="28"/>
          <w:szCs w:val="28"/>
          <w:shd w:val="clear" w:color="auto" w:fill="FFFFFF"/>
        </w:rPr>
        <w:t>осуществля</w:t>
      </w:r>
      <w:r w:rsidRPr="00230638">
        <w:rPr>
          <w:sz w:val="28"/>
          <w:szCs w:val="28"/>
          <w:shd w:val="clear" w:color="auto" w:fill="FFFFFF"/>
          <w:lang w:val="ru-RU"/>
        </w:rPr>
        <w:t>ться</w:t>
      </w:r>
      <w:r w:rsidRPr="00230638">
        <w:rPr>
          <w:sz w:val="28"/>
          <w:szCs w:val="28"/>
          <w:shd w:val="clear" w:color="auto" w:fill="FFFFFF"/>
        </w:rPr>
        <w:t xml:space="preserve"> </w:t>
      </w:r>
      <w:r w:rsidRPr="00230638">
        <w:rPr>
          <w:sz w:val="28"/>
          <w:szCs w:val="28"/>
          <w:shd w:val="clear" w:color="auto" w:fill="FFFFFF"/>
          <w:lang w:val="ru-RU"/>
        </w:rPr>
        <w:t>с применением природных факторов бальнео-климатического приморского курорта средиземноморского типа зоны сухих тропиков, имеющего йодо-бромные минеральные воды, иловые сульфидные грязи. Предоставляются услуги закрытого бассейна с морской водой.</w:t>
      </w:r>
    </w:p>
    <w:p w:rsidR="0087499D" w:rsidRDefault="009F7166" w:rsidP="00AF1FB4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  <w:r w:rsidRPr="00230638">
        <w:rPr>
          <w:rFonts w:cs="Times New Roman"/>
          <w:b/>
          <w:sz w:val="28"/>
          <w:szCs w:val="28"/>
          <w:lang w:val="ru-RU"/>
        </w:rPr>
        <w:t>График</w:t>
      </w:r>
    </w:p>
    <w:tbl>
      <w:tblPr>
        <w:tblW w:w="66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257"/>
        <w:gridCol w:w="2861"/>
      </w:tblGrid>
      <w:tr w:rsidR="00724D20" w:rsidRPr="00FF5E92" w:rsidTr="00FC2BB8">
        <w:trPr>
          <w:jc w:val="center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FF5E92" w:rsidRDefault="00724D20" w:rsidP="00FC2BB8">
            <w:pPr>
              <w:pStyle w:val="Standard"/>
              <w:jc w:val="center"/>
              <w:rPr>
                <w:rFonts w:cs="Times New Roman"/>
              </w:rPr>
            </w:pPr>
            <w:r w:rsidRPr="00FF5E92">
              <w:rPr>
                <w:rFonts w:cs="Times New Roman"/>
              </w:rPr>
              <w:lastRenderedPageBreak/>
              <w:t>п/п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FF5E92" w:rsidRDefault="00724D20" w:rsidP="00FC2BB8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  <w:lang w:val="ru-RU"/>
              </w:rPr>
              <w:t>Сроки начала заездов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FF5E92" w:rsidRDefault="00724D20" w:rsidP="00FC2BB8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</w:rPr>
              <w:t xml:space="preserve">Количество </w:t>
            </w:r>
            <w:r>
              <w:rPr>
                <w:rFonts w:cs="Times New Roman"/>
                <w:lang w:val="ru-RU"/>
              </w:rPr>
              <w:t>путевок (</w:t>
            </w:r>
            <w:r w:rsidRPr="00FF5E92">
              <w:rPr>
                <w:rFonts w:cs="Times New Roman"/>
                <w:lang w:val="ru-RU"/>
              </w:rPr>
              <w:t>койко-дней</w:t>
            </w:r>
            <w:r>
              <w:rPr>
                <w:rFonts w:cs="Times New Roman"/>
                <w:lang w:val="ru-RU"/>
              </w:rPr>
              <w:t>)</w:t>
            </w:r>
          </w:p>
        </w:tc>
      </w:tr>
      <w:tr w:rsidR="00724D20" w:rsidRPr="00FF5E92" w:rsidTr="00FC2BB8">
        <w:trPr>
          <w:jc w:val="center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CF5266" w:rsidRDefault="00724D20" w:rsidP="00FC2BB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CF5266" w:rsidRDefault="00724D20" w:rsidP="00FC2BB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37 (666)</w:t>
            </w:r>
          </w:p>
        </w:tc>
      </w:tr>
      <w:tr w:rsidR="00724D20" w:rsidRPr="00FF5E92" w:rsidTr="00FC2BB8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FF5E92" w:rsidRDefault="00724D20" w:rsidP="00FC2BB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FF5E92" w:rsidRDefault="00724D20" w:rsidP="00FC2BB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40 (720)</w:t>
            </w:r>
          </w:p>
        </w:tc>
      </w:tr>
      <w:tr w:rsidR="00724D20" w:rsidRPr="00FF5E92" w:rsidTr="00FC2BB8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37 (666)</w:t>
            </w:r>
          </w:p>
        </w:tc>
      </w:tr>
      <w:tr w:rsidR="00724D20" w:rsidRPr="00FF5E92" w:rsidTr="00FC2BB8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 (360)</w:t>
            </w:r>
          </w:p>
        </w:tc>
      </w:tr>
      <w:tr w:rsidR="00724D20" w:rsidRPr="00FF5E92" w:rsidTr="00FC2BB8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30 (540)</w:t>
            </w:r>
          </w:p>
        </w:tc>
      </w:tr>
      <w:tr w:rsidR="00724D20" w:rsidRPr="00FF5E92" w:rsidTr="00FC2BB8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30 (540)</w:t>
            </w:r>
          </w:p>
        </w:tc>
      </w:tr>
      <w:tr w:rsidR="00724D20" w:rsidRPr="00FF5E92" w:rsidTr="00FC2BB8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 (108)</w:t>
            </w:r>
          </w:p>
        </w:tc>
      </w:tr>
      <w:tr w:rsidR="00724D20" w:rsidRPr="00FF5E92" w:rsidTr="00FC2BB8">
        <w:trPr>
          <w:jc w:val="center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9C6FF9" w:rsidRDefault="00724D20" w:rsidP="00FC2BB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FF5E92" w:rsidRDefault="00724D20" w:rsidP="00FC2BB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200 (3 600)</w:t>
            </w:r>
          </w:p>
        </w:tc>
      </w:tr>
    </w:tbl>
    <w:p w:rsidR="00724D20" w:rsidRPr="00230638" w:rsidRDefault="00724D20" w:rsidP="00AF1FB4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</w:p>
    <w:p w:rsidR="00490D85" w:rsidRPr="00230638" w:rsidRDefault="00490D85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111DDA" w:rsidRPr="00230638" w:rsidRDefault="00111DDA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111DDA" w:rsidRDefault="00111DDA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639"/>
      </w:tblGrid>
      <w:tr w:rsidR="00AB305A" w:rsidRPr="000438EC" w:rsidTr="00EA0747">
        <w:tc>
          <w:tcPr>
            <w:tcW w:w="8639" w:type="dxa"/>
          </w:tcPr>
          <w:p w:rsidR="00AB305A" w:rsidRPr="000438EC" w:rsidRDefault="00AB305A" w:rsidP="00EA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</w:tr>
      <w:tr w:rsidR="00AB305A" w:rsidRPr="00AB305A" w:rsidTr="00EA0747">
        <w:tc>
          <w:tcPr>
            <w:tcW w:w="8639" w:type="dxa"/>
          </w:tcPr>
          <w:p w:rsidR="00AB305A" w:rsidRPr="0012256D" w:rsidRDefault="00AB305A" w:rsidP="00EA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конкурс</w:t>
            </w:r>
            <w:r w:rsidRPr="00122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электронной форме</w:t>
            </w:r>
          </w:p>
        </w:tc>
      </w:tr>
    </w:tbl>
    <w:p w:rsidR="00230638" w:rsidRDefault="00230638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230638" w:rsidRDefault="00230638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230638" w:rsidRDefault="00230638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230638" w:rsidRPr="00230638" w:rsidRDefault="00230638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sectPr w:rsidR="00230638" w:rsidRPr="00230638" w:rsidSect="00ED1A95">
      <w:pgSz w:w="11906" w:h="16838"/>
      <w:pgMar w:top="907" w:right="850" w:bottom="107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ADF" w:rsidRDefault="00D11ADF">
      <w:r>
        <w:separator/>
      </w:r>
    </w:p>
  </w:endnote>
  <w:endnote w:type="continuationSeparator" w:id="0">
    <w:p w:rsidR="00D11ADF" w:rsidRDefault="00D1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ADF" w:rsidRDefault="00D11ADF">
      <w:r>
        <w:rPr>
          <w:color w:val="000000"/>
        </w:rPr>
        <w:separator/>
      </w:r>
    </w:p>
  </w:footnote>
  <w:footnote w:type="continuationSeparator" w:id="0">
    <w:p w:rsidR="00D11ADF" w:rsidRDefault="00D11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3EE"/>
    <w:multiLevelType w:val="hybridMultilevel"/>
    <w:tmpl w:val="E0A83D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0D0"/>
    <w:multiLevelType w:val="hybridMultilevel"/>
    <w:tmpl w:val="413E47B6"/>
    <w:lvl w:ilvl="0" w:tplc="3D64B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307B"/>
    <w:multiLevelType w:val="hybridMultilevel"/>
    <w:tmpl w:val="2722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7106"/>
    <w:multiLevelType w:val="hybridMultilevel"/>
    <w:tmpl w:val="E54AFC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D12D0"/>
    <w:multiLevelType w:val="hybridMultilevel"/>
    <w:tmpl w:val="1C900B1C"/>
    <w:lvl w:ilvl="0" w:tplc="3D64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B1FA3"/>
    <w:multiLevelType w:val="hybridMultilevel"/>
    <w:tmpl w:val="89E8F7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02BA7"/>
    <w:multiLevelType w:val="hybridMultilevel"/>
    <w:tmpl w:val="CFAEF3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14BD8"/>
    <w:multiLevelType w:val="hybridMultilevel"/>
    <w:tmpl w:val="46E88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50E59"/>
    <w:multiLevelType w:val="hybridMultilevel"/>
    <w:tmpl w:val="317C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4CF0"/>
    <w:multiLevelType w:val="hybridMultilevel"/>
    <w:tmpl w:val="4F107F7A"/>
    <w:lvl w:ilvl="0" w:tplc="11D67C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A1184"/>
    <w:multiLevelType w:val="hybridMultilevel"/>
    <w:tmpl w:val="C79E94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97A39"/>
    <w:multiLevelType w:val="hybridMultilevel"/>
    <w:tmpl w:val="5A303A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564CB"/>
    <w:multiLevelType w:val="multilevel"/>
    <w:tmpl w:val="FCBEA786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A4B266A"/>
    <w:multiLevelType w:val="hybridMultilevel"/>
    <w:tmpl w:val="B26C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81676"/>
    <w:multiLevelType w:val="hybridMultilevel"/>
    <w:tmpl w:val="B07E3C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4C3783"/>
    <w:multiLevelType w:val="hybridMultilevel"/>
    <w:tmpl w:val="224E8324"/>
    <w:lvl w:ilvl="0" w:tplc="3D64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431ED"/>
    <w:multiLevelType w:val="hybridMultilevel"/>
    <w:tmpl w:val="422E4B1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7AD6873"/>
    <w:multiLevelType w:val="hybridMultilevel"/>
    <w:tmpl w:val="E5709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F0039"/>
    <w:multiLevelType w:val="hybridMultilevel"/>
    <w:tmpl w:val="118A31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6"/>
  </w:num>
  <w:num w:numId="5">
    <w:abstractNumId w:val="15"/>
  </w:num>
  <w:num w:numId="6">
    <w:abstractNumId w:val="4"/>
  </w:num>
  <w:num w:numId="7">
    <w:abstractNumId w:val="17"/>
  </w:num>
  <w:num w:numId="8">
    <w:abstractNumId w:val="11"/>
  </w:num>
  <w:num w:numId="9">
    <w:abstractNumId w:val="7"/>
  </w:num>
  <w:num w:numId="10">
    <w:abstractNumId w:val="14"/>
  </w:num>
  <w:num w:numId="11">
    <w:abstractNumId w:val="18"/>
  </w:num>
  <w:num w:numId="12">
    <w:abstractNumId w:val="6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3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AF"/>
    <w:rsid w:val="0004143B"/>
    <w:rsid w:val="000548E5"/>
    <w:rsid w:val="000B0C72"/>
    <w:rsid w:val="000F557C"/>
    <w:rsid w:val="00111DDA"/>
    <w:rsid w:val="00120C3C"/>
    <w:rsid w:val="00132D23"/>
    <w:rsid w:val="00195CD5"/>
    <w:rsid w:val="001C16CA"/>
    <w:rsid w:val="001D4B66"/>
    <w:rsid w:val="001F17E9"/>
    <w:rsid w:val="002203C6"/>
    <w:rsid w:val="00230638"/>
    <w:rsid w:val="00255370"/>
    <w:rsid w:val="002A5BC6"/>
    <w:rsid w:val="002D3D3C"/>
    <w:rsid w:val="002D470F"/>
    <w:rsid w:val="00333341"/>
    <w:rsid w:val="00350DFA"/>
    <w:rsid w:val="003659D5"/>
    <w:rsid w:val="003B3F1B"/>
    <w:rsid w:val="004037E0"/>
    <w:rsid w:val="00417860"/>
    <w:rsid w:val="004218E8"/>
    <w:rsid w:val="00433C6F"/>
    <w:rsid w:val="004652E6"/>
    <w:rsid w:val="004744C4"/>
    <w:rsid w:val="00475D1D"/>
    <w:rsid w:val="00490D85"/>
    <w:rsid w:val="004B5D0D"/>
    <w:rsid w:val="004C2845"/>
    <w:rsid w:val="004D7796"/>
    <w:rsid w:val="004E5F39"/>
    <w:rsid w:val="005542C3"/>
    <w:rsid w:val="00555030"/>
    <w:rsid w:val="00592980"/>
    <w:rsid w:val="00597D4F"/>
    <w:rsid w:val="006252DE"/>
    <w:rsid w:val="00686841"/>
    <w:rsid w:val="00692AC1"/>
    <w:rsid w:val="006A540B"/>
    <w:rsid w:val="006E3033"/>
    <w:rsid w:val="00702FB8"/>
    <w:rsid w:val="0071786C"/>
    <w:rsid w:val="00724D20"/>
    <w:rsid w:val="00734365"/>
    <w:rsid w:val="00747959"/>
    <w:rsid w:val="007733EC"/>
    <w:rsid w:val="00774382"/>
    <w:rsid w:val="007A2BC9"/>
    <w:rsid w:val="007A4FCD"/>
    <w:rsid w:val="007D71DD"/>
    <w:rsid w:val="007E36E3"/>
    <w:rsid w:val="008164E5"/>
    <w:rsid w:val="00833A59"/>
    <w:rsid w:val="00854637"/>
    <w:rsid w:val="0087499D"/>
    <w:rsid w:val="008930AA"/>
    <w:rsid w:val="008E36F1"/>
    <w:rsid w:val="00907449"/>
    <w:rsid w:val="009B652F"/>
    <w:rsid w:val="009E1DF1"/>
    <w:rsid w:val="009F7166"/>
    <w:rsid w:val="00A128D0"/>
    <w:rsid w:val="00A64292"/>
    <w:rsid w:val="00A65DAF"/>
    <w:rsid w:val="00AB305A"/>
    <w:rsid w:val="00AC1A5D"/>
    <w:rsid w:val="00AE49B9"/>
    <w:rsid w:val="00AE4A40"/>
    <w:rsid w:val="00AE60F2"/>
    <w:rsid w:val="00AF1FB4"/>
    <w:rsid w:val="00B3754F"/>
    <w:rsid w:val="00B76DA9"/>
    <w:rsid w:val="00B86146"/>
    <w:rsid w:val="00BA254E"/>
    <w:rsid w:val="00BA2BBF"/>
    <w:rsid w:val="00BC139D"/>
    <w:rsid w:val="00BD2BA7"/>
    <w:rsid w:val="00BE6E59"/>
    <w:rsid w:val="00C16627"/>
    <w:rsid w:val="00C73305"/>
    <w:rsid w:val="00C801B2"/>
    <w:rsid w:val="00CC456B"/>
    <w:rsid w:val="00CC5DA7"/>
    <w:rsid w:val="00CF7AEF"/>
    <w:rsid w:val="00D11ADF"/>
    <w:rsid w:val="00D36429"/>
    <w:rsid w:val="00D42173"/>
    <w:rsid w:val="00D520CF"/>
    <w:rsid w:val="00D64E35"/>
    <w:rsid w:val="00DB68C5"/>
    <w:rsid w:val="00E15BA1"/>
    <w:rsid w:val="00E9506C"/>
    <w:rsid w:val="00E958FE"/>
    <w:rsid w:val="00EA7C2D"/>
    <w:rsid w:val="00ED1A95"/>
    <w:rsid w:val="00ED3083"/>
    <w:rsid w:val="00EE00E4"/>
    <w:rsid w:val="00EE22C5"/>
    <w:rsid w:val="00F07107"/>
    <w:rsid w:val="00F14B7C"/>
    <w:rsid w:val="00F30F42"/>
    <w:rsid w:val="00F3159B"/>
    <w:rsid w:val="00F85BFF"/>
    <w:rsid w:val="00F92A4B"/>
    <w:rsid w:val="00FC357F"/>
    <w:rsid w:val="00FD0974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515C"/>
  <w15:docId w15:val="{82AF097C-00F7-4137-B014-AC8125D8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Normal (Web)"/>
    <w:basedOn w:val="a"/>
    <w:uiPriority w:val="99"/>
    <w:unhideWhenUsed/>
    <w:rsid w:val="009F71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5542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2C3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CC456B"/>
  </w:style>
  <w:style w:type="paragraph" w:customStyle="1" w:styleId="10">
    <w:name w:val="Основной текст1"/>
    <w:basedOn w:val="a"/>
    <w:rsid w:val="00BA2BBF"/>
    <w:pPr>
      <w:widowControl/>
      <w:shd w:val="clear" w:color="auto" w:fill="FFFFFF"/>
      <w:suppressAutoHyphens w:val="0"/>
      <w:autoSpaceDN/>
      <w:spacing w:after="300" w:line="320" w:lineRule="exact"/>
      <w:ind w:hanging="420"/>
      <w:jc w:val="center"/>
      <w:textAlignment w:val="auto"/>
    </w:pPr>
    <w:rPr>
      <w:rFonts w:eastAsia="Times New Roman" w:cs="Times New Roman"/>
      <w:color w:val="000000"/>
      <w:kern w:val="0"/>
      <w:sz w:val="26"/>
      <w:szCs w:val="26"/>
      <w:lang w:val="ru" w:eastAsia="ar-SA" w:bidi="ar-SA"/>
    </w:rPr>
  </w:style>
  <w:style w:type="table" w:styleId="ab">
    <w:name w:val="Table Grid"/>
    <w:basedOn w:val="a1"/>
    <w:uiPriority w:val="39"/>
    <w:rsid w:val="00AB305A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Кирьянова Наталия Олеговна</cp:lastModifiedBy>
  <cp:revision>20</cp:revision>
  <cp:lastPrinted>2020-12-16T06:46:00Z</cp:lastPrinted>
  <dcterms:created xsi:type="dcterms:W3CDTF">2020-12-16T09:13:00Z</dcterms:created>
  <dcterms:modified xsi:type="dcterms:W3CDTF">2021-01-13T09:32:00Z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