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0D" w:rsidRPr="00B2340D" w:rsidRDefault="006C2625" w:rsidP="00B2340D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C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B2340D" w:rsidRPr="00B2340D" w:rsidRDefault="00B2340D" w:rsidP="00B2340D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40D" w:rsidRPr="00B2340D" w:rsidRDefault="00B2340D" w:rsidP="00B23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="006C0879" w:rsidRPr="006C0879">
        <w:rPr>
          <w:rFonts w:ascii="Times New Roman" w:eastAsia="Times New Roman" w:hAnsi="Times New Roman" w:cs="Times New Roman"/>
          <w:sz w:val="20"/>
          <w:szCs w:val="20"/>
          <w:lang w:eastAsia="ru-RU"/>
        </w:rPr>
        <w:t>3540 койко-дней, в том числе: 1440 койко-</w:t>
      </w:r>
      <w:proofErr w:type="gramStart"/>
      <w:r w:rsidR="006C0879" w:rsidRPr="006C0879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продолжительностью</w:t>
      </w:r>
      <w:proofErr w:type="gramEnd"/>
      <w:r w:rsidR="006C0879" w:rsidRPr="006C0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заезда  18 койко-дней,  что соответствует 80 шт. путевок; 2100 койко-дней    продолжительностью одного заезда 21 койко-день для детей-инвалидов и сопровождающих их лиц, что соответствует 100 шт. путевок    </w:t>
      </w:r>
    </w:p>
    <w:p w:rsidR="006C0879" w:rsidRDefault="00B2340D" w:rsidP="00B23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="006C0879" w:rsidRPr="006C0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предоставляются на основании путевок, в период: первая дата заезда не ранее 18 дней с даты заключения </w:t>
      </w:r>
      <w:proofErr w:type="gramStart"/>
      <w:r w:rsidR="006C0879" w:rsidRPr="006C087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контракта  по</w:t>
      </w:r>
      <w:proofErr w:type="gramEnd"/>
      <w:r w:rsidR="006C0879" w:rsidRPr="006C0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путевкам продолжительностью 1 заезда  18 койко-дней и не ранее 21 дня по путевкам продолжительностью одного заезда 21 койко-день, последняя дата заезда не позднее 06.12. 2021 года.  </w:t>
      </w:r>
    </w:p>
    <w:p w:rsidR="00B2340D" w:rsidRPr="00B2340D" w:rsidRDefault="00B2340D" w:rsidP="00B23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Российская Федерация, Краснодарский край.  </w:t>
      </w:r>
    </w:p>
    <w:p w:rsidR="00B2340D" w:rsidRPr="00B2340D" w:rsidRDefault="00B2340D" w:rsidP="00B23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77.</w:t>
      </w:r>
      <w:bookmarkStart w:id="0" w:name="_GoBack"/>
      <w:bookmarkEnd w:id="0"/>
    </w:p>
    <w:p w:rsidR="00B2340D" w:rsidRPr="00B2340D" w:rsidRDefault="00B2340D" w:rsidP="00B2340D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</w:t>
      </w:r>
    </w:p>
    <w:p w:rsidR="00B2340D" w:rsidRPr="00B2340D" w:rsidRDefault="00B2340D" w:rsidP="00B2340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B234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B2340D" w:rsidRPr="00B2340D" w:rsidRDefault="00B2340D" w:rsidP="00B2340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340D" w:rsidRPr="00B2340D" w:rsidRDefault="00B2340D" w:rsidP="00B2340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Требования к качеству услуг:</w:t>
      </w:r>
    </w:p>
    <w:p w:rsidR="00B2340D" w:rsidRPr="00B2340D" w:rsidRDefault="00B2340D" w:rsidP="00B2340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340D" w:rsidRPr="00B2340D" w:rsidRDefault="00B2340D" w:rsidP="00B2340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заболевания: </w:t>
      </w:r>
      <w:r w:rsidRPr="00B2340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гастроэнтерология,  кардиология, неврология, пульмонология, ортопедия и травматология, урология, эндокринология, </w:t>
      </w:r>
      <w:proofErr w:type="spellStart"/>
      <w:r w:rsidRPr="00B2340D">
        <w:rPr>
          <w:rFonts w:ascii="Times New Roman" w:eastAsia="Arial" w:hAnsi="Times New Roman" w:cs="Times New Roman"/>
          <w:spacing w:val="-1"/>
          <w:sz w:val="20"/>
          <w:szCs w:val="20"/>
        </w:rPr>
        <w:t>дерматовенерология</w:t>
      </w:r>
      <w:proofErr w:type="spellEnd"/>
      <w:r w:rsidRPr="00B2340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,   педиатрия, </w:t>
      </w: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»)». </w:t>
      </w:r>
    </w:p>
    <w:p w:rsidR="00B2340D" w:rsidRPr="00B2340D" w:rsidRDefault="00B2340D" w:rsidP="00B2340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  Услуги по санаторно-курортному лечению должны быть оказаны в соответствии с   Приказом Министерства </w:t>
      </w:r>
      <w:proofErr w:type="gramStart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 Российской</w:t>
      </w:r>
      <w:proofErr w:type="gramEnd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от 5 мая 2016 г. № 279н "Об утверждении Порядка организации санаторно-курортного лечения». 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лечебного питания осуществляется в соответствии с приказом Минздрава РФ от 05.08.2003 №330</w:t>
      </w:r>
      <w:proofErr w:type="gramStart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</w:t>
      </w:r>
      <w:r w:rsidR="00CF0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лечебного   питания в соответствии с медицинскими показаниями.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B2340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B2340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B2340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суток.</w:t>
      </w:r>
    </w:p>
    <w:p w:rsidR="00B2340D" w:rsidRPr="00B2340D" w:rsidRDefault="00B2340D" w:rsidP="00B2340D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</w:t>
      </w:r>
      <w:proofErr w:type="gramStart"/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быть </w:t>
      </w:r>
      <w:r w:rsidRPr="00B2340D">
        <w:rPr>
          <w:rFonts w:ascii="Calibri" w:eastAsia="Calibri" w:hAnsi="Calibri" w:cs="Times New Roman"/>
        </w:rPr>
        <w:t xml:space="preserve"> </w:t>
      </w:r>
      <w:r w:rsidRPr="00B2340D">
        <w:rPr>
          <w:rFonts w:ascii="Times New Roman" w:eastAsia="Calibri" w:hAnsi="Times New Roman" w:cs="Times New Roman"/>
          <w:bCs/>
          <w:sz w:val="20"/>
          <w:szCs w:val="20"/>
        </w:rPr>
        <w:t>оборудованы</w:t>
      </w:r>
      <w:proofErr w:type="gramEnd"/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B2340D" w:rsidRPr="00B2340D" w:rsidRDefault="00B2340D" w:rsidP="00B23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40D">
        <w:rPr>
          <w:rFonts w:ascii="Times New Roman" w:eastAsia="Calibri" w:hAnsi="Times New Roman" w:cs="Times New Roman"/>
          <w:sz w:val="20"/>
          <w:szCs w:val="20"/>
        </w:rPr>
        <w:t>Должны быть созданы условия для удобного доступа и комфортного пребывания маломобильных групп населения (п.3.2.</w:t>
      </w:r>
      <w:r w:rsidRPr="00B2340D">
        <w:rPr>
          <w:rFonts w:ascii="Times New Roman" w:eastAsia="Calibri" w:hAnsi="Times New Roman" w:cs="Times New Roman"/>
          <w:bCs/>
          <w:color w:val="0070C0"/>
          <w:sz w:val="20"/>
          <w:szCs w:val="20"/>
        </w:rPr>
        <w:t xml:space="preserve"> «</w:t>
      </w:r>
      <w:r w:rsidRPr="00B2340D">
        <w:rPr>
          <w:rFonts w:ascii="Times New Roman" w:eastAsia="Calibri" w:hAnsi="Times New Roman" w:cs="Times New Roman"/>
          <w:sz w:val="20"/>
          <w:szCs w:val="20"/>
        </w:rPr>
        <w:t>Санитарно-эпидемиологические требования к организациям, осуществляющим медицинскую деятельность. Санитарно-эпидемиологические правила и нормативы. СанПиН 2.1.3.2630-10.», утвержденного Постановлением от 18 мая 2010 г. №58</w:t>
      </w:r>
      <w:r w:rsidRPr="00B23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40D">
        <w:rPr>
          <w:rFonts w:ascii="Times New Roman" w:eastAsia="Calibri" w:hAnsi="Times New Roman" w:cs="Times New Roman"/>
          <w:sz w:val="20"/>
          <w:szCs w:val="20"/>
        </w:rPr>
        <w:t xml:space="preserve">главного государственного санитарного врача </w:t>
      </w:r>
      <w:r w:rsidRPr="00B2340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Российской </w:t>
      </w:r>
      <w:proofErr w:type="gramStart"/>
      <w:r w:rsidRPr="00B2340D">
        <w:rPr>
          <w:rFonts w:ascii="Times New Roman" w:eastAsia="Calibri" w:hAnsi="Times New Roman" w:cs="Times New Roman"/>
          <w:sz w:val="20"/>
          <w:szCs w:val="20"/>
        </w:rPr>
        <w:t>Федерации  Федеральной</w:t>
      </w:r>
      <w:proofErr w:type="gramEnd"/>
      <w:r w:rsidRPr="00B2340D">
        <w:rPr>
          <w:rFonts w:ascii="Times New Roman" w:eastAsia="Calibri" w:hAnsi="Times New Roman" w:cs="Times New Roman"/>
          <w:sz w:val="20"/>
          <w:szCs w:val="20"/>
        </w:rPr>
        <w:t xml:space="preserve"> службы по надзору в сфере защиты прав потребителей и благополучия человека).  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B2340D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</w:t>
      </w:r>
      <w:proofErr w:type="gramStart"/>
      <w:r w:rsidRPr="00B2340D">
        <w:rPr>
          <w:rFonts w:ascii="Times New Roman" w:eastAsia="Calibri" w:hAnsi="Times New Roman" w:cs="Times New Roman"/>
          <w:bCs/>
          <w:sz w:val="20"/>
          <w:szCs w:val="20"/>
        </w:rPr>
        <w:t>санаторно-курортные услуги</w:t>
      </w:r>
      <w:proofErr w:type="gramEnd"/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 соответствуют действующим санитарным нормам.</w:t>
      </w:r>
    </w:p>
    <w:p w:rsidR="00B2340D" w:rsidRPr="00B2340D" w:rsidRDefault="00B2340D" w:rsidP="00B2340D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B2340D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proofErr w:type="gramStart"/>
      <w:r w:rsidRPr="00B2340D">
        <w:rPr>
          <w:rFonts w:ascii="Times New Roman" w:eastAsia="Calibri" w:hAnsi="Times New Roman" w:cs="Times New Roman"/>
          <w:bCs/>
          <w:sz w:val="20"/>
          <w:szCs w:val="20"/>
        </w:rPr>
        <w:t>С</w:t>
      </w:r>
      <w:proofErr w:type="gramEnd"/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 w:rsidRPr="00B2340D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 - получателей набора социальных услуг, а в случае необходимости и сопровождающего его лица, должно осуществляться двухместном номере  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B2340D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B2340D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B2340D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 xml:space="preserve">  предоставление бесплатных услуг крытого плавательного бассейна.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B2340D">
        <w:rPr>
          <w:rFonts w:ascii="Times New Roman" w:eastAsia="Calibri" w:hAnsi="Times New Roman" w:cs="Times New Roman"/>
          <w:bCs/>
          <w:sz w:val="20"/>
          <w:szCs w:val="20"/>
        </w:rPr>
        <w:tab/>
        <w:t>море;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B2340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B2340D" w:rsidRDefault="00B2340D" w:rsidP="00B2340D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2340D" w:rsidRPr="00B2340D" w:rsidRDefault="00B2340D" w:rsidP="00B2340D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40D">
        <w:rPr>
          <w:rFonts w:ascii="Times New Roman" w:eastAsia="Calibri" w:hAnsi="Times New Roman" w:cs="Times New Roman"/>
          <w:sz w:val="20"/>
          <w:szCs w:val="20"/>
        </w:rPr>
        <w:t xml:space="preserve"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</w:t>
      </w:r>
      <w:proofErr w:type="gramStart"/>
      <w:r w:rsidRPr="00B2340D">
        <w:rPr>
          <w:rFonts w:ascii="Times New Roman" w:eastAsia="Calibri" w:hAnsi="Times New Roman" w:cs="Times New Roman"/>
          <w:sz w:val="20"/>
          <w:szCs w:val="20"/>
        </w:rPr>
        <w:t>по  санаторно</w:t>
      </w:r>
      <w:proofErr w:type="gramEnd"/>
      <w:r w:rsidRPr="00B2340D">
        <w:rPr>
          <w:rFonts w:ascii="Times New Roman" w:eastAsia="Calibri" w:hAnsi="Times New Roman" w:cs="Times New Roman"/>
          <w:sz w:val="20"/>
          <w:szCs w:val="20"/>
        </w:rPr>
        <w:t>-курортному  лечению граждан - получателей государственной социальной помощи в виде набора социальных услуг.</w:t>
      </w:r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2625" w:rsidRPr="006C2625" w:rsidRDefault="006C2625" w:rsidP="006C262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474F" w:rsidRDefault="004772D3"/>
    <w:sectPr w:rsidR="0084474F" w:rsidSect="00B234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E"/>
    <w:rsid w:val="000B41E1"/>
    <w:rsid w:val="000F556E"/>
    <w:rsid w:val="00566444"/>
    <w:rsid w:val="006C0879"/>
    <w:rsid w:val="006C2625"/>
    <w:rsid w:val="006D31D1"/>
    <w:rsid w:val="007B6B06"/>
    <w:rsid w:val="008206F6"/>
    <w:rsid w:val="0095011C"/>
    <w:rsid w:val="00AF2625"/>
    <w:rsid w:val="00B2340D"/>
    <w:rsid w:val="00B235E1"/>
    <w:rsid w:val="00CD6DB7"/>
    <w:rsid w:val="00CF026C"/>
    <w:rsid w:val="00D0315D"/>
    <w:rsid w:val="00D6707D"/>
    <w:rsid w:val="00F3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EABC"/>
  <w15:chartTrackingRefBased/>
  <w15:docId w15:val="{EAB56155-5994-47FB-9E2D-EC5BA65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12</cp:revision>
  <cp:lastPrinted>2021-01-11T07:06:00Z</cp:lastPrinted>
  <dcterms:created xsi:type="dcterms:W3CDTF">2019-04-01T15:51:00Z</dcterms:created>
  <dcterms:modified xsi:type="dcterms:W3CDTF">2021-01-11T07:35:00Z</dcterms:modified>
</cp:coreProperties>
</file>