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3D" w:rsidRPr="0058595B" w:rsidRDefault="00A3783D" w:rsidP="00A3783D">
      <w:pPr>
        <w:keepNext/>
        <w:jc w:val="center"/>
        <w:rPr>
          <w:b/>
        </w:rPr>
      </w:pPr>
      <w:bookmarkStart w:id="0" w:name="dst100230"/>
      <w:bookmarkEnd w:id="0"/>
      <w:r w:rsidRPr="0058595B">
        <w:rPr>
          <w:b/>
        </w:rPr>
        <w:t xml:space="preserve">Техническое задание к аукциону в электронной форме </w:t>
      </w:r>
    </w:p>
    <w:p w:rsidR="00A3783D" w:rsidRPr="0058595B" w:rsidRDefault="00A3783D" w:rsidP="00A3783D">
      <w:pPr>
        <w:keepNext/>
        <w:jc w:val="center"/>
        <w:rPr>
          <w:b/>
        </w:rPr>
      </w:pPr>
      <w:r w:rsidRPr="0058595B">
        <w:rPr>
          <w:b/>
        </w:rPr>
        <w:t xml:space="preserve">Оказание услуг санаторно-курортного лечения </w:t>
      </w:r>
      <w:r w:rsidRPr="0058595B">
        <w:rPr>
          <w:b/>
          <w:bCs/>
          <w:color w:val="000000"/>
        </w:rPr>
        <w:t xml:space="preserve">граждан-получателей государственной социальной помощи в виде набора социальных услуг </w:t>
      </w:r>
      <w:r w:rsidRPr="0058595B">
        <w:rPr>
          <w:b/>
        </w:rPr>
        <w:t>по профилям лечения болезней системы кровообращения</w:t>
      </w:r>
      <w:r w:rsidRPr="0091684F">
        <w:rPr>
          <w:b/>
        </w:rPr>
        <w:t xml:space="preserve">, </w:t>
      </w:r>
      <w:r w:rsidR="0091684F" w:rsidRPr="0091684F">
        <w:rPr>
          <w:b/>
        </w:rPr>
        <w:t xml:space="preserve">органов дыхания, </w:t>
      </w:r>
      <w:r w:rsidRPr="0091684F">
        <w:rPr>
          <w:b/>
        </w:rPr>
        <w:t>опорно</w:t>
      </w:r>
      <w:r w:rsidRPr="0058595B">
        <w:rPr>
          <w:b/>
        </w:rPr>
        <w:t xml:space="preserve">-двигательного аппарата, системы пищеварения, эндокринной системы, расстройств питания и нарушений обмена веществ </w:t>
      </w:r>
    </w:p>
    <w:p w:rsidR="00A3783D" w:rsidRPr="0058595B" w:rsidRDefault="00A3783D" w:rsidP="00A3783D">
      <w:pPr>
        <w:keepNext/>
      </w:pPr>
    </w:p>
    <w:p w:rsidR="00A3783D" w:rsidRPr="0058595B" w:rsidRDefault="00A3783D" w:rsidP="00A3783D">
      <w:pPr>
        <w:pStyle w:val="H4"/>
        <w:widowControl/>
        <w:spacing w:before="0" w:after="0"/>
        <w:ind w:right="-16" w:firstLine="720"/>
        <w:jc w:val="center"/>
        <w:outlineLvl w:val="9"/>
        <w:rPr>
          <w:snapToGrid/>
          <w:szCs w:val="24"/>
        </w:rPr>
      </w:pPr>
      <w:r w:rsidRPr="0058595B">
        <w:rPr>
          <w:snapToGrid/>
          <w:szCs w:val="24"/>
        </w:rPr>
        <w:t xml:space="preserve">Краткая характеристика услуг, объема оказываемых услуг </w:t>
      </w:r>
    </w:p>
    <w:p w:rsidR="00A3783D" w:rsidRPr="0058595B" w:rsidRDefault="00A3783D" w:rsidP="00A3783D">
      <w:pPr>
        <w:keepNext/>
        <w:numPr>
          <w:ilvl w:val="0"/>
          <w:numId w:val="1"/>
        </w:numPr>
        <w:ind w:right="-16"/>
        <w:jc w:val="center"/>
      </w:pPr>
      <w:r w:rsidRPr="0058595B">
        <w:t>Предмет аукциона</w:t>
      </w:r>
    </w:p>
    <w:p w:rsidR="00A3783D" w:rsidRPr="0058595B" w:rsidRDefault="00A3783D" w:rsidP="00A3783D">
      <w:pPr>
        <w:keepNext/>
        <w:ind w:firstLine="720"/>
        <w:jc w:val="both"/>
      </w:pPr>
      <w:r w:rsidRPr="0058595B">
        <w:t xml:space="preserve">Оказание услуг санаторно-курортного лечения </w:t>
      </w:r>
      <w:r w:rsidRPr="0058595B">
        <w:rPr>
          <w:bCs/>
          <w:color w:val="000000"/>
        </w:rPr>
        <w:t xml:space="preserve">граждан-получателей государственной социальной помощи в виде набора социальных услуг </w:t>
      </w:r>
      <w:r w:rsidRPr="0058595B">
        <w:t xml:space="preserve">по профилям лечения болезней системы </w:t>
      </w:r>
      <w:r w:rsidRPr="0091684F">
        <w:t xml:space="preserve">кровообращения, </w:t>
      </w:r>
      <w:r w:rsidR="0091684F" w:rsidRPr="0091684F">
        <w:t>органов дыхания,</w:t>
      </w:r>
      <w:r w:rsidRPr="0091684F">
        <w:t xml:space="preserve"> опорно</w:t>
      </w:r>
      <w:r w:rsidRPr="0058595B">
        <w:t xml:space="preserve">-двигательного аппарата, системы пищеварения, эндокринной системы, расстройств питания и нарушений обмена веществ. </w:t>
      </w:r>
    </w:p>
    <w:p w:rsidR="00A3783D" w:rsidRPr="0058595B" w:rsidRDefault="00A3783D" w:rsidP="00A3783D">
      <w:pPr>
        <w:keepNext/>
        <w:ind w:right="-16" w:firstLine="720"/>
        <w:jc w:val="center"/>
        <w:rPr>
          <w:color w:val="000000"/>
        </w:rPr>
      </w:pPr>
    </w:p>
    <w:p w:rsidR="00A3783D" w:rsidRPr="0058595B" w:rsidRDefault="00A3783D" w:rsidP="00A3783D">
      <w:pPr>
        <w:keepNext/>
        <w:ind w:right="-16" w:firstLine="720"/>
        <w:jc w:val="center"/>
        <w:rPr>
          <w:color w:val="000000"/>
        </w:rPr>
      </w:pPr>
      <w:r w:rsidRPr="0058595B">
        <w:rPr>
          <w:color w:val="000000"/>
        </w:rPr>
        <w:t>2. Место, сроки, условия оказания услуг</w:t>
      </w:r>
    </w:p>
    <w:p w:rsidR="00A3783D" w:rsidRPr="0058595B" w:rsidRDefault="00A3783D" w:rsidP="00A3783D">
      <w:pPr>
        <w:keepNext/>
        <w:ind w:right="-16"/>
        <w:jc w:val="both"/>
        <w:rPr>
          <w:color w:val="000000"/>
        </w:rPr>
      </w:pPr>
      <w:r w:rsidRPr="0058595B">
        <w:rPr>
          <w:color w:val="000000"/>
        </w:rPr>
        <w:t>2.1. Мес</w:t>
      </w:r>
      <w:r w:rsidR="00A05AC4">
        <w:rPr>
          <w:color w:val="000000"/>
        </w:rPr>
        <w:t>то оказания услуг: Российская Федерация</w:t>
      </w:r>
    </w:p>
    <w:p w:rsidR="00A3783D" w:rsidRPr="0058595B" w:rsidRDefault="00A3783D" w:rsidP="00A3783D">
      <w:pPr>
        <w:keepNext/>
        <w:ind w:right="-16"/>
        <w:jc w:val="both"/>
        <w:rPr>
          <w:color w:val="000000"/>
        </w:rPr>
      </w:pPr>
      <w:r w:rsidRPr="0058595B">
        <w:rPr>
          <w:color w:val="000000"/>
        </w:rPr>
        <w:t xml:space="preserve">2.2. Срок оказания услуг </w:t>
      </w:r>
      <w:r w:rsidR="00F275AB">
        <w:rPr>
          <w:color w:val="000000"/>
        </w:rPr>
        <w:t>– февраль-декабрь 2021</w:t>
      </w:r>
      <w:r w:rsidRPr="000A16D4">
        <w:rPr>
          <w:color w:val="000000"/>
        </w:rPr>
        <w:t xml:space="preserve"> года.</w:t>
      </w:r>
    </w:p>
    <w:p w:rsidR="00A3783D" w:rsidRPr="0058595B" w:rsidRDefault="00A3783D" w:rsidP="00A3783D">
      <w:pPr>
        <w:keepNext/>
        <w:ind w:right="-16"/>
        <w:jc w:val="both"/>
        <w:rPr>
          <w:color w:val="000000"/>
        </w:rPr>
      </w:pPr>
      <w:r w:rsidRPr="0058595B">
        <w:rPr>
          <w:color w:val="000000"/>
        </w:rPr>
        <w:t>2.3. Условия оказания услуг: по согласованному графику заездов.</w:t>
      </w:r>
    </w:p>
    <w:p w:rsidR="00A3783D" w:rsidRPr="0058595B" w:rsidRDefault="00A3783D" w:rsidP="00A3783D">
      <w:pPr>
        <w:keepNext/>
        <w:ind w:right="-16" w:firstLine="720"/>
        <w:jc w:val="center"/>
        <w:rPr>
          <w:color w:val="000000"/>
        </w:rPr>
      </w:pPr>
    </w:p>
    <w:p w:rsidR="00A3783D" w:rsidRPr="0058595B" w:rsidRDefault="00A3783D" w:rsidP="00A3783D">
      <w:pPr>
        <w:keepNext/>
        <w:ind w:right="-16" w:firstLine="720"/>
        <w:jc w:val="center"/>
        <w:rPr>
          <w:color w:val="000000"/>
        </w:rPr>
      </w:pPr>
      <w:r w:rsidRPr="0058595B">
        <w:rPr>
          <w:color w:val="000000"/>
        </w:rPr>
        <w:t>3. Источник финансирования</w:t>
      </w:r>
    </w:p>
    <w:p w:rsidR="00A3783D" w:rsidRPr="0058595B" w:rsidRDefault="00A3783D" w:rsidP="00A3783D">
      <w:pPr>
        <w:keepNext/>
        <w:ind w:right="-16" w:firstLine="720"/>
        <w:jc w:val="both"/>
      </w:pPr>
      <w:r w:rsidRPr="0058595B">
        <w:rPr>
          <w:color w:val="000000"/>
        </w:rPr>
        <w:t>Источник финансирования</w:t>
      </w:r>
      <w:r w:rsidRPr="0058595B">
        <w:t>: средства Фонда социального страхования Российской Федерации, поступающие за счет межбюджетных трансфертов из Федерального бюджета, в пределах лимитов бюджетных обязательств.</w:t>
      </w:r>
    </w:p>
    <w:p w:rsidR="00A3783D" w:rsidRPr="0058595B" w:rsidRDefault="00A3783D" w:rsidP="00A3783D">
      <w:pPr>
        <w:keepNext/>
        <w:shd w:val="clear" w:color="auto" w:fill="FFFFFF"/>
        <w:jc w:val="center"/>
      </w:pPr>
    </w:p>
    <w:p w:rsidR="00A3783D" w:rsidRPr="0058595B" w:rsidRDefault="00A3783D" w:rsidP="00A3783D">
      <w:pPr>
        <w:keepNext/>
        <w:shd w:val="clear" w:color="auto" w:fill="FFFFFF"/>
        <w:jc w:val="center"/>
      </w:pPr>
      <w:r w:rsidRPr="0058595B">
        <w:t xml:space="preserve">4. Порядок оплаты </w:t>
      </w:r>
    </w:p>
    <w:p w:rsidR="00A3783D" w:rsidRDefault="00A3783D" w:rsidP="00A3783D">
      <w:pPr>
        <w:ind w:firstLine="709"/>
        <w:jc w:val="both"/>
      </w:pPr>
      <w:r>
        <w:t>О</w:t>
      </w:r>
      <w:r w:rsidRPr="00CB3CF1">
        <w:t xml:space="preserve">плата производится за счет средств Фонда социального страхования РФ, передаваемых из средств Федерального бюджета, в пределах лимитов бюджетных обязательств, по факту </w:t>
      </w:r>
      <w:r w:rsidRPr="00C85E90">
        <w:t xml:space="preserve">оказанных услуг </w:t>
      </w:r>
      <w:r>
        <w:t>в течение 30</w:t>
      </w:r>
      <w:r w:rsidRPr="00C85E90">
        <w:t xml:space="preserve"> (</w:t>
      </w:r>
      <w:r>
        <w:t>тридцати</w:t>
      </w:r>
      <w:r w:rsidRPr="00C85E90">
        <w:t>) дней с момента предоставления</w:t>
      </w:r>
      <w:r w:rsidRPr="006F5E5F">
        <w:t xml:space="preserve"> финансовых и отчетных документов (счет, реестр, отрывные талоны к путевкам, акт о приемке оказанных услуг)</w:t>
      </w:r>
      <w:r w:rsidRPr="00C85E90">
        <w:t xml:space="preserve"> оформленных </w:t>
      </w:r>
      <w:r w:rsidRPr="006F5E5F">
        <w:t>надлежащим образом</w:t>
      </w:r>
      <w:r>
        <w:t>.</w:t>
      </w:r>
    </w:p>
    <w:p w:rsidR="00A3783D" w:rsidRDefault="00A3783D" w:rsidP="00A3783D">
      <w:pPr>
        <w:ind w:firstLine="709"/>
        <w:jc w:val="both"/>
      </w:pPr>
    </w:p>
    <w:p w:rsidR="00A3783D" w:rsidRPr="0058595B" w:rsidRDefault="00A3783D" w:rsidP="00A3783D">
      <w:pPr>
        <w:keepNext/>
        <w:ind w:right="-16"/>
        <w:jc w:val="center"/>
      </w:pPr>
      <w:r w:rsidRPr="0058595B">
        <w:t>5. Объем оказания услуг, начальная (максимальная) цена контракта</w:t>
      </w:r>
    </w:p>
    <w:p w:rsidR="000A16D4" w:rsidRPr="0058595B" w:rsidRDefault="000A16D4" w:rsidP="000A16D4">
      <w:pPr>
        <w:keepNext/>
        <w:ind w:firstLine="720"/>
        <w:jc w:val="both"/>
      </w:pPr>
      <w:r w:rsidRPr="000A16D4">
        <w:t>О</w:t>
      </w:r>
      <w:r w:rsidR="00F275AB">
        <w:t>бщее количество койко-дней – 1080</w:t>
      </w:r>
      <w:r w:rsidRPr="000A16D4">
        <w:t>.</w:t>
      </w:r>
      <w:r w:rsidRPr="0058595B">
        <w:t xml:space="preserve"> </w:t>
      </w:r>
    </w:p>
    <w:p w:rsidR="00A3783D" w:rsidRPr="0058595B" w:rsidRDefault="00A3783D" w:rsidP="00A3783D">
      <w:pPr>
        <w:keepNext/>
        <w:ind w:firstLine="720"/>
        <w:jc w:val="both"/>
      </w:pPr>
      <w:r w:rsidRPr="0058595B">
        <w:t xml:space="preserve">Оказание услуг должно осуществляться на основании путевки со сроком лечения 18 дней. </w:t>
      </w:r>
    </w:p>
    <w:p w:rsidR="00A3783D" w:rsidRPr="00A3783D" w:rsidRDefault="00A3783D" w:rsidP="00A3783D">
      <w:pPr>
        <w:keepNext/>
        <w:ind w:firstLine="720"/>
        <w:jc w:val="both"/>
        <w:rPr>
          <w:highlight w:val="yellow"/>
        </w:rPr>
      </w:pPr>
      <w:r w:rsidRPr="000A16D4">
        <w:t xml:space="preserve">Количество </w:t>
      </w:r>
      <w:r w:rsidR="000A16D4" w:rsidRPr="000A16D4">
        <w:t xml:space="preserve">граждан </w:t>
      </w:r>
      <w:r w:rsidRPr="000A16D4">
        <w:t>-</w:t>
      </w:r>
      <w:r w:rsidR="000A16D4" w:rsidRPr="000A16D4">
        <w:rPr>
          <w:bCs/>
          <w:color w:val="000000"/>
        </w:rPr>
        <w:t xml:space="preserve"> получателей государственной социальной помощи</w:t>
      </w:r>
      <w:r w:rsidRPr="000A16D4">
        <w:t xml:space="preserve"> </w:t>
      </w:r>
      <w:r w:rsidR="000A16D4" w:rsidRPr="000A16D4">
        <w:t xml:space="preserve">- </w:t>
      </w:r>
      <w:r w:rsidR="00F275AB">
        <w:t>60</w:t>
      </w:r>
      <w:r w:rsidRPr="000A16D4">
        <w:t xml:space="preserve"> шт.</w:t>
      </w:r>
      <w:r w:rsidRPr="00A3783D">
        <w:rPr>
          <w:highlight w:val="yellow"/>
        </w:rPr>
        <w:t xml:space="preserve"> </w:t>
      </w:r>
    </w:p>
    <w:p w:rsidR="00A3783D" w:rsidRPr="0058595B" w:rsidRDefault="00A3783D" w:rsidP="00A3783D">
      <w:pPr>
        <w:keepNext/>
        <w:rPr>
          <w:b/>
          <w:color w:val="000000"/>
        </w:rPr>
      </w:pPr>
    </w:p>
    <w:p w:rsidR="00A3783D" w:rsidRPr="0058595B" w:rsidRDefault="00A3783D" w:rsidP="00A3783D">
      <w:pPr>
        <w:keepNext/>
        <w:jc w:val="center"/>
        <w:rPr>
          <w:color w:val="000000"/>
        </w:rPr>
      </w:pPr>
      <w:r>
        <w:rPr>
          <w:color w:val="000000"/>
        </w:rPr>
        <w:t>6</w:t>
      </w:r>
      <w:r w:rsidRPr="0058595B">
        <w:rPr>
          <w:color w:val="000000"/>
        </w:rPr>
        <w:t>. Техническое задание</w:t>
      </w:r>
    </w:p>
    <w:p w:rsidR="00A3783D" w:rsidRPr="0058595B" w:rsidRDefault="00A3783D" w:rsidP="00A3783D">
      <w:pPr>
        <w:keepNext/>
        <w:ind w:firstLine="720"/>
        <w:jc w:val="both"/>
      </w:pPr>
      <w:r w:rsidRPr="0058595B">
        <w:t xml:space="preserve">Оказание услуг санаторно-курортного лечения </w:t>
      </w:r>
      <w:r w:rsidRPr="0058595B">
        <w:rPr>
          <w:bCs/>
          <w:color w:val="000000"/>
        </w:rPr>
        <w:t xml:space="preserve">граждан-получателей государственной социальной помощи в виде набора социальных услуг </w:t>
      </w:r>
      <w:r w:rsidRPr="0058595B">
        <w:t xml:space="preserve">по профилям лечения болезней системы кровообращения, </w:t>
      </w:r>
      <w:r w:rsidR="0091684F" w:rsidRPr="0091684F">
        <w:t>органов дыхания</w:t>
      </w:r>
      <w:r w:rsidRPr="0058595B">
        <w:t xml:space="preserve">, опорно-двигательного аппарата, системы пищеварения, эндокринной системы, расстройств питания и нарушений обмена веществ должно осуществляться организацией (далее – Исполнитель), </w:t>
      </w:r>
      <w:r w:rsidRPr="000A16D4">
        <w:t xml:space="preserve">расположенной на бальнеогрязевом равнинном курорте без смены климатических факторов (умеренно-континентальный климат, лесная или лесостепная зона) с использованием следующих лечебных факторов: минеральных вод различного состава (хлоридно-сульфатной натриевой) и торфяной грязи на основе пресноводного </w:t>
      </w:r>
      <w:proofErr w:type="spellStart"/>
      <w:r w:rsidRPr="000A16D4">
        <w:t>бессульфидного</w:t>
      </w:r>
      <w:proofErr w:type="spellEnd"/>
      <w:r w:rsidRPr="000A16D4">
        <w:t xml:space="preserve"> </w:t>
      </w:r>
      <w:proofErr w:type="spellStart"/>
      <w:r w:rsidRPr="000A16D4">
        <w:t>среднезольного</w:t>
      </w:r>
      <w:proofErr w:type="spellEnd"/>
      <w:r w:rsidRPr="000A16D4">
        <w:t xml:space="preserve"> торфа</w:t>
      </w:r>
      <w:r w:rsidR="0054799E">
        <w:t xml:space="preserve"> Липецкого</w:t>
      </w:r>
      <w:bookmarkStart w:id="1" w:name="_GoBack"/>
      <w:bookmarkEnd w:id="1"/>
      <w:r w:rsidR="00EC01D3">
        <w:t xml:space="preserve"> курорта</w:t>
      </w:r>
      <w:r w:rsidRPr="000A16D4">
        <w:t>.</w:t>
      </w:r>
    </w:p>
    <w:p w:rsidR="00A3783D" w:rsidRPr="0058595B" w:rsidRDefault="00A3783D" w:rsidP="00A3783D">
      <w:pPr>
        <w:keepNext/>
        <w:shd w:val="clear" w:color="auto" w:fill="FFFFFF"/>
        <w:ind w:firstLine="720"/>
        <w:jc w:val="both"/>
      </w:pPr>
      <w:r w:rsidRPr="0058595B">
        <w:t xml:space="preserve">Исполнитель должен иметь лицензию на </w:t>
      </w:r>
      <w:r w:rsidRPr="0058595B">
        <w:rPr>
          <w:shd w:val="clear" w:color="auto" w:fill="FFFFFF"/>
        </w:rPr>
        <w:t xml:space="preserve">медицинскую деятельность, включающую работы (услуги) по следующим видам медицинской помощи при санаторно-курортном </w:t>
      </w:r>
      <w:r w:rsidRPr="0058595B">
        <w:rPr>
          <w:shd w:val="clear" w:color="auto" w:fill="FFFFFF"/>
        </w:rPr>
        <w:lastRenderedPageBreak/>
        <w:t xml:space="preserve">лечении: </w:t>
      </w:r>
      <w:r w:rsidRPr="0058595B">
        <w:rPr>
          <w:rFonts w:eastAsia="Times New Roman"/>
        </w:rPr>
        <w:t xml:space="preserve">кардиологии, </w:t>
      </w:r>
      <w:r w:rsidR="0091684F">
        <w:rPr>
          <w:rFonts w:eastAsia="Times New Roman"/>
        </w:rPr>
        <w:t>пульмонологии</w:t>
      </w:r>
      <w:r w:rsidRPr="0058595B">
        <w:rPr>
          <w:rFonts w:eastAsia="Times New Roman"/>
        </w:rPr>
        <w:t>, травматологии и ортопедии, гастроэнтерологии</w:t>
      </w:r>
      <w:r>
        <w:rPr>
          <w:rFonts w:eastAsia="Times New Roman"/>
        </w:rPr>
        <w:t xml:space="preserve">, </w:t>
      </w:r>
      <w:r w:rsidRPr="005855A9">
        <w:rPr>
          <w:rFonts w:eastAsia="Times New Roman"/>
        </w:rPr>
        <w:t>эндокринологии.</w:t>
      </w:r>
    </w:p>
    <w:p w:rsidR="00A3783D" w:rsidRPr="0058595B" w:rsidRDefault="00A3783D" w:rsidP="00A3783D">
      <w:pPr>
        <w:keepNext/>
        <w:ind w:right="-51" w:firstLine="720"/>
        <w:jc w:val="both"/>
      </w:pPr>
      <w:r w:rsidRPr="0058595B">
        <w:t xml:space="preserve">Заезды по санаторно-курортным путевкам должны состояться не </w:t>
      </w:r>
      <w:r w:rsidR="00DF4F0C">
        <w:t>позднее 15 ноября 2021</w:t>
      </w:r>
      <w:r w:rsidRPr="005855A9">
        <w:t xml:space="preserve"> года. При необходимости Исполнитель должен иметь возможность переноса срока заезда по путевкам на другие период</w:t>
      </w:r>
      <w:r w:rsidR="00DF4F0C">
        <w:t>ы, но не позднее 30 ноября 2021</w:t>
      </w:r>
      <w:r w:rsidRPr="005855A9">
        <w:t xml:space="preserve"> года. График заездов - по согласованию с Заказчиком.</w:t>
      </w:r>
    </w:p>
    <w:p w:rsidR="00A3783D" w:rsidRPr="0058595B" w:rsidRDefault="00A3783D" w:rsidP="00A3783D">
      <w:pPr>
        <w:keepNext/>
        <w:ind w:right="-51" w:firstLine="720"/>
        <w:jc w:val="both"/>
      </w:pPr>
      <w:r w:rsidRPr="0058595B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A3783D" w:rsidRPr="0058595B" w:rsidRDefault="00A3783D" w:rsidP="00A3783D">
      <w:pPr>
        <w:keepNext/>
        <w:ind w:right="-51" w:firstLine="720"/>
        <w:jc w:val="both"/>
        <w:rPr>
          <w:bCs/>
        </w:rPr>
      </w:pPr>
      <w:r w:rsidRPr="0058595B">
        <w:rPr>
          <w:bCs/>
        </w:rPr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A3783D" w:rsidRPr="0058595B" w:rsidRDefault="00A3783D" w:rsidP="00A3783D">
      <w:pPr>
        <w:keepNext/>
        <w:ind w:right="-51" w:firstLine="720"/>
        <w:jc w:val="both"/>
      </w:pPr>
      <w:r w:rsidRPr="0058595B">
        <w:t>Исполнитель должен иметь территорию с парковой зоной, предоставлять услуги, входящие в стоимость путевки, с использованием крытого бассейна.</w:t>
      </w:r>
    </w:p>
    <w:p w:rsidR="00F85491" w:rsidRDefault="00A3783D" w:rsidP="00A3783D">
      <w:pPr>
        <w:rPr>
          <w:rFonts w:eastAsia="Times New Roman"/>
        </w:rPr>
      </w:pPr>
      <w:r w:rsidRPr="0058595B">
        <w:rPr>
          <w:rFonts w:eastAsia="Times New Roman"/>
        </w:rPr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A3783D" w:rsidRPr="0058595B" w:rsidRDefault="00A3783D" w:rsidP="00A3783D">
      <w:pPr>
        <w:keepNext/>
        <w:ind w:firstLine="720"/>
        <w:jc w:val="both"/>
      </w:pPr>
      <w:r w:rsidRPr="0058595B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A3783D" w:rsidRPr="0058595B" w:rsidRDefault="00A3783D" w:rsidP="00A3783D">
      <w:pPr>
        <w:keepNext/>
        <w:ind w:firstLine="720"/>
        <w:jc w:val="both"/>
        <w:rPr>
          <w:b/>
          <w:color w:val="000000"/>
        </w:rPr>
      </w:pPr>
      <w:r w:rsidRPr="0058595B">
        <w:rPr>
          <w:b/>
          <w:color w:val="000000"/>
        </w:rPr>
        <w:t>- при лечении болезней системы кровообращения -</w:t>
      </w:r>
    </w:p>
    <w:p w:rsidR="00A3783D" w:rsidRPr="0058595B" w:rsidRDefault="00A3783D" w:rsidP="00A3783D">
      <w:pPr>
        <w:keepNext/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22.11.2004 №211 «Об утверждении стандарта санаторно-курортной помощи больным с болезнями вен»;</w:t>
      </w:r>
    </w:p>
    <w:p w:rsidR="00A3783D" w:rsidRPr="0058595B" w:rsidRDefault="00A3783D" w:rsidP="00A3783D">
      <w:pPr>
        <w:keepNext/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A3783D" w:rsidRPr="0058595B" w:rsidRDefault="00A3783D" w:rsidP="00A3783D">
      <w:pPr>
        <w:keepNext/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23.11.2004 №276 «Об утверждении стандарта санаторно-курортной помощи больным с цереброваскулярными болезнями»;</w:t>
      </w:r>
    </w:p>
    <w:p w:rsidR="00A3783D" w:rsidRPr="0058595B" w:rsidRDefault="00A3783D" w:rsidP="00A3783D">
      <w:pPr>
        <w:keepNext/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1317F" w:rsidRPr="00685D74" w:rsidRDefault="0061317F" w:rsidP="0061317F">
      <w:pPr>
        <w:keepNext/>
        <w:ind w:firstLine="720"/>
        <w:jc w:val="both"/>
        <w:rPr>
          <w:b/>
        </w:rPr>
      </w:pPr>
      <w:r w:rsidRPr="00685D74">
        <w:rPr>
          <w:b/>
        </w:rPr>
        <w:t>- при лечении болезней органов дыхания -</w:t>
      </w:r>
    </w:p>
    <w:p w:rsidR="0061317F" w:rsidRPr="00685D74" w:rsidRDefault="0061317F" w:rsidP="0061317F">
      <w:pPr>
        <w:keepNext/>
        <w:ind w:right="-51" w:firstLine="720"/>
        <w:jc w:val="both"/>
      </w:pPr>
      <w:r w:rsidRPr="00685D74">
        <w:t xml:space="preserve">Приказ </w:t>
      </w:r>
      <w:proofErr w:type="spellStart"/>
      <w:r w:rsidRPr="00685D74">
        <w:rPr>
          <w:iCs/>
        </w:rPr>
        <w:t>Минздравсоцразвития</w:t>
      </w:r>
      <w:proofErr w:type="spellEnd"/>
      <w:r w:rsidRPr="00685D74">
        <w:rPr>
          <w:iCs/>
        </w:rPr>
        <w:t xml:space="preserve"> РФ</w:t>
      </w:r>
      <w:r w:rsidRPr="00685D74">
        <w:t xml:space="preserve"> от 22.11.2004 №212 «Об утверждении стандарта санаторно-курортной помощи больным с болезнями органов дыхания»;</w:t>
      </w:r>
    </w:p>
    <w:p w:rsidR="00A3783D" w:rsidRPr="0058595B" w:rsidRDefault="00A3783D" w:rsidP="00A3783D">
      <w:pPr>
        <w:keepNext/>
        <w:ind w:right="-51" w:firstLine="720"/>
        <w:jc w:val="both"/>
        <w:rPr>
          <w:b/>
        </w:rPr>
      </w:pPr>
      <w:r w:rsidRPr="0058595B">
        <w:rPr>
          <w:b/>
        </w:rPr>
        <w:t>- при лечении болезней опорно-двигательного аппарата -</w:t>
      </w:r>
    </w:p>
    <w:p w:rsidR="00A3783D" w:rsidRPr="0058595B" w:rsidRDefault="00A3783D" w:rsidP="00A3783D">
      <w:pPr>
        <w:keepNext/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8595B">
        <w:t>артропатии</w:t>
      </w:r>
      <w:proofErr w:type="spellEnd"/>
      <w:r w:rsidRPr="0058595B">
        <w:t xml:space="preserve">, инфекционные </w:t>
      </w:r>
      <w:proofErr w:type="spellStart"/>
      <w:r w:rsidRPr="0058595B">
        <w:t>артропатии</w:t>
      </w:r>
      <w:proofErr w:type="spellEnd"/>
      <w:r w:rsidRPr="0058595B">
        <w:t xml:space="preserve">, воспалительные </w:t>
      </w:r>
      <w:proofErr w:type="spellStart"/>
      <w:r w:rsidRPr="0058595B">
        <w:t>артропатии</w:t>
      </w:r>
      <w:proofErr w:type="spellEnd"/>
      <w:r w:rsidRPr="0058595B">
        <w:t>, артрозы, другие поражения суставов);</w:t>
      </w:r>
    </w:p>
    <w:p w:rsidR="00A3783D" w:rsidRPr="0058595B" w:rsidRDefault="00A3783D" w:rsidP="00A3783D">
      <w:pPr>
        <w:keepNext/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8595B">
        <w:t>дорсопатии</w:t>
      </w:r>
      <w:proofErr w:type="spellEnd"/>
      <w:r w:rsidRPr="0058595B">
        <w:t xml:space="preserve">, </w:t>
      </w:r>
      <w:proofErr w:type="spellStart"/>
      <w:r w:rsidRPr="0058595B">
        <w:t>спондилопатии</w:t>
      </w:r>
      <w:proofErr w:type="spellEnd"/>
      <w:r w:rsidRPr="0058595B">
        <w:t xml:space="preserve">, болезни мягких тканей, </w:t>
      </w:r>
      <w:proofErr w:type="spellStart"/>
      <w:r w:rsidRPr="0058595B">
        <w:t>остеопатии</w:t>
      </w:r>
      <w:proofErr w:type="spellEnd"/>
      <w:r w:rsidRPr="0058595B">
        <w:t xml:space="preserve"> и </w:t>
      </w:r>
      <w:proofErr w:type="spellStart"/>
      <w:r w:rsidRPr="0058595B">
        <w:t>хондропатии</w:t>
      </w:r>
      <w:proofErr w:type="spellEnd"/>
      <w:r w:rsidRPr="0058595B">
        <w:t>)»;</w:t>
      </w:r>
    </w:p>
    <w:p w:rsidR="00A3783D" w:rsidRPr="0058595B" w:rsidRDefault="00A3783D" w:rsidP="00A3783D">
      <w:pPr>
        <w:ind w:right="-51" w:firstLine="720"/>
        <w:jc w:val="both"/>
        <w:rPr>
          <w:b/>
        </w:rPr>
      </w:pPr>
      <w:r w:rsidRPr="0058595B">
        <w:rPr>
          <w:b/>
        </w:rPr>
        <w:t>- при лечении болезней органов пищеварения -</w:t>
      </w:r>
    </w:p>
    <w:p w:rsidR="00A3783D" w:rsidRPr="0058595B" w:rsidRDefault="00A3783D" w:rsidP="00A3783D">
      <w:pPr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23.11.2004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A3783D" w:rsidRPr="0058595B" w:rsidRDefault="00A3783D" w:rsidP="00A3783D">
      <w:pPr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A3783D" w:rsidRPr="0058595B" w:rsidRDefault="00A3783D" w:rsidP="00A3783D">
      <w:pPr>
        <w:ind w:right="-51" w:firstLine="720"/>
        <w:jc w:val="both"/>
        <w:rPr>
          <w:b/>
        </w:rPr>
      </w:pPr>
      <w:r w:rsidRPr="0058595B">
        <w:rPr>
          <w:b/>
        </w:rPr>
        <w:lastRenderedPageBreak/>
        <w:t>- при лечении болезней эндокринной системы, расстройств питания и нарушений обмена веществ -</w:t>
      </w:r>
    </w:p>
    <w:p w:rsidR="00A3783D" w:rsidRPr="0058595B" w:rsidRDefault="00A3783D" w:rsidP="00A3783D">
      <w:pPr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22.11.2004 №220 «Об утверждении стандарта санаторно-курортной помощи больным сахарным диабетом»;</w:t>
      </w:r>
    </w:p>
    <w:p w:rsidR="00A3783D" w:rsidRPr="0058595B" w:rsidRDefault="00A3783D" w:rsidP="00A3783D">
      <w:pPr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8595B">
        <w:t>липидемиями</w:t>
      </w:r>
      <w:proofErr w:type="spellEnd"/>
      <w:r w:rsidRPr="0058595B">
        <w:t>»;</w:t>
      </w:r>
    </w:p>
    <w:p w:rsidR="00A3783D" w:rsidRPr="0058595B" w:rsidRDefault="00A3783D" w:rsidP="00A3783D">
      <w:pPr>
        <w:ind w:right="-51" w:firstLine="720"/>
        <w:jc w:val="both"/>
      </w:pPr>
      <w:r w:rsidRPr="0058595B">
        <w:t xml:space="preserve">Приказ </w:t>
      </w:r>
      <w:proofErr w:type="spellStart"/>
      <w:r w:rsidRPr="0058595B">
        <w:rPr>
          <w:iCs/>
        </w:rPr>
        <w:t>Минздравсоцразвития</w:t>
      </w:r>
      <w:proofErr w:type="spellEnd"/>
      <w:r w:rsidRPr="0058595B">
        <w:rPr>
          <w:iCs/>
        </w:rPr>
        <w:t xml:space="preserve"> РФ</w:t>
      </w:r>
      <w:r w:rsidRPr="0058595B">
        <w:t xml:space="preserve"> от 22.11.2004 №224 «Об утверждении стандарта санаторно-курортной помощи больным с болезнями щитовидной железы».</w:t>
      </w:r>
    </w:p>
    <w:p w:rsidR="00A3783D" w:rsidRPr="0058595B" w:rsidRDefault="00A3783D" w:rsidP="00A3783D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58595B">
        <w:rPr>
          <w:bCs/>
        </w:rPr>
        <w:t>Дополнительно предоставляемые услуги:</w:t>
      </w:r>
    </w:p>
    <w:p w:rsidR="00A3783D" w:rsidRPr="0058595B" w:rsidRDefault="00A3783D" w:rsidP="00A3783D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58595B">
        <w:rPr>
          <w:bCs/>
        </w:rPr>
        <w:t>- служба приема (круглосуточный прием);</w:t>
      </w:r>
    </w:p>
    <w:p w:rsidR="00A3783D" w:rsidRPr="0058595B" w:rsidRDefault="00A3783D" w:rsidP="00A3783D">
      <w:pPr>
        <w:keepNext/>
        <w:ind w:right="180" w:firstLine="709"/>
        <w:jc w:val="both"/>
        <w:rPr>
          <w:b/>
          <w:bCs/>
        </w:rPr>
      </w:pPr>
      <w:r w:rsidRPr="0058595B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3783D" w:rsidRPr="001C17AD" w:rsidRDefault="00A3783D" w:rsidP="00A3783D">
      <w:pPr>
        <w:keepNext/>
        <w:ind w:right="-51" w:firstLine="720"/>
        <w:jc w:val="both"/>
      </w:pPr>
    </w:p>
    <w:p w:rsidR="00A3783D" w:rsidRDefault="00A3783D" w:rsidP="00A3783D"/>
    <w:sectPr w:rsidR="00A3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6E93"/>
    <w:multiLevelType w:val="hybridMultilevel"/>
    <w:tmpl w:val="68A0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D"/>
    <w:rsid w:val="000A16D4"/>
    <w:rsid w:val="00291797"/>
    <w:rsid w:val="0054799E"/>
    <w:rsid w:val="005855A9"/>
    <w:rsid w:val="0061317F"/>
    <w:rsid w:val="0091684F"/>
    <w:rsid w:val="00A05AC4"/>
    <w:rsid w:val="00A3783D"/>
    <w:rsid w:val="00DF4F0C"/>
    <w:rsid w:val="00EC01D3"/>
    <w:rsid w:val="00EE7B6C"/>
    <w:rsid w:val="00F275AB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7EE13-C26E-4A1E-9DFA-F4E7E8E2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next w:val="a"/>
    <w:rsid w:val="00A3783D"/>
    <w:pPr>
      <w:keepNext/>
      <w:widowControl w:val="0"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styleId="2">
    <w:name w:val="Body Text 2"/>
    <w:basedOn w:val="a"/>
    <w:link w:val="20"/>
    <w:rsid w:val="00A3783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A37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Марина Николаевна</dc:creator>
  <cp:keywords/>
  <dc:description/>
  <cp:lastModifiedBy>Горбарчук Оксана Николаевна</cp:lastModifiedBy>
  <cp:revision>9</cp:revision>
  <dcterms:created xsi:type="dcterms:W3CDTF">2020-01-20T14:22:00Z</dcterms:created>
  <dcterms:modified xsi:type="dcterms:W3CDTF">2021-01-19T13:32:00Z</dcterms:modified>
</cp:coreProperties>
</file>