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Pr="00014DE3" w:rsidRDefault="00741896" w:rsidP="00741896">
      <w:pPr>
        <w:pStyle w:val="a3"/>
        <w:spacing w:before="0" w:after="0"/>
        <w:jc w:val="center"/>
        <w:rPr>
          <w:b/>
        </w:rPr>
      </w:pPr>
      <w:r w:rsidRPr="00014DE3">
        <w:rPr>
          <w:b/>
          <w:bCs/>
        </w:rPr>
        <w:t>ТЕХНИЧЕСКОЕ ЗАДАНИЕ</w:t>
      </w:r>
    </w:p>
    <w:p w:rsidR="00512FAD" w:rsidRDefault="004B5167" w:rsidP="00512FAD">
      <w:pPr>
        <w:jc w:val="center"/>
        <w:rPr>
          <w:rFonts w:ascii="Times New Roman" w:hAnsi="Times New Roman"/>
          <w:b/>
        </w:rPr>
      </w:pPr>
      <w:r w:rsidRPr="00014DE3">
        <w:rPr>
          <w:b/>
        </w:rPr>
        <w:t xml:space="preserve">на </w:t>
      </w:r>
      <w:r w:rsidR="00F27178">
        <w:rPr>
          <w:rFonts w:ascii="Times New Roman" w:hAnsi="Times New Roman"/>
          <w:b/>
        </w:rPr>
        <w:t>в</w:t>
      </w:r>
      <w:r w:rsidR="00F27178" w:rsidRPr="00F27178">
        <w:rPr>
          <w:rFonts w:ascii="Times New Roman" w:hAnsi="Times New Roman"/>
          <w:b/>
        </w:rPr>
        <w:t xml:space="preserve">ыполнение работ по изготовлению протезов нижних конечностей и </w:t>
      </w:r>
      <w:r w:rsidR="007D7E1E">
        <w:rPr>
          <w:rFonts w:ascii="Times New Roman" w:hAnsi="Times New Roman"/>
          <w:b/>
        </w:rPr>
        <w:t>обеспечение ими инвалидов в 2021</w:t>
      </w:r>
      <w:r w:rsidR="00F27178" w:rsidRPr="00F27178">
        <w:rPr>
          <w:rFonts w:ascii="Times New Roman" w:hAnsi="Times New Roman"/>
          <w:b/>
        </w:rPr>
        <w:t xml:space="preserve"> году</w:t>
      </w:r>
    </w:p>
    <w:p w:rsidR="00F27178" w:rsidRPr="005E7396" w:rsidRDefault="00F27178"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bookmarkStart w:id="0" w:name="_GoBack"/>
      <w:bookmarkEnd w:id="0"/>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w:t>
      </w:r>
      <w:r w:rsidR="00B67835">
        <w:t>9</w:t>
      </w:r>
      <w:r>
        <w:t xml:space="preserve">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w:t>
      </w:r>
      <w:r w:rsidR="00F432CE">
        <w:rPr>
          <w:rFonts w:ascii="Times New Roman" w:hAnsi="Times New Roman" w:cs="Times New Roman"/>
        </w:rPr>
        <w:t>,</w:t>
      </w:r>
      <w:r w:rsidRPr="00AE1452">
        <w:rPr>
          <w:rFonts w:ascii="Times New Roman" w:hAnsi="Times New Roman" w:cs="Times New Roman"/>
        </w:rPr>
        <w:t xml:space="preserve">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w:t>
      </w:r>
      <w:r w:rsidR="00D42074" w:rsidRPr="00AE1452">
        <w:rPr>
          <w:rFonts w:ascii="Times New Roman" w:hAnsi="Times New Roman" w:cs="Times New Roman"/>
        </w:rPr>
        <w:t xml:space="preserve">ГОСТ </w:t>
      </w:r>
      <w:proofErr w:type="gramStart"/>
      <w:r w:rsidR="00D42074" w:rsidRPr="00AE1452">
        <w:rPr>
          <w:rFonts w:ascii="Times New Roman" w:hAnsi="Times New Roman" w:cs="Times New Roman"/>
        </w:rPr>
        <w:t>Р</w:t>
      </w:r>
      <w:proofErr w:type="gramEnd"/>
      <w:r w:rsidR="00D42074" w:rsidRPr="00AE1452">
        <w:rPr>
          <w:rFonts w:ascii="Times New Roman" w:hAnsi="Times New Roman" w:cs="Times New Roman"/>
        </w:rPr>
        <w:t xml:space="preserve"> 51632-2014 «</w:t>
      </w:r>
      <w:r w:rsidR="00D42074" w:rsidRPr="002228F0">
        <w:rPr>
          <w:rFonts w:ascii="Times New Roman" w:hAnsi="Times New Roman" w:cs="Times New Roman"/>
        </w:rPr>
        <w:t>Технические средства реабилитации людей с ограничениями жизнедеятельности. Общие технические требования и методы испытаний</w:t>
      </w:r>
      <w:r w:rsidR="00D42074" w:rsidRPr="00AE1452">
        <w:rPr>
          <w:rFonts w:ascii="Times New Roman" w:hAnsi="Times New Roman" w:cs="Times New Roman"/>
        </w:rPr>
        <w:t>»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294A31">
        <w:rPr>
          <w:rFonts w:ascii="Times New Roman" w:hAnsi="Times New Roman" w:cs="Times New Roman"/>
        </w:rPr>
        <w:t>требованиями ГОСТ 9.014-78 «</w:t>
      </w:r>
      <w:r w:rsidR="00AB5714">
        <w:t>Единая система защиты от коррозии и старения. Временная противокоррозионная защита изделий. Общие требования</w:t>
      </w:r>
      <w:r w:rsidR="00AB5714" w:rsidRPr="00294A31">
        <w:rPr>
          <w:rFonts w:ascii="Times New Roman" w:hAnsi="Times New Roman" w:cs="Times New Roman"/>
        </w:rPr>
        <w:t>», а также стандартов и ТУ на протезы конкретных групп, типов (видов, моделей).</w:t>
      </w:r>
    </w:p>
    <w:p w:rsidR="00AB5714" w:rsidRPr="00294A31" w:rsidRDefault="00AB5714"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 xml:space="preserve">Гарантийный срок на протезы устанавливается </w:t>
      </w:r>
      <w:proofErr w:type="gramStart"/>
      <w:r w:rsidRPr="007D7E1E">
        <w:rPr>
          <w:rFonts w:ascii="Times New Roman" w:hAnsi="Times New Roman" w:cs="Times New Roman"/>
        </w:rPr>
        <w:t>с даты подписания</w:t>
      </w:r>
      <w:proofErr w:type="gramEnd"/>
      <w:r w:rsidRPr="007D7E1E">
        <w:rPr>
          <w:rFonts w:ascii="Times New Roman" w:hAnsi="Times New Roman" w:cs="Times New Roman"/>
        </w:rPr>
        <w:t xml:space="preserve"> Акта приема-передачи Изделия в течение:</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-протезы бедра, голени, стопы с мягким приемником – не менее 7 (Семи)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-протезы бедра, голени металлические – не менее 8 (Восьми)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 xml:space="preserve">-протезы бедра, голени и после вычленения бедра с облицовкой из </w:t>
      </w:r>
      <w:proofErr w:type="spellStart"/>
      <w:r w:rsidRPr="007D7E1E">
        <w:rPr>
          <w:rFonts w:ascii="Times New Roman" w:hAnsi="Times New Roman" w:cs="Times New Roman"/>
        </w:rPr>
        <w:t>пенополиуретана</w:t>
      </w:r>
      <w:proofErr w:type="spellEnd"/>
      <w:r w:rsidRPr="007D7E1E">
        <w:rPr>
          <w:rFonts w:ascii="Times New Roman" w:hAnsi="Times New Roman" w:cs="Times New Roman"/>
        </w:rPr>
        <w:t xml:space="preserve"> – не менее 9 (Девяти)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 xml:space="preserve">Гарантия не распространяется на кожаные и </w:t>
      </w:r>
      <w:proofErr w:type="gramStart"/>
      <w:r w:rsidRPr="007D7E1E">
        <w:rPr>
          <w:rFonts w:ascii="Times New Roman" w:hAnsi="Times New Roman" w:cs="Times New Roman"/>
        </w:rPr>
        <w:t>текстильный</w:t>
      </w:r>
      <w:proofErr w:type="gramEnd"/>
      <w:r w:rsidRPr="007D7E1E">
        <w:rPr>
          <w:rFonts w:ascii="Times New Roman" w:hAnsi="Times New Roman" w:cs="Times New Roman"/>
        </w:rPr>
        <w:t xml:space="preserve"> элементы крепления протеза, а так же на косметическую полиуретановую или поролоновую оболочку.</w:t>
      </w:r>
    </w:p>
    <w:p w:rsidR="00C1721C" w:rsidRDefault="007D7E1E" w:rsidP="00C1721C">
      <w:pPr>
        <w:ind w:firstLine="708"/>
        <w:jc w:val="both"/>
        <w:rPr>
          <w:rFonts w:ascii="Times New Roman" w:hAnsi="Times New Roman" w:cs="Times New Roman"/>
        </w:rPr>
      </w:pPr>
      <w:r w:rsidRPr="007D7E1E">
        <w:rPr>
          <w:rFonts w:ascii="Times New Roman" w:hAnsi="Times New Roman" w:cs="Times New Roman"/>
        </w:rPr>
        <w:t>В течение этого срока предприятие-изготовитель производит замену или ремонт изделия бесплатно.</w:t>
      </w:r>
    </w:p>
    <w:p w:rsidR="00C1721C" w:rsidRDefault="00C1721C" w:rsidP="00C1721C">
      <w:pPr>
        <w:ind w:firstLine="708"/>
        <w:jc w:val="both"/>
        <w:rPr>
          <w:rFonts w:ascii="Times New Roman" w:hAnsi="Times New Roman" w:cs="Times New Roman"/>
        </w:rPr>
      </w:pPr>
    </w:p>
    <w:p w:rsidR="00741896" w:rsidRPr="00294A31" w:rsidRDefault="00741896" w:rsidP="00C1721C">
      <w:pPr>
        <w:ind w:firstLine="708"/>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7D7E1E" w:rsidRPr="007D7E1E" w:rsidRDefault="007D7E1E" w:rsidP="00BA56CC">
      <w:pPr>
        <w:ind w:firstLine="709"/>
        <w:jc w:val="both"/>
        <w:rPr>
          <w:rFonts w:ascii="Times New Roman" w:hAnsi="Times New Roman" w:cs="Times New Roman"/>
        </w:rPr>
      </w:pPr>
      <w:r w:rsidRPr="007D7E1E">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7D7E1E">
        <w:rPr>
          <w:rFonts w:ascii="Times New Roman" w:hAnsi="Times New Roman" w:cs="Times New Roman"/>
        </w:rPr>
        <w:t>с даты получения</w:t>
      </w:r>
      <w:proofErr w:type="gramEnd"/>
      <w:r w:rsidRPr="007D7E1E">
        <w:rPr>
          <w:rFonts w:ascii="Times New Roman" w:hAnsi="Times New Roman" w:cs="Times New Roman"/>
        </w:rPr>
        <w:t xml:space="preserve"> направления от Получателя. </w:t>
      </w:r>
    </w:p>
    <w:p w:rsidR="000E7367" w:rsidRDefault="007D7E1E" w:rsidP="00BA56CC">
      <w:pPr>
        <w:ind w:firstLine="709"/>
        <w:jc w:val="both"/>
        <w:rPr>
          <w:rFonts w:ascii="Times New Roman" w:hAnsi="Times New Roman" w:cs="Times New Roman"/>
        </w:rPr>
      </w:pPr>
      <w:r w:rsidRPr="007D7E1E">
        <w:rPr>
          <w:rFonts w:ascii="Times New Roman" w:hAnsi="Times New Roman" w:cs="Times New Roman"/>
        </w:rPr>
        <w:t>Срок выполнения работ до 01 сентября 2021 года включительно.</w:t>
      </w:r>
    </w:p>
    <w:p w:rsidR="009949A9" w:rsidRDefault="009949A9" w:rsidP="000E7367">
      <w:pPr>
        <w:ind w:firstLine="709"/>
        <w:rPr>
          <w:rFonts w:ascii="Times New Roman" w:hAnsi="Times New Roman" w:cs="Times New Roman"/>
        </w:rPr>
      </w:pPr>
    </w:p>
    <w:p w:rsidR="00741896" w:rsidRPr="00294A31" w:rsidRDefault="00741896" w:rsidP="00986506">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F27178">
        <w:rPr>
          <w:rFonts w:ascii="Times New Roman" w:hAnsi="Times New Roman" w:cs="Times New Roman"/>
        </w:rPr>
        <w:t>ов</w:t>
      </w:r>
      <w:r w:rsidRPr="00294A31">
        <w:rPr>
          <w:rFonts w:ascii="Times New Roman" w:hAnsi="Times New Roman" w:cs="Times New Roman"/>
        </w:rPr>
        <w:t xml:space="preserve">, а также количество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7D7E1E">
        <w:rPr>
          <w:rFonts w:ascii="Times New Roman" w:hAnsi="Times New Roman"/>
          <w:bCs/>
          <w:sz w:val="24"/>
          <w:szCs w:val="24"/>
        </w:rPr>
        <w:t>42 (Сорок две) штуки.</w:t>
      </w:r>
    </w:p>
    <w:p w:rsidR="00741896" w:rsidRDefault="00741896"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4819"/>
        <w:gridCol w:w="1560"/>
      </w:tblGrid>
      <w:tr w:rsidR="009949A9" w:rsidRPr="00446E79" w:rsidTr="00446E79">
        <w:trPr>
          <w:trHeight w:val="345"/>
          <w:tblHeader/>
        </w:trPr>
        <w:tc>
          <w:tcPr>
            <w:tcW w:w="567"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 xml:space="preserve">№ </w:t>
            </w:r>
            <w:proofErr w:type="gramStart"/>
            <w:r w:rsidRPr="00446E79">
              <w:rPr>
                <w:rFonts w:ascii="Times New Roman" w:hAnsi="Times New Roman" w:cs="Times New Roman"/>
                <w:b/>
                <w:color w:val="000000"/>
                <w:sz w:val="21"/>
                <w:szCs w:val="21"/>
              </w:rPr>
              <w:t>п</w:t>
            </w:r>
            <w:proofErr w:type="gramEnd"/>
            <w:r w:rsidRPr="00446E79">
              <w:rPr>
                <w:rFonts w:ascii="Times New Roman" w:hAnsi="Times New Roman" w:cs="Times New Roman"/>
                <w:b/>
                <w:color w:val="000000"/>
                <w:sz w:val="21"/>
                <w:szCs w:val="21"/>
              </w:rPr>
              <w:t>/п</w:t>
            </w:r>
          </w:p>
        </w:tc>
        <w:tc>
          <w:tcPr>
            <w:tcW w:w="1560"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Вид технического средства реабилитации по КТРУ</w:t>
            </w:r>
          </w:p>
        </w:tc>
        <w:tc>
          <w:tcPr>
            <w:tcW w:w="1559" w:type="dxa"/>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Вид технического средства реабилитации по классификатору ТСР</w:t>
            </w:r>
          </w:p>
        </w:tc>
        <w:tc>
          <w:tcPr>
            <w:tcW w:w="4819"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Функциональные характеристики</w:t>
            </w:r>
          </w:p>
        </w:tc>
        <w:tc>
          <w:tcPr>
            <w:tcW w:w="1560"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Количество, шт.</w:t>
            </w:r>
          </w:p>
        </w:tc>
      </w:tr>
      <w:tr w:rsidR="009949A9" w:rsidRPr="00446E79" w:rsidTr="00446E79">
        <w:tc>
          <w:tcPr>
            <w:tcW w:w="567" w:type="dxa"/>
          </w:tcPr>
          <w:p w:rsidR="009949A9" w:rsidRPr="00446E79" w:rsidRDefault="009949A9" w:rsidP="00E47574">
            <w:pPr>
              <w:autoSpaceDN w:val="0"/>
              <w:snapToGrid w:val="0"/>
              <w:jc w:val="center"/>
              <w:rPr>
                <w:rFonts w:ascii="Times New Roman" w:hAnsi="Times New Roman" w:cs="Times New Roman"/>
                <w:color w:val="000000"/>
                <w:sz w:val="21"/>
                <w:szCs w:val="21"/>
              </w:rPr>
            </w:pPr>
            <w:r w:rsidRPr="00446E79">
              <w:rPr>
                <w:rFonts w:ascii="Times New Roman" w:hAnsi="Times New Roman" w:cs="Times New Roman"/>
                <w:color w:val="000000"/>
                <w:sz w:val="21"/>
                <w:szCs w:val="21"/>
              </w:rPr>
              <w:t>1</w:t>
            </w:r>
          </w:p>
        </w:tc>
        <w:tc>
          <w:tcPr>
            <w:tcW w:w="1560" w:type="dxa"/>
          </w:tcPr>
          <w:p w:rsidR="009949A9" w:rsidRPr="00446E79" w:rsidRDefault="009949A9" w:rsidP="00F54D3B">
            <w:pPr>
              <w:autoSpaceDN w:val="0"/>
              <w:snapToGrid w:val="0"/>
              <w:jc w:val="center"/>
              <w:rPr>
                <w:rFonts w:ascii="Times New Roman" w:hAnsi="Times New Roman" w:cs="Times New Roman"/>
                <w:color w:val="000000"/>
                <w:sz w:val="21"/>
                <w:szCs w:val="21"/>
              </w:rPr>
            </w:pPr>
            <w:r w:rsidRPr="00446E79">
              <w:rPr>
                <w:rFonts w:ascii="Times New Roman" w:hAnsi="Times New Roman" w:cs="Times New Roman"/>
                <w:color w:val="000000"/>
                <w:sz w:val="21"/>
                <w:szCs w:val="21"/>
              </w:rPr>
              <w:t>-</w:t>
            </w:r>
          </w:p>
        </w:tc>
        <w:tc>
          <w:tcPr>
            <w:tcW w:w="1559" w:type="dxa"/>
          </w:tcPr>
          <w:p w:rsidR="009949A9" w:rsidRPr="00446E79" w:rsidRDefault="007D7E1E" w:rsidP="00F54D3B">
            <w:pPr>
              <w:suppressAutoHyphens w:val="0"/>
              <w:jc w:val="center"/>
              <w:rPr>
                <w:rFonts w:ascii="Times New Roman" w:hAnsi="Times New Roman"/>
                <w:color w:val="000000"/>
                <w:sz w:val="21"/>
                <w:szCs w:val="21"/>
              </w:rPr>
            </w:pPr>
            <w:r w:rsidRPr="007D7E1E">
              <w:rPr>
                <w:rFonts w:ascii="Times New Roman" w:hAnsi="Times New Roman"/>
                <w:color w:val="000000"/>
                <w:sz w:val="21"/>
                <w:szCs w:val="21"/>
              </w:rPr>
              <w:t>Протез голени модульный, в том числе при недоразвитии</w:t>
            </w:r>
          </w:p>
        </w:tc>
        <w:tc>
          <w:tcPr>
            <w:tcW w:w="4819" w:type="dxa"/>
          </w:tcPr>
          <w:p w:rsidR="009949A9" w:rsidRPr="00446E79" w:rsidRDefault="007D7E1E" w:rsidP="00446E79">
            <w:pPr>
              <w:snapToGrid w:val="0"/>
              <w:jc w:val="both"/>
              <w:rPr>
                <w:rFonts w:ascii="Times New Roman" w:eastAsia="Tahoma" w:hAnsi="Times New Roman"/>
                <w:sz w:val="21"/>
                <w:szCs w:val="21"/>
              </w:rPr>
            </w:pPr>
            <w:r w:rsidRPr="007D7E1E">
              <w:rPr>
                <w:rFonts w:ascii="Times New Roman" w:eastAsia="Tahoma" w:hAnsi="Times New Roman"/>
                <w:sz w:val="21"/>
                <w:szCs w:val="21"/>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7D7E1E">
              <w:rPr>
                <w:rFonts w:ascii="Times New Roman" w:eastAsia="Tahoma" w:hAnsi="Times New Roman"/>
                <w:sz w:val="21"/>
                <w:szCs w:val="21"/>
              </w:rPr>
              <w:t>перлоновые</w:t>
            </w:r>
            <w:proofErr w:type="spellEnd"/>
            <w:r w:rsidRPr="007D7E1E">
              <w:rPr>
                <w:rFonts w:ascii="Times New Roman" w:eastAsia="Tahoma" w:hAnsi="Times New Roman"/>
                <w:sz w:val="21"/>
                <w:szCs w:val="21"/>
              </w:rPr>
              <w:t xml:space="preserve"> или </w:t>
            </w:r>
            <w:proofErr w:type="spellStart"/>
            <w:r w:rsidRPr="007D7E1E">
              <w:rPr>
                <w:rFonts w:ascii="Times New Roman" w:eastAsia="Tahoma" w:hAnsi="Times New Roman"/>
                <w:sz w:val="21"/>
                <w:szCs w:val="21"/>
              </w:rPr>
              <w:t>силоновые</w:t>
            </w:r>
            <w:proofErr w:type="spellEnd"/>
            <w:r w:rsidRPr="007D7E1E">
              <w:rPr>
                <w:rFonts w:ascii="Times New Roman" w:eastAsia="Tahoma" w:hAnsi="Times New Roman"/>
                <w:sz w:val="21"/>
                <w:szCs w:val="21"/>
              </w:rPr>
              <w:t>. Приёмная гильза должна быть индивидуальная (одна пробная гильза).  Материал постоянной гильзы должен быть литьевой слоистый пластик на основе литьевых смол.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или Стопа с голеностопным шарниром.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560" w:type="dxa"/>
          </w:tcPr>
          <w:p w:rsidR="009949A9" w:rsidRPr="00446E79" w:rsidRDefault="007D7E1E"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rsidR="00E94DE3" w:rsidRPr="00446E79" w:rsidTr="00446E79">
        <w:tc>
          <w:tcPr>
            <w:tcW w:w="567" w:type="dxa"/>
          </w:tcPr>
          <w:p w:rsidR="00E94DE3" w:rsidRPr="00446E79" w:rsidRDefault="00E94DE3" w:rsidP="00E47574">
            <w:pPr>
              <w:autoSpaceDN w:val="0"/>
              <w:snapToGrid w:val="0"/>
              <w:jc w:val="center"/>
              <w:rPr>
                <w:rFonts w:ascii="Times New Roman" w:hAnsi="Times New Roman" w:cs="Times New Roman"/>
                <w:color w:val="000000"/>
                <w:sz w:val="21"/>
                <w:szCs w:val="21"/>
              </w:rPr>
            </w:pPr>
            <w:r w:rsidRPr="00446E79">
              <w:rPr>
                <w:rFonts w:ascii="Times New Roman" w:hAnsi="Times New Roman" w:cs="Times New Roman"/>
                <w:color w:val="000000"/>
                <w:sz w:val="21"/>
                <w:szCs w:val="21"/>
              </w:rPr>
              <w:t>2</w:t>
            </w:r>
          </w:p>
        </w:tc>
        <w:tc>
          <w:tcPr>
            <w:tcW w:w="1560" w:type="dxa"/>
          </w:tcPr>
          <w:p w:rsidR="00E94DE3" w:rsidRPr="00446E79" w:rsidRDefault="00E94DE3" w:rsidP="00F54D3B">
            <w:pPr>
              <w:autoSpaceDN w:val="0"/>
              <w:snapToGrid w:val="0"/>
              <w:jc w:val="center"/>
              <w:rPr>
                <w:rFonts w:ascii="Times New Roman" w:hAnsi="Times New Roman" w:cs="Times New Roman"/>
                <w:color w:val="000000"/>
                <w:sz w:val="21"/>
                <w:szCs w:val="21"/>
              </w:rPr>
            </w:pPr>
            <w:r w:rsidRPr="00446E79">
              <w:rPr>
                <w:rFonts w:ascii="Times New Roman" w:hAnsi="Times New Roman" w:cs="Times New Roman"/>
                <w:color w:val="000000"/>
                <w:sz w:val="21"/>
                <w:szCs w:val="21"/>
              </w:rPr>
              <w:t>-</w:t>
            </w:r>
          </w:p>
        </w:tc>
        <w:tc>
          <w:tcPr>
            <w:tcW w:w="1559" w:type="dxa"/>
          </w:tcPr>
          <w:p w:rsidR="00E94DE3" w:rsidRPr="00446E79" w:rsidRDefault="007D7E1E" w:rsidP="00F54D3B">
            <w:pPr>
              <w:suppressAutoHyphens w:val="0"/>
              <w:jc w:val="center"/>
              <w:rPr>
                <w:rFonts w:ascii="Times New Roman" w:hAnsi="Times New Roman"/>
                <w:color w:val="000000"/>
                <w:sz w:val="21"/>
                <w:szCs w:val="21"/>
              </w:rPr>
            </w:pPr>
            <w:r>
              <w:rPr>
                <w:rFonts w:ascii="Times New Roman" w:hAnsi="Times New Roman"/>
                <w:color w:val="000000"/>
                <w:sz w:val="22"/>
                <w:szCs w:val="22"/>
              </w:rPr>
              <w:t xml:space="preserve">Протез бедра модульный, в том числе при врожденном недоразвитии  </w:t>
            </w:r>
          </w:p>
        </w:tc>
        <w:tc>
          <w:tcPr>
            <w:tcW w:w="4819" w:type="dxa"/>
          </w:tcPr>
          <w:p w:rsidR="00E94DE3" w:rsidRPr="00446E79" w:rsidRDefault="007D7E1E" w:rsidP="00EB6BFB">
            <w:pPr>
              <w:suppressAutoHyphens w:val="0"/>
              <w:jc w:val="both"/>
              <w:rPr>
                <w:rFonts w:ascii="Times New Roman" w:hAnsi="Times New Roman"/>
                <w:color w:val="000000"/>
                <w:sz w:val="21"/>
                <w:szCs w:val="21"/>
              </w:rPr>
            </w:pPr>
            <w:r w:rsidRPr="007D7E1E">
              <w:rPr>
                <w:rFonts w:ascii="Times New Roman" w:hAnsi="Times New Roman"/>
                <w:color w:val="000000"/>
                <w:sz w:val="21"/>
                <w:szCs w:val="21"/>
              </w:rPr>
              <w:t xml:space="preserve">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7D7E1E">
              <w:rPr>
                <w:rFonts w:ascii="Times New Roman" w:hAnsi="Times New Roman"/>
                <w:color w:val="000000"/>
                <w:sz w:val="21"/>
                <w:szCs w:val="21"/>
              </w:rPr>
              <w:t>перлоновые</w:t>
            </w:r>
            <w:proofErr w:type="spellEnd"/>
            <w:r w:rsidRPr="007D7E1E">
              <w:rPr>
                <w:rFonts w:ascii="Times New Roman" w:hAnsi="Times New Roman"/>
                <w:color w:val="000000"/>
                <w:sz w:val="21"/>
                <w:szCs w:val="21"/>
              </w:rPr>
              <w:t xml:space="preserve"> или </w:t>
            </w:r>
            <w:proofErr w:type="spellStart"/>
            <w:r w:rsidRPr="007D7E1E">
              <w:rPr>
                <w:rFonts w:ascii="Times New Roman" w:hAnsi="Times New Roman"/>
                <w:color w:val="000000"/>
                <w:sz w:val="21"/>
                <w:szCs w:val="21"/>
              </w:rPr>
              <w:t>силоновые</w:t>
            </w:r>
            <w:proofErr w:type="spellEnd"/>
            <w:r w:rsidRPr="007D7E1E">
              <w:rPr>
                <w:rFonts w:ascii="Times New Roman" w:hAnsi="Times New Roman"/>
                <w:color w:val="000000"/>
                <w:sz w:val="21"/>
                <w:szCs w:val="21"/>
              </w:rPr>
              <w:t>, допускается покрытие защитное плёночное.  Приёмная гильза должна быть  унифицированная (без пробных гильз) или индивидуальная (с двумя пробными гильзами). Материал постоянной гильзы должен быть литьевой слоистый пластик на основе литьевых смол.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стопа шарнирная с двухступенчатым переключением высоты каблука.  Коленный шарнир должен быть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560" w:type="dxa"/>
          </w:tcPr>
          <w:p w:rsidR="00E94DE3" w:rsidRPr="00446E79" w:rsidRDefault="007D7E1E"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r>
      <w:tr w:rsidR="006D7ADC" w:rsidRPr="00446E79" w:rsidTr="008F4B85">
        <w:tc>
          <w:tcPr>
            <w:tcW w:w="8505" w:type="dxa"/>
            <w:gridSpan w:val="4"/>
          </w:tcPr>
          <w:p w:rsidR="006D7ADC" w:rsidRPr="006D7ADC" w:rsidRDefault="006D7ADC" w:rsidP="006D7ADC">
            <w:pPr>
              <w:suppressAutoHyphens w:val="0"/>
              <w:jc w:val="center"/>
              <w:rPr>
                <w:rFonts w:ascii="Times New Roman" w:eastAsia="Tahoma" w:hAnsi="Times New Roman"/>
                <w:b/>
                <w:sz w:val="21"/>
                <w:szCs w:val="21"/>
              </w:rPr>
            </w:pPr>
            <w:r>
              <w:rPr>
                <w:rFonts w:ascii="Times New Roman" w:eastAsia="Tahoma" w:hAnsi="Times New Roman"/>
                <w:b/>
                <w:sz w:val="21"/>
                <w:szCs w:val="21"/>
              </w:rPr>
              <w:t>Итого:</w:t>
            </w:r>
          </w:p>
        </w:tc>
        <w:tc>
          <w:tcPr>
            <w:tcW w:w="1560" w:type="dxa"/>
          </w:tcPr>
          <w:p w:rsidR="006D7ADC" w:rsidRPr="006D7ADC" w:rsidRDefault="007D7E1E" w:rsidP="006D7ADC">
            <w:pPr>
              <w:autoSpaceDN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42</w:t>
            </w:r>
          </w:p>
        </w:tc>
      </w:tr>
    </w:tbl>
    <w:p w:rsidR="00CD4531" w:rsidRDefault="00CD4531" w:rsidP="00446E79"/>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7F191F">
          <w:rPr>
            <w:noProof/>
          </w:rPr>
          <w:t>2</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014DE3"/>
    <w:rsid w:val="000E7367"/>
    <w:rsid w:val="00191C57"/>
    <w:rsid w:val="00216B0C"/>
    <w:rsid w:val="00220666"/>
    <w:rsid w:val="002D095F"/>
    <w:rsid w:val="002E019E"/>
    <w:rsid w:val="002F2785"/>
    <w:rsid w:val="00396C7B"/>
    <w:rsid w:val="0042161A"/>
    <w:rsid w:val="00446E79"/>
    <w:rsid w:val="004B5167"/>
    <w:rsid w:val="004E6AE9"/>
    <w:rsid w:val="0050593F"/>
    <w:rsid w:val="00512FAD"/>
    <w:rsid w:val="00550502"/>
    <w:rsid w:val="005875E9"/>
    <w:rsid w:val="0062323B"/>
    <w:rsid w:val="00686473"/>
    <w:rsid w:val="0068771B"/>
    <w:rsid w:val="006D7ADC"/>
    <w:rsid w:val="00741896"/>
    <w:rsid w:val="00791961"/>
    <w:rsid w:val="007B7ABA"/>
    <w:rsid w:val="007D7E1E"/>
    <w:rsid w:val="007F0A62"/>
    <w:rsid w:val="007F191F"/>
    <w:rsid w:val="007F7B03"/>
    <w:rsid w:val="00800037"/>
    <w:rsid w:val="00813E81"/>
    <w:rsid w:val="008307F2"/>
    <w:rsid w:val="008C1A04"/>
    <w:rsid w:val="008C2F7F"/>
    <w:rsid w:val="008D123B"/>
    <w:rsid w:val="00907DD3"/>
    <w:rsid w:val="0097026A"/>
    <w:rsid w:val="00986506"/>
    <w:rsid w:val="009949A9"/>
    <w:rsid w:val="009A7BBA"/>
    <w:rsid w:val="009E343F"/>
    <w:rsid w:val="00A16CF9"/>
    <w:rsid w:val="00A90432"/>
    <w:rsid w:val="00AB3BDA"/>
    <w:rsid w:val="00AB5714"/>
    <w:rsid w:val="00AE1452"/>
    <w:rsid w:val="00AF6BBF"/>
    <w:rsid w:val="00B4405F"/>
    <w:rsid w:val="00B67835"/>
    <w:rsid w:val="00B86A9B"/>
    <w:rsid w:val="00BA56CC"/>
    <w:rsid w:val="00BA6E8A"/>
    <w:rsid w:val="00BB4149"/>
    <w:rsid w:val="00C068B8"/>
    <w:rsid w:val="00C1721C"/>
    <w:rsid w:val="00C4054E"/>
    <w:rsid w:val="00C92794"/>
    <w:rsid w:val="00CC7DEF"/>
    <w:rsid w:val="00CD4531"/>
    <w:rsid w:val="00CF3F3B"/>
    <w:rsid w:val="00D1746F"/>
    <w:rsid w:val="00D37D03"/>
    <w:rsid w:val="00D42074"/>
    <w:rsid w:val="00DD1987"/>
    <w:rsid w:val="00DE2809"/>
    <w:rsid w:val="00DF204F"/>
    <w:rsid w:val="00E41BA2"/>
    <w:rsid w:val="00E47574"/>
    <w:rsid w:val="00E83E98"/>
    <w:rsid w:val="00E94DE3"/>
    <w:rsid w:val="00EB6BFB"/>
    <w:rsid w:val="00EB6CB4"/>
    <w:rsid w:val="00EC357D"/>
    <w:rsid w:val="00F0529E"/>
    <w:rsid w:val="00F27178"/>
    <w:rsid w:val="00F432CE"/>
    <w:rsid w:val="00F54D3B"/>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785544822">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22046835">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51168222">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06692089">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271131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Шелепун Мария Робертовна</cp:lastModifiedBy>
  <cp:revision>70</cp:revision>
  <cp:lastPrinted>2018-03-26T05:43:00Z</cp:lastPrinted>
  <dcterms:created xsi:type="dcterms:W3CDTF">2018-03-26T05:25:00Z</dcterms:created>
  <dcterms:modified xsi:type="dcterms:W3CDTF">2020-10-28T06:18:00Z</dcterms:modified>
</cp:coreProperties>
</file>