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6F2" w:rsidRPr="00C016F2" w:rsidRDefault="00C016F2" w:rsidP="00C016F2">
      <w:pPr>
        <w:keepNext/>
        <w:keepLines/>
        <w:pageBreakBefore/>
        <w:tabs>
          <w:tab w:val="left" w:pos="284"/>
        </w:tabs>
        <w:spacing w:before="120" w:after="240" w:line="240" w:lineRule="auto"/>
        <w:ind w:firstLine="284"/>
        <w:contextualSpacing w:val="0"/>
        <w:rPr>
          <w:b/>
          <w:bCs/>
          <w:color w:val="auto"/>
          <w:szCs w:val="28"/>
          <w:lang w:val="x-none" w:eastAsia="en-US"/>
        </w:rPr>
      </w:pPr>
      <w:r w:rsidRPr="00C016F2">
        <w:rPr>
          <w:b/>
          <w:bCs/>
          <w:color w:val="auto"/>
          <w:szCs w:val="28"/>
          <w:lang w:val="x-none" w:eastAsia="en-US"/>
        </w:rPr>
        <w:t>Аннотация</w:t>
      </w:r>
    </w:p>
    <w:p w:rsidR="00C016F2" w:rsidRPr="00C016F2" w:rsidRDefault="00C016F2" w:rsidP="00C016F2">
      <w:pPr>
        <w:spacing w:before="120" w:line="240" w:lineRule="auto"/>
        <w:ind w:firstLine="284"/>
        <w:contextualSpacing w:val="0"/>
        <w:rPr>
          <w:color w:val="auto"/>
          <w:sz w:val="24"/>
          <w:szCs w:val="20"/>
        </w:rPr>
      </w:pPr>
      <w:r w:rsidRPr="00C016F2">
        <w:rPr>
          <w:color w:val="auto"/>
          <w:sz w:val="24"/>
          <w:szCs w:val="20"/>
        </w:rPr>
        <w:t xml:space="preserve">Настоящее Техническое задание (ТЗ) описывает требования к модернизации </w:t>
      </w:r>
      <w:r w:rsidR="004C2A3D">
        <w:rPr>
          <w:color w:val="auto"/>
          <w:sz w:val="24"/>
          <w:szCs w:val="20"/>
        </w:rPr>
        <w:t>м</w:t>
      </w:r>
      <w:r w:rsidR="004C2A3D" w:rsidRPr="00F24667">
        <w:rPr>
          <w:color w:val="auto"/>
          <w:sz w:val="24"/>
        </w:rPr>
        <w:t xml:space="preserve">одуля «Каталог ТСР» компоненты «Управление НСИ» подсистемы «Интеграции </w:t>
      </w:r>
      <w:bookmarkStart w:id="0" w:name="_GoBack"/>
      <w:bookmarkEnd w:id="0"/>
      <w:r w:rsidR="00212489" w:rsidRPr="00F24667">
        <w:rPr>
          <w:color w:val="auto"/>
          <w:sz w:val="24"/>
        </w:rPr>
        <w:t>информационных</w:t>
      </w:r>
      <w:r w:rsidR="00212489" w:rsidRPr="00850D66">
        <w:rPr>
          <w:color w:val="auto"/>
          <w:sz w:val="24"/>
        </w:rPr>
        <w:t xml:space="preserve"> </w:t>
      </w:r>
      <w:r w:rsidR="00212489" w:rsidRPr="00F24667">
        <w:rPr>
          <w:color w:val="auto"/>
          <w:sz w:val="24"/>
        </w:rPr>
        <w:t>потоков,</w:t>
      </w:r>
      <w:r w:rsidR="004C2A3D" w:rsidRPr="00F24667">
        <w:rPr>
          <w:color w:val="auto"/>
          <w:sz w:val="24"/>
        </w:rPr>
        <w:t xml:space="preserve"> данных» ФГИС ЕИИС «Соцстрах»</w:t>
      </w:r>
      <w:r w:rsidRPr="00C016F2">
        <w:rPr>
          <w:color w:val="auto"/>
          <w:sz w:val="24"/>
          <w:szCs w:val="20"/>
        </w:rPr>
        <w:t xml:space="preserve"> (далее</w:t>
      </w:r>
      <w:r w:rsidR="00D47CFB">
        <w:rPr>
          <w:color w:val="auto"/>
          <w:sz w:val="24"/>
          <w:szCs w:val="20"/>
        </w:rPr>
        <w:t xml:space="preserve"> –</w:t>
      </w:r>
      <w:r w:rsidRPr="00C016F2">
        <w:rPr>
          <w:color w:val="auto"/>
          <w:sz w:val="24"/>
          <w:szCs w:val="20"/>
        </w:rPr>
        <w:t xml:space="preserve"> </w:t>
      </w:r>
      <w:r w:rsidR="004C2A3D">
        <w:rPr>
          <w:color w:val="auto"/>
          <w:sz w:val="24"/>
          <w:szCs w:val="20"/>
        </w:rPr>
        <w:t>Каталог ТСР</w:t>
      </w:r>
      <w:r w:rsidR="00D47CFB">
        <w:rPr>
          <w:color w:val="auto"/>
          <w:sz w:val="24"/>
          <w:szCs w:val="20"/>
        </w:rPr>
        <w:t xml:space="preserve">, </w:t>
      </w:r>
      <w:r w:rsidR="00F24B98">
        <w:rPr>
          <w:color w:val="auto"/>
          <w:sz w:val="24"/>
          <w:szCs w:val="20"/>
        </w:rPr>
        <w:t>Система</w:t>
      </w:r>
      <w:r w:rsidRPr="00C016F2">
        <w:rPr>
          <w:color w:val="auto"/>
          <w:sz w:val="24"/>
          <w:szCs w:val="20"/>
        </w:rPr>
        <w:t>).</w:t>
      </w:r>
    </w:p>
    <w:p w:rsidR="00C016F2" w:rsidRPr="00C016F2" w:rsidRDefault="00396578" w:rsidP="00C016F2">
      <w:pPr>
        <w:spacing w:before="120" w:line="240" w:lineRule="auto"/>
        <w:ind w:firstLine="284"/>
        <w:contextualSpacing w:val="0"/>
        <w:rPr>
          <w:color w:val="auto"/>
          <w:sz w:val="24"/>
          <w:szCs w:val="20"/>
        </w:rPr>
      </w:pPr>
      <w:r>
        <w:rPr>
          <w:color w:val="auto"/>
          <w:sz w:val="24"/>
          <w:szCs w:val="20"/>
        </w:rPr>
        <w:t>Каталог ТСР</w:t>
      </w:r>
      <w:r w:rsidRPr="00C016F2">
        <w:rPr>
          <w:color w:val="auto"/>
          <w:sz w:val="24"/>
          <w:szCs w:val="20"/>
        </w:rPr>
        <w:t xml:space="preserve"> </w:t>
      </w:r>
      <w:r w:rsidR="00C016F2" w:rsidRPr="00C016F2">
        <w:rPr>
          <w:color w:val="auto"/>
          <w:sz w:val="24"/>
          <w:szCs w:val="20"/>
        </w:rPr>
        <w:t>предназначен для информационно-аналитического обеспечения процесса предоставления гражданам технических средств реабилитации (</w:t>
      </w:r>
      <w:r w:rsidR="00F24B98">
        <w:rPr>
          <w:color w:val="auto"/>
          <w:sz w:val="24"/>
          <w:szCs w:val="20"/>
        </w:rPr>
        <w:t xml:space="preserve">далее - </w:t>
      </w:r>
      <w:r w:rsidR="00C016F2" w:rsidRPr="00C016F2">
        <w:rPr>
          <w:color w:val="auto"/>
          <w:sz w:val="24"/>
          <w:szCs w:val="20"/>
        </w:rPr>
        <w:t xml:space="preserve">ТСР), также реализует интерактивные сервисы, </w:t>
      </w:r>
      <w:r w:rsidR="0022762D" w:rsidRPr="0022762D">
        <w:rPr>
          <w:color w:val="auto"/>
          <w:sz w:val="24"/>
          <w:szCs w:val="20"/>
        </w:rPr>
        <w:t>в том числе предоставление инвалидам расчета размера компенсации за самостоятельно приобретенное ТСР в разрезе региональных отделений, информации о номинале электронного сертификата с возможностью приобретения ТСР</w:t>
      </w:r>
      <w:r w:rsidR="00C016F2" w:rsidRPr="00C016F2">
        <w:rPr>
          <w:color w:val="auto"/>
          <w:sz w:val="24"/>
          <w:szCs w:val="20"/>
        </w:rPr>
        <w:t>.</w:t>
      </w:r>
    </w:p>
    <w:p w:rsidR="00C016F2" w:rsidRPr="00C016F2" w:rsidRDefault="00C016F2" w:rsidP="00C016F2">
      <w:pPr>
        <w:spacing w:before="120" w:line="240" w:lineRule="auto"/>
        <w:ind w:firstLine="284"/>
        <w:contextualSpacing w:val="0"/>
        <w:rPr>
          <w:color w:val="auto"/>
          <w:sz w:val="24"/>
          <w:szCs w:val="20"/>
        </w:rPr>
      </w:pPr>
      <w:r w:rsidRPr="00C016F2">
        <w:rPr>
          <w:color w:val="auto"/>
          <w:sz w:val="24"/>
          <w:szCs w:val="20"/>
        </w:rPr>
        <w:t xml:space="preserve">Публичная часть </w:t>
      </w:r>
      <w:r w:rsidR="00396578">
        <w:rPr>
          <w:color w:val="auto"/>
          <w:sz w:val="24"/>
          <w:szCs w:val="20"/>
        </w:rPr>
        <w:t>Каталога ТСР</w:t>
      </w:r>
      <w:r w:rsidR="00396578" w:rsidRPr="00C016F2">
        <w:rPr>
          <w:color w:val="auto"/>
          <w:sz w:val="24"/>
          <w:szCs w:val="20"/>
        </w:rPr>
        <w:t xml:space="preserve"> </w:t>
      </w:r>
      <w:r w:rsidRPr="00C016F2">
        <w:rPr>
          <w:color w:val="auto"/>
          <w:sz w:val="24"/>
          <w:szCs w:val="20"/>
        </w:rPr>
        <w:t xml:space="preserve">предназначена для: </w:t>
      </w:r>
    </w:p>
    <w:p w:rsidR="00C016F2" w:rsidRPr="00C016F2" w:rsidRDefault="00C016F2" w:rsidP="00C14906">
      <w:pPr>
        <w:numPr>
          <w:ilvl w:val="0"/>
          <w:numId w:val="27"/>
        </w:numPr>
        <w:spacing w:before="120" w:line="240" w:lineRule="auto"/>
        <w:contextualSpacing w:val="0"/>
        <w:rPr>
          <w:color w:val="auto"/>
          <w:sz w:val="24"/>
        </w:rPr>
      </w:pPr>
      <w:r w:rsidRPr="00C016F2">
        <w:rPr>
          <w:color w:val="auto"/>
          <w:sz w:val="24"/>
        </w:rPr>
        <w:t xml:space="preserve">Предоставления официальной информации о ТСР; </w:t>
      </w:r>
    </w:p>
    <w:p w:rsidR="00C016F2" w:rsidRPr="00C016F2" w:rsidRDefault="00C016F2" w:rsidP="00C14906">
      <w:pPr>
        <w:numPr>
          <w:ilvl w:val="0"/>
          <w:numId w:val="27"/>
        </w:numPr>
        <w:spacing w:before="120" w:line="240" w:lineRule="auto"/>
        <w:contextualSpacing w:val="0"/>
        <w:rPr>
          <w:color w:val="auto"/>
          <w:sz w:val="24"/>
        </w:rPr>
      </w:pPr>
      <w:r w:rsidRPr="00C016F2">
        <w:rPr>
          <w:color w:val="auto"/>
          <w:sz w:val="24"/>
        </w:rPr>
        <w:t>Просмотра и поиска ТСР;</w:t>
      </w:r>
    </w:p>
    <w:p w:rsidR="00C016F2" w:rsidRPr="00C016F2" w:rsidRDefault="0082604E" w:rsidP="00C14906">
      <w:pPr>
        <w:numPr>
          <w:ilvl w:val="0"/>
          <w:numId w:val="27"/>
        </w:numPr>
        <w:spacing w:before="120" w:line="240" w:lineRule="auto"/>
        <w:contextualSpacing w:val="0"/>
        <w:rPr>
          <w:color w:val="auto"/>
          <w:sz w:val="24"/>
        </w:rPr>
      </w:pPr>
      <w:r>
        <w:rPr>
          <w:color w:val="auto"/>
          <w:sz w:val="24"/>
        </w:rPr>
        <w:t>Отображение сведений номинала</w:t>
      </w:r>
      <w:r w:rsidR="00514028">
        <w:rPr>
          <w:color w:val="auto"/>
          <w:sz w:val="24"/>
        </w:rPr>
        <w:t xml:space="preserve"> э</w:t>
      </w:r>
      <w:r w:rsidR="00C016F2" w:rsidRPr="00C016F2">
        <w:rPr>
          <w:color w:val="auto"/>
          <w:sz w:val="24"/>
        </w:rPr>
        <w:t>лектронн</w:t>
      </w:r>
      <w:r w:rsidR="00514028">
        <w:rPr>
          <w:color w:val="auto"/>
          <w:sz w:val="24"/>
        </w:rPr>
        <w:t>ого</w:t>
      </w:r>
      <w:r w:rsidR="00C016F2" w:rsidRPr="00C016F2">
        <w:rPr>
          <w:color w:val="auto"/>
          <w:sz w:val="24"/>
        </w:rPr>
        <w:t xml:space="preserve"> сертификат</w:t>
      </w:r>
      <w:r w:rsidR="00514028">
        <w:rPr>
          <w:color w:val="auto"/>
          <w:sz w:val="24"/>
        </w:rPr>
        <w:t>а</w:t>
      </w:r>
      <w:r w:rsidR="00C016F2" w:rsidRPr="00C016F2">
        <w:rPr>
          <w:color w:val="auto"/>
          <w:sz w:val="24"/>
        </w:rPr>
        <w:t>;</w:t>
      </w:r>
    </w:p>
    <w:p w:rsidR="00C016F2" w:rsidRPr="00C016F2" w:rsidRDefault="00514028" w:rsidP="00C14906">
      <w:pPr>
        <w:numPr>
          <w:ilvl w:val="0"/>
          <w:numId w:val="27"/>
        </w:numPr>
        <w:spacing w:before="120" w:line="240" w:lineRule="auto"/>
        <w:contextualSpacing w:val="0"/>
        <w:rPr>
          <w:color w:val="auto"/>
          <w:sz w:val="24"/>
        </w:rPr>
      </w:pPr>
      <w:r>
        <w:rPr>
          <w:color w:val="auto"/>
          <w:sz w:val="24"/>
        </w:rPr>
        <w:t>Р</w:t>
      </w:r>
      <w:r w:rsidR="00C016F2" w:rsidRPr="00C016F2">
        <w:rPr>
          <w:color w:val="auto"/>
          <w:sz w:val="24"/>
        </w:rPr>
        <w:t>асчета стоимости компенсации за самостоятельно приобретенное ТСР.</w:t>
      </w:r>
    </w:p>
    <w:p w:rsidR="00C016F2" w:rsidRPr="00C016F2" w:rsidRDefault="00C016F2" w:rsidP="00C016F2">
      <w:pPr>
        <w:spacing w:before="120" w:line="240" w:lineRule="auto"/>
        <w:ind w:firstLine="284"/>
        <w:contextualSpacing w:val="0"/>
        <w:rPr>
          <w:color w:val="auto"/>
          <w:sz w:val="24"/>
          <w:szCs w:val="20"/>
        </w:rPr>
      </w:pPr>
      <w:r w:rsidRPr="00C016F2">
        <w:rPr>
          <w:color w:val="auto"/>
          <w:sz w:val="24"/>
          <w:szCs w:val="20"/>
        </w:rPr>
        <w:t xml:space="preserve">Закрытая часть </w:t>
      </w:r>
      <w:r w:rsidR="00396578">
        <w:rPr>
          <w:color w:val="auto"/>
          <w:sz w:val="24"/>
          <w:szCs w:val="20"/>
        </w:rPr>
        <w:t>Каталога ТСР</w:t>
      </w:r>
      <w:r w:rsidR="00396578" w:rsidRPr="00C016F2">
        <w:rPr>
          <w:color w:val="auto"/>
          <w:sz w:val="24"/>
          <w:szCs w:val="20"/>
        </w:rPr>
        <w:t xml:space="preserve"> </w:t>
      </w:r>
      <w:r w:rsidRPr="00C016F2">
        <w:rPr>
          <w:color w:val="auto"/>
          <w:sz w:val="24"/>
          <w:szCs w:val="20"/>
        </w:rPr>
        <w:t xml:space="preserve">предназначена для: </w:t>
      </w:r>
    </w:p>
    <w:p w:rsidR="00C016F2" w:rsidRPr="00C016F2" w:rsidRDefault="00C016F2" w:rsidP="00C14906">
      <w:pPr>
        <w:numPr>
          <w:ilvl w:val="0"/>
          <w:numId w:val="27"/>
        </w:numPr>
        <w:spacing w:before="120" w:line="240" w:lineRule="auto"/>
        <w:contextualSpacing w:val="0"/>
        <w:rPr>
          <w:color w:val="auto"/>
          <w:sz w:val="24"/>
        </w:rPr>
      </w:pPr>
      <w:r w:rsidRPr="00C016F2">
        <w:rPr>
          <w:color w:val="auto"/>
          <w:sz w:val="24"/>
        </w:rPr>
        <w:t xml:space="preserve">Размещения актуальной информации о ТСР; </w:t>
      </w:r>
    </w:p>
    <w:p w:rsidR="00C016F2" w:rsidRPr="00C016F2" w:rsidRDefault="00C016F2" w:rsidP="00C14906">
      <w:pPr>
        <w:numPr>
          <w:ilvl w:val="0"/>
          <w:numId w:val="27"/>
        </w:numPr>
        <w:spacing w:before="120" w:line="240" w:lineRule="auto"/>
        <w:contextualSpacing w:val="0"/>
        <w:rPr>
          <w:color w:val="auto"/>
          <w:sz w:val="24"/>
        </w:rPr>
      </w:pPr>
      <w:r w:rsidRPr="00C016F2">
        <w:rPr>
          <w:color w:val="auto"/>
          <w:sz w:val="24"/>
        </w:rPr>
        <w:t xml:space="preserve">Формирования </w:t>
      </w:r>
      <w:r w:rsidR="00A358F1" w:rsidRPr="00C016F2">
        <w:rPr>
          <w:color w:val="auto"/>
          <w:sz w:val="24"/>
        </w:rPr>
        <w:t>аналитическ</w:t>
      </w:r>
      <w:r w:rsidR="00A358F1">
        <w:rPr>
          <w:color w:val="auto"/>
          <w:sz w:val="24"/>
        </w:rPr>
        <w:t>ой и статистической</w:t>
      </w:r>
      <w:r w:rsidR="00A358F1" w:rsidRPr="00C016F2">
        <w:rPr>
          <w:color w:val="auto"/>
          <w:sz w:val="24"/>
        </w:rPr>
        <w:t xml:space="preserve"> отчёт</w:t>
      </w:r>
      <w:r w:rsidR="00A358F1">
        <w:rPr>
          <w:color w:val="auto"/>
          <w:sz w:val="24"/>
        </w:rPr>
        <w:t>ности</w:t>
      </w:r>
      <w:r w:rsidRPr="00C016F2">
        <w:rPr>
          <w:color w:val="auto"/>
          <w:sz w:val="24"/>
        </w:rPr>
        <w:t>.</w:t>
      </w:r>
    </w:p>
    <w:p w:rsidR="00C016F2" w:rsidRPr="00C016F2" w:rsidRDefault="00396578" w:rsidP="00C016F2">
      <w:pPr>
        <w:spacing w:before="120" w:line="240" w:lineRule="auto"/>
        <w:ind w:firstLine="284"/>
        <w:contextualSpacing w:val="0"/>
        <w:rPr>
          <w:color w:val="auto"/>
          <w:sz w:val="24"/>
          <w:szCs w:val="20"/>
        </w:rPr>
      </w:pPr>
      <w:r>
        <w:rPr>
          <w:color w:val="auto"/>
          <w:sz w:val="24"/>
          <w:szCs w:val="20"/>
        </w:rPr>
        <w:t>Каталог ТСР</w:t>
      </w:r>
      <w:r w:rsidRPr="00C016F2">
        <w:rPr>
          <w:color w:val="auto"/>
          <w:sz w:val="24"/>
          <w:szCs w:val="20"/>
        </w:rPr>
        <w:t xml:space="preserve"> </w:t>
      </w:r>
      <w:r w:rsidR="00C016F2" w:rsidRPr="00C016F2">
        <w:rPr>
          <w:color w:val="auto"/>
          <w:sz w:val="24"/>
          <w:szCs w:val="20"/>
        </w:rPr>
        <w:t>должен содержать современные программные и технические средства для обработки информации и применять уведомления заинтересованных лиц о наступлении событий в системе.</w:t>
      </w:r>
    </w:p>
    <w:p w:rsidR="00C016F2" w:rsidRDefault="00C016F2" w:rsidP="00C016F2">
      <w:pPr>
        <w:spacing w:line="276" w:lineRule="auto"/>
        <w:jc w:val="center"/>
        <w:rPr>
          <w:b/>
          <w:sz w:val="24"/>
        </w:rPr>
      </w:pPr>
    </w:p>
    <w:p w:rsidR="00C016F2" w:rsidRDefault="00C016F2" w:rsidP="00C016F2">
      <w:pPr>
        <w:spacing w:line="276" w:lineRule="auto"/>
        <w:jc w:val="center"/>
        <w:rPr>
          <w:b/>
          <w:sz w:val="24"/>
        </w:rPr>
      </w:pPr>
    </w:p>
    <w:p w:rsidR="007E0464" w:rsidRDefault="007E0464" w:rsidP="00C016F2">
      <w:pPr>
        <w:spacing w:line="276" w:lineRule="auto"/>
        <w:jc w:val="center"/>
        <w:rPr>
          <w:b/>
          <w:sz w:val="24"/>
        </w:rPr>
      </w:pPr>
    </w:p>
    <w:p w:rsidR="007E0464" w:rsidRDefault="007E0464" w:rsidP="00C016F2">
      <w:pPr>
        <w:spacing w:line="276" w:lineRule="auto"/>
        <w:jc w:val="center"/>
        <w:rPr>
          <w:b/>
          <w:sz w:val="24"/>
        </w:rPr>
      </w:pPr>
    </w:p>
    <w:p w:rsidR="007E0464" w:rsidRDefault="007E0464" w:rsidP="00C016F2">
      <w:pPr>
        <w:spacing w:line="276" w:lineRule="auto"/>
        <w:jc w:val="center"/>
        <w:rPr>
          <w:b/>
          <w:sz w:val="24"/>
        </w:rPr>
      </w:pPr>
    </w:p>
    <w:p w:rsidR="007E0464" w:rsidRDefault="007E0464" w:rsidP="00C016F2">
      <w:pPr>
        <w:spacing w:line="276" w:lineRule="auto"/>
        <w:jc w:val="center"/>
        <w:rPr>
          <w:b/>
          <w:sz w:val="24"/>
        </w:rPr>
      </w:pPr>
    </w:p>
    <w:p w:rsidR="007E0464" w:rsidRDefault="007E0464" w:rsidP="00C016F2">
      <w:pPr>
        <w:spacing w:line="276" w:lineRule="auto"/>
        <w:jc w:val="center"/>
        <w:rPr>
          <w:b/>
          <w:sz w:val="24"/>
        </w:rPr>
      </w:pPr>
    </w:p>
    <w:p w:rsidR="007E0464" w:rsidRDefault="007E0464" w:rsidP="00C016F2">
      <w:pPr>
        <w:spacing w:line="276" w:lineRule="auto"/>
        <w:jc w:val="center"/>
        <w:rPr>
          <w:b/>
          <w:sz w:val="24"/>
        </w:rPr>
      </w:pPr>
    </w:p>
    <w:p w:rsidR="007E0464" w:rsidRDefault="007E0464" w:rsidP="00C016F2">
      <w:pPr>
        <w:spacing w:line="276" w:lineRule="auto"/>
        <w:jc w:val="center"/>
        <w:rPr>
          <w:b/>
          <w:sz w:val="24"/>
        </w:rPr>
      </w:pPr>
    </w:p>
    <w:p w:rsidR="007E0464" w:rsidRDefault="007E0464" w:rsidP="00C016F2">
      <w:pPr>
        <w:spacing w:line="276" w:lineRule="auto"/>
        <w:jc w:val="center"/>
        <w:rPr>
          <w:b/>
          <w:sz w:val="24"/>
        </w:rPr>
      </w:pPr>
    </w:p>
    <w:p w:rsidR="007E0464" w:rsidRDefault="007E0464" w:rsidP="00C016F2">
      <w:pPr>
        <w:spacing w:line="276" w:lineRule="auto"/>
        <w:jc w:val="center"/>
        <w:rPr>
          <w:b/>
          <w:sz w:val="24"/>
        </w:rPr>
      </w:pPr>
    </w:p>
    <w:p w:rsidR="007E0464" w:rsidRDefault="007E0464" w:rsidP="00C016F2">
      <w:pPr>
        <w:spacing w:line="276" w:lineRule="auto"/>
        <w:jc w:val="center"/>
        <w:rPr>
          <w:b/>
          <w:sz w:val="24"/>
        </w:rPr>
      </w:pPr>
    </w:p>
    <w:p w:rsidR="007E0464" w:rsidRDefault="007E0464" w:rsidP="00C016F2">
      <w:pPr>
        <w:spacing w:line="276" w:lineRule="auto"/>
        <w:jc w:val="center"/>
        <w:rPr>
          <w:b/>
          <w:sz w:val="24"/>
        </w:rPr>
      </w:pPr>
    </w:p>
    <w:p w:rsidR="007E0464" w:rsidRDefault="007E0464" w:rsidP="00C016F2">
      <w:pPr>
        <w:spacing w:line="276" w:lineRule="auto"/>
        <w:jc w:val="center"/>
        <w:rPr>
          <w:b/>
          <w:sz w:val="24"/>
        </w:rPr>
      </w:pPr>
    </w:p>
    <w:p w:rsidR="007E0464" w:rsidRDefault="007E0464" w:rsidP="00C016F2">
      <w:pPr>
        <w:spacing w:line="276" w:lineRule="auto"/>
        <w:jc w:val="center"/>
        <w:rPr>
          <w:b/>
          <w:sz w:val="24"/>
        </w:rPr>
      </w:pPr>
    </w:p>
    <w:p w:rsidR="007E0464" w:rsidRDefault="007E0464" w:rsidP="00C016F2">
      <w:pPr>
        <w:spacing w:line="276" w:lineRule="auto"/>
        <w:jc w:val="center"/>
        <w:rPr>
          <w:b/>
          <w:sz w:val="24"/>
        </w:rPr>
      </w:pPr>
    </w:p>
    <w:p w:rsidR="007E0464" w:rsidRDefault="007E0464" w:rsidP="00C016F2">
      <w:pPr>
        <w:spacing w:line="276" w:lineRule="auto"/>
        <w:jc w:val="center"/>
        <w:rPr>
          <w:b/>
          <w:sz w:val="24"/>
        </w:rPr>
      </w:pPr>
    </w:p>
    <w:p w:rsidR="007E0464" w:rsidRDefault="007E0464" w:rsidP="00C016F2">
      <w:pPr>
        <w:spacing w:line="276" w:lineRule="auto"/>
        <w:jc w:val="center"/>
        <w:rPr>
          <w:b/>
          <w:sz w:val="24"/>
        </w:rPr>
      </w:pPr>
    </w:p>
    <w:p w:rsidR="007E0464" w:rsidRDefault="007E0464" w:rsidP="00C016F2">
      <w:pPr>
        <w:spacing w:line="276" w:lineRule="auto"/>
        <w:jc w:val="center"/>
        <w:rPr>
          <w:b/>
          <w:sz w:val="24"/>
        </w:rPr>
      </w:pPr>
    </w:p>
    <w:p w:rsidR="0026663A" w:rsidRDefault="0026663A" w:rsidP="00C016F2">
      <w:pPr>
        <w:spacing w:line="276" w:lineRule="auto"/>
        <w:jc w:val="center"/>
        <w:rPr>
          <w:b/>
          <w:sz w:val="24"/>
        </w:rPr>
      </w:pPr>
    </w:p>
    <w:p w:rsidR="0026663A" w:rsidRDefault="0026663A" w:rsidP="00C016F2">
      <w:pPr>
        <w:spacing w:line="276" w:lineRule="auto"/>
        <w:jc w:val="center"/>
        <w:rPr>
          <w:b/>
          <w:sz w:val="24"/>
        </w:rPr>
      </w:pPr>
    </w:p>
    <w:p w:rsidR="0026663A" w:rsidRDefault="0026663A" w:rsidP="00C016F2">
      <w:pPr>
        <w:spacing w:line="276" w:lineRule="auto"/>
        <w:jc w:val="center"/>
        <w:rPr>
          <w:b/>
          <w:sz w:val="24"/>
        </w:rPr>
      </w:pPr>
    </w:p>
    <w:p w:rsidR="007E0464" w:rsidRPr="007E0464" w:rsidRDefault="007E0464" w:rsidP="007E0464">
      <w:pPr>
        <w:keepNext/>
        <w:keepLines/>
        <w:spacing w:before="120" w:after="240" w:line="240" w:lineRule="auto"/>
        <w:ind w:firstLine="284"/>
        <w:contextualSpacing w:val="0"/>
        <w:outlineLvl w:val="0"/>
        <w:rPr>
          <w:b/>
          <w:bCs/>
          <w:color w:val="auto"/>
          <w:szCs w:val="28"/>
          <w:lang w:val="x-none" w:eastAsia="en-US"/>
        </w:rPr>
      </w:pPr>
      <w:bookmarkStart w:id="1" w:name="_Toc48756430"/>
      <w:r w:rsidRPr="007E0464">
        <w:rPr>
          <w:b/>
          <w:bCs/>
          <w:color w:val="auto"/>
          <w:szCs w:val="28"/>
          <w:lang w:val="x-none" w:eastAsia="en-US"/>
        </w:rPr>
        <w:t>Обозначения и сокращения</w:t>
      </w:r>
      <w:bookmarkEnd w:id="1"/>
    </w:p>
    <w:p w:rsidR="00907348" w:rsidRDefault="00907348" w:rsidP="007E0464">
      <w:pPr>
        <w:spacing w:before="120" w:line="240" w:lineRule="auto"/>
        <w:ind w:firstLine="284"/>
        <w:contextualSpacing w:val="0"/>
        <w:rPr>
          <w:b/>
          <w:color w:val="auto"/>
          <w:sz w:val="24"/>
        </w:rPr>
      </w:pPr>
      <w:r>
        <w:rPr>
          <w:b/>
          <w:color w:val="auto"/>
          <w:sz w:val="24"/>
        </w:rPr>
        <w:t xml:space="preserve">АРМ ТСР – </w:t>
      </w:r>
      <w:r w:rsidRPr="00907348">
        <w:rPr>
          <w:sz w:val="24"/>
        </w:rPr>
        <w:t>Автоматизированное</w:t>
      </w:r>
      <w:r>
        <w:rPr>
          <w:sz w:val="24"/>
        </w:rPr>
        <w:t xml:space="preserve"> рабочее место «Технические средства реабилитации»</w:t>
      </w:r>
    </w:p>
    <w:p w:rsidR="007E0464" w:rsidRPr="007E0464" w:rsidRDefault="007E0464" w:rsidP="007E0464">
      <w:pPr>
        <w:spacing w:before="120" w:line="240" w:lineRule="auto"/>
        <w:ind w:firstLine="284"/>
        <w:contextualSpacing w:val="0"/>
        <w:rPr>
          <w:color w:val="auto"/>
          <w:sz w:val="24"/>
        </w:rPr>
      </w:pPr>
      <w:r w:rsidRPr="007E0464">
        <w:rPr>
          <w:b/>
          <w:color w:val="auto"/>
          <w:sz w:val="24"/>
        </w:rPr>
        <w:t>Витрина РИ</w:t>
      </w:r>
      <w:r w:rsidRPr="007E0464">
        <w:rPr>
          <w:color w:val="auto"/>
          <w:sz w:val="24"/>
        </w:rPr>
        <w:t xml:space="preserve"> – Витрина реабилитационной индустрии (Минпромторг).</w:t>
      </w:r>
    </w:p>
    <w:p w:rsidR="007E0464" w:rsidRPr="007E0464" w:rsidRDefault="007E0464" w:rsidP="007E0464">
      <w:pPr>
        <w:spacing w:before="120" w:line="240" w:lineRule="auto"/>
        <w:ind w:left="284" w:firstLine="0"/>
        <w:contextualSpacing w:val="0"/>
        <w:rPr>
          <w:color w:val="auto"/>
          <w:sz w:val="24"/>
        </w:rPr>
      </w:pPr>
      <w:r w:rsidRPr="007E0464">
        <w:rPr>
          <w:b/>
          <w:color w:val="auto"/>
          <w:sz w:val="24"/>
        </w:rPr>
        <w:t>ГИС МТ</w:t>
      </w:r>
      <w:r w:rsidRPr="007E0464">
        <w:rPr>
          <w:color w:val="auto"/>
          <w:sz w:val="24"/>
        </w:rPr>
        <w:t xml:space="preserve"> – Государственная информационная система маркировки товаров.</w:t>
      </w:r>
    </w:p>
    <w:p w:rsidR="007E0464" w:rsidRPr="007E0464" w:rsidRDefault="00351C85" w:rsidP="007E0464">
      <w:pPr>
        <w:spacing w:before="120" w:line="240" w:lineRule="auto"/>
        <w:ind w:left="284" w:firstLine="0"/>
        <w:contextualSpacing w:val="0"/>
        <w:rPr>
          <w:color w:val="auto"/>
          <w:sz w:val="24"/>
        </w:rPr>
      </w:pPr>
      <w:r w:rsidRPr="00351C85">
        <w:rPr>
          <w:b/>
          <w:color w:val="auto"/>
          <w:sz w:val="24"/>
        </w:rPr>
        <w:t>ИС Федерального Казначейства</w:t>
      </w:r>
      <w:r w:rsidRPr="00351C85" w:rsidDel="00351C85">
        <w:rPr>
          <w:b/>
          <w:color w:val="auto"/>
          <w:sz w:val="24"/>
        </w:rPr>
        <w:t xml:space="preserve"> </w:t>
      </w:r>
      <w:r w:rsidR="007E0464" w:rsidRPr="007E0464">
        <w:rPr>
          <w:color w:val="auto"/>
          <w:sz w:val="24"/>
        </w:rPr>
        <w:t xml:space="preserve">– </w:t>
      </w:r>
      <w:r>
        <w:rPr>
          <w:color w:val="auto"/>
          <w:sz w:val="24"/>
        </w:rPr>
        <w:t>Информационная система Федерального Казначейства</w:t>
      </w:r>
      <w:r w:rsidR="00CC62F1">
        <w:rPr>
          <w:color w:val="auto"/>
          <w:sz w:val="24"/>
        </w:rPr>
        <w:t xml:space="preserve"> в части </w:t>
      </w:r>
      <w:r w:rsidR="00850D66">
        <w:rPr>
          <w:color w:val="auto"/>
          <w:sz w:val="24"/>
        </w:rPr>
        <w:t>функций работы с</w:t>
      </w:r>
      <w:r w:rsidR="00CC62F1">
        <w:rPr>
          <w:color w:val="auto"/>
          <w:sz w:val="24"/>
        </w:rPr>
        <w:t xml:space="preserve"> электронн</w:t>
      </w:r>
      <w:r w:rsidR="00850D66">
        <w:rPr>
          <w:color w:val="auto"/>
          <w:sz w:val="24"/>
        </w:rPr>
        <w:t>ым</w:t>
      </w:r>
      <w:r w:rsidR="00CC62F1">
        <w:rPr>
          <w:color w:val="auto"/>
          <w:sz w:val="24"/>
        </w:rPr>
        <w:t xml:space="preserve"> сертификат</w:t>
      </w:r>
      <w:r w:rsidR="00850D66">
        <w:rPr>
          <w:color w:val="auto"/>
          <w:sz w:val="24"/>
        </w:rPr>
        <w:t>ом</w:t>
      </w:r>
      <w:r w:rsidR="007E0464" w:rsidRPr="007E0464">
        <w:rPr>
          <w:color w:val="auto"/>
          <w:sz w:val="24"/>
        </w:rPr>
        <w:t>.</w:t>
      </w:r>
    </w:p>
    <w:p w:rsidR="007E0464" w:rsidRPr="007E0464" w:rsidRDefault="007E0464" w:rsidP="007E0464">
      <w:pPr>
        <w:spacing w:before="120" w:line="240" w:lineRule="auto"/>
        <w:ind w:left="284" w:firstLine="0"/>
        <w:contextualSpacing w:val="0"/>
        <w:rPr>
          <w:color w:val="auto"/>
          <w:sz w:val="24"/>
        </w:rPr>
      </w:pPr>
      <w:r w:rsidRPr="007E0464">
        <w:rPr>
          <w:b/>
          <w:color w:val="auto"/>
          <w:sz w:val="24"/>
        </w:rPr>
        <w:t xml:space="preserve">ГК </w:t>
      </w:r>
      <w:r w:rsidRPr="007E0464">
        <w:rPr>
          <w:color w:val="auto"/>
          <w:sz w:val="24"/>
        </w:rPr>
        <w:t>– Государственный контракт.</w:t>
      </w:r>
    </w:p>
    <w:p w:rsidR="007E0464" w:rsidRPr="007E0464" w:rsidRDefault="007E0464" w:rsidP="007E0464">
      <w:pPr>
        <w:spacing w:before="120" w:line="240" w:lineRule="auto"/>
        <w:ind w:firstLine="284"/>
        <w:contextualSpacing w:val="0"/>
        <w:rPr>
          <w:b/>
          <w:color w:val="auto"/>
          <w:sz w:val="24"/>
        </w:rPr>
      </w:pPr>
      <w:r w:rsidRPr="007E0464">
        <w:rPr>
          <w:b/>
          <w:color w:val="auto"/>
          <w:sz w:val="24"/>
        </w:rPr>
        <w:t xml:space="preserve">ЕСИА </w:t>
      </w:r>
      <w:r w:rsidRPr="007E0464">
        <w:rPr>
          <w:color w:val="auto"/>
          <w:sz w:val="24"/>
        </w:rPr>
        <w:t>– Государственная Единая система идентификации и аутентификации.</w:t>
      </w:r>
    </w:p>
    <w:p w:rsidR="00346C33" w:rsidRPr="007E0464" w:rsidRDefault="00346C33" w:rsidP="007E0464">
      <w:pPr>
        <w:spacing w:before="120" w:line="240" w:lineRule="auto"/>
        <w:ind w:firstLine="284"/>
        <w:contextualSpacing w:val="0"/>
        <w:rPr>
          <w:color w:val="auto"/>
          <w:sz w:val="24"/>
        </w:rPr>
      </w:pPr>
      <w:r w:rsidRPr="00346C33">
        <w:rPr>
          <w:b/>
          <w:color w:val="auto"/>
          <w:sz w:val="24"/>
        </w:rPr>
        <w:t>Каталог ТСР</w:t>
      </w:r>
      <w:r>
        <w:rPr>
          <w:color w:val="auto"/>
          <w:sz w:val="24"/>
        </w:rPr>
        <w:t xml:space="preserve"> – М</w:t>
      </w:r>
      <w:r w:rsidRPr="00346C33">
        <w:rPr>
          <w:color w:val="auto"/>
          <w:sz w:val="24"/>
        </w:rPr>
        <w:t>одул</w:t>
      </w:r>
      <w:r>
        <w:rPr>
          <w:color w:val="auto"/>
          <w:sz w:val="24"/>
        </w:rPr>
        <w:t>ь</w:t>
      </w:r>
      <w:r w:rsidRPr="00346C33">
        <w:rPr>
          <w:color w:val="auto"/>
          <w:sz w:val="24"/>
        </w:rPr>
        <w:t xml:space="preserve"> «Каталог</w:t>
      </w:r>
      <w:r>
        <w:rPr>
          <w:color w:val="auto"/>
          <w:sz w:val="24"/>
        </w:rPr>
        <w:t>а</w:t>
      </w:r>
      <w:r w:rsidRPr="00346C33">
        <w:rPr>
          <w:color w:val="auto"/>
          <w:sz w:val="24"/>
        </w:rPr>
        <w:t xml:space="preserve"> ТСР» компоненты «Управление НСИ» подсистемы «Интеграции </w:t>
      </w:r>
      <w:r>
        <w:rPr>
          <w:color w:val="auto"/>
          <w:sz w:val="24"/>
        </w:rPr>
        <w:t>информационных потоков</w:t>
      </w:r>
      <w:r w:rsidRPr="00346C33">
        <w:rPr>
          <w:color w:val="auto"/>
          <w:sz w:val="24"/>
        </w:rPr>
        <w:t xml:space="preserve"> данных» ФГИС ЕИИС «Соцстрах»</w:t>
      </w:r>
    </w:p>
    <w:p w:rsidR="007E0464" w:rsidRPr="007E0464" w:rsidRDefault="007E0464" w:rsidP="007E0464">
      <w:pPr>
        <w:spacing w:before="120" w:line="240" w:lineRule="auto"/>
        <w:ind w:firstLine="284"/>
        <w:contextualSpacing w:val="0"/>
        <w:rPr>
          <w:b/>
          <w:color w:val="auto"/>
          <w:sz w:val="24"/>
        </w:rPr>
      </w:pPr>
      <w:r w:rsidRPr="007E0464">
        <w:rPr>
          <w:b/>
          <w:color w:val="auto"/>
          <w:sz w:val="24"/>
        </w:rPr>
        <w:t xml:space="preserve">НСИ  </w:t>
      </w:r>
      <w:r w:rsidRPr="007E0464">
        <w:rPr>
          <w:color w:val="auto"/>
          <w:sz w:val="24"/>
        </w:rPr>
        <w:t>– Нормативно-справочная информация.</w:t>
      </w:r>
    </w:p>
    <w:p w:rsidR="007E0464" w:rsidRPr="007E0464" w:rsidRDefault="007E0464" w:rsidP="007E0464">
      <w:pPr>
        <w:spacing w:before="120" w:line="240" w:lineRule="auto"/>
        <w:ind w:firstLine="284"/>
        <w:contextualSpacing w:val="0"/>
        <w:rPr>
          <w:color w:val="auto"/>
          <w:sz w:val="24"/>
          <w:szCs w:val="20"/>
          <w:lang w:eastAsia="en-US"/>
        </w:rPr>
      </w:pPr>
      <w:r w:rsidRPr="007E0464">
        <w:rPr>
          <w:b/>
          <w:color w:val="auto"/>
          <w:sz w:val="24"/>
          <w:szCs w:val="20"/>
          <w:lang w:eastAsia="en-US"/>
        </w:rPr>
        <w:t>ПМИ</w:t>
      </w:r>
      <w:r w:rsidRPr="007E0464">
        <w:rPr>
          <w:color w:val="auto"/>
          <w:sz w:val="24"/>
          <w:szCs w:val="20"/>
          <w:lang w:eastAsia="en-US"/>
        </w:rPr>
        <w:t xml:space="preserve"> – Программа и методика испытаний.</w:t>
      </w:r>
    </w:p>
    <w:p w:rsidR="007E0464" w:rsidRPr="007E0464" w:rsidRDefault="007E0464" w:rsidP="007E0464">
      <w:pPr>
        <w:spacing w:before="120" w:line="240" w:lineRule="auto"/>
        <w:ind w:firstLine="284"/>
        <w:contextualSpacing w:val="0"/>
        <w:rPr>
          <w:color w:val="auto"/>
          <w:sz w:val="24"/>
        </w:rPr>
      </w:pPr>
      <w:r w:rsidRPr="007E0464">
        <w:rPr>
          <w:b/>
          <w:color w:val="auto"/>
          <w:sz w:val="24"/>
        </w:rPr>
        <w:t>ПО</w:t>
      </w:r>
      <w:r w:rsidRPr="007E0464">
        <w:rPr>
          <w:color w:val="auto"/>
          <w:sz w:val="24"/>
        </w:rPr>
        <w:t xml:space="preserve">  –  Программное обеспечение.</w:t>
      </w:r>
    </w:p>
    <w:p w:rsidR="007E0464" w:rsidRPr="007E0464" w:rsidRDefault="007E0464" w:rsidP="007E0464">
      <w:pPr>
        <w:spacing w:before="120" w:line="240" w:lineRule="auto"/>
        <w:ind w:left="284" w:firstLine="0"/>
        <w:contextualSpacing w:val="0"/>
        <w:rPr>
          <w:b/>
          <w:color w:val="auto"/>
          <w:sz w:val="24"/>
        </w:rPr>
      </w:pPr>
      <w:r w:rsidRPr="007E0464">
        <w:rPr>
          <w:b/>
          <w:color w:val="auto"/>
          <w:sz w:val="24"/>
        </w:rPr>
        <w:t>РУ</w:t>
      </w:r>
      <w:r w:rsidRPr="007E0464">
        <w:rPr>
          <w:color w:val="auto"/>
          <w:sz w:val="24"/>
        </w:rPr>
        <w:t xml:space="preserve"> – Регистрационное удостоверение.</w:t>
      </w:r>
    </w:p>
    <w:p w:rsidR="007E0464" w:rsidRPr="007E0464" w:rsidRDefault="007E0464" w:rsidP="007E0464">
      <w:pPr>
        <w:spacing w:before="120" w:line="240" w:lineRule="auto"/>
        <w:ind w:firstLine="284"/>
        <w:contextualSpacing w:val="0"/>
        <w:rPr>
          <w:b/>
          <w:color w:val="auto"/>
          <w:sz w:val="24"/>
        </w:rPr>
      </w:pPr>
      <w:r w:rsidRPr="007E0464">
        <w:rPr>
          <w:b/>
          <w:color w:val="auto"/>
          <w:sz w:val="24"/>
          <w:szCs w:val="20"/>
          <w:lang w:eastAsia="en-US"/>
        </w:rPr>
        <w:t>ТЗ</w:t>
      </w:r>
      <w:r w:rsidRPr="007E0464">
        <w:rPr>
          <w:color w:val="auto"/>
          <w:sz w:val="24"/>
          <w:szCs w:val="20"/>
          <w:lang w:eastAsia="en-US"/>
        </w:rPr>
        <w:t xml:space="preserve"> – Техническое задание.</w:t>
      </w:r>
      <w:bookmarkStart w:id="2" w:name="_Toc343062802"/>
      <w:r w:rsidRPr="007E0464">
        <w:rPr>
          <w:b/>
          <w:color w:val="auto"/>
          <w:sz w:val="24"/>
        </w:rPr>
        <w:t xml:space="preserve"> </w:t>
      </w:r>
    </w:p>
    <w:p w:rsidR="007E0464" w:rsidRPr="007E0464" w:rsidRDefault="007E0464" w:rsidP="007E0464">
      <w:pPr>
        <w:spacing w:before="120" w:line="240" w:lineRule="auto"/>
        <w:ind w:firstLine="284"/>
        <w:contextualSpacing w:val="0"/>
        <w:rPr>
          <w:color w:val="auto"/>
          <w:sz w:val="24"/>
        </w:rPr>
      </w:pPr>
      <w:r w:rsidRPr="007E0464">
        <w:rPr>
          <w:b/>
          <w:color w:val="auto"/>
          <w:sz w:val="24"/>
        </w:rPr>
        <w:t xml:space="preserve">ТСР  </w:t>
      </w:r>
      <w:r w:rsidRPr="007E0464">
        <w:rPr>
          <w:color w:val="auto"/>
          <w:sz w:val="24"/>
        </w:rPr>
        <w:t>–</w:t>
      </w:r>
      <w:r w:rsidRPr="007E0464">
        <w:rPr>
          <w:b/>
          <w:color w:val="auto"/>
          <w:sz w:val="24"/>
        </w:rPr>
        <w:t xml:space="preserve"> </w:t>
      </w:r>
      <w:r w:rsidRPr="007E0464">
        <w:rPr>
          <w:color w:val="auto"/>
          <w:sz w:val="24"/>
        </w:rPr>
        <w:t>Технические средства реабилитации.</w:t>
      </w:r>
    </w:p>
    <w:p w:rsidR="007E0464" w:rsidRPr="007E0464" w:rsidRDefault="007E0464" w:rsidP="007E0464">
      <w:pPr>
        <w:spacing w:before="120" w:line="240" w:lineRule="auto"/>
        <w:ind w:firstLine="284"/>
        <w:contextualSpacing w:val="0"/>
        <w:rPr>
          <w:color w:val="auto"/>
          <w:sz w:val="24"/>
        </w:rPr>
      </w:pPr>
      <w:r w:rsidRPr="007E0464">
        <w:rPr>
          <w:b/>
          <w:color w:val="auto"/>
          <w:sz w:val="24"/>
        </w:rPr>
        <w:t xml:space="preserve">ЦРПТ </w:t>
      </w:r>
      <w:r w:rsidRPr="007E0464">
        <w:rPr>
          <w:color w:val="auto"/>
          <w:sz w:val="24"/>
        </w:rPr>
        <w:t>– Центр развития перспективных технологий.</w:t>
      </w:r>
    </w:p>
    <w:p w:rsidR="007E0464" w:rsidRPr="007E0464" w:rsidRDefault="007E0464" w:rsidP="007E0464">
      <w:pPr>
        <w:spacing w:before="120" w:line="240" w:lineRule="auto"/>
        <w:ind w:firstLine="284"/>
        <w:contextualSpacing w:val="0"/>
        <w:rPr>
          <w:color w:val="auto"/>
          <w:sz w:val="24"/>
          <w:szCs w:val="20"/>
          <w:lang w:eastAsia="en-US"/>
        </w:rPr>
      </w:pPr>
      <w:r w:rsidRPr="007E0464">
        <w:rPr>
          <w:b/>
          <w:color w:val="auto"/>
          <w:sz w:val="24"/>
          <w:szCs w:val="20"/>
          <w:lang w:eastAsia="en-US"/>
        </w:rPr>
        <w:t>ЧТЗ</w:t>
      </w:r>
      <w:r w:rsidRPr="007E0464">
        <w:rPr>
          <w:color w:val="auto"/>
          <w:sz w:val="24"/>
          <w:szCs w:val="20"/>
          <w:lang w:eastAsia="en-US"/>
        </w:rPr>
        <w:t xml:space="preserve"> – Частное техническое задание.</w:t>
      </w:r>
    </w:p>
    <w:p w:rsidR="007E0464" w:rsidRPr="007E0464" w:rsidRDefault="007E0464" w:rsidP="007E0464">
      <w:pPr>
        <w:spacing w:before="120" w:line="240" w:lineRule="auto"/>
        <w:ind w:firstLine="284"/>
        <w:contextualSpacing w:val="0"/>
        <w:rPr>
          <w:b/>
          <w:color w:val="auto"/>
          <w:sz w:val="24"/>
        </w:rPr>
      </w:pPr>
      <w:r w:rsidRPr="007E0464">
        <w:rPr>
          <w:b/>
          <w:color w:val="auto"/>
          <w:sz w:val="24"/>
        </w:rPr>
        <w:t>ФСС</w:t>
      </w:r>
      <w:r w:rsidRPr="007E0464">
        <w:rPr>
          <w:color w:val="auto"/>
          <w:sz w:val="24"/>
        </w:rPr>
        <w:t xml:space="preserve"> – </w:t>
      </w:r>
      <w:r w:rsidRPr="007E0464">
        <w:rPr>
          <w:color w:val="auto"/>
          <w:sz w:val="24"/>
          <w:szCs w:val="20"/>
        </w:rPr>
        <w:t>Фонд социального страхования Российской Федерации.</w:t>
      </w:r>
    </w:p>
    <w:p w:rsidR="007E0464" w:rsidRPr="007E0464" w:rsidRDefault="007E0464" w:rsidP="007E0464">
      <w:pPr>
        <w:spacing w:before="120" w:line="240" w:lineRule="auto"/>
        <w:ind w:firstLine="284"/>
        <w:contextualSpacing w:val="0"/>
        <w:rPr>
          <w:color w:val="auto"/>
          <w:sz w:val="24"/>
        </w:rPr>
      </w:pPr>
      <w:r w:rsidRPr="007E0464">
        <w:rPr>
          <w:b/>
          <w:color w:val="auto"/>
          <w:sz w:val="24"/>
        </w:rPr>
        <w:t xml:space="preserve">ЭС </w:t>
      </w:r>
      <w:r w:rsidRPr="007E0464">
        <w:rPr>
          <w:color w:val="auto"/>
          <w:sz w:val="24"/>
        </w:rPr>
        <w:t>– Электронный сертификат.</w:t>
      </w:r>
    </w:p>
    <w:p w:rsidR="007E0464" w:rsidRPr="00B7084A" w:rsidRDefault="00B7084A" w:rsidP="007E0464">
      <w:pPr>
        <w:spacing w:before="120" w:after="360" w:line="240" w:lineRule="auto"/>
        <w:ind w:firstLine="284"/>
        <w:contextualSpacing w:val="0"/>
        <w:rPr>
          <w:color w:val="auto"/>
          <w:sz w:val="24"/>
          <w:szCs w:val="20"/>
        </w:rPr>
      </w:pPr>
      <w:r w:rsidRPr="00B7084A">
        <w:rPr>
          <w:b/>
          <w:color w:val="auto"/>
          <w:sz w:val="24"/>
          <w:szCs w:val="20"/>
        </w:rPr>
        <w:lastRenderedPageBreak/>
        <w:t xml:space="preserve">КАС АХД </w:t>
      </w:r>
      <w:r>
        <w:rPr>
          <w:b/>
          <w:color w:val="auto"/>
          <w:sz w:val="24"/>
          <w:szCs w:val="20"/>
        </w:rPr>
        <w:t xml:space="preserve">– </w:t>
      </w:r>
      <w:r w:rsidRPr="00B7084A">
        <w:rPr>
          <w:color w:val="auto"/>
          <w:sz w:val="24"/>
          <w:szCs w:val="20"/>
        </w:rPr>
        <w:t>комплексная автоматизированная система Административно-хозяйственной деятельности Фонда социального страхования Российской Федерации</w:t>
      </w:r>
    </w:p>
    <w:p w:rsidR="007E0464" w:rsidRPr="007E0464" w:rsidRDefault="007E0464" w:rsidP="007E0464">
      <w:pPr>
        <w:keepNext/>
        <w:keepLines/>
        <w:spacing w:before="120" w:after="240" w:line="240" w:lineRule="auto"/>
        <w:ind w:firstLine="284"/>
        <w:contextualSpacing w:val="0"/>
        <w:outlineLvl w:val="0"/>
        <w:rPr>
          <w:b/>
          <w:bCs/>
          <w:color w:val="auto"/>
          <w:szCs w:val="28"/>
          <w:lang w:eastAsia="en-US"/>
        </w:rPr>
      </w:pPr>
      <w:bookmarkStart w:id="3" w:name="_Toc48756431"/>
      <w:r w:rsidRPr="007E0464">
        <w:rPr>
          <w:b/>
          <w:bCs/>
          <w:color w:val="auto"/>
          <w:szCs w:val="28"/>
          <w:lang w:val="x-none" w:eastAsia="en-US"/>
        </w:rPr>
        <w:t>Термины и определения</w:t>
      </w:r>
      <w:bookmarkEnd w:id="2"/>
      <w:bookmarkEnd w:id="3"/>
    </w:p>
    <w:p w:rsidR="007E0464" w:rsidRPr="007E0464" w:rsidRDefault="007E0464" w:rsidP="007E0464">
      <w:pPr>
        <w:spacing w:before="120" w:line="240" w:lineRule="auto"/>
        <w:ind w:firstLine="284"/>
        <w:contextualSpacing w:val="0"/>
        <w:rPr>
          <w:color w:val="auto"/>
          <w:sz w:val="24"/>
          <w:szCs w:val="20"/>
        </w:rPr>
      </w:pPr>
      <w:r w:rsidRPr="007E0464">
        <w:rPr>
          <w:b/>
          <w:color w:val="auto"/>
          <w:sz w:val="24"/>
          <w:szCs w:val="20"/>
        </w:rPr>
        <w:t>Заказчик</w:t>
      </w:r>
      <w:r w:rsidRPr="007E0464">
        <w:rPr>
          <w:color w:val="auto"/>
          <w:sz w:val="24"/>
          <w:szCs w:val="20"/>
        </w:rPr>
        <w:t xml:space="preserve"> </w:t>
      </w:r>
      <w:r w:rsidRPr="007E0464">
        <w:rPr>
          <w:color w:val="auto"/>
          <w:sz w:val="24"/>
          <w:szCs w:val="20"/>
          <w:lang w:eastAsia="en-US"/>
        </w:rPr>
        <w:t xml:space="preserve">– </w:t>
      </w:r>
      <w:r w:rsidRPr="007E0464">
        <w:rPr>
          <w:color w:val="auto"/>
          <w:sz w:val="24"/>
          <w:szCs w:val="20"/>
        </w:rPr>
        <w:t>Фонд социального страхования Российской Федерации.</w:t>
      </w:r>
    </w:p>
    <w:p w:rsidR="007E0464" w:rsidRPr="007E0464" w:rsidRDefault="007E0464" w:rsidP="007E0464">
      <w:pPr>
        <w:spacing w:before="120" w:line="240" w:lineRule="auto"/>
        <w:ind w:firstLine="284"/>
        <w:contextualSpacing w:val="0"/>
        <w:rPr>
          <w:color w:val="auto"/>
          <w:sz w:val="24"/>
          <w:szCs w:val="20"/>
          <w:lang w:eastAsia="en-US"/>
        </w:rPr>
      </w:pPr>
      <w:r w:rsidRPr="007E0464">
        <w:rPr>
          <w:b/>
          <w:color w:val="auto"/>
          <w:sz w:val="24"/>
          <w:szCs w:val="20"/>
        </w:rPr>
        <w:t>Исполнитель</w:t>
      </w:r>
      <w:r w:rsidRPr="007E0464">
        <w:rPr>
          <w:color w:val="auto"/>
          <w:sz w:val="24"/>
          <w:szCs w:val="20"/>
        </w:rPr>
        <w:t xml:space="preserve"> </w:t>
      </w:r>
      <w:r w:rsidRPr="007E0464">
        <w:rPr>
          <w:color w:val="auto"/>
          <w:sz w:val="24"/>
          <w:szCs w:val="20"/>
          <w:lang w:eastAsia="en-US"/>
        </w:rPr>
        <w:t xml:space="preserve">– </w:t>
      </w:r>
      <w:r w:rsidRPr="007E0464">
        <w:rPr>
          <w:color w:val="auto"/>
          <w:sz w:val="24"/>
          <w:szCs w:val="20"/>
        </w:rPr>
        <w:t>Исполнитель работ по госконтракту.</w:t>
      </w:r>
    </w:p>
    <w:p w:rsidR="00C016F2" w:rsidRDefault="00C016F2" w:rsidP="00C016F2">
      <w:pPr>
        <w:spacing w:line="276" w:lineRule="auto"/>
        <w:jc w:val="center"/>
        <w:rPr>
          <w:b/>
          <w:sz w:val="24"/>
        </w:rPr>
      </w:pPr>
    </w:p>
    <w:p w:rsidR="00C016F2" w:rsidRDefault="00C016F2" w:rsidP="00C016F2">
      <w:pPr>
        <w:spacing w:line="276" w:lineRule="auto"/>
        <w:jc w:val="center"/>
        <w:rPr>
          <w:b/>
          <w:sz w:val="24"/>
        </w:rPr>
      </w:pPr>
    </w:p>
    <w:p w:rsidR="00C016F2" w:rsidRDefault="00C016F2" w:rsidP="00C016F2">
      <w:pPr>
        <w:spacing w:line="276" w:lineRule="auto"/>
        <w:jc w:val="center"/>
        <w:rPr>
          <w:b/>
          <w:sz w:val="24"/>
        </w:rPr>
      </w:pPr>
    </w:p>
    <w:p w:rsidR="00C016F2" w:rsidRDefault="00C016F2" w:rsidP="00C016F2">
      <w:pPr>
        <w:spacing w:line="276" w:lineRule="auto"/>
        <w:jc w:val="center"/>
        <w:rPr>
          <w:b/>
          <w:sz w:val="24"/>
        </w:rPr>
      </w:pPr>
    </w:p>
    <w:p w:rsidR="00C016F2" w:rsidRDefault="00C016F2" w:rsidP="00C016F2">
      <w:pPr>
        <w:spacing w:line="276" w:lineRule="auto"/>
        <w:jc w:val="center"/>
        <w:rPr>
          <w:b/>
          <w:sz w:val="24"/>
        </w:rPr>
      </w:pPr>
    </w:p>
    <w:p w:rsidR="00C016F2" w:rsidRDefault="00C016F2" w:rsidP="00C016F2">
      <w:pPr>
        <w:spacing w:line="276" w:lineRule="auto"/>
        <w:jc w:val="center"/>
        <w:rPr>
          <w:b/>
          <w:sz w:val="24"/>
        </w:rPr>
      </w:pPr>
    </w:p>
    <w:p w:rsidR="00C016F2" w:rsidRDefault="00C016F2" w:rsidP="00C016F2">
      <w:pPr>
        <w:spacing w:line="276" w:lineRule="auto"/>
        <w:jc w:val="center"/>
        <w:rPr>
          <w:b/>
          <w:sz w:val="24"/>
        </w:rPr>
      </w:pPr>
    </w:p>
    <w:p w:rsidR="00C016F2" w:rsidRDefault="00C016F2" w:rsidP="00C016F2">
      <w:pPr>
        <w:spacing w:line="276" w:lineRule="auto"/>
        <w:jc w:val="center"/>
        <w:rPr>
          <w:b/>
          <w:sz w:val="24"/>
        </w:rPr>
      </w:pPr>
    </w:p>
    <w:p w:rsidR="00C016F2" w:rsidRDefault="00C016F2" w:rsidP="00C016F2">
      <w:pPr>
        <w:spacing w:line="276" w:lineRule="auto"/>
        <w:jc w:val="center"/>
        <w:rPr>
          <w:b/>
          <w:sz w:val="24"/>
        </w:rPr>
      </w:pPr>
    </w:p>
    <w:p w:rsidR="00C016F2" w:rsidRDefault="00C016F2" w:rsidP="00C016F2">
      <w:pPr>
        <w:spacing w:line="276" w:lineRule="auto"/>
        <w:jc w:val="center"/>
        <w:rPr>
          <w:b/>
          <w:sz w:val="24"/>
        </w:rPr>
      </w:pPr>
    </w:p>
    <w:p w:rsidR="00C016F2" w:rsidRDefault="00C016F2" w:rsidP="00C016F2">
      <w:pPr>
        <w:spacing w:line="276" w:lineRule="auto"/>
        <w:jc w:val="center"/>
        <w:rPr>
          <w:b/>
          <w:sz w:val="24"/>
        </w:rPr>
      </w:pPr>
    </w:p>
    <w:p w:rsidR="00C016F2" w:rsidRDefault="00C016F2" w:rsidP="00C016F2">
      <w:pPr>
        <w:spacing w:line="276" w:lineRule="auto"/>
        <w:jc w:val="center"/>
        <w:rPr>
          <w:b/>
          <w:sz w:val="24"/>
        </w:rPr>
      </w:pPr>
    </w:p>
    <w:p w:rsidR="00C016F2" w:rsidRDefault="00C016F2" w:rsidP="00C016F2">
      <w:pPr>
        <w:spacing w:line="276" w:lineRule="auto"/>
        <w:jc w:val="center"/>
        <w:rPr>
          <w:b/>
          <w:sz w:val="24"/>
        </w:rPr>
      </w:pPr>
    </w:p>
    <w:p w:rsidR="00291949" w:rsidRDefault="00291949" w:rsidP="00C016F2">
      <w:pPr>
        <w:spacing w:line="276" w:lineRule="auto"/>
        <w:jc w:val="center"/>
        <w:rPr>
          <w:b/>
          <w:sz w:val="24"/>
        </w:rPr>
      </w:pPr>
    </w:p>
    <w:p w:rsidR="0026663A" w:rsidRDefault="0026663A" w:rsidP="00C016F2">
      <w:pPr>
        <w:spacing w:line="276" w:lineRule="auto"/>
        <w:jc w:val="center"/>
        <w:rPr>
          <w:b/>
          <w:sz w:val="24"/>
        </w:rPr>
      </w:pPr>
    </w:p>
    <w:p w:rsidR="0026663A" w:rsidRDefault="0026663A" w:rsidP="00C016F2">
      <w:pPr>
        <w:spacing w:line="276" w:lineRule="auto"/>
        <w:jc w:val="center"/>
        <w:rPr>
          <w:b/>
          <w:sz w:val="24"/>
        </w:rPr>
      </w:pPr>
    </w:p>
    <w:p w:rsidR="00193E4C" w:rsidRPr="00F24667" w:rsidRDefault="00C016F2" w:rsidP="00C016F2">
      <w:pPr>
        <w:spacing w:line="276" w:lineRule="auto"/>
        <w:jc w:val="center"/>
        <w:rPr>
          <w:color w:val="auto"/>
          <w:sz w:val="24"/>
        </w:rPr>
      </w:pPr>
      <w:r w:rsidRPr="00EF21D1">
        <w:rPr>
          <w:b/>
          <w:sz w:val="24"/>
        </w:rPr>
        <w:t>Техническое задание на выполнение работ по расширению функциональных возможностей электронного каталога технических средств реабилитации</w:t>
      </w:r>
    </w:p>
    <w:p w:rsidR="00193E4C" w:rsidRPr="00F24667" w:rsidRDefault="00193E4C" w:rsidP="005E1DD8">
      <w:pPr>
        <w:pStyle w:val="12"/>
        <w:rPr>
          <w:color w:val="auto"/>
        </w:rPr>
      </w:pPr>
      <w:r w:rsidRPr="00F24667">
        <w:rPr>
          <w:color w:val="auto"/>
        </w:rPr>
        <w:t>Объект закупки:</w:t>
      </w:r>
    </w:p>
    <w:p w:rsidR="00193E4C" w:rsidRDefault="00BE6973" w:rsidP="0058050C">
      <w:pPr>
        <w:spacing w:line="276" w:lineRule="auto"/>
        <w:rPr>
          <w:color w:val="auto"/>
          <w:sz w:val="24"/>
        </w:rPr>
      </w:pPr>
      <w:r>
        <w:rPr>
          <w:color w:val="auto"/>
          <w:sz w:val="24"/>
        </w:rPr>
        <w:t>Работы по расширению</w:t>
      </w:r>
      <w:r w:rsidRPr="00C016F2">
        <w:rPr>
          <w:color w:val="auto"/>
          <w:sz w:val="24"/>
        </w:rPr>
        <w:t xml:space="preserve"> </w:t>
      </w:r>
      <w:r w:rsidR="00C016F2" w:rsidRPr="00C016F2">
        <w:rPr>
          <w:color w:val="auto"/>
          <w:sz w:val="24"/>
        </w:rPr>
        <w:t xml:space="preserve">функциональных возможностей </w:t>
      </w:r>
      <w:r w:rsidR="00BA105D">
        <w:rPr>
          <w:color w:val="auto"/>
          <w:sz w:val="24"/>
        </w:rPr>
        <w:t xml:space="preserve">Каталога ТСР, </w:t>
      </w:r>
      <w:r w:rsidR="00BA105D" w:rsidRPr="00BA105D">
        <w:rPr>
          <w:color w:val="auto"/>
          <w:sz w:val="24"/>
          <w:szCs w:val="20"/>
        </w:rPr>
        <w:t>реализ</w:t>
      </w:r>
      <w:r w:rsidR="00BA105D">
        <w:rPr>
          <w:color w:val="auto"/>
          <w:sz w:val="24"/>
          <w:szCs w:val="20"/>
        </w:rPr>
        <w:t>ация</w:t>
      </w:r>
      <w:r w:rsidR="00BA105D" w:rsidRPr="00BA105D">
        <w:rPr>
          <w:color w:val="auto"/>
          <w:sz w:val="24"/>
          <w:szCs w:val="20"/>
        </w:rPr>
        <w:t xml:space="preserve"> интерактивны</w:t>
      </w:r>
      <w:r w:rsidR="00BA105D">
        <w:rPr>
          <w:color w:val="auto"/>
          <w:sz w:val="24"/>
          <w:szCs w:val="20"/>
        </w:rPr>
        <w:t>х</w:t>
      </w:r>
      <w:r w:rsidR="00BA105D" w:rsidRPr="00BA105D">
        <w:rPr>
          <w:color w:val="auto"/>
          <w:sz w:val="24"/>
          <w:szCs w:val="20"/>
        </w:rPr>
        <w:t xml:space="preserve"> сервис</w:t>
      </w:r>
      <w:r w:rsidR="00BA105D">
        <w:rPr>
          <w:color w:val="auto"/>
          <w:sz w:val="24"/>
          <w:szCs w:val="20"/>
        </w:rPr>
        <w:t>ов</w:t>
      </w:r>
      <w:r w:rsidR="00BA105D" w:rsidRPr="00BA105D">
        <w:rPr>
          <w:color w:val="auto"/>
          <w:sz w:val="24"/>
          <w:szCs w:val="20"/>
        </w:rPr>
        <w:t xml:space="preserve">, </w:t>
      </w:r>
      <w:r w:rsidR="0022762D" w:rsidRPr="0022762D">
        <w:rPr>
          <w:color w:val="auto"/>
          <w:sz w:val="24"/>
          <w:szCs w:val="20"/>
        </w:rPr>
        <w:t>в том числе предоставление инвалидам расчета размера компенсации за самостоятельно приобретенное ТСР в разрезе региональных отделений, информации о номинале электронного сертификата с возможностью приобретения ТСР</w:t>
      </w:r>
      <w:r w:rsidR="00193E4C" w:rsidRPr="00F24667">
        <w:rPr>
          <w:color w:val="auto"/>
          <w:sz w:val="24"/>
        </w:rPr>
        <w:t>.</w:t>
      </w:r>
    </w:p>
    <w:p w:rsidR="00BA105D" w:rsidRPr="00BA105D" w:rsidRDefault="00BA105D" w:rsidP="00BA105D">
      <w:pPr>
        <w:spacing w:before="120" w:line="240" w:lineRule="auto"/>
        <w:ind w:firstLine="284"/>
        <w:contextualSpacing w:val="0"/>
        <w:rPr>
          <w:color w:val="auto"/>
          <w:sz w:val="24"/>
          <w:szCs w:val="20"/>
          <w:lang w:eastAsia="x-none"/>
        </w:rPr>
      </w:pPr>
      <w:r w:rsidRPr="00BA105D">
        <w:rPr>
          <w:color w:val="auto"/>
          <w:sz w:val="24"/>
          <w:szCs w:val="20"/>
          <w:lang w:eastAsia="x-none"/>
        </w:rPr>
        <w:t xml:space="preserve">Модернизация </w:t>
      </w:r>
      <w:r>
        <w:rPr>
          <w:color w:val="auto"/>
          <w:sz w:val="24"/>
          <w:szCs w:val="20"/>
          <w:lang w:eastAsia="x-none"/>
        </w:rPr>
        <w:t>Каталога ТСР</w:t>
      </w:r>
      <w:r w:rsidRPr="00BA105D">
        <w:rPr>
          <w:color w:val="auto"/>
          <w:sz w:val="24"/>
          <w:szCs w:val="20"/>
          <w:lang w:eastAsia="x-none"/>
        </w:rPr>
        <w:t xml:space="preserve"> предназначена для достижения следующих целей:</w:t>
      </w:r>
    </w:p>
    <w:p w:rsidR="00BA105D" w:rsidRPr="00BA105D" w:rsidRDefault="00BA105D" w:rsidP="00C14906">
      <w:pPr>
        <w:numPr>
          <w:ilvl w:val="0"/>
          <w:numId w:val="30"/>
        </w:numPr>
        <w:spacing w:before="120" w:after="120" w:line="240" w:lineRule="auto"/>
        <w:contextualSpacing w:val="0"/>
        <w:rPr>
          <w:color w:val="auto"/>
          <w:sz w:val="24"/>
        </w:rPr>
      </w:pPr>
      <w:r w:rsidRPr="00BA105D">
        <w:rPr>
          <w:color w:val="auto"/>
          <w:sz w:val="24"/>
        </w:rPr>
        <w:t xml:space="preserve">Обеспечения всех заинтересованных пользователей актуальной и полной информацией о ТСР с возможностью подбора ТСР по характеристикам и определением номинала ЭС. </w:t>
      </w:r>
    </w:p>
    <w:p w:rsidR="00BA105D" w:rsidRPr="00BA105D" w:rsidRDefault="00BA105D" w:rsidP="00C14906">
      <w:pPr>
        <w:numPr>
          <w:ilvl w:val="0"/>
          <w:numId w:val="30"/>
        </w:numPr>
        <w:spacing w:before="120" w:after="120" w:line="240" w:lineRule="auto"/>
        <w:contextualSpacing w:val="0"/>
        <w:rPr>
          <w:color w:val="auto"/>
          <w:sz w:val="24"/>
        </w:rPr>
      </w:pPr>
      <w:r w:rsidRPr="00BA105D">
        <w:rPr>
          <w:color w:val="auto"/>
          <w:sz w:val="24"/>
        </w:rPr>
        <w:lastRenderedPageBreak/>
        <w:t>Обеспечение оперативного информационного взаимодействия между Покупателями ТСР, Сотрудниками ФСС и Производителями \ Поставщиками ТСР.</w:t>
      </w:r>
    </w:p>
    <w:p w:rsidR="00193E4C" w:rsidRPr="00F24667" w:rsidRDefault="00193E4C" w:rsidP="005E1DD8">
      <w:pPr>
        <w:pStyle w:val="12"/>
        <w:rPr>
          <w:color w:val="auto"/>
        </w:rPr>
      </w:pPr>
      <w:r w:rsidRPr="00F24667">
        <w:rPr>
          <w:color w:val="auto"/>
        </w:rPr>
        <w:t>Цели, задачи, содержание выполняемых работ, основные требования к ним и исходные данные для проведения работ</w:t>
      </w:r>
    </w:p>
    <w:p w:rsidR="00193E4C" w:rsidRPr="00F24667" w:rsidRDefault="00B640E7" w:rsidP="00351868">
      <w:pPr>
        <w:pStyle w:val="2"/>
        <w:rPr>
          <w:color w:val="auto"/>
        </w:rPr>
      </w:pPr>
      <w:r>
        <w:rPr>
          <w:color w:val="auto"/>
        </w:rPr>
        <w:t>Цели и задачи работ по модернизации</w:t>
      </w:r>
    </w:p>
    <w:p w:rsidR="00193E4C" w:rsidRPr="00F24667" w:rsidRDefault="00193E4C" w:rsidP="0058050C">
      <w:pPr>
        <w:spacing w:line="276" w:lineRule="auto"/>
        <w:rPr>
          <w:color w:val="auto"/>
          <w:sz w:val="24"/>
        </w:rPr>
      </w:pPr>
      <w:r w:rsidRPr="00F24667">
        <w:rPr>
          <w:color w:val="auto"/>
          <w:sz w:val="24"/>
        </w:rPr>
        <w:t xml:space="preserve">Целью работы является обеспечение всех заинтересованных пользователей актуальной и полной информацией о </w:t>
      </w:r>
      <w:r w:rsidR="00D47CFB">
        <w:rPr>
          <w:color w:val="auto"/>
          <w:sz w:val="24"/>
        </w:rPr>
        <w:t>ТСР.</w:t>
      </w:r>
    </w:p>
    <w:p w:rsidR="00193E4C" w:rsidRDefault="00193E4C" w:rsidP="0058050C">
      <w:pPr>
        <w:spacing w:line="276" w:lineRule="auto"/>
        <w:rPr>
          <w:color w:val="auto"/>
          <w:sz w:val="24"/>
        </w:rPr>
      </w:pPr>
      <w:r w:rsidRPr="00F24667">
        <w:rPr>
          <w:color w:val="auto"/>
          <w:sz w:val="24"/>
        </w:rPr>
        <w:t xml:space="preserve">Задачей работы является расширение функциональных возможностей </w:t>
      </w:r>
      <w:r w:rsidR="004C2A3D">
        <w:rPr>
          <w:color w:val="auto"/>
          <w:sz w:val="24"/>
        </w:rPr>
        <w:t>Каталога ТСР</w:t>
      </w:r>
      <w:r w:rsidRPr="00F24667">
        <w:rPr>
          <w:color w:val="auto"/>
          <w:sz w:val="24"/>
        </w:rPr>
        <w:t xml:space="preserve"> в объеме, описанном в настоящих требованиях, наполнение </w:t>
      </w:r>
      <w:r w:rsidR="00BA7126" w:rsidRPr="00F24667">
        <w:rPr>
          <w:color w:val="auto"/>
          <w:sz w:val="24"/>
        </w:rPr>
        <w:t>Каталог</w:t>
      </w:r>
      <w:r w:rsidR="004C2A3D">
        <w:rPr>
          <w:color w:val="auto"/>
          <w:sz w:val="24"/>
        </w:rPr>
        <w:t>а</w:t>
      </w:r>
      <w:r w:rsidR="00BA7126" w:rsidRPr="00F24667">
        <w:rPr>
          <w:color w:val="auto"/>
          <w:sz w:val="24"/>
        </w:rPr>
        <w:t xml:space="preserve"> ТСР </w:t>
      </w:r>
      <w:r w:rsidRPr="00F24667">
        <w:rPr>
          <w:color w:val="auto"/>
          <w:sz w:val="24"/>
        </w:rPr>
        <w:t>вновь разработанными шаблонами</w:t>
      </w:r>
      <w:r w:rsidR="00C016F2">
        <w:rPr>
          <w:color w:val="auto"/>
          <w:sz w:val="24"/>
        </w:rPr>
        <w:t>.</w:t>
      </w:r>
    </w:p>
    <w:p w:rsidR="007E0464" w:rsidRPr="007E0464" w:rsidRDefault="007E0464" w:rsidP="007E0464">
      <w:pPr>
        <w:spacing w:before="120" w:line="240" w:lineRule="auto"/>
        <w:ind w:firstLine="284"/>
        <w:contextualSpacing w:val="0"/>
        <w:rPr>
          <w:color w:val="auto"/>
          <w:sz w:val="24"/>
          <w:szCs w:val="20"/>
          <w:lang w:eastAsia="x-none"/>
        </w:rPr>
      </w:pPr>
      <w:r w:rsidRPr="007E0464">
        <w:rPr>
          <w:color w:val="auto"/>
          <w:sz w:val="24"/>
          <w:szCs w:val="20"/>
        </w:rPr>
        <w:t xml:space="preserve">Основные задачи, решаемые при модернизации </w:t>
      </w:r>
      <w:r w:rsidR="00396578">
        <w:rPr>
          <w:color w:val="auto"/>
          <w:sz w:val="24"/>
          <w:szCs w:val="20"/>
        </w:rPr>
        <w:t>Каталога ТСР</w:t>
      </w:r>
      <w:r w:rsidRPr="007E0464">
        <w:rPr>
          <w:color w:val="auto"/>
          <w:sz w:val="24"/>
          <w:szCs w:val="20"/>
          <w:lang w:eastAsia="x-none"/>
        </w:rPr>
        <w:t>:</w:t>
      </w:r>
    </w:p>
    <w:p w:rsidR="007E0464" w:rsidRPr="007E0464" w:rsidRDefault="007E0464" w:rsidP="007E0464">
      <w:pPr>
        <w:spacing w:before="120" w:line="240" w:lineRule="auto"/>
        <w:ind w:firstLine="284"/>
        <w:contextualSpacing w:val="0"/>
        <w:rPr>
          <w:b/>
          <w:color w:val="auto"/>
          <w:sz w:val="24"/>
        </w:rPr>
      </w:pPr>
      <w:r w:rsidRPr="007E0464">
        <w:rPr>
          <w:b/>
          <w:color w:val="auto"/>
          <w:sz w:val="24"/>
        </w:rPr>
        <w:t xml:space="preserve">Публичная часть </w:t>
      </w:r>
      <w:r w:rsidR="00396578">
        <w:rPr>
          <w:b/>
          <w:color w:val="auto"/>
          <w:sz w:val="24"/>
        </w:rPr>
        <w:t>Каталога ТСР</w:t>
      </w:r>
      <w:r w:rsidRPr="007E0464">
        <w:rPr>
          <w:b/>
          <w:color w:val="auto"/>
          <w:sz w:val="24"/>
          <w:lang w:val="en-US"/>
        </w:rPr>
        <w:t>:</w:t>
      </w:r>
    </w:p>
    <w:p w:rsidR="007E0464" w:rsidRPr="007E0464" w:rsidRDefault="007E0464" w:rsidP="0082604E">
      <w:pPr>
        <w:numPr>
          <w:ilvl w:val="0"/>
          <w:numId w:val="28"/>
        </w:numPr>
        <w:tabs>
          <w:tab w:val="clear" w:pos="850"/>
        </w:tabs>
        <w:spacing w:before="120" w:after="120" w:line="240" w:lineRule="auto"/>
        <w:ind w:left="426" w:firstLine="0"/>
        <w:contextualSpacing w:val="0"/>
        <w:rPr>
          <w:color w:val="auto"/>
          <w:sz w:val="24"/>
        </w:rPr>
      </w:pPr>
      <w:r w:rsidRPr="007E0464">
        <w:rPr>
          <w:color w:val="auto"/>
          <w:sz w:val="24"/>
        </w:rPr>
        <w:t>Модернизация дизайна главной страницы (3 варианта с</w:t>
      </w:r>
      <w:r w:rsidR="004F598D">
        <w:rPr>
          <w:color w:val="auto"/>
          <w:sz w:val="24"/>
        </w:rPr>
        <w:t xml:space="preserve"> выбором и</w:t>
      </w:r>
      <w:r w:rsidRPr="007E0464">
        <w:rPr>
          <w:color w:val="auto"/>
          <w:sz w:val="24"/>
        </w:rPr>
        <w:t xml:space="preserve"> последующей доработкой одного из них)</w:t>
      </w:r>
    </w:p>
    <w:p w:rsidR="007E0464" w:rsidRPr="007E0464" w:rsidRDefault="007E0464" w:rsidP="0082604E">
      <w:pPr>
        <w:numPr>
          <w:ilvl w:val="0"/>
          <w:numId w:val="28"/>
        </w:numPr>
        <w:tabs>
          <w:tab w:val="clear" w:pos="850"/>
        </w:tabs>
        <w:spacing w:before="120" w:after="120" w:line="240" w:lineRule="auto"/>
        <w:ind w:left="426" w:firstLine="0"/>
        <w:contextualSpacing w:val="0"/>
        <w:rPr>
          <w:color w:val="auto"/>
          <w:sz w:val="24"/>
        </w:rPr>
      </w:pPr>
      <w:r w:rsidRPr="007E0464">
        <w:rPr>
          <w:color w:val="auto"/>
          <w:sz w:val="24"/>
        </w:rPr>
        <w:t xml:space="preserve">Модернизация дизайна страниц второго и последующих уровней </w:t>
      </w:r>
    </w:p>
    <w:p w:rsidR="007E0464" w:rsidRPr="007E0464" w:rsidRDefault="007E0464" w:rsidP="0082604E">
      <w:pPr>
        <w:numPr>
          <w:ilvl w:val="0"/>
          <w:numId w:val="28"/>
        </w:numPr>
        <w:tabs>
          <w:tab w:val="clear" w:pos="850"/>
        </w:tabs>
        <w:spacing w:before="120" w:after="120" w:line="240" w:lineRule="auto"/>
        <w:ind w:left="426" w:firstLine="0"/>
        <w:contextualSpacing w:val="0"/>
        <w:rPr>
          <w:color w:val="auto"/>
          <w:sz w:val="24"/>
        </w:rPr>
      </w:pPr>
      <w:r w:rsidRPr="007E0464">
        <w:rPr>
          <w:color w:val="auto"/>
          <w:sz w:val="24"/>
        </w:rPr>
        <w:t xml:space="preserve">Модернизация интерфейса и построение интуитивно понятной и транспарентной системы навигации и поиска в каталоге ТСР \ классификаторах </w:t>
      </w:r>
    </w:p>
    <w:p w:rsidR="007E0464" w:rsidRPr="007E0464" w:rsidRDefault="007E0464" w:rsidP="0082604E">
      <w:pPr>
        <w:numPr>
          <w:ilvl w:val="0"/>
          <w:numId w:val="28"/>
        </w:numPr>
        <w:tabs>
          <w:tab w:val="clear" w:pos="850"/>
        </w:tabs>
        <w:spacing w:before="120" w:after="120" w:line="240" w:lineRule="auto"/>
        <w:ind w:left="426" w:firstLine="0"/>
        <w:contextualSpacing w:val="0"/>
        <w:rPr>
          <w:color w:val="auto"/>
          <w:sz w:val="24"/>
        </w:rPr>
      </w:pPr>
      <w:r w:rsidRPr="007E0464">
        <w:rPr>
          <w:color w:val="auto"/>
          <w:sz w:val="24"/>
        </w:rPr>
        <w:t xml:space="preserve">Доработка интерфейса в части добавления функционала по поиску ТСР посредством динамической фильтрации </w:t>
      </w:r>
    </w:p>
    <w:p w:rsidR="007E0464" w:rsidRPr="007E0464" w:rsidRDefault="007E0464" w:rsidP="0082604E">
      <w:pPr>
        <w:numPr>
          <w:ilvl w:val="0"/>
          <w:numId w:val="28"/>
        </w:numPr>
        <w:tabs>
          <w:tab w:val="clear" w:pos="850"/>
        </w:tabs>
        <w:spacing w:before="120" w:after="120" w:line="240" w:lineRule="auto"/>
        <w:ind w:left="426" w:firstLine="0"/>
        <w:contextualSpacing w:val="0"/>
        <w:rPr>
          <w:color w:val="auto"/>
          <w:sz w:val="24"/>
        </w:rPr>
      </w:pPr>
      <w:r w:rsidRPr="007E0464">
        <w:rPr>
          <w:color w:val="auto"/>
          <w:sz w:val="24"/>
        </w:rPr>
        <w:t xml:space="preserve">Доработка интерфейса в части добавления функционала по расширенному поиску ТСР (в том числе для поиска ТСР по маркировке, сертификатов ГИИС УОФ «Электронный бюджет» и </w:t>
      </w:r>
      <w:r w:rsidRPr="007E0464">
        <w:rPr>
          <w:color w:val="auto"/>
          <w:sz w:val="24"/>
          <w:szCs w:val="20"/>
        </w:rPr>
        <w:t>Приказу Минтруда России от 13.02.2018 г. №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 г. № 2347-р» (далее – Классификатор ТСР № 86н</w:t>
      </w:r>
      <w:r w:rsidRPr="007E0464">
        <w:rPr>
          <w:color w:val="auto"/>
          <w:sz w:val="24"/>
        </w:rPr>
        <w:t>)</w:t>
      </w:r>
    </w:p>
    <w:p w:rsidR="007E0464" w:rsidRPr="007E0464" w:rsidRDefault="007E0464" w:rsidP="0082604E">
      <w:pPr>
        <w:numPr>
          <w:ilvl w:val="0"/>
          <w:numId w:val="28"/>
        </w:numPr>
        <w:tabs>
          <w:tab w:val="clear" w:pos="850"/>
        </w:tabs>
        <w:spacing w:before="120" w:after="120" w:line="240" w:lineRule="auto"/>
        <w:ind w:left="426" w:firstLine="0"/>
        <w:contextualSpacing w:val="0"/>
        <w:rPr>
          <w:color w:val="auto"/>
          <w:sz w:val="24"/>
        </w:rPr>
      </w:pPr>
      <w:r w:rsidRPr="007E0464">
        <w:rPr>
          <w:color w:val="auto"/>
          <w:sz w:val="24"/>
        </w:rPr>
        <w:t>Доработка интерфейса в части добавления функционала по выбору избранных ТСР \ по сравнению ТСР</w:t>
      </w:r>
    </w:p>
    <w:p w:rsidR="007E0464" w:rsidRPr="007E0464" w:rsidRDefault="007E0464" w:rsidP="0082604E">
      <w:pPr>
        <w:numPr>
          <w:ilvl w:val="0"/>
          <w:numId w:val="28"/>
        </w:numPr>
        <w:tabs>
          <w:tab w:val="clear" w:pos="850"/>
        </w:tabs>
        <w:spacing w:before="120" w:after="120" w:line="240" w:lineRule="auto"/>
        <w:ind w:left="426" w:firstLine="0"/>
        <w:contextualSpacing w:val="0"/>
        <w:rPr>
          <w:color w:val="auto"/>
          <w:sz w:val="24"/>
        </w:rPr>
      </w:pPr>
      <w:r w:rsidRPr="007E0464">
        <w:rPr>
          <w:color w:val="auto"/>
          <w:sz w:val="24"/>
        </w:rPr>
        <w:t>Доработка интерфейса в части автоматического определения местоположения пользователя</w:t>
      </w:r>
      <w:r w:rsidR="000023C7">
        <w:rPr>
          <w:color w:val="auto"/>
          <w:sz w:val="24"/>
        </w:rPr>
        <w:t>.</w:t>
      </w:r>
    </w:p>
    <w:p w:rsidR="007E0464" w:rsidRPr="007E0464" w:rsidRDefault="007E0464" w:rsidP="0082604E">
      <w:pPr>
        <w:numPr>
          <w:ilvl w:val="0"/>
          <w:numId w:val="28"/>
        </w:numPr>
        <w:tabs>
          <w:tab w:val="clear" w:pos="850"/>
        </w:tabs>
        <w:spacing w:before="120" w:after="120" w:line="240" w:lineRule="auto"/>
        <w:ind w:left="426" w:firstLine="0"/>
        <w:contextualSpacing w:val="0"/>
        <w:rPr>
          <w:color w:val="auto"/>
          <w:sz w:val="24"/>
        </w:rPr>
      </w:pPr>
      <w:r w:rsidRPr="007E0464">
        <w:rPr>
          <w:color w:val="auto"/>
          <w:sz w:val="24"/>
        </w:rPr>
        <w:t>Доработка интерфейса в части возможности ручного задания местоположение пользователя</w:t>
      </w:r>
    </w:p>
    <w:p w:rsidR="007E0464" w:rsidRPr="007E0464" w:rsidRDefault="007E0464" w:rsidP="0082604E">
      <w:pPr>
        <w:numPr>
          <w:ilvl w:val="0"/>
          <w:numId w:val="28"/>
        </w:numPr>
        <w:tabs>
          <w:tab w:val="clear" w:pos="850"/>
        </w:tabs>
        <w:spacing w:before="120" w:after="120" w:line="240" w:lineRule="auto"/>
        <w:ind w:left="426" w:firstLine="0"/>
        <w:contextualSpacing w:val="0"/>
        <w:rPr>
          <w:color w:val="auto"/>
          <w:sz w:val="24"/>
        </w:rPr>
      </w:pPr>
      <w:r w:rsidRPr="007E0464">
        <w:rPr>
          <w:color w:val="auto"/>
          <w:sz w:val="24"/>
        </w:rPr>
        <w:lastRenderedPageBreak/>
        <w:t>Доработка интерфейса в части отображения ближайших точек продаж ТСР на карте в зависимости от местоположения пользователя</w:t>
      </w:r>
    </w:p>
    <w:p w:rsidR="007E0464" w:rsidRPr="007E0464" w:rsidRDefault="007E0464" w:rsidP="0082604E">
      <w:pPr>
        <w:numPr>
          <w:ilvl w:val="0"/>
          <w:numId w:val="28"/>
        </w:numPr>
        <w:tabs>
          <w:tab w:val="clear" w:pos="850"/>
          <w:tab w:val="num" w:pos="993"/>
        </w:tabs>
        <w:spacing w:before="120" w:after="120" w:line="240" w:lineRule="auto"/>
        <w:ind w:left="426" w:firstLine="0"/>
        <w:contextualSpacing w:val="0"/>
        <w:rPr>
          <w:color w:val="auto"/>
          <w:sz w:val="24"/>
        </w:rPr>
      </w:pPr>
      <w:r w:rsidRPr="007E0464">
        <w:rPr>
          <w:color w:val="auto"/>
          <w:sz w:val="24"/>
        </w:rPr>
        <w:t>Разработка калькулятора по расчету стоимости компенсации исходя из конкретной модели ТСР (включая протезы по модулям)</w:t>
      </w:r>
    </w:p>
    <w:p w:rsidR="007E0464" w:rsidRPr="007E0464" w:rsidRDefault="007E0464" w:rsidP="0082604E">
      <w:pPr>
        <w:numPr>
          <w:ilvl w:val="0"/>
          <w:numId w:val="28"/>
        </w:numPr>
        <w:tabs>
          <w:tab w:val="clear" w:pos="850"/>
          <w:tab w:val="num" w:pos="993"/>
        </w:tabs>
        <w:spacing w:before="120" w:after="120" w:line="240" w:lineRule="auto"/>
        <w:ind w:left="426" w:firstLine="0"/>
        <w:contextualSpacing w:val="0"/>
        <w:rPr>
          <w:color w:val="auto"/>
          <w:sz w:val="24"/>
        </w:rPr>
      </w:pPr>
      <w:r w:rsidRPr="007E0464">
        <w:rPr>
          <w:color w:val="auto"/>
          <w:sz w:val="24"/>
        </w:rPr>
        <w:t xml:space="preserve">Разработка мобильной версии </w:t>
      </w:r>
      <w:r w:rsidR="00396578">
        <w:rPr>
          <w:color w:val="auto"/>
          <w:sz w:val="24"/>
        </w:rPr>
        <w:t>Каталога ТСР</w:t>
      </w:r>
    </w:p>
    <w:p w:rsidR="007E0464" w:rsidRPr="00DF3B3B" w:rsidRDefault="007E0464" w:rsidP="0082604E">
      <w:pPr>
        <w:numPr>
          <w:ilvl w:val="0"/>
          <w:numId w:val="28"/>
        </w:numPr>
        <w:tabs>
          <w:tab w:val="clear" w:pos="850"/>
          <w:tab w:val="num" w:pos="993"/>
        </w:tabs>
        <w:spacing w:before="120" w:after="120" w:line="240" w:lineRule="auto"/>
        <w:ind w:left="426" w:firstLine="0"/>
        <w:contextualSpacing w:val="0"/>
        <w:rPr>
          <w:color w:val="auto"/>
          <w:sz w:val="24"/>
        </w:rPr>
      </w:pPr>
      <w:r w:rsidRPr="007E0464">
        <w:rPr>
          <w:color w:val="auto"/>
          <w:sz w:val="24"/>
        </w:rPr>
        <w:t xml:space="preserve">Разработка версии </w:t>
      </w:r>
      <w:r w:rsidR="00396578">
        <w:rPr>
          <w:color w:val="auto"/>
          <w:sz w:val="24"/>
        </w:rPr>
        <w:t>Каталога ТСР</w:t>
      </w:r>
      <w:r w:rsidR="00396578" w:rsidRPr="007E0464">
        <w:rPr>
          <w:color w:val="auto"/>
          <w:sz w:val="24"/>
        </w:rPr>
        <w:t xml:space="preserve"> </w:t>
      </w:r>
      <w:r w:rsidRPr="007E0464">
        <w:rPr>
          <w:color w:val="auto"/>
          <w:sz w:val="24"/>
        </w:rPr>
        <w:t xml:space="preserve">для слабовидящих (в соответствии с </w:t>
      </w:r>
      <w:r w:rsidR="00DF3B3B" w:rsidRPr="00DF3B3B">
        <w:rPr>
          <w:color w:val="auto"/>
          <w:sz w:val="24"/>
        </w:rPr>
        <w:t>ГОСТ Р 52872-2019 «Интернет-ресурсы и другая информация, представленная в электронно-цифровой форме. Приложения для стационарных и мобильных устройств, иные пользовательские интерфейсы. Требования доступности для людей с инвалидностью и других лиц с ограничениями жизнедеятельности»</w:t>
      </w:r>
      <w:r w:rsidRPr="00DF3B3B">
        <w:rPr>
          <w:color w:val="auto"/>
          <w:sz w:val="24"/>
        </w:rPr>
        <w:t>)</w:t>
      </w:r>
    </w:p>
    <w:p w:rsidR="007E0464" w:rsidRPr="007E0464" w:rsidRDefault="007E0464" w:rsidP="0082604E">
      <w:pPr>
        <w:numPr>
          <w:ilvl w:val="0"/>
          <w:numId w:val="28"/>
        </w:numPr>
        <w:tabs>
          <w:tab w:val="clear" w:pos="850"/>
          <w:tab w:val="num" w:pos="993"/>
        </w:tabs>
        <w:spacing w:before="120" w:after="120" w:line="240" w:lineRule="auto"/>
        <w:ind w:left="426" w:firstLine="0"/>
        <w:contextualSpacing w:val="0"/>
        <w:rPr>
          <w:color w:val="auto"/>
          <w:sz w:val="24"/>
        </w:rPr>
      </w:pPr>
      <w:r w:rsidRPr="007E0464">
        <w:rPr>
          <w:color w:val="auto"/>
          <w:sz w:val="24"/>
        </w:rPr>
        <w:t>Разработка сервиса отображения информации о номинале электронного сертификата.</w:t>
      </w:r>
    </w:p>
    <w:p w:rsidR="007E0464" w:rsidRPr="007E0464" w:rsidRDefault="007E0464" w:rsidP="007E0464">
      <w:pPr>
        <w:spacing w:before="120" w:line="240" w:lineRule="auto"/>
        <w:ind w:firstLine="284"/>
        <w:contextualSpacing w:val="0"/>
        <w:rPr>
          <w:b/>
          <w:color w:val="auto"/>
          <w:sz w:val="24"/>
        </w:rPr>
      </w:pPr>
    </w:p>
    <w:p w:rsidR="007E0464" w:rsidRPr="007E0464" w:rsidRDefault="007E0464" w:rsidP="007E0464">
      <w:pPr>
        <w:spacing w:before="120" w:line="240" w:lineRule="auto"/>
        <w:ind w:firstLine="284"/>
        <w:contextualSpacing w:val="0"/>
        <w:rPr>
          <w:b/>
          <w:color w:val="auto"/>
          <w:sz w:val="24"/>
        </w:rPr>
      </w:pPr>
    </w:p>
    <w:p w:rsidR="007E0464" w:rsidRPr="007E0464" w:rsidRDefault="007E0464" w:rsidP="007E0464">
      <w:pPr>
        <w:spacing w:before="120" w:line="240" w:lineRule="auto"/>
        <w:ind w:firstLine="284"/>
        <w:contextualSpacing w:val="0"/>
        <w:rPr>
          <w:b/>
          <w:color w:val="auto"/>
          <w:sz w:val="24"/>
        </w:rPr>
      </w:pPr>
      <w:r w:rsidRPr="007E0464">
        <w:rPr>
          <w:b/>
          <w:color w:val="auto"/>
          <w:sz w:val="24"/>
        </w:rPr>
        <w:t xml:space="preserve">Закрытая часть </w:t>
      </w:r>
      <w:r w:rsidR="00396578">
        <w:rPr>
          <w:b/>
          <w:color w:val="auto"/>
          <w:sz w:val="24"/>
        </w:rPr>
        <w:t>Каталога ТСР</w:t>
      </w:r>
      <w:r w:rsidRPr="007E0464">
        <w:rPr>
          <w:b/>
          <w:color w:val="auto"/>
          <w:sz w:val="24"/>
        </w:rPr>
        <w:t>:</w:t>
      </w:r>
    </w:p>
    <w:p w:rsidR="007E0464" w:rsidRPr="007E0464" w:rsidRDefault="007E0464" w:rsidP="00607C1B">
      <w:pPr>
        <w:spacing w:before="120" w:after="120" w:line="240" w:lineRule="auto"/>
        <w:ind w:left="851" w:firstLine="0"/>
        <w:contextualSpacing w:val="0"/>
        <w:rPr>
          <w:color w:val="auto"/>
          <w:sz w:val="24"/>
        </w:rPr>
      </w:pPr>
      <w:r w:rsidRPr="007E0464">
        <w:rPr>
          <w:color w:val="auto"/>
          <w:sz w:val="24"/>
        </w:rPr>
        <w:t>Расширение функционала для размещения актуальной информации о ТСР:</w:t>
      </w:r>
    </w:p>
    <w:p w:rsidR="007E0464" w:rsidRPr="00607C1B" w:rsidRDefault="007E0464" w:rsidP="00C14906">
      <w:pPr>
        <w:pStyle w:val="aff4"/>
        <w:numPr>
          <w:ilvl w:val="0"/>
          <w:numId w:val="29"/>
        </w:numPr>
        <w:spacing w:before="120" w:after="60" w:line="240" w:lineRule="auto"/>
        <w:contextualSpacing w:val="0"/>
        <w:rPr>
          <w:color w:val="auto"/>
          <w:sz w:val="24"/>
        </w:rPr>
      </w:pPr>
      <w:r w:rsidRPr="00607C1B">
        <w:rPr>
          <w:color w:val="auto"/>
          <w:sz w:val="24"/>
        </w:rPr>
        <w:t xml:space="preserve">Доработка механизма по размещению информации о маркировке ТСР \ Поиску ТСР по маркировке \ определения стоимости ЭС \ Поиск ТСР по </w:t>
      </w:r>
      <w:r w:rsidR="00607C1B" w:rsidRPr="00607C1B">
        <w:rPr>
          <w:color w:val="auto"/>
          <w:sz w:val="24"/>
        </w:rPr>
        <w:t>антропометрическим параметрам</w:t>
      </w:r>
    </w:p>
    <w:p w:rsidR="007E0464" w:rsidRPr="00607C1B" w:rsidRDefault="007E0464" w:rsidP="00C14906">
      <w:pPr>
        <w:pStyle w:val="aff4"/>
        <w:numPr>
          <w:ilvl w:val="0"/>
          <w:numId w:val="29"/>
        </w:numPr>
        <w:spacing w:before="120" w:after="60" w:line="240" w:lineRule="auto"/>
        <w:contextualSpacing w:val="0"/>
        <w:rPr>
          <w:color w:val="auto"/>
          <w:sz w:val="24"/>
        </w:rPr>
      </w:pPr>
      <w:r w:rsidRPr="00607C1B">
        <w:rPr>
          <w:color w:val="auto"/>
          <w:sz w:val="24"/>
        </w:rPr>
        <w:t>Доработка механизма по ведению зависимых характеристик для ТСР (задание формата зависимости значений 2-ой характеристики, от выбранных значений 1-ой характеристики и т. д.);</w:t>
      </w:r>
    </w:p>
    <w:p w:rsidR="007E0464" w:rsidRPr="00607C1B" w:rsidRDefault="007E0464" w:rsidP="00C14906">
      <w:pPr>
        <w:pStyle w:val="aff4"/>
        <w:numPr>
          <w:ilvl w:val="0"/>
          <w:numId w:val="29"/>
        </w:numPr>
        <w:spacing w:before="120" w:after="60" w:line="240" w:lineRule="auto"/>
        <w:contextualSpacing w:val="0"/>
        <w:rPr>
          <w:color w:val="auto"/>
          <w:sz w:val="24"/>
        </w:rPr>
      </w:pPr>
      <w:r w:rsidRPr="00607C1B">
        <w:rPr>
          <w:color w:val="auto"/>
          <w:sz w:val="24"/>
        </w:rPr>
        <w:t xml:space="preserve">Доработка механизма по ведению Шаблонов для Карточек ТСР в части форматно-логического контроля при вводе информации о диапазонах характеристик, комплектующих, запчастях и услугах; </w:t>
      </w:r>
    </w:p>
    <w:p w:rsidR="007E0464" w:rsidRPr="00607C1B" w:rsidRDefault="007E0464" w:rsidP="00C14906">
      <w:pPr>
        <w:pStyle w:val="aff4"/>
        <w:numPr>
          <w:ilvl w:val="0"/>
          <w:numId w:val="29"/>
        </w:numPr>
        <w:spacing w:before="120" w:after="60" w:line="240" w:lineRule="auto"/>
        <w:contextualSpacing w:val="0"/>
        <w:rPr>
          <w:color w:val="auto"/>
          <w:sz w:val="24"/>
        </w:rPr>
      </w:pPr>
      <w:r w:rsidRPr="00607C1B">
        <w:rPr>
          <w:color w:val="auto"/>
          <w:sz w:val="24"/>
        </w:rPr>
        <w:t>Доработка механизма по ведению наборов ТСР (задание формата указания в шаблоне ТСР ссылок на шаблоны других ТСР);</w:t>
      </w:r>
    </w:p>
    <w:p w:rsidR="007E0464" w:rsidRPr="00607C1B" w:rsidRDefault="007E0464" w:rsidP="00C14906">
      <w:pPr>
        <w:pStyle w:val="aff4"/>
        <w:numPr>
          <w:ilvl w:val="0"/>
          <w:numId w:val="29"/>
        </w:numPr>
        <w:spacing w:before="120" w:after="60" w:line="240" w:lineRule="auto"/>
        <w:contextualSpacing w:val="0"/>
        <w:rPr>
          <w:color w:val="auto"/>
          <w:sz w:val="24"/>
        </w:rPr>
      </w:pPr>
      <w:r w:rsidRPr="00607C1B">
        <w:rPr>
          <w:color w:val="auto"/>
          <w:sz w:val="24"/>
        </w:rPr>
        <w:t>Доработка механизма добавления информации о новых ТСР и ценовых офертах;</w:t>
      </w:r>
    </w:p>
    <w:p w:rsidR="007E0464" w:rsidRPr="00607C1B" w:rsidRDefault="007E0464" w:rsidP="00C14906">
      <w:pPr>
        <w:pStyle w:val="aff4"/>
        <w:numPr>
          <w:ilvl w:val="0"/>
          <w:numId w:val="29"/>
        </w:numPr>
        <w:spacing w:line="276" w:lineRule="auto"/>
        <w:rPr>
          <w:color w:val="auto"/>
          <w:sz w:val="24"/>
        </w:rPr>
      </w:pPr>
      <w:r w:rsidRPr="00607C1B">
        <w:rPr>
          <w:color w:val="auto"/>
          <w:sz w:val="24"/>
        </w:rPr>
        <w:t>Доработка функционала «Поставщик ТСР» в части форматно-логического контроля при размещении в Каталоге ТСР информации о товаре, лицензиях, сертификатах и ценах</w:t>
      </w:r>
      <w:r w:rsidR="00607C1B">
        <w:rPr>
          <w:color w:val="auto"/>
          <w:sz w:val="24"/>
        </w:rPr>
        <w:t>.</w:t>
      </w:r>
    </w:p>
    <w:p w:rsidR="00193E4C" w:rsidRPr="00F24667" w:rsidRDefault="00193E4C" w:rsidP="00351868">
      <w:pPr>
        <w:pStyle w:val="2"/>
        <w:rPr>
          <w:color w:val="auto"/>
        </w:rPr>
      </w:pPr>
      <w:r w:rsidRPr="00F24667">
        <w:rPr>
          <w:color w:val="auto"/>
        </w:rPr>
        <w:lastRenderedPageBreak/>
        <w:t>С</w:t>
      </w:r>
      <w:r w:rsidR="00BA105D">
        <w:rPr>
          <w:color w:val="auto"/>
        </w:rPr>
        <w:t xml:space="preserve">одержание выполняемых работ, </w:t>
      </w:r>
      <w:r w:rsidRPr="00F24667">
        <w:rPr>
          <w:color w:val="auto"/>
        </w:rPr>
        <w:t>основные требования к ним</w:t>
      </w:r>
      <w:r w:rsidR="00BA105D">
        <w:rPr>
          <w:color w:val="auto"/>
        </w:rPr>
        <w:t xml:space="preserve"> и краткие сведения об объекте автоматизации</w:t>
      </w:r>
    </w:p>
    <w:p w:rsidR="0058050C" w:rsidRPr="00F24667" w:rsidRDefault="0058050C" w:rsidP="00A14452">
      <w:pPr>
        <w:pStyle w:val="31"/>
      </w:pPr>
      <w:r w:rsidRPr="00F24667">
        <w:t>Этапы работ</w:t>
      </w:r>
    </w:p>
    <w:p w:rsidR="004B0612" w:rsidRPr="00291949" w:rsidRDefault="00652DDD" w:rsidP="004B5BC4">
      <w:pPr>
        <w:spacing w:line="240" w:lineRule="auto"/>
        <w:rPr>
          <w:b/>
          <w:sz w:val="24"/>
        </w:rPr>
      </w:pPr>
      <w:r w:rsidRPr="00652DDD">
        <w:rPr>
          <w:b/>
          <w:sz w:val="24"/>
        </w:rPr>
        <w:t>Этапы выполнения работ по расширению функциональных возможностей Каталог</w:t>
      </w:r>
      <w:r w:rsidR="004B5BC4">
        <w:rPr>
          <w:b/>
          <w:sz w:val="24"/>
        </w:rPr>
        <w:t>а</w:t>
      </w:r>
      <w:r w:rsidRPr="00652DDD">
        <w:rPr>
          <w:b/>
          <w:sz w:val="24"/>
        </w:rPr>
        <w:t xml:space="preserve"> ТСР</w:t>
      </w:r>
    </w:p>
    <w:p w:rsidR="00193E4C" w:rsidRPr="00F24667" w:rsidRDefault="00193E4C" w:rsidP="0058050C">
      <w:pPr>
        <w:spacing w:line="276" w:lineRule="auto"/>
        <w:rPr>
          <w:color w:val="auto"/>
          <w:sz w:val="24"/>
        </w:rPr>
      </w:pPr>
      <w:r w:rsidRPr="00F24667">
        <w:rPr>
          <w:color w:val="auto"/>
          <w:sz w:val="24"/>
        </w:rPr>
        <w:t>Предусматриваются следующие этапы выполнения работ</w:t>
      </w:r>
      <w:r w:rsidR="003C6640" w:rsidRPr="00F24667">
        <w:rPr>
          <w:color w:val="auto"/>
          <w:sz w:val="24"/>
        </w:rPr>
        <w:t xml:space="preserve"> по расширению функциональных возможностей Каталог</w:t>
      </w:r>
      <w:r w:rsidR="004B5BC4">
        <w:rPr>
          <w:color w:val="auto"/>
          <w:sz w:val="24"/>
        </w:rPr>
        <w:t>а</w:t>
      </w:r>
      <w:r w:rsidR="003C6640" w:rsidRPr="00F24667">
        <w:rPr>
          <w:color w:val="auto"/>
          <w:sz w:val="24"/>
        </w:rPr>
        <w:t xml:space="preserve"> ТСР</w:t>
      </w:r>
      <w:r w:rsidRPr="00F24667">
        <w:rPr>
          <w:color w:val="auto"/>
          <w:sz w:val="24"/>
        </w:rPr>
        <w:t>:</w:t>
      </w:r>
    </w:p>
    <w:p w:rsidR="00E330C4" w:rsidRPr="00E60BB4" w:rsidRDefault="00193E4C" w:rsidP="00D84D8A">
      <w:pPr>
        <w:spacing w:line="276" w:lineRule="auto"/>
        <w:rPr>
          <w:color w:val="auto"/>
          <w:sz w:val="24"/>
        </w:rPr>
      </w:pPr>
      <w:r w:rsidRPr="008B1398">
        <w:rPr>
          <w:color w:val="auto"/>
          <w:sz w:val="24"/>
        </w:rPr>
        <w:t>Этап 1.</w:t>
      </w:r>
      <w:r w:rsidR="003C6640" w:rsidRPr="008B1398">
        <w:rPr>
          <w:color w:val="auto"/>
          <w:sz w:val="24"/>
        </w:rPr>
        <w:t> (20</w:t>
      </w:r>
      <w:r w:rsidR="00D84D8A">
        <w:rPr>
          <w:color w:val="auto"/>
          <w:sz w:val="24"/>
        </w:rPr>
        <w:t>20</w:t>
      </w:r>
      <w:r w:rsidR="004F598D">
        <w:rPr>
          <w:color w:val="auto"/>
          <w:sz w:val="24"/>
        </w:rPr>
        <w:t xml:space="preserve"> - 2021</w:t>
      </w:r>
      <w:r w:rsidR="00D84D8A">
        <w:rPr>
          <w:color w:val="auto"/>
          <w:sz w:val="24"/>
        </w:rPr>
        <w:t xml:space="preserve"> г</w:t>
      </w:r>
      <w:r w:rsidR="004F598D">
        <w:rPr>
          <w:color w:val="auto"/>
          <w:sz w:val="24"/>
        </w:rPr>
        <w:t>.</w:t>
      </w:r>
      <w:r w:rsidR="00D84D8A">
        <w:rPr>
          <w:color w:val="auto"/>
          <w:sz w:val="24"/>
        </w:rPr>
        <w:t>)</w:t>
      </w:r>
      <w:r w:rsidR="00652DDD">
        <w:rPr>
          <w:color w:val="auto"/>
          <w:sz w:val="24"/>
        </w:rPr>
        <w:t xml:space="preserve"> Разработка частного технического задания на доработку программного обеспечения каталога технических средств реабилитации.</w:t>
      </w:r>
    </w:p>
    <w:p w:rsidR="00F32AD6" w:rsidRPr="00F32AD6" w:rsidRDefault="00F32AD6" w:rsidP="0058050C">
      <w:pPr>
        <w:spacing w:line="276" w:lineRule="auto"/>
        <w:rPr>
          <w:color w:val="auto"/>
          <w:sz w:val="24"/>
        </w:rPr>
      </w:pPr>
      <w:r>
        <w:rPr>
          <w:color w:val="auto"/>
          <w:sz w:val="24"/>
        </w:rPr>
        <w:t xml:space="preserve">Этап 2. </w:t>
      </w:r>
      <w:r w:rsidR="006A40D3">
        <w:rPr>
          <w:color w:val="auto"/>
          <w:sz w:val="24"/>
        </w:rPr>
        <w:t>(</w:t>
      </w:r>
      <w:r w:rsidR="00C016F2">
        <w:rPr>
          <w:color w:val="auto"/>
          <w:sz w:val="24"/>
        </w:rPr>
        <w:t>2021</w:t>
      </w:r>
      <w:r w:rsidR="006A40D3">
        <w:rPr>
          <w:color w:val="auto"/>
          <w:sz w:val="24"/>
        </w:rPr>
        <w:t xml:space="preserve"> г.)</w:t>
      </w:r>
      <w:r w:rsidR="009C5614">
        <w:rPr>
          <w:color w:val="auto"/>
          <w:sz w:val="24"/>
        </w:rPr>
        <w:t xml:space="preserve"> </w:t>
      </w:r>
      <w:r>
        <w:rPr>
          <w:color w:val="auto"/>
          <w:sz w:val="24"/>
        </w:rPr>
        <w:t>Д</w:t>
      </w:r>
      <w:r w:rsidRPr="00F24667">
        <w:rPr>
          <w:color w:val="auto"/>
          <w:sz w:val="24"/>
        </w:rPr>
        <w:t>оработк</w:t>
      </w:r>
      <w:r>
        <w:rPr>
          <w:color w:val="auto"/>
          <w:sz w:val="24"/>
        </w:rPr>
        <w:t>а</w:t>
      </w:r>
      <w:r w:rsidRPr="00F24667">
        <w:rPr>
          <w:color w:val="auto"/>
          <w:sz w:val="24"/>
        </w:rPr>
        <w:t xml:space="preserve"> программного обеспечения каталога технических средств реабилитации. </w:t>
      </w:r>
      <w:r>
        <w:rPr>
          <w:color w:val="auto"/>
          <w:sz w:val="24"/>
        </w:rPr>
        <w:t>Доработка</w:t>
      </w:r>
      <w:r w:rsidRPr="00F24667">
        <w:rPr>
          <w:color w:val="auto"/>
          <w:sz w:val="24"/>
        </w:rPr>
        <w:t xml:space="preserve"> </w:t>
      </w:r>
      <w:r>
        <w:rPr>
          <w:color w:val="auto"/>
          <w:sz w:val="24"/>
        </w:rPr>
        <w:t>текущих ш</w:t>
      </w:r>
      <w:r w:rsidRPr="00F24667">
        <w:rPr>
          <w:color w:val="auto"/>
          <w:sz w:val="24"/>
        </w:rPr>
        <w:t>аблонов ТСР.</w:t>
      </w:r>
      <w:r>
        <w:rPr>
          <w:color w:val="auto"/>
          <w:sz w:val="24"/>
        </w:rPr>
        <w:t xml:space="preserve"> Сопровождение процесса н</w:t>
      </w:r>
      <w:r w:rsidRPr="00F24667">
        <w:rPr>
          <w:color w:val="auto"/>
          <w:sz w:val="24"/>
        </w:rPr>
        <w:t>аполнени</w:t>
      </w:r>
      <w:r>
        <w:rPr>
          <w:color w:val="auto"/>
          <w:sz w:val="24"/>
        </w:rPr>
        <w:t xml:space="preserve">я </w:t>
      </w:r>
      <w:r w:rsidRPr="00F24667">
        <w:rPr>
          <w:color w:val="auto"/>
          <w:sz w:val="24"/>
        </w:rPr>
        <w:t xml:space="preserve">Каталога ТСР </w:t>
      </w:r>
      <w:r>
        <w:rPr>
          <w:color w:val="auto"/>
          <w:sz w:val="24"/>
        </w:rPr>
        <w:t>информацией о продукции,</w:t>
      </w:r>
      <w:r w:rsidRPr="00F24667">
        <w:rPr>
          <w:color w:val="auto"/>
          <w:sz w:val="24"/>
        </w:rPr>
        <w:t xml:space="preserve"> включающ</w:t>
      </w:r>
      <w:r>
        <w:rPr>
          <w:color w:val="auto"/>
          <w:sz w:val="24"/>
        </w:rPr>
        <w:t>ей</w:t>
      </w:r>
      <w:r w:rsidRPr="00F24667">
        <w:rPr>
          <w:color w:val="auto"/>
          <w:sz w:val="24"/>
        </w:rPr>
        <w:t xml:space="preserve"> информацию о комплектующих, запчастях и об услугах, в рамках </w:t>
      </w:r>
      <w:r w:rsidR="0082604E">
        <w:rPr>
          <w:color w:val="auto"/>
          <w:sz w:val="24"/>
        </w:rPr>
        <w:t xml:space="preserve">обеспечения </w:t>
      </w:r>
      <w:r w:rsidRPr="00F24667">
        <w:rPr>
          <w:color w:val="auto"/>
          <w:sz w:val="24"/>
        </w:rPr>
        <w:t>ТСР</w:t>
      </w:r>
      <w:r w:rsidR="0082604E">
        <w:rPr>
          <w:color w:val="auto"/>
          <w:sz w:val="24"/>
        </w:rPr>
        <w:t>,</w:t>
      </w:r>
      <w:r w:rsidRPr="00F24667">
        <w:rPr>
          <w:color w:val="auto"/>
          <w:sz w:val="24"/>
        </w:rPr>
        <w:t xml:space="preserve"> </w:t>
      </w:r>
    </w:p>
    <w:p w:rsidR="00E330C4" w:rsidRPr="00F24667" w:rsidRDefault="003D438E" w:rsidP="0058050C">
      <w:pPr>
        <w:spacing w:line="276" w:lineRule="auto"/>
        <w:rPr>
          <w:color w:val="auto"/>
          <w:sz w:val="24"/>
        </w:rPr>
      </w:pPr>
      <w:r w:rsidRPr="00F24667">
        <w:rPr>
          <w:color w:val="auto"/>
          <w:sz w:val="24"/>
        </w:rPr>
        <w:t>Этап 3. </w:t>
      </w:r>
      <w:r w:rsidR="003C6640" w:rsidRPr="00F24667">
        <w:rPr>
          <w:color w:val="auto"/>
          <w:sz w:val="24"/>
        </w:rPr>
        <w:t>(20</w:t>
      </w:r>
      <w:r w:rsidR="00C016F2">
        <w:rPr>
          <w:color w:val="auto"/>
          <w:sz w:val="24"/>
        </w:rPr>
        <w:t>21</w:t>
      </w:r>
      <w:r w:rsidR="003C6640" w:rsidRPr="00F24667">
        <w:rPr>
          <w:color w:val="auto"/>
          <w:sz w:val="24"/>
        </w:rPr>
        <w:t xml:space="preserve"> год) </w:t>
      </w:r>
      <w:r w:rsidR="00193E4C" w:rsidRPr="00F24667">
        <w:rPr>
          <w:color w:val="auto"/>
          <w:sz w:val="24"/>
        </w:rPr>
        <w:t>Опытная эксплуатация и проведение приемочных испытаний.</w:t>
      </w:r>
    </w:p>
    <w:p w:rsidR="00193E4C" w:rsidRPr="00F24667" w:rsidRDefault="00193E4C" w:rsidP="00A14452">
      <w:pPr>
        <w:pStyle w:val="31"/>
      </w:pPr>
      <w:r w:rsidRPr="00F24667">
        <w:t>Исходные данные для проведения работ</w:t>
      </w:r>
    </w:p>
    <w:p w:rsidR="00193E4C" w:rsidRPr="00F24667" w:rsidRDefault="00193E4C" w:rsidP="0058050C">
      <w:pPr>
        <w:spacing w:line="276" w:lineRule="auto"/>
        <w:rPr>
          <w:color w:val="auto"/>
          <w:sz w:val="24"/>
        </w:rPr>
      </w:pPr>
      <w:r w:rsidRPr="00F24667">
        <w:rPr>
          <w:color w:val="auto"/>
          <w:sz w:val="24"/>
        </w:rPr>
        <w:t>Приказ Минтруда России от 13.02.2018 г. № 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 г. № 2347-р».</w:t>
      </w:r>
    </w:p>
    <w:p w:rsidR="00193E4C" w:rsidRPr="00F24667" w:rsidRDefault="00193E4C" w:rsidP="0058050C">
      <w:pPr>
        <w:spacing w:line="276" w:lineRule="auto"/>
        <w:rPr>
          <w:color w:val="auto"/>
          <w:sz w:val="24"/>
        </w:rPr>
      </w:pPr>
      <w:r w:rsidRPr="00F24667">
        <w:rPr>
          <w:color w:val="auto"/>
          <w:sz w:val="24"/>
        </w:rPr>
        <w:t xml:space="preserve">Национальный стандарт Российской Федерации «Вспомогательные средства для людей с ограничениями жизнедеятельности. Классификация и терминология», утверждённый приказом Федерального агентства по техническому регулированию и метрологии </w:t>
      </w:r>
      <w:r w:rsidR="00DF3B3B">
        <w:rPr>
          <w:color w:val="auto"/>
          <w:sz w:val="24"/>
        </w:rPr>
        <w:br/>
      </w:r>
      <w:r w:rsidRPr="00F24667">
        <w:rPr>
          <w:color w:val="auto"/>
          <w:sz w:val="24"/>
        </w:rPr>
        <w:t xml:space="preserve">от 23.09.2014 №1177-ст. </w:t>
      </w:r>
      <w:r w:rsidR="00DF3B3B" w:rsidRPr="00DF3B3B">
        <w:rPr>
          <w:color w:val="auto"/>
          <w:sz w:val="24"/>
        </w:rPr>
        <w:t xml:space="preserve">ГОСТ Р ИСО 9999-2019 </w:t>
      </w:r>
      <w:r w:rsidR="00DF3B3B">
        <w:rPr>
          <w:color w:val="auto"/>
          <w:sz w:val="24"/>
        </w:rPr>
        <w:t>«</w:t>
      </w:r>
      <w:r w:rsidR="00DF3B3B" w:rsidRPr="00DF3B3B">
        <w:rPr>
          <w:color w:val="auto"/>
          <w:sz w:val="24"/>
        </w:rPr>
        <w:t>Вспомогательные средства для людей с ограничениями жизнедеятельности. Классификация и терминология</w:t>
      </w:r>
      <w:r w:rsidR="00DF3B3B">
        <w:rPr>
          <w:color w:val="auto"/>
          <w:sz w:val="24"/>
        </w:rPr>
        <w:t>»</w:t>
      </w:r>
      <w:r w:rsidR="00ED7573" w:rsidRPr="00F24667">
        <w:rPr>
          <w:color w:val="auto"/>
          <w:sz w:val="24"/>
        </w:rPr>
        <w:t>.</w:t>
      </w:r>
    </w:p>
    <w:p w:rsidR="00ED7573" w:rsidRPr="00F24667" w:rsidRDefault="00ED7573" w:rsidP="0058050C">
      <w:pPr>
        <w:spacing w:line="276" w:lineRule="auto"/>
        <w:rPr>
          <w:color w:val="auto"/>
          <w:sz w:val="24"/>
        </w:rPr>
      </w:pPr>
      <w:r w:rsidRPr="00F24667">
        <w:rPr>
          <w:color w:val="auto"/>
          <w:sz w:val="24"/>
        </w:rPr>
        <w:t>Результаты работ по Государственному контракту № 268 от 23 октября 2018 г. на выполнение работ по разработке электронного каталога технических средств реабилитации, предоставляемых в виде обеспечения по обязательному социальному страхованию от несчастных случаев на производстве и профессиональных заболеваний.</w:t>
      </w:r>
    </w:p>
    <w:p w:rsidR="00193E4C" w:rsidRPr="00F24667" w:rsidRDefault="00193E4C" w:rsidP="0058050C">
      <w:pPr>
        <w:spacing w:line="276" w:lineRule="auto"/>
        <w:rPr>
          <w:color w:val="auto"/>
          <w:sz w:val="24"/>
        </w:rPr>
      </w:pPr>
      <w:r w:rsidRPr="00F24667">
        <w:rPr>
          <w:color w:val="auto"/>
          <w:sz w:val="24"/>
        </w:rPr>
        <w:t>Использование опыта работы в данном направлении зарубежных страховых обществ, в том числе Германии, Японии.</w:t>
      </w:r>
    </w:p>
    <w:p w:rsidR="00ED7573" w:rsidRPr="00F24667" w:rsidRDefault="00ED7573" w:rsidP="00A14452">
      <w:pPr>
        <w:pStyle w:val="31"/>
      </w:pPr>
      <w:r w:rsidRPr="00F24667">
        <w:t>Текущее состояние объекта автоматизации</w:t>
      </w:r>
    </w:p>
    <w:p w:rsidR="00C3683C" w:rsidRPr="00B640E7" w:rsidRDefault="00C3683C" w:rsidP="0058050C">
      <w:pPr>
        <w:spacing w:line="276" w:lineRule="auto"/>
        <w:rPr>
          <w:color w:val="auto"/>
          <w:sz w:val="24"/>
        </w:rPr>
      </w:pPr>
      <w:r w:rsidRPr="00B640E7">
        <w:rPr>
          <w:color w:val="auto"/>
          <w:sz w:val="24"/>
        </w:rPr>
        <w:t xml:space="preserve">В 2018 году в Фонде социального страхования Российской Федерации, в соответствии с </w:t>
      </w:r>
      <w:r w:rsidR="00193E4C" w:rsidRPr="00B640E7">
        <w:rPr>
          <w:color w:val="auto"/>
          <w:sz w:val="24"/>
        </w:rPr>
        <w:t>Государственн</w:t>
      </w:r>
      <w:r w:rsidRPr="00B640E7">
        <w:rPr>
          <w:color w:val="auto"/>
          <w:sz w:val="24"/>
        </w:rPr>
        <w:t>ым</w:t>
      </w:r>
      <w:r w:rsidR="00193E4C" w:rsidRPr="00B640E7">
        <w:rPr>
          <w:color w:val="auto"/>
          <w:sz w:val="24"/>
        </w:rPr>
        <w:t xml:space="preserve"> контрак</w:t>
      </w:r>
      <w:r w:rsidRPr="00B640E7">
        <w:rPr>
          <w:color w:val="auto"/>
          <w:sz w:val="24"/>
        </w:rPr>
        <w:t>том</w:t>
      </w:r>
      <w:r w:rsidR="00193E4C" w:rsidRPr="00B640E7">
        <w:rPr>
          <w:color w:val="auto"/>
          <w:sz w:val="24"/>
        </w:rPr>
        <w:t xml:space="preserve"> № 268 от 23 октября 2018 г.</w:t>
      </w:r>
      <w:r w:rsidRPr="00B640E7">
        <w:rPr>
          <w:color w:val="auto"/>
          <w:sz w:val="24"/>
        </w:rPr>
        <w:t xml:space="preserve">, был разработан </w:t>
      </w:r>
      <w:r w:rsidR="004C2A3D">
        <w:rPr>
          <w:color w:val="auto"/>
          <w:sz w:val="24"/>
        </w:rPr>
        <w:t>Каталог ТСР</w:t>
      </w:r>
      <w:r w:rsidRPr="00B640E7">
        <w:rPr>
          <w:color w:val="auto"/>
          <w:sz w:val="24"/>
        </w:rPr>
        <w:t>.</w:t>
      </w:r>
    </w:p>
    <w:p w:rsidR="00ED7573" w:rsidRPr="00F24667" w:rsidRDefault="00ED7573" w:rsidP="00ED7573">
      <w:pPr>
        <w:spacing w:line="276" w:lineRule="auto"/>
        <w:rPr>
          <w:color w:val="auto"/>
          <w:sz w:val="24"/>
        </w:rPr>
      </w:pPr>
      <w:r w:rsidRPr="00F24667">
        <w:rPr>
          <w:color w:val="auto"/>
          <w:sz w:val="24"/>
        </w:rPr>
        <w:lastRenderedPageBreak/>
        <w:t>Разработанное программное обеспечение Каталога ТСР обеспечивает ведение Каталога ТСР с предоставлением пользователям следующих информационных сервисов:</w:t>
      </w:r>
    </w:p>
    <w:p w:rsidR="00ED7573" w:rsidRPr="00F24667" w:rsidRDefault="00ED7573" w:rsidP="00C14906">
      <w:pPr>
        <w:pStyle w:val="aff4"/>
        <w:numPr>
          <w:ilvl w:val="0"/>
          <w:numId w:val="18"/>
        </w:numPr>
        <w:spacing w:line="276" w:lineRule="auto"/>
        <w:rPr>
          <w:color w:val="auto"/>
          <w:sz w:val="24"/>
        </w:rPr>
      </w:pPr>
      <w:r w:rsidRPr="00F24667">
        <w:rPr>
          <w:color w:val="auto"/>
          <w:sz w:val="24"/>
        </w:rPr>
        <w:t>Сервис общедоступного раздела («гостевая зона») – данный сервис предназначен для незарегистрированных пользователей Каталога ТСР и предоставления информации об объектах, хранящихся в Каталоге без возможности вносить какие-либо изменения в предоставляемую информацию;</w:t>
      </w:r>
    </w:p>
    <w:p w:rsidR="00ED7573" w:rsidRPr="00F24667" w:rsidRDefault="00ED7573" w:rsidP="00C14906">
      <w:pPr>
        <w:pStyle w:val="aff4"/>
        <w:numPr>
          <w:ilvl w:val="0"/>
          <w:numId w:val="18"/>
        </w:numPr>
        <w:spacing w:line="276" w:lineRule="auto"/>
        <w:rPr>
          <w:color w:val="auto"/>
          <w:sz w:val="24"/>
        </w:rPr>
      </w:pPr>
      <w:r w:rsidRPr="00F24667">
        <w:rPr>
          <w:color w:val="auto"/>
          <w:sz w:val="24"/>
        </w:rPr>
        <w:t>Сервис рабочего раздела («закрытая зона») – сервис к которому могут обращаться только пользователи, зарегистрированные в Каталоге ТСР, в котором предоставляется информация об объектах, хранящихся в Каталоге ТСР, информация о предложениях цены поставщиков для таких объектов и предоставляется возможность зарегистрированным пользователям вносить изменения в хранимую в Каталоге ТСР информацию в рамках уровня доступа к функциям программного обеспечения и хранимым объектам;</w:t>
      </w:r>
    </w:p>
    <w:p w:rsidR="00ED7573" w:rsidRPr="00F24667" w:rsidRDefault="00ED7573" w:rsidP="00C14906">
      <w:pPr>
        <w:pStyle w:val="aff4"/>
        <w:numPr>
          <w:ilvl w:val="0"/>
          <w:numId w:val="18"/>
        </w:numPr>
        <w:spacing w:line="276" w:lineRule="auto"/>
        <w:rPr>
          <w:color w:val="auto"/>
          <w:sz w:val="24"/>
        </w:rPr>
      </w:pPr>
      <w:r w:rsidRPr="00F24667">
        <w:rPr>
          <w:color w:val="auto"/>
          <w:sz w:val="24"/>
        </w:rPr>
        <w:t>Сервис административного раздела («административная зона») – сервис к которому могут обратиться только пользователи, зарегистрированные в Каталоге ТСР, как ее администраторы.</w:t>
      </w:r>
    </w:p>
    <w:p w:rsidR="00ED7573" w:rsidRPr="00F24667" w:rsidRDefault="00ED7573" w:rsidP="00ED7573">
      <w:pPr>
        <w:spacing w:line="276" w:lineRule="auto"/>
        <w:rPr>
          <w:color w:val="auto"/>
          <w:sz w:val="24"/>
        </w:rPr>
      </w:pPr>
      <w:r w:rsidRPr="00F24667">
        <w:rPr>
          <w:color w:val="auto"/>
          <w:sz w:val="24"/>
        </w:rPr>
        <w:t>Состав функциональных элементов структуры Каталога ТСР обеспечивает реализацию следующих целевых направлений по обеспечению функционального предназначения Каталога ТСР:</w:t>
      </w:r>
    </w:p>
    <w:p w:rsidR="00ED7573" w:rsidRPr="00F24667" w:rsidRDefault="00ED7573" w:rsidP="00C14906">
      <w:pPr>
        <w:pStyle w:val="aff4"/>
        <w:numPr>
          <w:ilvl w:val="0"/>
          <w:numId w:val="19"/>
        </w:numPr>
        <w:spacing w:line="276" w:lineRule="auto"/>
        <w:rPr>
          <w:color w:val="auto"/>
          <w:sz w:val="24"/>
        </w:rPr>
      </w:pPr>
      <w:r w:rsidRPr="00F24667">
        <w:rPr>
          <w:color w:val="auto"/>
          <w:sz w:val="24"/>
        </w:rPr>
        <w:t>создание и ведение шаблонов классификационных группировок Каталога ТСР с определением характеристик, их единиц измерения и допустимых параметров или интервалов для значений таких характеристик;</w:t>
      </w:r>
    </w:p>
    <w:p w:rsidR="00ED7573" w:rsidRPr="00F24667" w:rsidRDefault="00ED7573" w:rsidP="00C14906">
      <w:pPr>
        <w:pStyle w:val="aff4"/>
        <w:numPr>
          <w:ilvl w:val="0"/>
          <w:numId w:val="19"/>
        </w:numPr>
        <w:spacing w:line="276" w:lineRule="auto"/>
        <w:rPr>
          <w:color w:val="auto"/>
          <w:sz w:val="24"/>
        </w:rPr>
      </w:pPr>
      <w:r w:rsidRPr="00F24667">
        <w:rPr>
          <w:color w:val="auto"/>
          <w:sz w:val="24"/>
        </w:rPr>
        <w:t>создание и ведение объектов учета Каталога ТСР - технических средств реабилитации, в том числе и просмотр ценовых предложений по таким ТСР для зарегистрированных пользователей;</w:t>
      </w:r>
    </w:p>
    <w:p w:rsidR="00ED7573" w:rsidRPr="00F24667" w:rsidRDefault="00ED7573" w:rsidP="00C14906">
      <w:pPr>
        <w:pStyle w:val="aff4"/>
        <w:numPr>
          <w:ilvl w:val="0"/>
          <w:numId w:val="19"/>
        </w:numPr>
        <w:spacing w:line="276" w:lineRule="auto"/>
        <w:rPr>
          <w:color w:val="auto"/>
          <w:sz w:val="24"/>
        </w:rPr>
      </w:pPr>
      <w:r w:rsidRPr="00F24667">
        <w:rPr>
          <w:color w:val="auto"/>
          <w:sz w:val="24"/>
        </w:rPr>
        <w:t>процессную модель формирования шаблонов, объектов учета Каталога ТСР, позволяющую обеспечить пошаговое создание конкретного объекта с указанием требуемых характеристик, единиц измерения, их значений, ценовых предложений для объектов учета;</w:t>
      </w:r>
    </w:p>
    <w:p w:rsidR="00ED7573" w:rsidRPr="00F24667" w:rsidRDefault="00ED7573" w:rsidP="00C14906">
      <w:pPr>
        <w:pStyle w:val="aff4"/>
        <w:numPr>
          <w:ilvl w:val="0"/>
          <w:numId w:val="19"/>
        </w:numPr>
        <w:spacing w:line="276" w:lineRule="auto"/>
        <w:rPr>
          <w:color w:val="auto"/>
          <w:sz w:val="24"/>
        </w:rPr>
      </w:pPr>
      <w:r w:rsidRPr="00F24667">
        <w:rPr>
          <w:color w:val="auto"/>
          <w:sz w:val="24"/>
        </w:rPr>
        <w:t>просмотр трехмерного изображения объекта в Карточке ТСР (при наличии);</w:t>
      </w:r>
    </w:p>
    <w:p w:rsidR="00D67790" w:rsidRPr="00EF5C4D" w:rsidRDefault="00ED7573" w:rsidP="00C14906">
      <w:pPr>
        <w:pStyle w:val="aff4"/>
        <w:numPr>
          <w:ilvl w:val="0"/>
          <w:numId w:val="19"/>
        </w:numPr>
        <w:spacing w:line="276" w:lineRule="auto"/>
      </w:pPr>
      <w:r w:rsidRPr="00F24667">
        <w:rPr>
          <w:color w:val="auto"/>
          <w:sz w:val="24"/>
        </w:rPr>
        <w:t>формирование и ведение внутрисистемных справочников Каталога ТСР;</w:t>
      </w:r>
    </w:p>
    <w:p w:rsidR="00ED7573" w:rsidRPr="00F24667" w:rsidRDefault="00ED7573" w:rsidP="00C14906">
      <w:pPr>
        <w:pStyle w:val="aff4"/>
        <w:numPr>
          <w:ilvl w:val="0"/>
          <w:numId w:val="19"/>
        </w:numPr>
        <w:spacing w:line="276" w:lineRule="auto"/>
        <w:rPr>
          <w:color w:val="auto"/>
          <w:sz w:val="24"/>
        </w:rPr>
      </w:pPr>
      <w:r w:rsidRPr="00F24667">
        <w:rPr>
          <w:color w:val="auto"/>
          <w:sz w:val="24"/>
        </w:rPr>
        <w:t xml:space="preserve">регистрацию и идентификацию пользователей </w:t>
      </w:r>
      <w:r w:rsidR="00396578">
        <w:rPr>
          <w:color w:val="auto"/>
          <w:sz w:val="24"/>
        </w:rPr>
        <w:t>Каталога ТСР</w:t>
      </w:r>
      <w:r w:rsidRPr="00F24667">
        <w:rPr>
          <w:color w:val="auto"/>
          <w:sz w:val="24"/>
        </w:rPr>
        <w:t xml:space="preserve">, настройку профиля (роли) доступа пользователей к функциям и объектам Системы, ведение учетных записей пользователей </w:t>
      </w:r>
      <w:r w:rsidR="009F5F3B" w:rsidRPr="00F24667">
        <w:rPr>
          <w:color w:val="auto"/>
          <w:sz w:val="24"/>
        </w:rPr>
        <w:t>данно</w:t>
      </w:r>
      <w:r w:rsidR="009F5F3B">
        <w:rPr>
          <w:color w:val="auto"/>
          <w:sz w:val="24"/>
        </w:rPr>
        <w:t>го</w:t>
      </w:r>
      <w:r w:rsidR="009F5F3B" w:rsidRPr="00F24667">
        <w:rPr>
          <w:color w:val="auto"/>
          <w:sz w:val="24"/>
        </w:rPr>
        <w:t xml:space="preserve"> </w:t>
      </w:r>
      <w:r w:rsidR="009F5F3B">
        <w:rPr>
          <w:color w:val="auto"/>
          <w:sz w:val="24"/>
        </w:rPr>
        <w:t>Портала</w:t>
      </w:r>
      <w:r w:rsidRPr="00F24667">
        <w:rPr>
          <w:color w:val="auto"/>
          <w:sz w:val="24"/>
        </w:rPr>
        <w:t>;</w:t>
      </w:r>
    </w:p>
    <w:p w:rsidR="00ED7573" w:rsidRPr="00F24667" w:rsidRDefault="00ED7573" w:rsidP="00C14906">
      <w:pPr>
        <w:pStyle w:val="aff4"/>
        <w:numPr>
          <w:ilvl w:val="0"/>
          <w:numId w:val="19"/>
        </w:numPr>
        <w:spacing w:line="276" w:lineRule="auto"/>
        <w:rPr>
          <w:color w:val="auto"/>
          <w:sz w:val="24"/>
        </w:rPr>
      </w:pPr>
      <w:r w:rsidRPr="00F24667">
        <w:rPr>
          <w:color w:val="auto"/>
          <w:sz w:val="24"/>
        </w:rPr>
        <w:lastRenderedPageBreak/>
        <w:t xml:space="preserve">формирование и предоставление Заказчику отчетности, сформированной </w:t>
      </w:r>
      <w:r w:rsidR="00C016F2">
        <w:rPr>
          <w:color w:val="auto"/>
          <w:sz w:val="24"/>
        </w:rPr>
        <w:t>на основе данных, размещенных в базах</w:t>
      </w:r>
      <w:r w:rsidRPr="00F24667">
        <w:rPr>
          <w:color w:val="auto"/>
          <w:sz w:val="24"/>
        </w:rPr>
        <w:t xml:space="preserve"> данных </w:t>
      </w:r>
      <w:r w:rsidR="00396578">
        <w:rPr>
          <w:color w:val="auto"/>
          <w:sz w:val="24"/>
        </w:rPr>
        <w:t>Каталога ТСР</w:t>
      </w:r>
      <w:r w:rsidRPr="00F24667">
        <w:rPr>
          <w:color w:val="auto"/>
          <w:sz w:val="24"/>
        </w:rPr>
        <w:t>;</w:t>
      </w:r>
    </w:p>
    <w:p w:rsidR="00ED7573" w:rsidRPr="00F24667" w:rsidRDefault="00ED7573" w:rsidP="00C14906">
      <w:pPr>
        <w:pStyle w:val="aff4"/>
        <w:numPr>
          <w:ilvl w:val="0"/>
          <w:numId w:val="19"/>
        </w:numPr>
        <w:spacing w:line="276" w:lineRule="auto"/>
        <w:rPr>
          <w:color w:val="auto"/>
          <w:sz w:val="24"/>
        </w:rPr>
      </w:pPr>
      <w:r w:rsidRPr="00F24667">
        <w:rPr>
          <w:color w:val="auto"/>
          <w:sz w:val="24"/>
        </w:rPr>
        <w:t xml:space="preserve">аналитические механизмы для </w:t>
      </w:r>
      <w:r w:rsidR="00EF5C4D">
        <w:rPr>
          <w:color w:val="auto"/>
          <w:sz w:val="24"/>
        </w:rPr>
        <w:t xml:space="preserve">сравнения характеристик и </w:t>
      </w:r>
      <w:r w:rsidRPr="00F24667">
        <w:rPr>
          <w:color w:val="auto"/>
          <w:sz w:val="24"/>
        </w:rPr>
        <w:t>цен на ТСР;</w:t>
      </w:r>
    </w:p>
    <w:p w:rsidR="00ED7573" w:rsidRPr="00F24667" w:rsidRDefault="00ED7573" w:rsidP="00C14906">
      <w:pPr>
        <w:pStyle w:val="aff4"/>
        <w:numPr>
          <w:ilvl w:val="0"/>
          <w:numId w:val="19"/>
        </w:numPr>
        <w:spacing w:line="276" w:lineRule="auto"/>
        <w:rPr>
          <w:color w:val="auto"/>
          <w:sz w:val="24"/>
        </w:rPr>
      </w:pPr>
      <w:r w:rsidRPr="00F24667">
        <w:rPr>
          <w:color w:val="auto"/>
          <w:sz w:val="24"/>
        </w:rPr>
        <w:t>интеграционные механизмы автоматизированного добавления информаци</w:t>
      </w:r>
      <w:r w:rsidR="00C016F2">
        <w:rPr>
          <w:color w:val="auto"/>
          <w:sz w:val="24"/>
        </w:rPr>
        <w:t>и о новых ТСР и ценовых офертах.</w:t>
      </w:r>
    </w:p>
    <w:p w:rsidR="00C35A35" w:rsidRDefault="00C35A35" w:rsidP="00C73111">
      <w:pPr>
        <w:spacing w:line="276" w:lineRule="auto"/>
        <w:ind w:left="1069" w:firstLine="0"/>
        <w:rPr>
          <w:color w:val="auto"/>
          <w:sz w:val="24"/>
        </w:rPr>
      </w:pPr>
    </w:p>
    <w:p w:rsidR="00C35A35" w:rsidRPr="00C73111" w:rsidRDefault="00C35A35" w:rsidP="00C73111">
      <w:pPr>
        <w:spacing w:line="276" w:lineRule="auto"/>
        <w:ind w:firstLine="0"/>
        <w:rPr>
          <w:color w:val="auto"/>
          <w:sz w:val="24"/>
        </w:rPr>
      </w:pPr>
    </w:p>
    <w:p w:rsidR="00193E4C" w:rsidRPr="00F24667" w:rsidRDefault="00193E4C" w:rsidP="00A14452">
      <w:pPr>
        <w:pStyle w:val="31"/>
      </w:pPr>
      <w:bookmarkStart w:id="4" w:name="_Toc337028595"/>
      <w:r w:rsidRPr="00F24667">
        <w:t>Требования к патентной чистоте</w:t>
      </w:r>
      <w:bookmarkEnd w:id="4"/>
    </w:p>
    <w:p w:rsidR="00193E4C" w:rsidRPr="00F24667" w:rsidRDefault="00193E4C" w:rsidP="0058050C">
      <w:pPr>
        <w:spacing w:line="276" w:lineRule="auto"/>
        <w:rPr>
          <w:color w:val="auto"/>
          <w:sz w:val="24"/>
        </w:rPr>
      </w:pPr>
      <w:r w:rsidRPr="00F24667">
        <w:rPr>
          <w:color w:val="auto"/>
          <w:sz w:val="24"/>
        </w:rPr>
        <w:t>Проектные решения, используемые в рамках работ по расширению функциональных</w:t>
      </w:r>
      <w:r w:rsidR="00D72C5E">
        <w:rPr>
          <w:color w:val="auto"/>
          <w:sz w:val="24"/>
        </w:rPr>
        <w:t xml:space="preserve"> возможностей </w:t>
      </w:r>
      <w:r w:rsidRPr="00F24667">
        <w:rPr>
          <w:color w:val="auto"/>
          <w:sz w:val="24"/>
        </w:rPr>
        <w:t xml:space="preserve">Каталога </w:t>
      </w:r>
      <w:r w:rsidR="007C4560">
        <w:rPr>
          <w:color w:val="auto"/>
          <w:sz w:val="24"/>
        </w:rPr>
        <w:t>ТСР</w:t>
      </w:r>
      <w:r w:rsidRPr="00F24667">
        <w:rPr>
          <w:color w:val="auto"/>
          <w:sz w:val="24"/>
        </w:rPr>
        <w:t xml:space="preserve"> должны отвечать требованиям по патентной чистоте согласно действующему гражданскому законодательству Российской Федерации.</w:t>
      </w:r>
    </w:p>
    <w:p w:rsidR="00193E4C" w:rsidRPr="00F24667" w:rsidRDefault="00193E4C" w:rsidP="00A14452">
      <w:pPr>
        <w:pStyle w:val="31"/>
      </w:pPr>
      <w:r w:rsidRPr="00F24667">
        <w:t>Права на разработанное программное обеспечение</w:t>
      </w:r>
    </w:p>
    <w:p w:rsidR="00A14452" w:rsidRDefault="00193E4C" w:rsidP="00A14452">
      <w:pPr>
        <w:spacing w:line="276" w:lineRule="auto"/>
        <w:rPr>
          <w:color w:val="auto"/>
          <w:sz w:val="24"/>
        </w:rPr>
      </w:pPr>
      <w:r w:rsidRPr="00F24667">
        <w:rPr>
          <w:color w:val="auto"/>
          <w:sz w:val="24"/>
        </w:rPr>
        <w:t xml:space="preserve">Все права на доработанное программное обеспечение, полученное в рамках работ по расширению функциональных возможностей, наполнению и сопровождению </w:t>
      </w:r>
      <w:r w:rsidR="007C4560">
        <w:rPr>
          <w:color w:val="auto"/>
          <w:sz w:val="24"/>
        </w:rPr>
        <w:t>Каталога ТСР</w:t>
      </w:r>
      <w:r w:rsidRPr="00F24667">
        <w:rPr>
          <w:color w:val="auto"/>
          <w:sz w:val="24"/>
        </w:rPr>
        <w:t xml:space="preserve"> принадлежат Заказчику.</w:t>
      </w:r>
    </w:p>
    <w:p w:rsidR="00A14452" w:rsidRPr="00F24667" w:rsidRDefault="00A14452" w:rsidP="00A14452">
      <w:pPr>
        <w:spacing w:line="276" w:lineRule="auto"/>
        <w:ind w:firstLine="0"/>
        <w:rPr>
          <w:color w:val="auto"/>
          <w:sz w:val="24"/>
        </w:rPr>
      </w:pPr>
    </w:p>
    <w:p w:rsidR="00193E4C" w:rsidRPr="00F24667" w:rsidRDefault="00193E4C" w:rsidP="005E1DD8">
      <w:pPr>
        <w:pStyle w:val="12"/>
        <w:rPr>
          <w:color w:val="auto"/>
        </w:rPr>
      </w:pPr>
      <w:r w:rsidRPr="00F24667">
        <w:rPr>
          <w:color w:val="auto"/>
        </w:rPr>
        <w:t xml:space="preserve">Функциональные и технические требования по расширению функциональных возможностей </w:t>
      </w:r>
      <w:r w:rsidR="008F3E6A">
        <w:rPr>
          <w:color w:val="auto"/>
        </w:rPr>
        <w:t>Каталога ТСР</w:t>
      </w:r>
    </w:p>
    <w:p w:rsidR="00193E4C" w:rsidRPr="00F24667" w:rsidRDefault="00193E4C" w:rsidP="0058050C">
      <w:pPr>
        <w:spacing w:line="276" w:lineRule="auto"/>
        <w:rPr>
          <w:color w:val="auto"/>
          <w:sz w:val="24"/>
        </w:rPr>
      </w:pPr>
      <w:r w:rsidRPr="00F24667">
        <w:rPr>
          <w:color w:val="auto"/>
          <w:sz w:val="24"/>
        </w:rPr>
        <w:t xml:space="preserve">В рамках работ по Государственному контракту (далее - ГК) Исполнитель работ должен обследовать объект автоматизации с целью проведения необходимых доработок для </w:t>
      </w:r>
      <w:r w:rsidR="00F24B98">
        <w:rPr>
          <w:color w:val="auto"/>
          <w:sz w:val="24"/>
        </w:rPr>
        <w:t xml:space="preserve">расширения функциональных возможностей Каталога ТСР, </w:t>
      </w:r>
      <w:r w:rsidR="00F24B98" w:rsidRPr="00C016F2">
        <w:rPr>
          <w:color w:val="auto"/>
          <w:sz w:val="24"/>
          <w:szCs w:val="20"/>
        </w:rPr>
        <w:t xml:space="preserve">также </w:t>
      </w:r>
      <w:r w:rsidR="00F24B98">
        <w:rPr>
          <w:color w:val="auto"/>
          <w:sz w:val="24"/>
          <w:szCs w:val="20"/>
        </w:rPr>
        <w:t>реализации</w:t>
      </w:r>
      <w:r w:rsidR="00F24B98" w:rsidRPr="00C016F2">
        <w:rPr>
          <w:color w:val="auto"/>
          <w:sz w:val="24"/>
          <w:szCs w:val="20"/>
        </w:rPr>
        <w:t xml:space="preserve"> интерактивны</w:t>
      </w:r>
      <w:r w:rsidR="00F24B98">
        <w:rPr>
          <w:color w:val="auto"/>
          <w:sz w:val="24"/>
          <w:szCs w:val="20"/>
        </w:rPr>
        <w:t>х</w:t>
      </w:r>
      <w:r w:rsidR="00F24B98" w:rsidRPr="00C016F2">
        <w:rPr>
          <w:color w:val="auto"/>
          <w:sz w:val="24"/>
          <w:szCs w:val="20"/>
        </w:rPr>
        <w:t xml:space="preserve"> сервис</w:t>
      </w:r>
      <w:r w:rsidR="00F24B98">
        <w:rPr>
          <w:color w:val="auto"/>
          <w:sz w:val="24"/>
          <w:szCs w:val="20"/>
        </w:rPr>
        <w:t>ов</w:t>
      </w:r>
      <w:r w:rsidR="00F24B98" w:rsidRPr="00C016F2">
        <w:rPr>
          <w:color w:val="auto"/>
          <w:sz w:val="24"/>
          <w:szCs w:val="20"/>
        </w:rPr>
        <w:t>, в том числе предоставлени</w:t>
      </w:r>
      <w:r w:rsidR="00F24B98">
        <w:rPr>
          <w:color w:val="auto"/>
          <w:sz w:val="24"/>
          <w:szCs w:val="20"/>
        </w:rPr>
        <w:t>я</w:t>
      </w:r>
      <w:r w:rsidR="00F24B98" w:rsidRPr="00C016F2">
        <w:rPr>
          <w:color w:val="auto"/>
          <w:sz w:val="24"/>
          <w:szCs w:val="20"/>
        </w:rPr>
        <w:t xml:space="preserve"> инвалидам ТСР с использованием электронного сертификата, расчет размера компенсации за самостоятельно приобретенное ТСР в разрезе региональных отделений</w:t>
      </w:r>
      <w:r w:rsidR="00F24B98">
        <w:rPr>
          <w:color w:val="auto"/>
          <w:sz w:val="24"/>
          <w:szCs w:val="20"/>
        </w:rPr>
        <w:t xml:space="preserve"> и т.д.</w:t>
      </w:r>
    </w:p>
    <w:p w:rsidR="00193E4C" w:rsidRPr="00F24667" w:rsidRDefault="00B86316" w:rsidP="0058050C">
      <w:pPr>
        <w:spacing w:line="276" w:lineRule="auto"/>
        <w:rPr>
          <w:color w:val="auto"/>
          <w:sz w:val="24"/>
        </w:rPr>
      </w:pPr>
      <w:r w:rsidRPr="00F24667">
        <w:rPr>
          <w:color w:val="auto"/>
          <w:sz w:val="24"/>
        </w:rPr>
        <w:t xml:space="preserve">Исполнитель должен разработать и предоставить Заказчику «Частное техническое задание на доработку системы» (далее - ЧТЗ), включающее предложения по расширению </w:t>
      </w:r>
      <w:r w:rsidR="00621162">
        <w:rPr>
          <w:color w:val="auto"/>
          <w:sz w:val="24"/>
        </w:rPr>
        <w:t xml:space="preserve">функциональных возможностей Каталога ТСР, </w:t>
      </w:r>
      <w:r w:rsidR="00621162" w:rsidRPr="00C016F2">
        <w:rPr>
          <w:color w:val="auto"/>
          <w:sz w:val="24"/>
          <w:szCs w:val="20"/>
        </w:rPr>
        <w:t xml:space="preserve">также </w:t>
      </w:r>
      <w:r w:rsidR="00621162">
        <w:rPr>
          <w:color w:val="auto"/>
          <w:sz w:val="24"/>
          <w:szCs w:val="20"/>
        </w:rPr>
        <w:t>реализации</w:t>
      </w:r>
      <w:r w:rsidR="00621162" w:rsidRPr="00C016F2">
        <w:rPr>
          <w:color w:val="auto"/>
          <w:sz w:val="24"/>
          <w:szCs w:val="20"/>
        </w:rPr>
        <w:t xml:space="preserve"> интерактивны</w:t>
      </w:r>
      <w:r w:rsidR="00621162">
        <w:rPr>
          <w:color w:val="auto"/>
          <w:sz w:val="24"/>
          <w:szCs w:val="20"/>
        </w:rPr>
        <w:t>х</w:t>
      </w:r>
      <w:r w:rsidR="00621162" w:rsidRPr="00C016F2">
        <w:rPr>
          <w:color w:val="auto"/>
          <w:sz w:val="24"/>
          <w:szCs w:val="20"/>
        </w:rPr>
        <w:t xml:space="preserve"> сервис</w:t>
      </w:r>
      <w:r w:rsidR="00621162">
        <w:rPr>
          <w:color w:val="auto"/>
          <w:sz w:val="24"/>
          <w:szCs w:val="20"/>
        </w:rPr>
        <w:t>ов</w:t>
      </w:r>
      <w:r w:rsidR="00621162" w:rsidRPr="00C016F2">
        <w:rPr>
          <w:color w:val="auto"/>
          <w:sz w:val="24"/>
          <w:szCs w:val="20"/>
        </w:rPr>
        <w:t xml:space="preserve">, </w:t>
      </w:r>
      <w:r w:rsidR="0022762D" w:rsidRPr="0022762D">
        <w:rPr>
          <w:color w:val="auto"/>
          <w:sz w:val="24"/>
          <w:szCs w:val="20"/>
        </w:rPr>
        <w:t>в том числе предоставление инвалидам расчета размера компенсации за самостоятельно приобретенное ТСР в разрезе региональных отделений, информации о номинале электронного сертификата с возможностью приобретения ТСР</w:t>
      </w:r>
      <w:r w:rsidR="00621162">
        <w:rPr>
          <w:color w:val="auto"/>
          <w:sz w:val="24"/>
          <w:szCs w:val="20"/>
        </w:rPr>
        <w:t xml:space="preserve"> и т.д.</w:t>
      </w:r>
    </w:p>
    <w:p w:rsidR="00351868" w:rsidRPr="00F24667" w:rsidRDefault="00351868" w:rsidP="0058050C">
      <w:pPr>
        <w:spacing w:line="276" w:lineRule="auto"/>
        <w:rPr>
          <w:color w:val="auto"/>
          <w:sz w:val="24"/>
        </w:rPr>
      </w:pPr>
      <w:r w:rsidRPr="00F24667">
        <w:rPr>
          <w:color w:val="auto"/>
          <w:sz w:val="24"/>
        </w:rPr>
        <w:t>Исполнитель должен провести доработку программного обеспечения Каталога ТСР в соответствии с требованиями настоящих технических требований и разработанного на первом этапе ЧТЗ.</w:t>
      </w:r>
    </w:p>
    <w:p w:rsidR="00193E4C" w:rsidRPr="00F24667" w:rsidRDefault="00193E4C" w:rsidP="00351868">
      <w:pPr>
        <w:pStyle w:val="2"/>
        <w:rPr>
          <w:color w:val="auto"/>
        </w:rPr>
      </w:pPr>
      <w:r w:rsidRPr="00F24667">
        <w:rPr>
          <w:color w:val="auto"/>
        </w:rPr>
        <w:lastRenderedPageBreak/>
        <w:t xml:space="preserve">Основные требования к </w:t>
      </w:r>
      <w:r w:rsidR="00875D92" w:rsidRPr="00F24667">
        <w:rPr>
          <w:color w:val="auto"/>
        </w:rPr>
        <w:t xml:space="preserve">доработанному </w:t>
      </w:r>
      <w:r w:rsidRPr="00F24667">
        <w:rPr>
          <w:color w:val="auto"/>
        </w:rPr>
        <w:t>программному обеспечению для формирования «Модуля «Каталог ТСР» компоненты «Управление НСИ» подсистемы «Интеграции информационных потоков данных» ФГИС ЕИИС «Соцстрах»</w:t>
      </w:r>
    </w:p>
    <w:p w:rsidR="00193E4C" w:rsidRPr="00F24667" w:rsidRDefault="00875D92" w:rsidP="0058050C">
      <w:pPr>
        <w:spacing w:line="276" w:lineRule="auto"/>
        <w:rPr>
          <w:color w:val="auto"/>
          <w:sz w:val="24"/>
        </w:rPr>
      </w:pPr>
      <w:r w:rsidRPr="00F24667">
        <w:rPr>
          <w:color w:val="auto"/>
          <w:sz w:val="24"/>
        </w:rPr>
        <w:t>Доработанное п</w:t>
      </w:r>
      <w:r w:rsidR="00193E4C" w:rsidRPr="00F24667">
        <w:rPr>
          <w:color w:val="auto"/>
          <w:sz w:val="24"/>
        </w:rPr>
        <w:t>рограммное обеспечение</w:t>
      </w:r>
      <w:r w:rsidR="00C736A5" w:rsidRPr="00F24667">
        <w:rPr>
          <w:color w:val="auto"/>
          <w:sz w:val="24"/>
        </w:rPr>
        <w:t xml:space="preserve"> (далее - ПО)</w:t>
      </w:r>
      <w:r w:rsidR="00193E4C" w:rsidRPr="00F24667">
        <w:rPr>
          <w:color w:val="auto"/>
          <w:sz w:val="24"/>
        </w:rPr>
        <w:t xml:space="preserve"> для формирования «Компоненты подсистемы НСИ ФГИС ЕИИС Соцстрах Каталог ТСР» </w:t>
      </w:r>
      <w:r w:rsidR="00B86316" w:rsidRPr="00F24667">
        <w:rPr>
          <w:color w:val="auto"/>
          <w:sz w:val="24"/>
        </w:rPr>
        <w:t>является программой для ЭВМ,</w:t>
      </w:r>
      <w:r w:rsidR="00193E4C" w:rsidRPr="00F24667">
        <w:rPr>
          <w:color w:val="auto"/>
          <w:sz w:val="24"/>
        </w:rPr>
        <w:t xml:space="preserve"> соо</w:t>
      </w:r>
      <w:r w:rsidR="0077317A" w:rsidRPr="00F24667">
        <w:rPr>
          <w:color w:val="auto"/>
          <w:sz w:val="24"/>
        </w:rPr>
        <w:t>тветствующей требованиям настоящего</w:t>
      </w:r>
      <w:r w:rsidR="00193E4C" w:rsidRPr="00F24667">
        <w:rPr>
          <w:color w:val="auto"/>
          <w:sz w:val="24"/>
        </w:rPr>
        <w:t xml:space="preserve"> Техническ</w:t>
      </w:r>
      <w:r w:rsidR="0077317A" w:rsidRPr="00F24667">
        <w:rPr>
          <w:color w:val="auto"/>
          <w:sz w:val="24"/>
        </w:rPr>
        <w:t>ого</w:t>
      </w:r>
      <w:r w:rsidR="00193E4C" w:rsidRPr="00F24667">
        <w:rPr>
          <w:color w:val="auto"/>
          <w:sz w:val="24"/>
        </w:rPr>
        <w:t xml:space="preserve"> </w:t>
      </w:r>
      <w:r w:rsidR="0077317A" w:rsidRPr="00F24667">
        <w:rPr>
          <w:color w:val="auto"/>
          <w:sz w:val="24"/>
        </w:rPr>
        <w:t>задания</w:t>
      </w:r>
      <w:r w:rsidR="00C736A5" w:rsidRPr="00F24667">
        <w:rPr>
          <w:color w:val="auto"/>
          <w:sz w:val="24"/>
        </w:rPr>
        <w:t xml:space="preserve"> </w:t>
      </w:r>
      <w:r w:rsidR="00193E4C" w:rsidRPr="00F24667">
        <w:rPr>
          <w:color w:val="auto"/>
          <w:sz w:val="24"/>
        </w:rPr>
        <w:t>(далее - Т</w:t>
      </w:r>
      <w:r w:rsidR="0077317A" w:rsidRPr="00F24667">
        <w:rPr>
          <w:color w:val="auto"/>
          <w:sz w:val="24"/>
        </w:rPr>
        <w:t>З</w:t>
      </w:r>
      <w:r w:rsidR="00193E4C" w:rsidRPr="00F24667">
        <w:rPr>
          <w:color w:val="auto"/>
          <w:sz w:val="24"/>
        </w:rPr>
        <w:t>) и Контракта.</w:t>
      </w:r>
    </w:p>
    <w:p w:rsidR="00193E4C" w:rsidRPr="00F24667" w:rsidRDefault="00193E4C" w:rsidP="0058050C">
      <w:pPr>
        <w:spacing w:line="276" w:lineRule="auto"/>
        <w:rPr>
          <w:color w:val="auto"/>
          <w:sz w:val="24"/>
        </w:rPr>
      </w:pPr>
      <w:r w:rsidRPr="00F24667">
        <w:rPr>
          <w:color w:val="auto"/>
          <w:sz w:val="24"/>
        </w:rPr>
        <w:t xml:space="preserve">Исполнитель должен обеспечить единовременную работу с </w:t>
      </w:r>
      <w:r w:rsidR="00C736A5" w:rsidRPr="00F24667">
        <w:rPr>
          <w:color w:val="auto"/>
          <w:sz w:val="24"/>
        </w:rPr>
        <w:t xml:space="preserve">доработанным ПО </w:t>
      </w:r>
      <w:r w:rsidRPr="00F24667">
        <w:rPr>
          <w:color w:val="auto"/>
          <w:sz w:val="24"/>
        </w:rPr>
        <w:t>Каталог</w:t>
      </w:r>
      <w:r w:rsidR="00C736A5" w:rsidRPr="00F24667">
        <w:rPr>
          <w:color w:val="auto"/>
          <w:sz w:val="24"/>
        </w:rPr>
        <w:t>а</w:t>
      </w:r>
      <w:r w:rsidRPr="00F24667">
        <w:rPr>
          <w:color w:val="auto"/>
          <w:sz w:val="24"/>
        </w:rPr>
        <w:t xml:space="preserve"> ТСР не менее </w:t>
      </w:r>
      <w:r w:rsidR="00E23473">
        <w:rPr>
          <w:color w:val="auto"/>
          <w:sz w:val="24"/>
        </w:rPr>
        <w:t>1000</w:t>
      </w:r>
      <w:r w:rsidR="00E23473" w:rsidRPr="00F24667">
        <w:rPr>
          <w:color w:val="auto"/>
          <w:sz w:val="24"/>
        </w:rPr>
        <w:t xml:space="preserve"> </w:t>
      </w:r>
      <w:r w:rsidRPr="00F24667">
        <w:rPr>
          <w:color w:val="auto"/>
          <w:sz w:val="24"/>
        </w:rPr>
        <w:t>(</w:t>
      </w:r>
      <w:r w:rsidR="00E23473">
        <w:rPr>
          <w:color w:val="auto"/>
          <w:sz w:val="24"/>
        </w:rPr>
        <w:t>одной тысячи</w:t>
      </w:r>
      <w:r w:rsidRPr="00F24667">
        <w:rPr>
          <w:color w:val="auto"/>
          <w:sz w:val="24"/>
        </w:rPr>
        <w:t>) пользователей Заказчика. При этом каждый из них должен осуществлять работу с Каталогом ТСР на своем автоматизированном рабочем месте, подключенном к сети Интернет.</w:t>
      </w:r>
    </w:p>
    <w:p w:rsidR="00193E4C" w:rsidRPr="00F24667" w:rsidRDefault="00B86316" w:rsidP="0058050C">
      <w:pPr>
        <w:spacing w:line="276" w:lineRule="auto"/>
        <w:rPr>
          <w:color w:val="auto"/>
          <w:sz w:val="24"/>
        </w:rPr>
      </w:pPr>
      <w:r w:rsidRPr="00427CFF">
        <w:rPr>
          <w:color w:val="auto"/>
          <w:sz w:val="24"/>
        </w:rPr>
        <w:t>Гарантийный срок на доработанное ПО</w:t>
      </w:r>
      <w:r w:rsidR="00742F71" w:rsidRPr="00427CFF">
        <w:rPr>
          <w:color w:val="auto"/>
          <w:sz w:val="24"/>
        </w:rPr>
        <w:t xml:space="preserve"> (согласно ЧТЗ)</w:t>
      </w:r>
      <w:r w:rsidRPr="00427CFF">
        <w:rPr>
          <w:color w:val="auto"/>
          <w:sz w:val="24"/>
        </w:rPr>
        <w:t xml:space="preserve"> должен составлять не менее 12 (двенадцати) месяцев с момента завершения Контракта.</w:t>
      </w:r>
    </w:p>
    <w:p w:rsidR="00193E4C" w:rsidRPr="00F24667" w:rsidRDefault="00193E4C" w:rsidP="00351868">
      <w:pPr>
        <w:pStyle w:val="2"/>
        <w:rPr>
          <w:color w:val="auto"/>
        </w:rPr>
      </w:pPr>
      <w:r w:rsidRPr="00F24667">
        <w:rPr>
          <w:color w:val="auto"/>
        </w:rPr>
        <w:t>Функциональные и технические требования к программному обеспечению</w:t>
      </w:r>
    </w:p>
    <w:p w:rsidR="00193E4C" w:rsidRPr="00F24667" w:rsidRDefault="00193E4C" w:rsidP="0058050C">
      <w:pPr>
        <w:spacing w:line="276" w:lineRule="auto"/>
        <w:rPr>
          <w:color w:val="auto"/>
          <w:sz w:val="24"/>
        </w:rPr>
      </w:pPr>
      <w:r w:rsidRPr="00F24667">
        <w:rPr>
          <w:color w:val="auto"/>
          <w:sz w:val="24"/>
        </w:rPr>
        <w:t>Информационная Система должна состоять из:</w:t>
      </w:r>
    </w:p>
    <w:p w:rsidR="00193E4C" w:rsidRPr="00F24667" w:rsidRDefault="00193E4C" w:rsidP="00C14906">
      <w:pPr>
        <w:pStyle w:val="aff4"/>
        <w:numPr>
          <w:ilvl w:val="0"/>
          <w:numId w:val="2"/>
        </w:numPr>
        <w:spacing w:line="276" w:lineRule="auto"/>
        <w:rPr>
          <w:color w:val="auto"/>
          <w:sz w:val="24"/>
        </w:rPr>
      </w:pPr>
      <w:r w:rsidRPr="00F24667">
        <w:rPr>
          <w:color w:val="auto"/>
          <w:sz w:val="24"/>
        </w:rPr>
        <w:t>Аппаратного комплекса (предоставляется Заказчиком);</w:t>
      </w:r>
    </w:p>
    <w:p w:rsidR="00193E4C" w:rsidRPr="00F24667" w:rsidRDefault="00193E4C" w:rsidP="00C14906">
      <w:pPr>
        <w:pStyle w:val="aff4"/>
        <w:numPr>
          <w:ilvl w:val="0"/>
          <w:numId w:val="2"/>
        </w:numPr>
        <w:spacing w:line="276" w:lineRule="auto"/>
        <w:rPr>
          <w:color w:val="auto"/>
          <w:sz w:val="24"/>
        </w:rPr>
      </w:pPr>
      <w:r w:rsidRPr="00F24667">
        <w:rPr>
          <w:color w:val="auto"/>
          <w:sz w:val="24"/>
        </w:rPr>
        <w:t>Системного программного обеспечения (предоставляется Заказчиком);</w:t>
      </w:r>
    </w:p>
    <w:p w:rsidR="00193E4C" w:rsidRPr="00F24667" w:rsidRDefault="00193E4C" w:rsidP="00C14906">
      <w:pPr>
        <w:pStyle w:val="aff4"/>
        <w:numPr>
          <w:ilvl w:val="0"/>
          <w:numId w:val="2"/>
        </w:numPr>
        <w:spacing w:line="276" w:lineRule="auto"/>
        <w:rPr>
          <w:color w:val="auto"/>
          <w:sz w:val="24"/>
        </w:rPr>
      </w:pPr>
      <w:r w:rsidRPr="00F24667">
        <w:rPr>
          <w:color w:val="auto"/>
          <w:sz w:val="24"/>
        </w:rPr>
        <w:t>Средств администрирования;</w:t>
      </w:r>
    </w:p>
    <w:p w:rsidR="00193E4C" w:rsidRPr="00F24667" w:rsidRDefault="00B2347A" w:rsidP="00C14906">
      <w:pPr>
        <w:pStyle w:val="aff4"/>
        <w:numPr>
          <w:ilvl w:val="0"/>
          <w:numId w:val="2"/>
        </w:numPr>
        <w:spacing w:line="276" w:lineRule="auto"/>
        <w:rPr>
          <w:color w:val="auto"/>
          <w:sz w:val="24"/>
        </w:rPr>
      </w:pPr>
      <w:r w:rsidRPr="00F24667">
        <w:rPr>
          <w:color w:val="auto"/>
          <w:sz w:val="24"/>
        </w:rPr>
        <w:t>Доработанного п</w:t>
      </w:r>
      <w:r w:rsidR="00193E4C" w:rsidRPr="00F24667">
        <w:rPr>
          <w:color w:val="auto"/>
          <w:sz w:val="24"/>
        </w:rPr>
        <w:t>рикладного программного обеспечения.</w:t>
      </w:r>
    </w:p>
    <w:p w:rsidR="00193E4C" w:rsidRPr="00F24667" w:rsidRDefault="00B2347A" w:rsidP="0058050C">
      <w:pPr>
        <w:spacing w:line="276" w:lineRule="auto"/>
        <w:rPr>
          <w:color w:val="auto"/>
          <w:sz w:val="24"/>
        </w:rPr>
      </w:pPr>
      <w:r w:rsidRPr="00F24667">
        <w:rPr>
          <w:color w:val="auto"/>
          <w:sz w:val="24"/>
        </w:rPr>
        <w:t>Доработанное п</w:t>
      </w:r>
      <w:r w:rsidR="00193E4C" w:rsidRPr="00F24667">
        <w:rPr>
          <w:color w:val="auto"/>
          <w:sz w:val="24"/>
        </w:rPr>
        <w:t>рограммное обеспечение предназначено для информационно-аналитического сопровождения процесса обеспечения инвалидов техническими средствами реабилитации, предусмотренными федеральным перечнем реабилитационных мероприятий, технических средств реабилитации и услуг, предоставляемых инвалиду, утвержденным распоряжением Правительства Российской Федерации от 30 декабря 2005 г.  2347-р, и отдельных категорий граждан из числа ветеранов протезами (кроме зубных протезов), протезно-ортопедическими изделиями за счет средств федерального бюджета, с учетом возможности применения Правил использования каталога товаров, работ, услуг для обеспечения государственных и муниципальных нужд, утвержденных постановлением Правительства Российской Федерации от 08.02.2017 г. № 145.</w:t>
      </w:r>
    </w:p>
    <w:p w:rsidR="00193E4C" w:rsidRPr="00F24667" w:rsidRDefault="00B86316" w:rsidP="0058050C">
      <w:pPr>
        <w:spacing w:line="276" w:lineRule="auto"/>
        <w:rPr>
          <w:color w:val="auto"/>
          <w:sz w:val="24"/>
        </w:rPr>
      </w:pPr>
      <w:r w:rsidRPr="00F24667">
        <w:rPr>
          <w:color w:val="auto"/>
          <w:sz w:val="24"/>
        </w:rPr>
        <w:t>Доработанное ПО должно дополнять и расширять функциональные возможности ранее разработанного</w:t>
      </w:r>
      <w:r w:rsidR="00250A5D">
        <w:rPr>
          <w:color w:val="auto"/>
          <w:sz w:val="24"/>
        </w:rPr>
        <w:t xml:space="preserve"> </w:t>
      </w:r>
      <w:r w:rsidRPr="00F24667">
        <w:rPr>
          <w:color w:val="auto"/>
          <w:sz w:val="24"/>
        </w:rPr>
        <w:t>Каталога ТСР, формирования и внесения в Каталог Шаблонов-описаний субкатегорий, наполнения Каталога группами товаров</w:t>
      </w:r>
      <w:r w:rsidR="007A396F">
        <w:rPr>
          <w:color w:val="auto"/>
          <w:sz w:val="24"/>
        </w:rPr>
        <w:t xml:space="preserve">, </w:t>
      </w:r>
      <w:r w:rsidR="007A396F" w:rsidRPr="00F24667">
        <w:rPr>
          <w:color w:val="auto"/>
          <w:sz w:val="24"/>
        </w:rPr>
        <w:t>формирование и ведение общедоступного раздела в сети «Интернет»</w:t>
      </w:r>
      <w:r w:rsidR="007A396F">
        <w:rPr>
          <w:color w:val="auto"/>
          <w:sz w:val="24"/>
        </w:rPr>
        <w:t xml:space="preserve"> оптимизированного под мобильные устройства</w:t>
      </w:r>
      <w:r w:rsidRPr="00F24667">
        <w:rPr>
          <w:color w:val="auto"/>
          <w:sz w:val="24"/>
        </w:rPr>
        <w:t>.</w:t>
      </w:r>
    </w:p>
    <w:p w:rsidR="00193E4C" w:rsidRPr="00F24667" w:rsidRDefault="00193E4C" w:rsidP="0058050C">
      <w:pPr>
        <w:spacing w:line="276" w:lineRule="auto"/>
        <w:rPr>
          <w:color w:val="auto"/>
          <w:sz w:val="24"/>
        </w:rPr>
      </w:pPr>
      <w:r w:rsidRPr="00F24667">
        <w:rPr>
          <w:color w:val="auto"/>
          <w:sz w:val="24"/>
        </w:rPr>
        <w:lastRenderedPageBreak/>
        <w:t>Процессы формирования структуры Каталога</w:t>
      </w:r>
      <w:r w:rsidR="00C736A5" w:rsidRPr="00F24667">
        <w:rPr>
          <w:color w:val="auto"/>
          <w:sz w:val="24"/>
        </w:rPr>
        <w:t xml:space="preserve"> ТСР</w:t>
      </w:r>
      <w:r w:rsidRPr="00F24667">
        <w:rPr>
          <w:color w:val="auto"/>
          <w:sz w:val="24"/>
        </w:rPr>
        <w:t>, Шаблонов-описаний и Карточек товаров должны отвечать требованиям:</w:t>
      </w:r>
    </w:p>
    <w:p w:rsidR="00193E4C" w:rsidRPr="00DF3B3B" w:rsidRDefault="00193E4C" w:rsidP="00DF3B3B">
      <w:pPr>
        <w:pStyle w:val="aff4"/>
        <w:numPr>
          <w:ilvl w:val="0"/>
          <w:numId w:val="3"/>
        </w:numPr>
        <w:spacing w:line="276" w:lineRule="auto"/>
        <w:rPr>
          <w:color w:val="auto"/>
          <w:sz w:val="24"/>
        </w:rPr>
      </w:pPr>
      <w:r w:rsidRPr="00F24667">
        <w:rPr>
          <w:color w:val="auto"/>
          <w:sz w:val="24"/>
        </w:rPr>
        <w:t xml:space="preserve">групп национальных стандартов </w:t>
      </w:r>
      <w:r w:rsidR="00DF3B3B" w:rsidRPr="00DF3B3B">
        <w:rPr>
          <w:color w:val="auto"/>
          <w:sz w:val="24"/>
        </w:rPr>
        <w:t>ГОСТ Р ИСО 8000-100-2019</w:t>
      </w:r>
      <w:r w:rsidR="00DF3B3B">
        <w:rPr>
          <w:color w:val="auto"/>
          <w:sz w:val="24"/>
        </w:rPr>
        <w:t xml:space="preserve"> </w:t>
      </w:r>
      <w:r w:rsidR="00DF3B3B" w:rsidRPr="00DF3B3B">
        <w:rPr>
          <w:color w:val="auto"/>
          <w:sz w:val="24"/>
        </w:rPr>
        <w:t>«Качество данных. Часть 100. Основные данные. Обмен данными характеристик. Обзор</w:t>
      </w:r>
      <w:r w:rsidRPr="00DF3B3B">
        <w:rPr>
          <w:color w:val="auto"/>
          <w:sz w:val="24"/>
        </w:rPr>
        <w:t xml:space="preserve">», </w:t>
      </w:r>
      <w:r w:rsidR="00DF3B3B" w:rsidRPr="00DF3B3B">
        <w:rPr>
          <w:color w:val="auto"/>
          <w:sz w:val="24"/>
        </w:rPr>
        <w:t>ГОСТ Р 51725.17-2012</w:t>
      </w:r>
      <w:r w:rsidR="00DF3B3B">
        <w:rPr>
          <w:color w:val="auto"/>
          <w:sz w:val="24"/>
        </w:rPr>
        <w:t xml:space="preserve"> «</w:t>
      </w:r>
      <w:r w:rsidR="00DF3B3B" w:rsidRPr="00DF3B3B">
        <w:rPr>
          <w:color w:val="auto"/>
          <w:sz w:val="24"/>
        </w:rPr>
        <w:t>Каталогизация продукции для федеральных государственных нужд. Российский открытый технический словарь</w:t>
      </w:r>
      <w:r w:rsidR="00DF3B3B">
        <w:rPr>
          <w:color w:val="auto"/>
          <w:sz w:val="24"/>
        </w:rPr>
        <w:t>»</w:t>
      </w:r>
      <w:r w:rsidR="00DF3B3B" w:rsidRPr="00DF3B3B">
        <w:rPr>
          <w:color w:val="auto"/>
          <w:sz w:val="24"/>
        </w:rPr>
        <w:t xml:space="preserve"> </w:t>
      </w:r>
      <w:r w:rsidRPr="00DF3B3B">
        <w:rPr>
          <w:color w:val="auto"/>
          <w:sz w:val="24"/>
        </w:rPr>
        <w:t>(международные аналоги ISO 8000 и ISO 22745);</w:t>
      </w:r>
    </w:p>
    <w:p w:rsidR="00193E4C" w:rsidRPr="00F24667" w:rsidRDefault="00193E4C" w:rsidP="00C14906">
      <w:pPr>
        <w:pStyle w:val="aff4"/>
        <w:numPr>
          <w:ilvl w:val="0"/>
          <w:numId w:val="3"/>
        </w:numPr>
        <w:spacing w:line="276" w:lineRule="auto"/>
        <w:rPr>
          <w:color w:val="auto"/>
          <w:sz w:val="24"/>
        </w:rPr>
      </w:pPr>
      <w:r w:rsidRPr="00F24667">
        <w:rPr>
          <w:color w:val="auto"/>
          <w:sz w:val="24"/>
        </w:rPr>
        <w:t>ГОСТ Р 1.5-2012 «Стандартизация в Российской Федерации. Стандарты Национальные. Правила построения, изложения, оформления и обозначения»;</w:t>
      </w:r>
    </w:p>
    <w:p w:rsidR="00193E4C" w:rsidRPr="00DF3B3B" w:rsidRDefault="00DF3B3B" w:rsidP="00DF3B3B">
      <w:pPr>
        <w:pStyle w:val="aff4"/>
        <w:numPr>
          <w:ilvl w:val="0"/>
          <w:numId w:val="3"/>
        </w:numPr>
        <w:spacing w:line="276" w:lineRule="auto"/>
        <w:rPr>
          <w:color w:val="auto"/>
          <w:sz w:val="24"/>
        </w:rPr>
      </w:pPr>
      <w:r w:rsidRPr="00DF3B3B">
        <w:rPr>
          <w:color w:val="auto"/>
          <w:sz w:val="24"/>
        </w:rPr>
        <w:t>ГОСТ Р ИСО 9999-2019</w:t>
      </w:r>
      <w:r>
        <w:rPr>
          <w:color w:val="auto"/>
          <w:sz w:val="24"/>
        </w:rPr>
        <w:t xml:space="preserve"> «</w:t>
      </w:r>
      <w:r w:rsidRPr="00DF3B3B">
        <w:rPr>
          <w:color w:val="auto"/>
          <w:sz w:val="24"/>
        </w:rPr>
        <w:t>Вспомогательные средства для людей с ограничениями жизнедеятельности. Классификация и терминология</w:t>
      </w:r>
      <w:r>
        <w:rPr>
          <w:color w:val="auto"/>
          <w:sz w:val="24"/>
        </w:rPr>
        <w:t>»</w:t>
      </w:r>
    </w:p>
    <w:p w:rsidR="00193E4C" w:rsidRPr="00F24667" w:rsidRDefault="00193E4C" w:rsidP="00351868">
      <w:pPr>
        <w:pStyle w:val="2"/>
        <w:rPr>
          <w:color w:val="auto"/>
        </w:rPr>
      </w:pPr>
      <w:r w:rsidRPr="00F24667">
        <w:rPr>
          <w:color w:val="auto"/>
        </w:rPr>
        <w:t>Общие технические требования к программному обеспечению</w:t>
      </w:r>
    </w:p>
    <w:p w:rsidR="00193E4C" w:rsidRDefault="00193E4C" w:rsidP="0058050C">
      <w:pPr>
        <w:spacing w:line="276" w:lineRule="auto"/>
        <w:rPr>
          <w:color w:val="auto"/>
          <w:sz w:val="24"/>
        </w:rPr>
      </w:pPr>
      <w:r w:rsidRPr="00F24667">
        <w:rPr>
          <w:color w:val="auto"/>
          <w:sz w:val="24"/>
        </w:rPr>
        <w:t>В качестве операционной системы для сервера баз данных (далее – БД) и сервера приложений должна использоваться операционная система с открытым кодом семейства Linux или ее аналогичная операционная система.</w:t>
      </w:r>
    </w:p>
    <w:p w:rsidR="00CB4F4D" w:rsidRPr="00613417" w:rsidRDefault="00D334E5" w:rsidP="0058050C">
      <w:pPr>
        <w:spacing w:line="276" w:lineRule="auto"/>
        <w:rPr>
          <w:color w:val="auto"/>
          <w:sz w:val="24"/>
        </w:rPr>
      </w:pPr>
      <w:r w:rsidRPr="00613417">
        <w:rPr>
          <w:color w:val="auto"/>
          <w:sz w:val="24"/>
        </w:rPr>
        <w:t xml:space="preserve">В </w:t>
      </w:r>
      <w:r w:rsidR="008B1398" w:rsidRPr="00613417">
        <w:rPr>
          <w:color w:val="auto"/>
          <w:sz w:val="24"/>
        </w:rPr>
        <w:t xml:space="preserve">качестве </w:t>
      </w:r>
      <w:r w:rsidR="00E164ED" w:rsidRPr="00613417">
        <w:rPr>
          <w:color w:val="auto"/>
          <w:sz w:val="24"/>
        </w:rPr>
        <w:t>сервера приложений</w:t>
      </w:r>
      <w:r w:rsidR="0006259B" w:rsidRPr="00613417">
        <w:rPr>
          <w:color w:val="auto"/>
          <w:sz w:val="24"/>
        </w:rPr>
        <w:t xml:space="preserve"> </w:t>
      </w:r>
      <w:r w:rsidRPr="00613417">
        <w:rPr>
          <w:color w:val="auto"/>
          <w:sz w:val="24"/>
        </w:rPr>
        <w:t xml:space="preserve">должен использоваться </w:t>
      </w:r>
      <w:r w:rsidR="0081267C" w:rsidRPr="00613417">
        <w:rPr>
          <w:color w:val="auto"/>
          <w:sz w:val="24"/>
          <w:lang w:val="en-US"/>
        </w:rPr>
        <w:t>GlassFish</w:t>
      </w:r>
      <w:r w:rsidR="0081267C" w:rsidRPr="00613417">
        <w:rPr>
          <w:color w:val="auto"/>
          <w:sz w:val="24"/>
        </w:rPr>
        <w:t xml:space="preserve"> 4.1.2</w:t>
      </w:r>
      <w:r w:rsidR="00B46210" w:rsidRPr="00613417">
        <w:rPr>
          <w:color w:val="auto"/>
          <w:sz w:val="24"/>
        </w:rPr>
        <w:t xml:space="preserve"> или </w:t>
      </w:r>
      <w:r w:rsidR="00E164ED" w:rsidRPr="00613417">
        <w:rPr>
          <w:color w:val="auto"/>
          <w:sz w:val="24"/>
        </w:rPr>
        <w:t>совместимое</w:t>
      </w:r>
      <w:r w:rsidR="00B46210" w:rsidRPr="00613417">
        <w:rPr>
          <w:color w:val="auto"/>
          <w:sz w:val="24"/>
        </w:rPr>
        <w:t xml:space="preserve"> программное обеспечение</w:t>
      </w:r>
      <w:r w:rsidRPr="00613417">
        <w:rPr>
          <w:color w:val="auto"/>
          <w:sz w:val="24"/>
        </w:rPr>
        <w:t>.</w:t>
      </w:r>
    </w:p>
    <w:p w:rsidR="00193E4C" w:rsidRPr="00F24667" w:rsidRDefault="00193E4C" w:rsidP="0058050C">
      <w:pPr>
        <w:spacing w:line="276" w:lineRule="auto"/>
        <w:rPr>
          <w:color w:val="auto"/>
          <w:sz w:val="24"/>
        </w:rPr>
      </w:pPr>
      <w:r w:rsidRPr="00F24667">
        <w:rPr>
          <w:color w:val="auto"/>
          <w:sz w:val="24"/>
        </w:rPr>
        <w:t>Система управления базами данных должна быть реализована на базе программного обеспечения PostgreSQL 9.3</w:t>
      </w:r>
      <w:r w:rsidR="00784439" w:rsidRPr="00F24667">
        <w:rPr>
          <w:color w:val="auto"/>
          <w:sz w:val="24"/>
        </w:rPr>
        <w:t>.25</w:t>
      </w:r>
      <w:r w:rsidRPr="00F24667">
        <w:rPr>
          <w:color w:val="auto"/>
          <w:sz w:val="24"/>
        </w:rPr>
        <w:t xml:space="preserve"> или его аналогичная система управления базами данных.</w:t>
      </w:r>
    </w:p>
    <w:p w:rsidR="00193E4C" w:rsidRPr="00F24667" w:rsidRDefault="00193E4C" w:rsidP="0058050C">
      <w:pPr>
        <w:spacing w:line="276" w:lineRule="auto"/>
        <w:rPr>
          <w:color w:val="auto"/>
          <w:sz w:val="24"/>
        </w:rPr>
      </w:pPr>
      <w:r w:rsidRPr="00F24667">
        <w:rPr>
          <w:color w:val="auto"/>
          <w:sz w:val="24"/>
        </w:rPr>
        <w:t>Криптопровайдер должен быть реализован на базе сертифицированной версии КриптоПРО CSP или КриптоПРО JCP.</w:t>
      </w:r>
    </w:p>
    <w:p w:rsidR="00193E4C" w:rsidRPr="00F24667" w:rsidRDefault="00193E4C" w:rsidP="0058050C">
      <w:pPr>
        <w:spacing w:line="276" w:lineRule="auto"/>
        <w:rPr>
          <w:color w:val="auto"/>
          <w:sz w:val="24"/>
        </w:rPr>
      </w:pPr>
      <w:r w:rsidRPr="00F24667">
        <w:rPr>
          <w:color w:val="auto"/>
          <w:sz w:val="24"/>
        </w:rPr>
        <w:t xml:space="preserve">Клиентская часть ПО должна быть представлена веб-приложениями, поддерживаемыми версиями браузеров Chrome 58.0.3029.110 и выше, FireFox 45.0.1 и выше на операционных системах </w:t>
      </w:r>
      <w:r w:rsidR="005C0DB4" w:rsidRPr="00F24667">
        <w:rPr>
          <w:color w:val="auto"/>
          <w:sz w:val="24"/>
        </w:rPr>
        <w:t>Microsoft</w:t>
      </w:r>
      <w:r w:rsidR="00C54A94">
        <w:rPr>
          <w:color w:val="auto"/>
          <w:sz w:val="24"/>
        </w:rPr>
        <w:t>,</w:t>
      </w:r>
      <w:r w:rsidR="005C0DB4" w:rsidRPr="00F24667">
        <w:rPr>
          <w:color w:val="auto"/>
          <w:sz w:val="24"/>
        </w:rPr>
        <w:t xml:space="preserve"> Windows</w:t>
      </w:r>
      <w:r w:rsidR="00C54A94">
        <w:rPr>
          <w:color w:val="auto"/>
          <w:sz w:val="24"/>
        </w:rPr>
        <w:t>,</w:t>
      </w:r>
      <w:r w:rsidR="005C0DB4" w:rsidRPr="00F24667">
        <w:rPr>
          <w:color w:val="auto"/>
          <w:sz w:val="24"/>
        </w:rPr>
        <w:t xml:space="preserve"> Vista/7/8/8.1/10 и выше</w:t>
      </w:r>
      <w:r w:rsidRPr="00F24667">
        <w:rPr>
          <w:color w:val="auto"/>
          <w:sz w:val="24"/>
        </w:rPr>
        <w:t xml:space="preserve">, </w:t>
      </w:r>
      <w:r w:rsidR="005C0DB4" w:rsidRPr="00F24667">
        <w:rPr>
          <w:color w:val="auto"/>
          <w:sz w:val="24"/>
        </w:rPr>
        <w:t>Linux (RHEL, CentOS, Debian, Ubuntu, ROSA, Astra, ALTLinux и т.п.)</w:t>
      </w:r>
      <w:r w:rsidRPr="00F24667">
        <w:rPr>
          <w:color w:val="auto"/>
          <w:sz w:val="24"/>
        </w:rPr>
        <w:t xml:space="preserve"> и выше, </w:t>
      </w:r>
      <w:r w:rsidR="005C0DB4" w:rsidRPr="00F24667">
        <w:rPr>
          <w:color w:val="auto"/>
          <w:sz w:val="24"/>
        </w:rPr>
        <w:t>FreeBSD 9/10/11</w:t>
      </w:r>
      <w:r w:rsidRPr="00F24667">
        <w:rPr>
          <w:color w:val="auto"/>
          <w:sz w:val="24"/>
        </w:rPr>
        <w:t xml:space="preserve"> и выше, </w:t>
      </w:r>
      <w:r w:rsidR="005C0DB4" w:rsidRPr="00F24667">
        <w:rPr>
          <w:color w:val="auto"/>
          <w:sz w:val="24"/>
        </w:rPr>
        <w:t>Mac OS 10</w:t>
      </w:r>
      <w:r w:rsidRPr="00F24667">
        <w:rPr>
          <w:color w:val="auto"/>
          <w:sz w:val="24"/>
        </w:rPr>
        <w:t xml:space="preserve"> и выше.</w:t>
      </w:r>
    </w:p>
    <w:p w:rsidR="00B86316" w:rsidRPr="00F24667" w:rsidRDefault="005C0DB4" w:rsidP="00BB331B">
      <w:pPr>
        <w:spacing w:line="276" w:lineRule="auto"/>
        <w:rPr>
          <w:color w:val="auto"/>
          <w:sz w:val="24"/>
        </w:rPr>
      </w:pPr>
      <w:r w:rsidRPr="00F24667">
        <w:rPr>
          <w:color w:val="auto"/>
          <w:sz w:val="24"/>
        </w:rPr>
        <w:t xml:space="preserve">Доработанное </w:t>
      </w:r>
      <w:r w:rsidR="00D430E7" w:rsidRPr="00F24667">
        <w:rPr>
          <w:color w:val="auto"/>
          <w:sz w:val="24"/>
        </w:rPr>
        <w:t xml:space="preserve">ПО </w:t>
      </w:r>
      <w:r w:rsidR="003935FF">
        <w:rPr>
          <w:color w:val="auto"/>
          <w:sz w:val="24"/>
        </w:rPr>
        <w:t>не должно изменять ранее разработанную архитектуру системы, включая</w:t>
      </w:r>
      <w:r w:rsidR="00B86316" w:rsidRPr="00F24667">
        <w:rPr>
          <w:color w:val="auto"/>
          <w:sz w:val="24"/>
        </w:rPr>
        <w:t xml:space="preserve"> трехуровневую архитектуру, сформированную в соответствии с концепцией построения клиент-серверных информационных систем и включать в себя:</w:t>
      </w:r>
    </w:p>
    <w:p w:rsidR="00B86316" w:rsidRPr="00F24667" w:rsidRDefault="00B86316" w:rsidP="00C14906">
      <w:pPr>
        <w:pStyle w:val="aff4"/>
        <w:numPr>
          <w:ilvl w:val="0"/>
          <w:numId w:val="4"/>
        </w:numPr>
        <w:spacing w:line="276" w:lineRule="auto"/>
        <w:rPr>
          <w:color w:val="auto"/>
          <w:sz w:val="24"/>
        </w:rPr>
      </w:pPr>
      <w:r w:rsidRPr="00F24667">
        <w:rPr>
          <w:color w:val="auto"/>
          <w:sz w:val="24"/>
        </w:rPr>
        <w:t>уровень баз данных;</w:t>
      </w:r>
    </w:p>
    <w:p w:rsidR="00B86316" w:rsidRPr="00F24667" w:rsidRDefault="00B86316" w:rsidP="00C14906">
      <w:pPr>
        <w:pStyle w:val="aff4"/>
        <w:numPr>
          <w:ilvl w:val="0"/>
          <w:numId w:val="4"/>
        </w:numPr>
        <w:spacing w:line="276" w:lineRule="auto"/>
        <w:rPr>
          <w:color w:val="auto"/>
          <w:sz w:val="24"/>
        </w:rPr>
      </w:pPr>
      <w:r w:rsidRPr="00F24667">
        <w:rPr>
          <w:color w:val="auto"/>
          <w:sz w:val="24"/>
        </w:rPr>
        <w:t>уровень приложений;</w:t>
      </w:r>
    </w:p>
    <w:p w:rsidR="00B86316" w:rsidRPr="00F24667" w:rsidRDefault="00B86316" w:rsidP="00C14906">
      <w:pPr>
        <w:pStyle w:val="aff4"/>
        <w:numPr>
          <w:ilvl w:val="0"/>
          <w:numId w:val="4"/>
        </w:numPr>
        <w:spacing w:line="276" w:lineRule="auto"/>
        <w:rPr>
          <w:color w:val="auto"/>
          <w:sz w:val="24"/>
        </w:rPr>
      </w:pPr>
      <w:r w:rsidRPr="00F24667">
        <w:rPr>
          <w:color w:val="auto"/>
          <w:sz w:val="24"/>
        </w:rPr>
        <w:t>уровень интерфейсов.</w:t>
      </w:r>
    </w:p>
    <w:p w:rsidR="00B86316" w:rsidRPr="00F24667" w:rsidRDefault="00B86316" w:rsidP="00B86316">
      <w:pPr>
        <w:spacing w:line="276" w:lineRule="auto"/>
        <w:rPr>
          <w:color w:val="auto"/>
          <w:sz w:val="24"/>
        </w:rPr>
      </w:pPr>
      <w:r w:rsidRPr="00F24667">
        <w:rPr>
          <w:color w:val="auto"/>
          <w:sz w:val="24"/>
        </w:rPr>
        <w:t>Для обеспечения отказоустойчивости и надежности серверная часть ПО должна осуществлять резервирование информации и проверку ее целостности.</w:t>
      </w:r>
    </w:p>
    <w:p w:rsidR="00B86316" w:rsidRPr="00F24667" w:rsidRDefault="00B86316" w:rsidP="00B86316">
      <w:pPr>
        <w:spacing w:line="276" w:lineRule="auto"/>
        <w:rPr>
          <w:color w:val="auto"/>
          <w:sz w:val="24"/>
        </w:rPr>
      </w:pPr>
      <w:r w:rsidRPr="00F24667">
        <w:rPr>
          <w:color w:val="auto"/>
          <w:sz w:val="24"/>
        </w:rPr>
        <w:lastRenderedPageBreak/>
        <w:t>Доработанное ПО должно обеспечивать доставку изменений в данных и действиях пользователей до клиентской части доработанного ПО на основе взаимодействия с серверной частью.</w:t>
      </w:r>
    </w:p>
    <w:p w:rsidR="00B86316" w:rsidRPr="00F24667" w:rsidRDefault="00B86316" w:rsidP="00B86316">
      <w:pPr>
        <w:spacing w:line="276" w:lineRule="auto"/>
        <w:rPr>
          <w:color w:val="auto"/>
          <w:sz w:val="24"/>
        </w:rPr>
      </w:pPr>
      <w:r w:rsidRPr="00F24667">
        <w:rPr>
          <w:color w:val="auto"/>
          <w:sz w:val="24"/>
        </w:rPr>
        <w:t>Хранение данных должно быть обеспечено реляционной системой управления базами данных (далее - СУБД).</w:t>
      </w:r>
    </w:p>
    <w:p w:rsidR="00B86316" w:rsidRPr="00F24667" w:rsidRDefault="00B86316" w:rsidP="00B86316">
      <w:pPr>
        <w:spacing w:line="276" w:lineRule="auto"/>
        <w:rPr>
          <w:color w:val="auto"/>
          <w:sz w:val="24"/>
        </w:rPr>
      </w:pPr>
      <w:r w:rsidRPr="00F24667">
        <w:rPr>
          <w:color w:val="auto"/>
          <w:sz w:val="24"/>
        </w:rPr>
        <w:t>Обработка данных должна обеспечиваться выделенным веб-приложением для обработки пришедших от пользователей запросов и формирования ответов на них на основе данных из БД. Веб-приложение должно быть разработано с использованием инструментов и технологий с открытым исходным кодом.</w:t>
      </w:r>
    </w:p>
    <w:p w:rsidR="00193E4C" w:rsidRDefault="00B86316" w:rsidP="00B86316">
      <w:pPr>
        <w:spacing w:line="276" w:lineRule="auto"/>
        <w:rPr>
          <w:color w:val="auto"/>
          <w:sz w:val="24"/>
        </w:rPr>
      </w:pPr>
      <w:r w:rsidRPr="00F24667">
        <w:rPr>
          <w:color w:val="auto"/>
          <w:sz w:val="24"/>
        </w:rPr>
        <w:t>Функции анализа хранимых данных должны иметь возможность на основе отчетов генерировать готовые для печати документы.</w:t>
      </w:r>
    </w:p>
    <w:p w:rsidR="007A396F" w:rsidRPr="00F24667" w:rsidRDefault="007A396F" w:rsidP="00B86316">
      <w:pPr>
        <w:spacing w:line="276" w:lineRule="auto"/>
        <w:rPr>
          <w:color w:val="auto"/>
          <w:sz w:val="24"/>
        </w:rPr>
      </w:pPr>
    </w:p>
    <w:p w:rsidR="00193E4C" w:rsidRDefault="00193E4C" w:rsidP="00351868">
      <w:pPr>
        <w:pStyle w:val="2"/>
        <w:rPr>
          <w:color w:val="auto"/>
        </w:rPr>
      </w:pPr>
      <w:r w:rsidRPr="00F24667">
        <w:rPr>
          <w:color w:val="auto"/>
        </w:rPr>
        <w:t>Общие функциональные требования к программному обеспечению</w:t>
      </w:r>
    </w:p>
    <w:p w:rsidR="004B0612" w:rsidRDefault="00652DDD">
      <w:pPr>
        <w:spacing w:line="240" w:lineRule="auto"/>
      </w:pPr>
      <w:r w:rsidRPr="00652DDD">
        <w:rPr>
          <w:sz w:val="24"/>
        </w:rPr>
        <w:t>В Системе должны быть предусмотрены следующие режимы функционирования:</w:t>
      </w:r>
    </w:p>
    <w:p w:rsidR="00C35A35" w:rsidRPr="00524DA3" w:rsidRDefault="00C35A35" w:rsidP="00C14906">
      <w:pPr>
        <w:pStyle w:val="afff7"/>
        <w:numPr>
          <w:ilvl w:val="0"/>
          <w:numId w:val="21"/>
        </w:numPr>
        <w:spacing w:after="0" w:line="240" w:lineRule="auto"/>
        <w:ind w:left="0" w:firstLine="709"/>
      </w:pPr>
      <w:r w:rsidRPr="00524DA3">
        <w:t>штатный режим функционирования;</w:t>
      </w:r>
    </w:p>
    <w:p w:rsidR="00C35A35" w:rsidRDefault="00C35A35" w:rsidP="00C14906">
      <w:pPr>
        <w:pStyle w:val="afff7"/>
        <w:numPr>
          <w:ilvl w:val="0"/>
          <w:numId w:val="21"/>
        </w:numPr>
        <w:spacing w:after="0" w:line="240" w:lineRule="auto"/>
        <w:ind w:left="0" w:firstLine="709"/>
      </w:pPr>
      <w:r w:rsidRPr="00524DA3">
        <w:t>диагностический (аварийный) режим функционирования.</w:t>
      </w:r>
    </w:p>
    <w:p w:rsidR="00927F90" w:rsidRPr="00F24667" w:rsidRDefault="00927F90" w:rsidP="00C14906">
      <w:pPr>
        <w:pStyle w:val="aff4"/>
        <w:numPr>
          <w:ilvl w:val="0"/>
          <w:numId w:val="21"/>
        </w:numPr>
        <w:spacing w:line="276" w:lineRule="auto"/>
        <w:ind w:left="1134"/>
        <w:rPr>
          <w:color w:val="auto"/>
          <w:sz w:val="24"/>
        </w:rPr>
      </w:pPr>
      <w:r>
        <w:rPr>
          <w:color w:val="auto"/>
          <w:sz w:val="24"/>
        </w:rPr>
        <w:t xml:space="preserve">    </w:t>
      </w:r>
      <w:r w:rsidRPr="00F24667">
        <w:rPr>
          <w:color w:val="auto"/>
          <w:sz w:val="24"/>
        </w:rPr>
        <w:t>режим системного администрирования;</w:t>
      </w:r>
    </w:p>
    <w:p w:rsidR="004B0612" w:rsidRDefault="00652DDD">
      <w:pPr>
        <w:spacing w:line="240" w:lineRule="auto"/>
      </w:pPr>
      <w:r w:rsidRPr="00652DDD">
        <w:rPr>
          <w:sz w:val="24"/>
        </w:rPr>
        <w:t>Под штатным режимом функционирования понимается режим промышленной эксплуатации, в котором доступно выполнение всех функций Системы.</w:t>
      </w:r>
    </w:p>
    <w:p w:rsidR="00C35A35" w:rsidRPr="001212D7" w:rsidRDefault="00C35A35" w:rsidP="00C35A35">
      <w:pPr>
        <w:pStyle w:val="afff4"/>
        <w:spacing w:line="240" w:lineRule="auto"/>
        <w:rPr>
          <w:szCs w:val="24"/>
          <w:lang w:val="en-US"/>
        </w:rPr>
      </w:pPr>
      <w:r w:rsidRPr="001212D7">
        <w:rPr>
          <w:szCs w:val="24"/>
          <w:lang w:val="en-US"/>
        </w:rPr>
        <w:t>В штатном режиме функционирования:</w:t>
      </w:r>
    </w:p>
    <w:p w:rsidR="00C35A35" w:rsidRPr="00524DA3" w:rsidRDefault="00C35A35" w:rsidP="00C14906">
      <w:pPr>
        <w:pStyle w:val="afff7"/>
        <w:numPr>
          <w:ilvl w:val="0"/>
          <w:numId w:val="21"/>
        </w:numPr>
        <w:spacing w:after="0" w:line="240" w:lineRule="auto"/>
        <w:ind w:left="0" w:firstLine="709"/>
      </w:pPr>
      <w:r w:rsidRPr="00524DA3">
        <w:t xml:space="preserve">клиентское программное обеспечение и технические средства </w:t>
      </w:r>
      <w:r>
        <w:t>пользователей и администратора Каталога</w:t>
      </w:r>
      <w:r w:rsidRPr="00524DA3">
        <w:t xml:space="preserve"> должны обеспечивать возможность функционирования Системы 24 часа в сутки, 7 дней в неделю, 365 дней в году с перерывами на обслуживание;</w:t>
      </w:r>
    </w:p>
    <w:p w:rsidR="00C35A35" w:rsidRPr="00524DA3" w:rsidRDefault="00C35A35" w:rsidP="00C14906">
      <w:pPr>
        <w:pStyle w:val="afff7"/>
        <w:numPr>
          <w:ilvl w:val="0"/>
          <w:numId w:val="21"/>
        </w:numPr>
        <w:spacing w:after="0" w:line="240" w:lineRule="auto"/>
        <w:ind w:left="0" w:firstLine="709"/>
      </w:pPr>
      <w:r w:rsidRPr="00524DA3">
        <w:t xml:space="preserve">серверное программное обеспечение и технические средства северов должны обеспечивать возможность круглосуточного функционирования </w:t>
      </w:r>
      <w:r>
        <w:t>Каталога</w:t>
      </w:r>
      <w:r w:rsidRPr="00524DA3">
        <w:t>, с перерывами на обслуживание;</w:t>
      </w:r>
    </w:p>
    <w:p w:rsidR="00C35A35" w:rsidRDefault="00C35A35" w:rsidP="00C14906">
      <w:pPr>
        <w:pStyle w:val="afff7"/>
        <w:numPr>
          <w:ilvl w:val="0"/>
          <w:numId w:val="21"/>
        </w:numPr>
        <w:spacing w:after="0" w:line="240" w:lineRule="auto"/>
        <w:ind w:left="0" w:firstLine="709"/>
      </w:pPr>
      <w:r w:rsidRPr="00524DA3">
        <w:t xml:space="preserve">программное обеспечение </w:t>
      </w:r>
      <w:r>
        <w:t>Каталога</w:t>
      </w:r>
      <w:r w:rsidRPr="00524DA3">
        <w:t xml:space="preserve"> должно обеспечивать выполнение всех ее функций.</w:t>
      </w:r>
    </w:p>
    <w:p w:rsidR="004B0612" w:rsidRDefault="00652DDD">
      <w:pPr>
        <w:spacing w:line="240" w:lineRule="auto"/>
      </w:pPr>
      <w:r w:rsidRPr="00652DDD">
        <w:rPr>
          <w:sz w:val="24"/>
        </w:rPr>
        <w:t>В диагностическом режиме функционирования выполняются работы по настройке, тестированию и восстановлению работоспособности Каталога после нештатных ситуаций. Диагностика комплекса технических средств Каталога должна осуществляться в соответствии с их эксплуатационной документацией. Процедуры диагностирования программных средств Каталога должны осуществляться в соответствии с эксплуатационной документацией на используемое общесистемное программное обеспечение (ОПО).</w:t>
      </w:r>
    </w:p>
    <w:p w:rsidR="004B0612" w:rsidRDefault="00652DDD">
      <w:pPr>
        <w:spacing w:line="240" w:lineRule="auto"/>
      </w:pPr>
      <w:r w:rsidRPr="00652DDD">
        <w:rPr>
          <w:sz w:val="24"/>
        </w:rPr>
        <w:t>Режим системного администрирования должен являться технологическим режимом и использоваться для сопровождения доработанного ПО, в том числе для изменения конфигура</w:t>
      </w:r>
      <w:r w:rsidRPr="00652DDD">
        <w:rPr>
          <w:sz w:val="24"/>
        </w:rPr>
        <w:lastRenderedPageBreak/>
        <w:t>ции, параметров работы, настроек, выполнения регламентного обслуживания программно-технических средств. В режиме системного администрирования должны выполняться функции, связанные с реконфигурацией доработанного ПО.</w:t>
      </w:r>
    </w:p>
    <w:p w:rsidR="004B0612" w:rsidRDefault="00C35A35">
      <w:pPr>
        <w:pStyle w:val="31"/>
      </w:pPr>
      <w:r w:rsidRPr="008B1398">
        <w:t>Требования по диагностированию Каталога</w:t>
      </w:r>
    </w:p>
    <w:p w:rsidR="00652DDD" w:rsidRPr="00652DDD" w:rsidRDefault="00652DDD" w:rsidP="00652DDD">
      <w:pPr>
        <w:spacing w:line="240" w:lineRule="auto"/>
      </w:pPr>
      <w:r w:rsidRPr="00652DDD">
        <w:rPr>
          <w:sz w:val="24"/>
        </w:rPr>
        <w:t>Средства диагностирования Каталога должны быть (при необходимости) определены в документе «Руководство администратора» на этапе технического проектирования и должны обеспечивать возможность диагностирования и контроля работоспособности Каталога, а именно:</w:t>
      </w:r>
    </w:p>
    <w:p w:rsidR="004B0612" w:rsidRDefault="00652DDD">
      <w:pPr>
        <w:spacing w:line="240" w:lineRule="auto"/>
      </w:pPr>
      <w:r w:rsidRPr="00652DDD">
        <w:rPr>
          <w:sz w:val="24"/>
        </w:rPr>
        <w:t>проверка работоспособности программного обеспечения;</w:t>
      </w:r>
    </w:p>
    <w:p w:rsidR="00C35A35" w:rsidRPr="004810C6" w:rsidRDefault="00C35A35" w:rsidP="00C14906">
      <w:pPr>
        <w:pStyle w:val="afff7"/>
        <w:numPr>
          <w:ilvl w:val="0"/>
          <w:numId w:val="21"/>
        </w:numPr>
        <w:spacing w:after="0" w:line="240" w:lineRule="auto"/>
        <w:ind w:left="0" w:firstLine="709"/>
      </w:pPr>
      <w:r w:rsidRPr="004810C6">
        <w:t>выявление отказов программного обеспечения;</w:t>
      </w:r>
    </w:p>
    <w:p w:rsidR="00C35A35" w:rsidRDefault="00C35A35" w:rsidP="00C14906">
      <w:pPr>
        <w:pStyle w:val="afff7"/>
        <w:numPr>
          <w:ilvl w:val="0"/>
          <w:numId w:val="21"/>
        </w:numPr>
        <w:spacing w:after="0" w:line="240" w:lineRule="auto"/>
        <w:ind w:left="0" w:firstLine="709"/>
      </w:pPr>
      <w:r w:rsidRPr="004810C6">
        <w:t xml:space="preserve">автоматизированный (автоматический) контроль функционирования программных средств </w:t>
      </w:r>
      <w:r>
        <w:t>системы</w:t>
      </w:r>
      <w:r w:rsidRPr="004810C6">
        <w:t xml:space="preserve"> с фиксацией событий в соответствующих журналах (лог-файлах).</w:t>
      </w:r>
    </w:p>
    <w:p w:rsidR="00C35A35" w:rsidRPr="004810C6" w:rsidRDefault="00C35A35" w:rsidP="00C35A35">
      <w:pPr>
        <w:pStyle w:val="afff6"/>
        <w:spacing w:line="240" w:lineRule="auto"/>
      </w:pPr>
    </w:p>
    <w:p w:rsidR="004B0612" w:rsidRDefault="00652DDD">
      <w:pPr>
        <w:spacing w:line="240" w:lineRule="auto"/>
      </w:pPr>
      <w:r w:rsidRPr="00652DDD">
        <w:rPr>
          <w:sz w:val="24"/>
        </w:rPr>
        <w:t>В Каталоге должна быть обеспечена возможность передавать следующую информацию во внешние системы мониторинга и диагностики:</w:t>
      </w:r>
    </w:p>
    <w:p w:rsidR="00C35A35" w:rsidRPr="00524DA3" w:rsidRDefault="00C35A35" w:rsidP="00C14906">
      <w:pPr>
        <w:pStyle w:val="afff7"/>
        <w:numPr>
          <w:ilvl w:val="0"/>
          <w:numId w:val="21"/>
        </w:numPr>
        <w:spacing w:after="0" w:line="240" w:lineRule="auto"/>
        <w:ind w:left="0" w:firstLine="709"/>
      </w:pPr>
      <w:r w:rsidRPr="00524DA3">
        <w:t>информацию по работоспособности каждой из подсистем;</w:t>
      </w:r>
    </w:p>
    <w:p w:rsidR="00C35A35" w:rsidRDefault="00C35A35" w:rsidP="00C14906">
      <w:pPr>
        <w:pStyle w:val="afff7"/>
        <w:numPr>
          <w:ilvl w:val="0"/>
          <w:numId w:val="21"/>
        </w:numPr>
        <w:spacing w:after="0" w:line="240" w:lineRule="auto"/>
        <w:ind w:left="0" w:firstLine="709"/>
      </w:pPr>
      <w:r w:rsidRPr="00524DA3">
        <w:t xml:space="preserve">информацию по производительности работы (время </w:t>
      </w:r>
      <w:r>
        <w:t>загрузки информации</w:t>
      </w:r>
      <w:r w:rsidRPr="00524DA3">
        <w:t xml:space="preserve"> и т.п.).</w:t>
      </w:r>
    </w:p>
    <w:p w:rsidR="004B0612" w:rsidRDefault="004B0612">
      <w:pPr>
        <w:spacing w:line="240" w:lineRule="auto"/>
      </w:pPr>
    </w:p>
    <w:p w:rsidR="004B0612" w:rsidRDefault="00E80D36">
      <w:pPr>
        <w:pStyle w:val="31"/>
      </w:pPr>
      <w:bookmarkStart w:id="5" w:name="_Ref515975790"/>
      <w:r>
        <w:t>Принципы</w:t>
      </w:r>
      <w:r w:rsidR="00C35A35" w:rsidRPr="00524DA3">
        <w:t xml:space="preserve"> развития </w:t>
      </w:r>
      <w:bookmarkEnd w:id="5"/>
      <w:r w:rsidR="00C35A35">
        <w:t>Каталога</w:t>
      </w:r>
    </w:p>
    <w:p w:rsidR="004B0612" w:rsidRDefault="00652DDD">
      <w:pPr>
        <w:spacing w:line="240" w:lineRule="auto"/>
      </w:pPr>
      <w:r w:rsidRPr="00652DDD">
        <w:rPr>
          <w:sz w:val="24"/>
        </w:rPr>
        <w:t xml:space="preserve">При дальнейшем развитии Каталога </w:t>
      </w:r>
      <w:r w:rsidR="003F68A8">
        <w:rPr>
          <w:sz w:val="24"/>
        </w:rPr>
        <w:t>должно быть обеспечено</w:t>
      </w:r>
      <w:r w:rsidR="003F68A8" w:rsidRPr="00652DDD">
        <w:rPr>
          <w:sz w:val="24"/>
        </w:rPr>
        <w:t xml:space="preserve"> </w:t>
      </w:r>
      <w:r w:rsidRPr="00652DDD">
        <w:rPr>
          <w:sz w:val="24"/>
        </w:rPr>
        <w:t>расширение его возможностей по следующим направлениям:</w:t>
      </w:r>
    </w:p>
    <w:p w:rsidR="00C35A35" w:rsidRDefault="0022762D" w:rsidP="00C14906">
      <w:pPr>
        <w:pStyle w:val="afff7"/>
        <w:numPr>
          <w:ilvl w:val="0"/>
          <w:numId w:val="21"/>
        </w:numPr>
        <w:spacing w:after="0" w:line="240" w:lineRule="auto"/>
        <w:ind w:left="0" w:firstLine="709"/>
      </w:pPr>
      <w:r w:rsidRPr="0022762D">
        <w:t xml:space="preserve">должна быть обеспечена </w:t>
      </w:r>
      <w:r w:rsidRPr="0022762D">
        <w:rPr>
          <w:bCs/>
        </w:rPr>
        <w:t>возможность</w:t>
      </w:r>
      <w:r>
        <w:rPr>
          <w:bCs/>
        </w:rPr>
        <w:t xml:space="preserve"> </w:t>
      </w:r>
      <w:r w:rsidRPr="0022762D">
        <w:rPr>
          <w:bCs/>
        </w:rPr>
        <w:t xml:space="preserve">расширения </w:t>
      </w:r>
      <w:r w:rsidRPr="0022762D">
        <w:t xml:space="preserve">информационного взаимодействие с внешними информационными системами </w:t>
      </w:r>
      <w:r w:rsidRPr="0022762D">
        <w:rPr>
          <w:bCs/>
        </w:rPr>
        <w:t xml:space="preserve">в части интеграции процессов, функций </w:t>
      </w:r>
      <w:r w:rsidRPr="0022762D">
        <w:t>посредством использования веб-сервисов</w:t>
      </w:r>
      <w:r w:rsidR="007E4504">
        <w:t>.</w:t>
      </w:r>
    </w:p>
    <w:p w:rsidR="004B0612" w:rsidRDefault="00652DDD">
      <w:pPr>
        <w:spacing w:line="240" w:lineRule="auto"/>
      </w:pPr>
      <w:r w:rsidRPr="00652DDD">
        <w:rPr>
          <w:sz w:val="24"/>
        </w:rPr>
        <w:t>Должна быть предусмотрена возможность масштабирования Каталога при увеличении нагрузки, в том числе учитываться требования к увеличению нагрузки, объемов информации и числа пользователей, последующему расширению функциональности.</w:t>
      </w:r>
    </w:p>
    <w:p w:rsidR="00B86316" w:rsidRPr="00F24667" w:rsidRDefault="00B86316" w:rsidP="00B86316">
      <w:pPr>
        <w:spacing w:line="276" w:lineRule="auto"/>
        <w:rPr>
          <w:color w:val="auto"/>
          <w:sz w:val="24"/>
        </w:rPr>
      </w:pPr>
      <w:r w:rsidRPr="00F24667">
        <w:rPr>
          <w:color w:val="auto"/>
          <w:sz w:val="24"/>
        </w:rPr>
        <w:t>С целью обеспечения надежного функционирования в доработанном ПО должны быть предусмотрены функции, не ухудшающие существующий уровень надежности системы и обеспечивающие:</w:t>
      </w:r>
    </w:p>
    <w:p w:rsidR="00B86316" w:rsidRPr="00F24667" w:rsidRDefault="00B86316" w:rsidP="00C14906">
      <w:pPr>
        <w:pStyle w:val="aff4"/>
        <w:numPr>
          <w:ilvl w:val="0"/>
          <w:numId w:val="6"/>
        </w:numPr>
        <w:spacing w:line="276" w:lineRule="auto"/>
        <w:rPr>
          <w:color w:val="auto"/>
          <w:sz w:val="24"/>
        </w:rPr>
      </w:pPr>
      <w:r w:rsidRPr="00F24667">
        <w:rPr>
          <w:color w:val="auto"/>
          <w:sz w:val="24"/>
        </w:rPr>
        <w:t>контроль целостности данных на уровне СУБД;</w:t>
      </w:r>
    </w:p>
    <w:p w:rsidR="00B86316" w:rsidRPr="00F24667" w:rsidRDefault="00B86316" w:rsidP="00C14906">
      <w:pPr>
        <w:pStyle w:val="aff4"/>
        <w:numPr>
          <w:ilvl w:val="0"/>
          <w:numId w:val="6"/>
        </w:numPr>
        <w:spacing w:line="276" w:lineRule="auto"/>
        <w:rPr>
          <w:color w:val="auto"/>
          <w:sz w:val="24"/>
        </w:rPr>
      </w:pPr>
      <w:r w:rsidRPr="00F24667">
        <w:rPr>
          <w:color w:val="auto"/>
          <w:sz w:val="24"/>
        </w:rPr>
        <w:t>сохранение целостности данных в базе данных при нештатном завершении работы;</w:t>
      </w:r>
    </w:p>
    <w:p w:rsidR="00B86316" w:rsidRPr="00F24667" w:rsidRDefault="00B86316" w:rsidP="00C14906">
      <w:pPr>
        <w:pStyle w:val="aff4"/>
        <w:numPr>
          <w:ilvl w:val="0"/>
          <w:numId w:val="6"/>
        </w:numPr>
        <w:spacing w:line="276" w:lineRule="auto"/>
        <w:rPr>
          <w:color w:val="auto"/>
          <w:sz w:val="24"/>
        </w:rPr>
      </w:pPr>
      <w:r w:rsidRPr="00F24667">
        <w:rPr>
          <w:color w:val="auto"/>
          <w:sz w:val="24"/>
        </w:rPr>
        <w:t>сохранение работоспособности при некорректных действиях пользователя (ввод неверных по размеру и составу данных, нештатное завершение действий);</w:t>
      </w:r>
    </w:p>
    <w:p w:rsidR="00B86316" w:rsidRPr="00F24667" w:rsidRDefault="00B86316" w:rsidP="00C14906">
      <w:pPr>
        <w:pStyle w:val="aff4"/>
        <w:numPr>
          <w:ilvl w:val="0"/>
          <w:numId w:val="6"/>
        </w:numPr>
        <w:spacing w:line="276" w:lineRule="auto"/>
        <w:rPr>
          <w:color w:val="auto"/>
          <w:sz w:val="24"/>
        </w:rPr>
      </w:pPr>
      <w:r w:rsidRPr="00F24667">
        <w:rPr>
          <w:color w:val="auto"/>
          <w:sz w:val="24"/>
        </w:rPr>
        <w:t>резервное копирование БД;</w:t>
      </w:r>
    </w:p>
    <w:p w:rsidR="00B86316" w:rsidRPr="00F24667" w:rsidRDefault="00B86316" w:rsidP="00C14906">
      <w:pPr>
        <w:pStyle w:val="aff4"/>
        <w:numPr>
          <w:ilvl w:val="0"/>
          <w:numId w:val="6"/>
        </w:numPr>
        <w:spacing w:line="276" w:lineRule="auto"/>
        <w:rPr>
          <w:color w:val="auto"/>
          <w:sz w:val="24"/>
        </w:rPr>
      </w:pPr>
      <w:r w:rsidRPr="00F24667">
        <w:rPr>
          <w:color w:val="auto"/>
          <w:sz w:val="24"/>
        </w:rPr>
        <w:t>ведение журнала основных операций доработанного ПО.</w:t>
      </w:r>
    </w:p>
    <w:p w:rsidR="00B86316" w:rsidRPr="00F24667" w:rsidRDefault="00B86316" w:rsidP="00B86316">
      <w:pPr>
        <w:spacing w:line="276" w:lineRule="auto"/>
        <w:rPr>
          <w:color w:val="auto"/>
          <w:sz w:val="24"/>
        </w:rPr>
      </w:pPr>
      <w:r w:rsidRPr="00F24667">
        <w:rPr>
          <w:color w:val="auto"/>
          <w:sz w:val="24"/>
        </w:rPr>
        <w:lastRenderedPageBreak/>
        <w:t>Также должна быть обеспечена работоспособность доработанного ПО в целом в случае возникновения сбоев, аварий и отказов на отдельных рабочих станциях.</w:t>
      </w:r>
    </w:p>
    <w:p w:rsidR="00B86316" w:rsidRPr="00F24667" w:rsidRDefault="00B86316" w:rsidP="00B86316">
      <w:pPr>
        <w:spacing w:line="276" w:lineRule="auto"/>
        <w:rPr>
          <w:color w:val="auto"/>
          <w:sz w:val="24"/>
        </w:rPr>
      </w:pPr>
      <w:r w:rsidRPr="00F24667">
        <w:rPr>
          <w:color w:val="auto"/>
          <w:sz w:val="24"/>
        </w:rPr>
        <w:t>С целью защиты информации от несанкционированного доступа в доработанное ПО должен быть предусмотрен комплекс механизмов защиты информации, не ухудшающий существующую защиту и обеспечивающий выполнение следующих функций:</w:t>
      </w:r>
    </w:p>
    <w:p w:rsidR="00B86316" w:rsidRPr="00F24667" w:rsidRDefault="00B86316" w:rsidP="00C14906">
      <w:pPr>
        <w:pStyle w:val="aff4"/>
        <w:numPr>
          <w:ilvl w:val="0"/>
          <w:numId w:val="7"/>
        </w:numPr>
        <w:spacing w:line="276" w:lineRule="auto"/>
        <w:rPr>
          <w:color w:val="auto"/>
          <w:sz w:val="24"/>
        </w:rPr>
      </w:pPr>
      <w:r w:rsidRPr="00F24667">
        <w:rPr>
          <w:color w:val="auto"/>
          <w:sz w:val="24"/>
        </w:rPr>
        <w:t>доступ к внесению изменений в информацию, хранимую в Каталоге должен предоставляться только предварительно зарегистрированным пользователям;</w:t>
      </w:r>
    </w:p>
    <w:p w:rsidR="00B86316" w:rsidRPr="00F24667" w:rsidRDefault="00B86316" w:rsidP="00C14906">
      <w:pPr>
        <w:pStyle w:val="aff4"/>
        <w:numPr>
          <w:ilvl w:val="0"/>
          <w:numId w:val="7"/>
        </w:numPr>
        <w:spacing w:line="276" w:lineRule="auto"/>
        <w:rPr>
          <w:color w:val="auto"/>
          <w:sz w:val="24"/>
        </w:rPr>
      </w:pPr>
      <w:r w:rsidRPr="00F24667">
        <w:rPr>
          <w:color w:val="auto"/>
          <w:sz w:val="24"/>
        </w:rPr>
        <w:t>должна обеспечиваться возможность разграничения доступа к функциям доработанного ПО;</w:t>
      </w:r>
    </w:p>
    <w:p w:rsidR="00B86316" w:rsidRPr="00F24667" w:rsidRDefault="00B86316" w:rsidP="00C14906">
      <w:pPr>
        <w:pStyle w:val="aff4"/>
        <w:numPr>
          <w:ilvl w:val="0"/>
          <w:numId w:val="7"/>
        </w:numPr>
        <w:spacing w:line="276" w:lineRule="auto"/>
        <w:rPr>
          <w:color w:val="auto"/>
          <w:sz w:val="24"/>
        </w:rPr>
      </w:pPr>
      <w:r w:rsidRPr="00F24667">
        <w:rPr>
          <w:color w:val="auto"/>
          <w:sz w:val="24"/>
        </w:rPr>
        <w:t xml:space="preserve">для каждого пользователя должна быть </w:t>
      </w:r>
      <w:r w:rsidR="00E91BBF">
        <w:rPr>
          <w:color w:val="auto"/>
          <w:sz w:val="24"/>
        </w:rPr>
        <w:t xml:space="preserve">обеспечена </w:t>
      </w:r>
      <w:r w:rsidRPr="00F24667">
        <w:rPr>
          <w:color w:val="auto"/>
          <w:sz w:val="24"/>
        </w:rPr>
        <w:t>возможность установить уровень доступа, обеспечивающий видимость, просмотр и модификацию информации;</w:t>
      </w:r>
    </w:p>
    <w:p w:rsidR="00193E4C" w:rsidRPr="00F24667" w:rsidRDefault="00B86316" w:rsidP="00B86316">
      <w:pPr>
        <w:spacing w:line="276" w:lineRule="auto"/>
        <w:rPr>
          <w:color w:val="auto"/>
          <w:sz w:val="24"/>
        </w:rPr>
      </w:pPr>
      <w:r w:rsidRPr="00F24667">
        <w:rPr>
          <w:color w:val="auto"/>
          <w:sz w:val="24"/>
        </w:rPr>
        <w:t>разграничение уровня доступа к функциям</w:t>
      </w:r>
      <w:r w:rsidR="00193E4C" w:rsidRPr="00F24667">
        <w:rPr>
          <w:color w:val="auto"/>
          <w:sz w:val="24"/>
        </w:rPr>
        <w:t xml:space="preserve"> </w:t>
      </w:r>
      <w:r w:rsidR="000C475C" w:rsidRPr="00F24667">
        <w:rPr>
          <w:color w:val="auto"/>
          <w:sz w:val="24"/>
        </w:rPr>
        <w:t xml:space="preserve">доработанного </w:t>
      </w:r>
      <w:r w:rsidR="00193E4C" w:rsidRPr="00F24667">
        <w:rPr>
          <w:color w:val="auto"/>
          <w:sz w:val="24"/>
        </w:rPr>
        <w:t>ПО пользователей должно управляться через группы доступа;</w:t>
      </w:r>
    </w:p>
    <w:p w:rsidR="00193E4C" w:rsidRPr="00F24667" w:rsidRDefault="00193E4C" w:rsidP="00C14906">
      <w:pPr>
        <w:pStyle w:val="aff4"/>
        <w:numPr>
          <w:ilvl w:val="0"/>
          <w:numId w:val="7"/>
        </w:numPr>
        <w:spacing w:line="276" w:lineRule="auto"/>
        <w:rPr>
          <w:color w:val="auto"/>
          <w:sz w:val="24"/>
        </w:rPr>
      </w:pPr>
      <w:r w:rsidRPr="00F24667">
        <w:rPr>
          <w:color w:val="auto"/>
          <w:sz w:val="24"/>
        </w:rPr>
        <w:t>аутентификация и авторизация пользователей;</w:t>
      </w:r>
    </w:p>
    <w:p w:rsidR="00193E4C" w:rsidRPr="00F24667" w:rsidRDefault="00193E4C" w:rsidP="00C14906">
      <w:pPr>
        <w:pStyle w:val="aff4"/>
        <w:numPr>
          <w:ilvl w:val="0"/>
          <w:numId w:val="7"/>
        </w:numPr>
        <w:spacing w:line="276" w:lineRule="auto"/>
        <w:rPr>
          <w:color w:val="auto"/>
          <w:sz w:val="24"/>
        </w:rPr>
      </w:pPr>
      <w:r w:rsidRPr="00F24667">
        <w:rPr>
          <w:color w:val="auto"/>
          <w:sz w:val="24"/>
        </w:rPr>
        <w:t xml:space="preserve">регистрация входа (выхода) субъектов доступа в </w:t>
      </w:r>
      <w:r w:rsidR="000C475C" w:rsidRPr="00F24667">
        <w:rPr>
          <w:color w:val="auto"/>
          <w:sz w:val="24"/>
        </w:rPr>
        <w:t xml:space="preserve">доработанное </w:t>
      </w:r>
      <w:r w:rsidRPr="00F24667">
        <w:rPr>
          <w:color w:val="auto"/>
          <w:sz w:val="24"/>
        </w:rPr>
        <w:t xml:space="preserve">ПО (из </w:t>
      </w:r>
      <w:r w:rsidR="000C475C" w:rsidRPr="00F24667">
        <w:rPr>
          <w:color w:val="auto"/>
          <w:sz w:val="24"/>
        </w:rPr>
        <w:t xml:space="preserve">доработанного </w:t>
      </w:r>
      <w:r w:rsidRPr="00F24667">
        <w:rPr>
          <w:color w:val="auto"/>
          <w:sz w:val="24"/>
        </w:rPr>
        <w:t>ПО):</w:t>
      </w:r>
    </w:p>
    <w:p w:rsidR="00193E4C" w:rsidRPr="00F24667" w:rsidRDefault="00E330C4" w:rsidP="00C14906">
      <w:pPr>
        <w:pStyle w:val="aff4"/>
        <w:numPr>
          <w:ilvl w:val="1"/>
          <w:numId w:val="7"/>
        </w:numPr>
        <w:spacing w:line="276" w:lineRule="auto"/>
        <w:rPr>
          <w:color w:val="auto"/>
          <w:sz w:val="24"/>
          <w:highlight w:val="white"/>
        </w:rPr>
      </w:pPr>
      <w:r w:rsidRPr="00F24667">
        <w:rPr>
          <w:color w:val="auto"/>
          <w:sz w:val="24"/>
          <w:highlight w:val="white"/>
        </w:rPr>
        <w:t>д</w:t>
      </w:r>
      <w:r w:rsidR="00193E4C" w:rsidRPr="00F24667">
        <w:rPr>
          <w:color w:val="auto"/>
          <w:sz w:val="24"/>
          <w:highlight w:val="white"/>
        </w:rPr>
        <w:t xml:space="preserve">ата и время входа (выхода) субъектов доступа в </w:t>
      </w:r>
      <w:r w:rsidR="000C475C" w:rsidRPr="00F24667">
        <w:rPr>
          <w:color w:val="auto"/>
          <w:sz w:val="24"/>
        </w:rPr>
        <w:t xml:space="preserve">доработанное </w:t>
      </w:r>
      <w:r w:rsidR="00193E4C" w:rsidRPr="00F24667">
        <w:rPr>
          <w:color w:val="auto"/>
          <w:sz w:val="24"/>
          <w:highlight w:val="white"/>
        </w:rPr>
        <w:t xml:space="preserve">ПО (из </w:t>
      </w:r>
      <w:r w:rsidR="000C475C" w:rsidRPr="00F24667">
        <w:rPr>
          <w:color w:val="auto"/>
          <w:sz w:val="24"/>
        </w:rPr>
        <w:t xml:space="preserve">доработанного </w:t>
      </w:r>
      <w:r w:rsidR="00193E4C" w:rsidRPr="00F24667">
        <w:rPr>
          <w:color w:val="auto"/>
          <w:sz w:val="24"/>
          <w:highlight w:val="white"/>
        </w:rPr>
        <w:t>ПО);</w:t>
      </w:r>
    </w:p>
    <w:p w:rsidR="00193E4C" w:rsidRPr="00F24667" w:rsidRDefault="00E330C4" w:rsidP="00C14906">
      <w:pPr>
        <w:pStyle w:val="aff4"/>
        <w:numPr>
          <w:ilvl w:val="1"/>
          <w:numId w:val="7"/>
        </w:numPr>
        <w:spacing w:line="276" w:lineRule="auto"/>
        <w:rPr>
          <w:color w:val="auto"/>
          <w:sz w:val="24"/>
          <w:highlight w:val="white"/>
        </w:rPr>
      </w:pPr>
      <w:r w:rsidRPr="00F24667">
        <w:rPr>
          <w:color w:val="auto"/>
          <w:sz w:val="24"/>
          <w:highlight w:val="white"/>
        </w:rPr>
        <w:t>и</w:t>
      </w:r>
      <w:r w:rsidR="00193E4C" w:rsidRPr="00F24667">
        <w:rPr>
          <w:color w:val="auto"/>
          <w:sz w:val="24"/>
          <w:highlight w:val="white"/>
        </w:rPr>
        <w:t>дентификатор субъекта, предъявленный при запросе доступа;</w:t>
      </w:r>
    </w:p>
    <w:p w:rsidR="00193E4C" w:rsidRPr="00F24667" w:rsidRDefault="00E330C4" w:rsidP="00C14906">
      <w:pPr>
        <w:pStyle w:val="aff4"/>
        <w:numPr>
          <w:ilvl w:val="1"/>
          <w:numId w:val="7"/>
        </w:numPr>
        <w:spacing w:line="276" w:lineRule="auto"/>
        <w:rPr>
          <w:color w:val="auto"/>
          <w:sz w:val="24"/>
          <w:highlight w:val="white"/>
        </w:rPr>
      </w:pPr>
      <w:r w:rsidRPr="00F24667">
        <w:rPr>
          <w:color w:val="auto"/>
          <w:sz w:val="24"/>
          <w:highlight w:val="white"/>
        </w:rPr>
        <w:t>р</w:t>
      </w:r>
      <w:r w:rsidR="00193E4C" w:rsidRPr="00F24667">
        <w:rPr>
          <w:color w:val="auto"/>
          <w:sz w:val="24"/>
          <w:highlight w:val="white"/>
        </w:rPr>
        <w:t>езультат попытки входа: успешная и неуспешная (несанкционированная).</w:t>
      </w:r>
    </w:p>
    <w:p w:rsidR="00193E4C" w:rsidRPr="00F24667" w:rsidRDefault="00193E4C" w:rsidP="00C14906">
      <w:pPr>
        <w:pStyle w:val="aff4"/>
        <w:numPr>
          <w:ilvl w:val="0"/>
          <w:numId w:val="7"/>
        </w:numPr>
        <w:spacing w:line="276" w:lineRule="auto"/>
        <w:rPr>
          <w:color w:val="auto"/>
          <w:sz w:val="24"/>
          <w:highlight w:val="white"/>
        </w:rPr>
      </w:pPr>
      <w:r w:rsidRPr="00F24667">
        <w:rPr>
          <w:color w:val="auto"/>
          <w:sz w:val="24"/>
          <w:highlight w:val="white"/>
        </w:rPr>
        <w:t>Регистрация в журнале аудита попыток доступа к операциям в ПО;</w:t>
      </w:r>
    </w:p>
    <w:p w:rsidR="00193E4C" w:rsidRPr="00F24667" w:rsidRDefault="00193E4C" w:rsidP="00C14906">
      <w:pPr>
        <w:pStyle w:val="aff4"/>
        <w:numPr>
          <w:ilvl w:val="0"/>
          <w:numId w:val="7"/>
        </w:numPr>
        <w:spacing w:line="276" w:lineRule="auto"/>
        <w:rPr>
          <w:color w:val="auto"/>
          <w:sz w:val="24"/>
          <w:highlight w:val="white"/>
        </w:rPr>
      </w:pPr>
      <w:r w:rsidRPr="00F24667">
        <w:rPr>
          <w:color w:val="auto"/>
          <w:sz w:val="24"/>
          <w:highlight w:val="white"/>
        </w:rPr>
        <w:t>Ведение журнала действий пользователей.</w:t>
      </w:r>
    </w:p>
    <w:p w:rsidR="00193E4C" w:rsidRPr="00F24667" w:rsidRDefault="00193E4C" w:rsidP="0058050C">
      <w:pPr>
        <w:spacing w:line="276" w:lineRule="auto"/>
        <w:rPr>
          <w:color w:val="auto"/>
          <w:sz w:val="24"/>
          <w:highlight w:val="white"/>
        </w:rPr>
      </w:pPr>
      <w:r w:rsidRPr="00F24667">
        <w:rPr>
          <w:color w:val="auto"/>
          <w:sz w:val="24"/>
          <w:highlight w:val="white"/>
        </w:rPr>
        <w:t xml:space="preserve">В </w:t>
      </w:r>
      <w:r w:rsidR="000C475C" w:rsidRPr="00F24667">
        <w:rPr>
          <w:color w:val="auto"/>
          <w:sz w:val="24"/>
        </w:rPr>
        <w:t xml:space="preserve">доработанном </w:t>
      </w:r>
      <w:r w:rsidRPr="00F24667">
        <w:rPr>
          <w:color w:val="auto"/>
          <w:sz w:val="24"/>
          <w:highlight w:val="white"/>
        </w:rPr>
        <w:t>ПО должна быть возможность, позволяющая обеспечить взаимодействие с существующими у Заказчика информационными системами посредством использования программного интерфейса - application programming interface (далее - API).</w:t>
      </w:r>
    </w:p>
    <w:p w:rsidR="0071452A" w:rsidRPr="0071452A" w:rsidRDefault="00193E4C" w:rsidP="0071452A">
      <w:pPr>
        <w:pStyle w:val="2"/>
        <w:rPr>
          <w:color w:val="auto"/>
        </w:rPr>
      </w:pPr>
      <w:r w:rsidRPr="00F24667">
        <w:rPr>
          <w:color w:val="auto"/>
        </w:rPr>
        <w:t>Требования к разработке программного обеспечения</w:t>
      </w:r>
      <w:r w:rsidR="0071452A">
        <w:rPr>
          <w:color w:val="auto"/>
        </w:rPr>
        <w:t xml:space="preserve">, структурная схема </w:t>
      </w:r>
      <w:r w:rsidR="00396578">
        <w:rPr>
          <w:color w:val="auto"/>
        </w:rPr>
        <w:t>Каталога ТСР</w:t>
      </w:r>
    </w:p>
    <w:p w:rsidR="00193E4C" w:rsidRPr="00F24667" w:rsidRDefault="00193E4C" w:rsidP="0058050C">
      <w:pPr>
        <w:spacing w:line="276" w:lineRule="auto"/>
        <w:rPr>
          <w:color w:val="auto"/>
          <w:sz w:val="24"/>
        </w:rPr>
      </w:pPr>
      <w:r w:rsidRPr="00F24667">
        <w:rPr>
          <w:color w:val="auto"/>
          <w:sz w:val="24"/>
        </w:rPr>
        <w:t>В рамках первого этапа Исполнитель должен выполнить обследование объекта автоматизации.</w:t>
      </w:r>
    </w:p>
    <w:p w:rsidR="00193E4C" w:rsidRPr="00F24667" w:rsidRDefault="00193E4C" w:rsidP="0058050C">
      <w:pPr>
        <w:spacing w:line="276" w:lineRule="auto"/>
        <w:rPr>
          <w:color w:val="auto"/>
          <w:sz w:val="24"/>
        </w:rPr>
      </w:pPr>
      <w:r w:rsidRPr="00F24667">
        <w:rPr>
          <w:color w:val="auto"/>
          <w:sz w:val="24"/>
        </w:rPr>
        <w:t xml:space="preserve">По итогам обследования Исполнитель должен сформировать уточненные требования по </w:t>
      </w:r>
      <w:r w:rsidR="003D438E" w:rsidRPr="00F24667">
        <w:rPr>
          <w:color w:val="auto"/>
          <w:sz w:val="24"/>
        </w:rPr>
        <w:t>доработке</w:t>
      </w:r>
      <w:r w:rsidRPr="00F24667">
        <w:rPr>
          <w:color w:val="auto"/>
          <w:sz w:val="24"/>
        </w:rPr>
        <w:t xml:space="preserve"> ПО</w:t>
      </w:r>
      <w:r w:rsidR="00BA7126" w:rsidRPr="00F24667">
        <w:rPr>
          <w:color w:val="auto"/>
          <w:sz w:val="24"/>
        </w:rPr>
        <w:t>,</w:t>
      </w:r>
      <w:r w:rsidRPr="00F24667">
        <w:rPr>
          <w:color w:val="auto"/>
          <w:sz w:val="24"/>
        </w:rPr>
        <w:t xml:space="preserve"> </w:t>
      </w:r>
      <w:r w:rsidR="003D438E" w:rsidRPr="00F24667">
        <w:rPr>
          <w:color w:val="auto"/>
          <w:sz w:val="24"/>
        </w:rPr>
        <w:t>включающие настоящие Технические требования и требования</w:t>
      </w:r>
      <w:r w:rsidR="00BA7126" w:rsidRPr="00F24667">
        <w:rPr>
          <w:color w:val="auto"/>
          <w:sz w:val="24"/>
        </w:rPr>
        <w:t>,</w:t>
      </w:r>
      <w:r w:rsidR="003D438E" w:rsidRPr="00F24667">
        <w:rPr>
          <w:color w:val="auto"/>
          <w:sz w:val="24"/>
        </w:rPr>
        <w:t xml:space="preserve"> выявленные в ходе анализа результатов обследования объекта автоматизации</w:t>
      </w:r>
      <w:r w:rsidR="00BA7126" w:rsidRPr="00F24667">
        <w:rPr>
          <w:color w:val="auto"/>
          <w:sz w:val="24"/>
        </w:rPr>
        <w:t>,</w:t>
      </w:r>
      <w:r w:rsidR="003D438E" w:rsidRPr="00F24667">
        <w:rPr>
          <w:color w:val="auto"/>
          <w:sz w:val="24"/>
        </w:rPr>
        <w:t xml:space="preserve"> </w:t>
      </w:r>
      <w:r w:rsidRPr="00F24667">
        <w:rPr>
          <w:color w:val="auto"/>
          <w:sz w:val="24"/>
        </w:rPr>
        <w:t xml:space="preserve">и изложить их в частном техническом задании (далее – ЧТЗ) на </w:t>
      </w:r>
      <w:r w:rsidR="003D438E" w:rsidRPr="00F24667">
        <w:rPr>
          <w:color w:val="auto"/>
          <w:sz w:val="24"/>
        </w:rPr>
        <w:t>доработку</w:t>
      </w:r>
      <w:r w:rsidRPr="00F24667">
        <w:rPr>
          <w:color w:val="auto"/>
          <w:sz w:val="24"/>
        </w:rPr>
        <w:t xml:space="preserve"> программного обеспечения Системы.</w:t>
      </w:r>
    </w:p>
    <w:p w:rsidR="00193E4C" w:rsidRPr="00F24667" w:rsidRDefault="00193E4C" w:rsidP="0058050C">
      <w:pPr>
        <w:spacing w:line="276" w:lineRule="auto"/>
        <w:rPr>
          <w:color w:val="auto"/>
          <w:sz w:val="24"/>
        </w:rPr>
      </w:pPr>
      <w:r w:rsidRPr="00F24667">
        <w:rPr>
          <w:color w:val="auto"/>
          <w:sz w:val="24"/>
        </w:rPr>
        <w:lastRenderedPageBreak/>
        <w:t>К функциональным возможностям исходного</w:t>
      </w:r>
      <w:r w:rsidR="000C475C" w:rsidRPr="00F24667">
        <w:rPr>
          <w:color w:val="auto"/>
          <w:sz w:val="24"/>
        </w:rPr>
        <w:t xml:space="preserve"> ПО, разработанного в соответствии с Государственным контрактом № 268 от 23 октября 2018 г.,</w:t>
      </w:r>
      <w:r w:rsidRPr="00F24667">
        <w:rPr>
          <w:color w:val="auto"/>
          <w:sz w:val="24"/>
        </w:rPr>
        <w:t xml:space="preserve"> Исполнитель должен дополнительно реализовать:</w:t>
      </w:r>
      <w:r w:rsidR="006C26CB">
        <w:rPr>
          <w:color w:val="auto"/>
          <w:sz w:val="24"/>
        </w:rPr>
        <w:t xml:space="preserve"> </w:t>
      </w:r>
    </w:p>
    <w:p w:rsidR="00C864CD" w:rsidRDefault="00C864CD" w:rsidP="00C14906">
      <w:pPr>
        <w:pStyle w:val="aff4"/>
        <w:numPr>
          <w:ilvl w:val="0"/>
          <w:numId w:val="1"/>
        </w:numPr>
        <w:spacing w:line="276" w:lineRule="auto"/>
        <w:rPr>
          <w:color w:val="auto"/>
          <w:sz w:val="24"/>
        </w:rPr>
      </w:pPr>
      <w:r w:rsidRPr="00F24667">
        <w:rPr>
          <w:color w:val="auto"/>
          <w:sz w:val="24"/>
        </w:rPr>
        <w:t xml:space="preserve">разработать </w:t>
      </w:r>
      <w:r w:rsidR="0060344F" w:rsidRPr="00F24667">
        <w:rPr>
          <w:color w:val="auto"/>
          <w:sz w:val="24"/>
        </w:rPr>
        <w:t xml:space="preserve">разделы </w:t>
      </w:r>
      <w:r w:rsidRPr="00F24667">
        <w:rPr>
          <w:color w:val="auto"/>
          <w:sz w:val="24"/>
        </w:rPr>
        <w:t>классификационн</w:t>
      </w:r>
      <w:r w:rsidR="0060344F" w:rsidRPr="00F24667">
        <w:rPr>
          <w:color w:val="auto"/>
          <w:sz w:val="24"/>
        </w:rPr>
        <w:t>ой</w:t>
      </w:r>
      <w:r w:rsidRPr="00F24667">
        <w:rPr>
          <w:color w:val="auto"/>
          <w:sz w:val="24"/>
        </w:rPr>
        <w:t xml:space="preserve"> структур</w:t>
      </w:r>
      <w:r w:rsidR="0060344F" w:rsidRPr="00F24667">
        <w:rPr>
          <w:color w:val="auto"/>
          <w:sz w:val="24"/>
        </w:rPr>
        <w:t>ы</w:t>
      </w:r>
      <w:r w:rsidRPr="00F24667">
        <w:rPr>
          <w:color w:val="auto"/>
          <w:sz w:val="24"/>
        </w:rPr>
        <w:t xml:space="preserve"> Каталога ТСР для включения информации о комплектующих и запчастях входящих в ТСР</w:t>
      </w:r>
      <w:r w:rsidR="00E60BB4">
        <w:rPr>
          <w:color w:val="auto"/>
          <w:sz w:val="24"/>
        </w:rPr>
        <w:t xml:space="preserve"> (в части комплектующих для протезов)</w:t>
      </w:r>
      <w:r w:rsidRPr="00F24667">
        <w:rPr>
          <w:color w:val="auto"/>
          <w:sz w:val="24"/>
        </w:rPr>
        <w:t>;</w:t>
      </w:r>
    </w:p>
    <w:p w:rsidR="00293613" w:rsidRPr="00F24667" w:rsidRDefault="00293613" w:rsidP="00C14906">
      <w:pPr>
        <w:pStyle w:val="aff4"/>
        <w:numPr>
          <w:ilvl w:val="0"/>
          <w:numId w:val="1"/>
        </w:numPr>
        <w:spacing w:line="276" w:lineRule="auto"/>
        <w:rPr>
          <w:color w:val="auto"/>
          <w:sz w:val="24"/>
        </w:rPr>
      </w:pPr>
      <w:r>
        <w:rPr>
          <w:color w:val="auto"/>
          <w:sz w:val="24"/>
        </w:rPr>
        <w:t>обеспечить работы в рамках реализации проекта по обеспечению техническими средствами реабилитации с использованием электронного сертификата;</w:t>
      </w:r>
    </w:p>
    <w:p w:rsidR="00C864CD" w:rsidRPr="00F24667" w:rsidRDefault="00C864CD" w:rsidP="00C14906">
      <w:pPr>
        <w:pStyle w:val="aff4"/>
        <w:numPr>
          <w:ilvl w:val="0"/>
          <w:numId w:val="1"/>
        </w:numPr>
        <w:spacing w:line="276" w:lineRule="auto"/>
        <w:rPr>
          <w:color w:val="auto"/>
          <w:sz w:val="24"/>
        </w:rPr>
      </w:pPr>
      <w:r w:rsidRPr="00F24667">
        <w:rPr>
          <w:color w:val="auto"/>
          <w:sz w:val="24"/>
        </w:rPr>
        <w:t xml:space="preserve">разработать </w:t>
      </w:r>
      <w:r w:rsidR="0060344F" w:rsidRPr="00F24667">
        <w:rPr>
          <w:color w:val="auto"/>
          <w:sz w:val="24"/>
        </w:rPr>
        <w:t xml:space="preserve">разделы </w:t>
      </w:r>
      <w:r w:rsidRPr="00F24667">
        <w:rPr>
          <w:color w:val="auto"/>
          <w:sz w:val="24"/>
        </w:rPr>
        <w:t>классификационн</w:t>
      </w:r>
      <w:r w:rsidR="0060344F" w:rsidRPr="00F24667">
        <w:rPr>
          <w:color w:val="auto"/>
          <w:sz w:val="24"/>
        </w:rPr>
        <w:t>ой</w:t>
      </w:r>
      <w:r w:rsidRPr="00F24667">
        <w:rPr>
          <w:color w:val="auto"/>
          <w:sz w:val="24"/>
        </w:rPr>
        <w:t xml:space="preserve"> структур</w:t>
      </w:r>
      <w:r w:rsidR="0029570C" w:rsidRPr="00F24667">
        <w:rPr>
          <w:color w:val="auto"/>
          <w:sz w:val="24"/>
        </w:rPr>
        <w:t>ы</w:t>
      </w:r>
      <w:r w:rsidRPr="00F24667">
        <w:rPr>
          <w:color w:val="auto"/>
          <w:sz w:val="24"/>
        </w:rPr>
        <w:t xml:space="preserve"> Каталога ТСР для включения информации о</w:t>
      </w:r>
      <w:r w:rsidR="0029570C" w:rsidRPr="00F24667">
        <w:rPr>
          <w:color w:val="auto"/>
          <w:sz w:val="24"/>
        </w:rPr>
        <w:t>б</w:t>
      </w:r>
      <w:r w:rsidRPr="00F24667">
        <w:rPr>
          <w:color w:val="auto"/>
          <w:sz w:val="24"/>
        </w:rPr>
        <w:t xml:space="preserve"> </w:t>
      </w:r>
      <w:r w:rsidR="0029570C" w:rsidRPr="00F24667">
        <w:rPr>
          <w:color w:val="auto"/>
          <w:sz w:val="24"/>
        </w:rPr>
        <w:t>услугах,</w:t>
      </w:r>
      <w:r w:rsidRPr="00F24667">
        <w:rPr>
          <w:color w:val="auto"/>
          <w:sz w:val="24"/>
        </w:rPr>
        <w:t xml:space="preserve"> оказываемых в рамках предоставления ТСР</w:t>
      </w:r>
      <w:r w:rsidR="0006259B">
        <w:rPr>
          <w:color w:val="auto"/>
          <w:sz w:val="24"/>
        </w:rPr>
        <w:t xml:space="preserve"> (</w:t>
      </w:r>
      <w:r w:rsidR="00E60BB4">
        <w:rPr>
          <w:color w:val="auto"/>
          <w:sz w:val="24"/>
        </w:rPr>
        <w:t>в части изготовления протезов)</w:t>
      </w:r>
      <w:r w:rsidRPr="00F24667">
        <w:rPr>
          <w:color w:val="auto"/>
          <w:sz w:val="24"/>
        </w:rPr>
        <w:t>;</w:t>
      </w:r>
    </w:p>
    <w:p w:rsidR="00C864CD" w:rsidRPr="00F24667" w:rsidRDefault="00C864CD" w:rsidP="00C14906">
      <w:pPr>
        <w:pStyle w:val="aff4"/>
        <w:numPr>
          <w:ilvl w:val="0"/>
          <w:numId w:val="1"/>
        </w:numPr>
        <w:spacing w:line="276" w:lineRule="auto"/>
        <w:rPr>
          <w:color w:val="auto"/>
          <w:sz w:val="24"/>
        </w:rPr>
      </w:pPr>
      <w:r w:rsidRPr="00F24667">
        <w:rPr>
          <w:color w:val="auto"/>
          <w:sz w:val="24"/>
        </w:rPr>
        <w:t xml:space="preserve">сформировать и разместить в Каталоге ТСР Шаблоны для формирования </w:t>
      </w:r>
      <w:r w:rsidRPr="00C01665">
        <w:rPr>
          <w:sz w:val="24"/>
        </w:rPr>
        <w:t xml:space="preserve">Карточек ТСР содержащих информацию о </w:t>
      </w:r>
      <w:r w:rsidR="001246BC" w:rsidRPr="00C01665">
        <w:rPr>
          <w:sz w:val="24"/>
        </w:rPr>
        <w:t>комплектующих, запчастях и услугах оказываемых в рамках предоставления ТСР</w:t>
      </w:r>
      <w:r w:rsidR="000A7B59">
        <w:rPr>
          <w:sz w:val="24"/>
        </w:rPr>
        <w:t>,</w:t>
      </w:r>
      <w:r w:rsidR="0078495F" w:rsidRPr="00C01665">
        <w:rPr>
          <w:sz w:val="24"/>
        </w:rPr>
        <w:t xml:space="preserve"> </w:t>
      </w:r>
      <w:r w:rsidR="007A6F4A" w:rsidRPr="00C01665">
        <w:rPr>
          <w:sz w:val="24"/>
        </w:rPr>
        <w:t xml:space="preserve"> </w:t>
      </w:r>
    </w:p>
    <w:p w:rsidR="008A276D" w:rsidRPr="00F24667" w:rsidRDefault="000A7B59" w:rsidP="00C14906">
      <w:pPr>
        <w:pStyle w:val="aff4"/>
        <w:numPr>
          <w:ilvl w:val="0"/>
          <w:numId w:val="1"/>
        </w:numPr>
        <w:spacing w:line="276" w:lineRule="auto"/>
        <w:rPr>
          <w:color w:val="auto"/>
          <w:sz w:val="24"/>
        </w:rPr>
      </w:pPr>
      <w:r>
        <w:rPr>
          <w:color w:val="auto"/>
          <w:sz w:val="24"/>
        </w:rPr>
        <w:t>должен быть</w:t>
      </w:r>
      <w:r w:rsidRPr="00F24667">
        <w:rPr>
          <w:color w:val="auto"/>
          <w:sz w:val="24"/>
        </w:rPr>
        <w:t xml:space="preserve"> разработ</w:t>
      </w:r>
      <w:r>
        <w:rPr>
          <w:color w:val="auto"/>
          <w:sz w:val="24"/>
        </w:rPr>
        <w:t>ан</w:t>
      </w:r>
      <w:r w:rsidRPr="00F24667">
        <w:rPr>
          <w:color w:val="auto"/>
          <w:sz w:val="24"/>
        </w:rPr>
        <w:t xml:space="preserve"> унифицированн</w:t>
      </w:r>
      <w:r>
        <w:rPr>
          <w:color w:val="auto"/>
          <w:sz w:val="24"/>
        </w:rPr>
        <w:t>ый</w:t>
      </w:r>
      <w:r w:rsidRPr="00F24667">
        <w:rPr>
          <w:color w:val="auto"/>
          <w:sz w:val="24"/>
        </w:rPr>
        <w:t xml:space="preserve"> </w:t>
      </w:r>
      <w:r w:rsidR="008A276D" w:rsidRPr="00F24667">
        <w:rPr>
          <w:color w:val="auto"/>
          <w:sz w:val="24"/>
        </w:rPr>
        <w:t>механизм получения информации</w:t>
      </w:r>
      <w:r w:rsidR="002368DD">
        <w:rPr>
          <w:color w:val="auto"/>
          <w:sz w:val="24"/>
        </w:rPr>
        <w:t xml:space="preserve"> внешними информационными системами</w:t>
      </w:r>
      <w:r w:rsidR="008A276D" w:rsidRPr="00F24667">
        <w:rPr>
          <w:color w:val="auto"/>
          <w:sz w:val="24"/>
        </w:rPr>
        <w:t>, содержащейся в Каталоге ТСР о ТСР, их характеристиках, интервалах значений характеристик, либо допустимых значениях характеристик, используемых справочниках;</w:t>
      </w:r>
    </w:p>
    <w:p w:rsidR="00777F44" w:rsidRDefault="000A7B59" w:rsidP="00C14906">
      <w:pPr>
        <w:pStyle w:val="aff4"/>
        <w:numPr>
          <w:ilvl w:val="0"/>
          <w:numId w:val="1"/>
        </w:numPr>
        <w:spacing w:line="276" w:lineRule="auto"/>
        <w:rPr>
          <w:color w:val="auto"/>
          <w:sz w:val="24"/>
        </w:rPr>
      </w:pPr>
      <w:r>
        <w:rPr>
          <w:color w:val="auto"/>
          <w:sz w:val="24"/>
        </w:rPr>
        <w:t xml:space="preserve">должна быть разработана классификация </w:t>
      </w:r>
      <w:r w:rsidR="00777F44">
        <w:rPr>
          <w:color w:val="auto"/>
          <w:sz w:val="24"/>
        </w:rPr>
        <w:t>Каталога ТСР для удобства навигации в публичной части и альтернативные сценарии навигации на основании справочников по нормативным документам;</w:t>
      </w:r>
    </w:p>
    <w:p w:rsidR="00777F44" w:rsidRDefault="00975DB3" w:rsidP="00C14906">
      <w:pPr>
        <w:pStyle w:val="aff4"/>
        <w:numPr>
          <w:ilvl w:val="0"/>
          <w:numId w:val="1"/>
        </w:numPr>
        <w:spacing w:line="276" w:lineRule="auto"/>
        <w:rPr>
          <w:color w:val="auto"/>
          <w:sz w:val="24"/>
        </w:rPr>
      </w:pPr>
      <w:r>
        <w:rPr>
          <w:color w:val="auto"/>
          <w:sz w:val="24"/>
        </w:rPr>
        <w:t xml:space="preserve">внести изменения в </w:t>
      </w:r>
      <w:r w:rsidR="00777F44">
        <w:rPr>
          <w:color w:val="auto"/>
          <w:sz w:val="24"/>
        </w:rPr>
        <w:t>интерфейс</w:t>
      </w:r>
      <w:r>
        <w:rPr>
          <w:color w:val="auto"/>
          <w:sz w:val="24"/>
        </w:rPr>
        <w:t>ы</w:t>
      </w:r>
      <w:r w:rsidR="00777F44">
        <w:rPr>
          <w:color w:val="auto"/>
          <w:sz w:val="24"/>
        </w:rPr>
        <w:t xml:space="preserve"> экран</w:t>
      </w:r>
      <w:r>
        <w:rPr>
          <w:color w:val="auto"/>
          <w:sz w:val="24"/>
        </w:rPr>
        <w:t>ных форм</w:t>
      </w:r>
      <w:r w:rsidR="00C01665">
        <w:rPr>
          <w:color w:val="auto"/>
          <w:sz w:val="24"/>
        </w:rPr>
        <w:t xml:space="preserve"> </w:t>
      </w:r>
      <w:r w:rsidR="00777F44">
        <w:rPr>
          <w:color w:val="auto"/>
          <w:sz w:val="24"/>
        </w:rPr>
        <w:t>Каталога ТСР публичной части для обеспечения работы всех обозначенных сценариев работы ГЦП;</w:t>
      </w:r>
    </w:p>
    <w:p w:rsidR="001518E1" w:rsidRPr="00F24667" w:rsidRDefault="000A7B59" w:rsidP="00C14906">
      <w:pPr>
        <w:pStyle w:val="aff4"/>
        <w:numPr>
          <w:ilvl w:val="0"/>
          <w:numId w:val="1"/>
        </w:numPr>
        <w:spacing w:line="276" w:lineRule="auto"/>
        <w:rPr>
          <w:color w:val="auto"/>
          <w:sz w:val="24"/>
        </w:rPr>
      </w:pPr>
      <w:r>
        <w:rPr>
          <w:color w:val="auto"/>
          <w:sz w:val="24"/>
        </w:rPr>
        <w:t xml:space="preserve">должно быть </w:t>
      </w:r>
      <w:r w:rsidRPr="00F24667">
        <w:rPr>
          <w:color w:val="auto"/>
          <w:sz w:val="24"/>
        </w:rPr>
        <w:t>разработа</w:t>
      </w:r>
      <w:r>
        <w:rPr>
          <w:color w:val="auto"/>
          <w:sz w:val="24"/>
        </w:rPr>
        <w:t>но</w:t>
      </w:r>
      <w:r w:rsidRPr="00F24667">
        <w:rPr>
          <w:color w:val="auto"/>
          <w:sz w:val="24"/>
        </w:rPr>
        <w:t xml:space="preserve"> </w:t>
      </w:r>
      <w:r w:rsidR="001518E1" w:rsidRPr="00F24667">
        <w:rPr>
          <w:color w:val="auto"/>
          <w:sz w:val="24"/>
        </w:rPr>
        <w:t>представление Каталога ТСР</w:t>
      </w:r>
      <w:r w:rsidR="00B53BA1">
        <w:rPr>
          <w:color w:val="auto"/>
          <w:sz w:val="24"/>
        </w:rPr>
        <w:t>,</w:t>
      </w:r>
      <w:r w:rsidR="001518E1" w:rsidRPr="00F24667">
        <w:rPr>
          <w:color w:val="auto"/>
          <w:sz w:val="24"/>
        </w:rPr>
        <w:t xml:space="preserve"> обеспечивающее просмотр Каталога ТСР на мобильных устройствах</w:t>
      </w:r>
      <w:r w:rsidR="00D67790" w:rsidRPr="00EE57D2">
        <w:rPr>
          <w:color w:val="auto"/>
          <w:sz w:val="24"/>
        </w:rPr>
        <w:t xml:space="preserve"> </w:t>
      </w:r>
      <w:r w:rsidR="00D67790">
        <w:rPr>
          <w:color w:val="auto"/>
          <w:sz w:val="24"/>
        </w:rPr>
        <w:t>и</w:t>
      </w:r>
      <w:r w:rsidR="00D67790" w:rsidRPr="00EE57D2">
        <w:rPr>
          <w:color w:val="auto"/>
          <w:sz w:val="24"/>
        </w:rPr>
        <w:t xml:space="preserve"> </w:t>
      </w:r>
      <w:r w:rsidR="00D67790">
        <w:rPr>
          <w:color w:val="auto"/>
          <w:sz w:val="24"/>
        </w:rPr>
        <w:t>планшетах</w:t>
      </w:r>
      <w:r w:rsidR="001518E1" w:rsidRPr="00F24667">
        <w:rPr>
          <w:color w:val="auto"/>
          <w:sz w:val="24"/>
        </w:rPr>
        <w:t xml:space="preserve"> с функциональност</w:t>
      </w:r>
      <w:r w:rsidR="00250A5D">
        <w:rPr>
          <w:color w:val="auto"/>
          <w:sz w:val="24"/>
        </w:rPr>
        <w:t>ь</w:t>
      </w:r>
      <w:r w:rsidR="001518E1" w:rsidRPr="00F24667">
        <w:rPr>
          <w:color w:val="auto"/>
          <w:sz w:val="24"/>
        </w:rPr>
        <w:t>ю в объеме Сервиса общедоступного раздела с просмотром информации Карточек ТСР, в том числе с использованием механизмов поиска;</w:t>
      </w:r>
    </w:p>
    <w:p w:rsidR="00C864CD" w:rsidRPr="00427CFF" w:rsidRDefault="001518E1" w:rsidP="00C14906">
      <w:pPr>
        <w:pStyle w:val="aff4"/>
        <w:numPr>
          <w:ilvl w:val="0"/>
          <w:numId w:val="1"/>
        </w:numPr>
        <w:spacing w:line="276" w:lineRule="auto"/>
        <w:rPr>
          <w:color w:val="auto"/>
          <w:sz w:val="24"/>
        </w:rPr>
      </w:pPr>
      <w:r w:rsidRPr="00427CFF">
        <w:rPr>
          <w:color w:val="auto"/>
          <w:sz w:val="24"/>
        </w:rPr>
        <w:t xml:space="preserve">разработать и разместить в Каталоге ТСР графические миниатюры для каждого Шаблона отображающие </w:t>
      </w:r>
      <w:r w:rsidR="001F68ED" w:rsidRPr="00427CFF">
        <w:rPr>
          <w:color w:val="auto"/>
          <w:sz w:val="24"/>
        </w:rPr>
        <w:t>условное</w:t>
      </w:r>
      <w:r w:rsidRPr="00427CFF">
        <w:rPr>
          <w:color w:val="auto"/>
          <w:sz w:val="24"/>
        </w:rPr>
        <w:t xml:space="preserve"> изображение ТСР, но не имеющие отсылки на товарные знаки и не позволяющие однозначно отнести изображение к ТСР конкретного производителя;</w:t>
      </w:r>
    </w:p>
    <w:p w:rsidR="00C864CD" w:rsidRPr="00F24667" w:rsidRDefault="00C864CD" w:rsidP="00C14906">
      <w:pPr>
        <w:pStyle w:val="aff4"/>
        <w:numPr>
          <w:ilvl w:val="0"/>
          <w:numId w:val="1"/>
        </w:numPr>
        <w:spacing w:line="276" w:lineRule="auto"/>
        <w:rPr>
          <w:color w:val="auto"/>
          <w:sz w:val="24"/>
        </w:rPr>
      </w:pPr>
      <w:r w:rsidRPr="00F24667">
        <w:rPr>
          <w:color w:val="auto"/>
          <w:sz w:val="24"/>
        </w:rPr>
        <w:t>разделить текущие функции Оператора на две роли</w:t>
      </w:r>
      <w:r w:rsidR="00A34814" w:rsidRPr="00F24667">
        <w:rPr>
          <w:color w:val="auto"/>
          <w:sz w:val="24"/>
        </w:rPr>
        <w:t>,</w:t>
      </w:r>
      <w:r w:rsidRPr="00F24667">
        <w:rPr>
          <w:color w:val="auto"/>
          <w:sz w:val="24"/>
        </w:rPr>
        <w:t xml:space="preserve"> Оператор </w:t>
      </w:r>
      <w:r w:rsidR="004D290C" w:rsidRPr="00F24667">
        <w:rPr>
          <w:color w:val="auto"/>
          <w:sz w:val="24"/>
        </w:rPr>
        <w:t>шаблон</w:t>
      </w:r>
      <w:r w:rsidR="009763F0" w:rsidRPr="00F24667">
        <w:rPr>
          <w:color w:val="auto"/>
          <w:sz w:val="24"/>
        </w:rPr>
        <w:t>ов</w:t>
      </w:r>
      <w:r w:rsidR="004D290C" w:rsidRPr="00F24667">
        <w:rPr>
          <w:color w:val="auto"/>
          <w:sz w:val="24"/>
        </w:rPr>
        <w:t xml:space="preserve"> </w:t>
      </w:r>
      <w:r w:rsidRPr="00F24667">
        <w:rPr>
          <w:color w:val="auto"/>
          <w:sz w:val="24"/>
        </w:rPr>
        <w:t xml:space="preserve">и </w:t>
      </w:r>
      <w:r w:rsidR="004D290C" w:rsidRPr="00F24667">
        <w:rPr>
          <w:color w:val="auto"/>
          <w:sz w:val="24"/>
        </w:rPr>
        <w:t>Оператор ТСР</w:t>
      </w:r>
      <w:r w:rsidRPr="00F24667">
        <w:rPr>
          <w:color w:val="auto"/>
          <w:sz w:val="24"/>
        </w:rPr>
        <w:t>, а именно:</w:t>
      </w:r>
    </w:p>
    <w:p w:rsidR="00C864CD" w:rsidRPr="00F24667" w:rsidRDefault="004D290C" w:rsidP="00C14906">
      <w:pPr>
        <w:pStyle w:val="aff4"/>
        <w:numPr>
          <w:ilvl w:val="1"/>
          <w:numId w:val="1"/>
        </w:numPr>
        <w:spacing w:line="276" w:lineRule="auto"/>
        <w:rPr>
          <w:color w:val="auto"/>
          <w:sz w:val="24"/>
        </w:rPr>
      </w:pPr>
      <w:r w:rsidRPr="00F24667">
        <w:rPr>
          <w:color w:val="auto"/>
          <w:sz w:val="24"/>
        </w:rPr>
        <w:lastRenderedPageBreak/>
        <w:t>Оператор шаблон</w:t>
      </w:r>
      <w:r w:rsidR="009763F0" w:rsidRPr="00F24667">
        <w:rPr>
          <w:color w:val="auto"/>
          <w:sz w:val="24"/>
        </w:rPr>
        <w:t>ов</w:t>
      </w:r>
      <w:r w:rsidR="00C864CD" w:rsidRPr="00F24667">
        <w:rPr>
          <w:color w:val="auto"/>
          <w:sz w:val="24"/>
        </w:rPr>
        <w:t xml:space="preserve"> </w:t>
      </w:r>
      <w:r w:rsidRPr="00F24667">
        <w:rPr>
          <w:color w:val="auto"/>
          <w:sz w:val="24"/>
        </w:rPr>
        <w:t>должен выполнять функции рассмотрения, публикации и поддержки в актуальном состоянии Шаблонов ТСР, управлять нормативно справочной информацией</w:t>
      </w:r>
      <w:r w:rsidR="00C864CD" w:rsidRPr="00F24667">
        <w:rPr>
          <w:color w:val="auto"/>
          <w:sz w:val="24"/>
        </w:rPr>
        <w:t>;</w:t>
      </w:r>
    </w:p>
    <w:p w:rsidR="00C864CD" w:rsidRPr="00F24667" w:rsidRDefault="004D290C" w:rsidP="00C14906">
      <w:pPr>
        <w:pStyle w:val="aff4"/>
        <w:numPr>
          <w:ilvl w:val="1"/>
          <w:numId w:val="1"/>
        </w:numPr>
        <w:spacing w:line="276" w:lineRule="auto"/>
        <w:rPr>
          <w:color w:val="auto"/>
          <w:sz w:val="24"/>
        </w:rPr>
      </w:pPr>
      <w:r w:rsidRPr="00F24667">
        <w:rPr>
          <w:color w:val="auto"/>
          <w:sz w:val="24"/>
        </w:rPr>
        <w:t>Оператор ТСР должен выполнять функции рассмотрения, публикации ТСР, ценовых предложений,</w:t>
      </w:r>
      <w:r w:rsidR="007429F7" w:rsidRPr="00F24667">
        <w:rPr>
          <w:color w:val="auto"/>
          <w:sz w:val="24"/>
        </w:rPr>
        <w:t xml:space="preserve"> поступающих от производителей и поставщиков зарегистрированных с Системе с </w:t>
      </w:r>
      <w:r w:rsidR="00544E89" w:rsidRPr="00F24667">
        <w:rPr>
          <w:color w:val="auto"/>
          <w:sz w:val="24"/>
        </w:rPr>
        <w:t>соответствующими</w:t>
      </w:r>
      <w:r w:rsidR="007429F7" w:rsidRPr="00F24667">
        <w:rPr>
          <w:color w:val="auto"/>
          <w:sz w:val="24"/>
        </w:rPr>
        <w:t xml:space="preserve"> ролями.</w:t>
      </w:r>
      <w:r w:rsidRPr="00F24667">
        <w:rPr>
          <w:color w:val="auto"/>
          <w:sz w:val="24"/>
        </w:rPr>
        <w:t xml:space="preserve"> </w:t>
      </w:r>
      <w:r w:rsidR="00777F44">
        <w:rPr>
          <w:color w:val="auto"/>
          <w:sz w:val="24"/>
        </w:rPr>
        <w:t>И</w:t>
      </w:r>
      <w:r w:rsidRPr="00F24667">
        <w:rPr>
          <w:color w:val="auto"/>
          <w:sz w:val="24"/>
        </w:rPr>
        <w:t>нформировать поставщиков о необходимости актуализации ценовых предложения</w:t>
      </w:r>
      <w:r w:rsidR="00EE57D2">
        <w:rPr>
          <w:color w:val="auto"/>
          <w:sz w:val="24"/>
        </w:rPr>
        <w:t>.</w:t>
      </w:r>
    </w:p>
    <w:p w:rsidR="00C864CD" w:rsidRPr="00F24667" w:rsidRDefault="00C864CD" w:rsidP="00C14906">
      <w:pPr>
        <w:pStyle w:val="aff4"/>
        <w:numPr>
          <w:ilvl w:val="0"/>
          <w:numId w:val="1"/>
        </w:numPr>
        <w:spacing w:line="276" w:lineRule="auto"/>
        <w:rPr>
          <w:color w:val="auto"/>
          <w:sz w:val="24"/>
        </w:rPr>
      </w:pPr>
      <w:r w:rsidRPr="00F24667">
        <w:rPr>
          <w:color w:val="auto"/>
          <w:sz w:val="24"/>
        </w:rPr>
        <w:t>выполнить доработку личн</w:t>
      </w:r>
      <w:r w:rsidR="004D290C" w:rsidRPr="00F24667">
        <w:rPr>
          <w:color w:val="auto"/>
          <w:sz w:val="24"/>
        </w:rPr>
        <w:t>ого</w:t>
      </w:r>
      <w:r w:rsidRPr="00F24667">
        <w:rPr>
          <w:color w:val="auto"/>
          <w:sz w:val="24"/>
        </w:rPr>
        <w:t xml:space="preserve"> кабинет</w:t>
      </w:r>
      <w:r w:rsidR="004D290C" w:rsidRPr="00F24667">
        <w:rPr>
          <w:color w:val="auto"/>
          <w:sz w:val="24"/>
        </w:rPr>
        <w:t>а</w:t>
      </w:r>
      <w:r w:rsidRPr="00F24667">
        <w:rPr>
          <w:color w:val="auto"/>
          <w:sz w:val="24"/>
        </w:rPr>
        <w:t xml:space="preserve"> для рол</w:t>
      </w:r>
      <w:r w:rsidR="004D290C" w:rsidRPr="00F24667">
        <w:rPr>
          <w:color w:val="auto"/>
          <w:sz w:val="24"/>
        </w:rPr>
        <w:t>и</w:t>
      </w:r>
      <w:r w:rsidRPr="00F24667">
        <w:rPr>
          <w:color w:val="auto"/>
          <w:sz w:val="24"/>
        </w:rPr>
        <w:t xml:space="preserve"> Поставщик, а именно:</w:t>
      </w:r>
    </w:p>
    <w:p w:rsidR="00C864CD" w:rsidRPr="00F24667" w:rsidRDefault="004D290C" w:rsidP="00C14906">
      <w:pPr>
        <w:pStyle w:val="aff4"/>
        <w:numPr>
          <w:ilvl w:val="1"/>
          <w:numId w:val="1"/>
        </w:numPr>
        <w:spacing w:line="276" w:lineRule="auto"/>
        <w:rPr>
          <w:color w:val="auto"/>
          <w:sz w:val="24"/>
        </w:rPr>
      </w:pPr>
      <w:r w:rsidRPr="00F24667">
        <w:rPr>
          <w:color w:val="auto"/>
          <w:sz w:val="24"/>
        </w:rPr>
        <w:t>реализовать возможность создания ТСР на основании выбранного Шаблона из личного кабинета;</w:t>
      </w:r>
    </w:p>
    <w:p w:rsidR="00CB39BC" w:rsidRDefault="004D290C" w:rsidP="00CB39BC">
      <w:pPr>
        <w:pStyle w:val="aff4"/>
        <w:numPr>
          <w:ilvl w:val="1"/>
          <w:numId w:val="1"/>
        </w:numPr>
        <w:spacing w:line="276" w:lineRule="auto"/>
        <w:rPr>
          <w:color w:val="auto"/>
          <w:sz w:val="24"/>
        </w:rPr>
      </w:pPr>
      <w:r w:rsidRPr="00F24667">
        <w:rPr>
          <w:color w:val="auto"/>
          <w:sz w:val="24"/>
        </w:rPr>
        <w:t xml:space="preserve">реализовать возможность просмотра своих ТСР, включая </w:t>
      </w:r>
      <w:r w:rsidR="009763F0" w:rsidRPr="00F24667">
        <w:rPr>
          <w:color w:val="auto"/>
          <w:sz w:val="24"/>
        </w:rPr>
        <w:t>ценовые предложения из личного кабинета</w:t>
      </w:r>
      <w:r w:rsidR="00CB39BC">
        <w:rPr>
          <w:color w:val="auto"/>
          <w:sz w:val="24"/>
        </w:rPr>
        <w:t>;</w:t>
      </w:r>
    </w:p>
    <w:p w:rsidR="00CB39BC" w:rsidRDefault="00CB39BC" w:rsidP="00CB39BC">
      <w:pPr>
        <w:pStyle w:val="aff4"/>
        <w:numPr>
          <w:ilvl w:val="1"/>
          <w:numId w:val="1"/>
        </w:numPr>
        <w:spacing w:line="276" w:lineRule="auto"/>
        <w:rPr>
          <w:color w:val="auto"/>
          <w:sz w:val="24"/>
        </w:rPr>
      </w:pPr>
      <w:r w:rsidRPr="00CB39BC">
        <w:rPr>
          <w:color w:val="auto"/>
          <w:sz w:val="24"/>
        </w:rPr>
        <w:t>для пользователя с ролью «Поставщик» реализовать «мастер» по формированию и размещению в Каталоге ТСР информации о товаре. «Мастер» должен содержать подсказки и рекомендации, позволяющие поставщику, без обращения в службу поддержки, создавать новые ТСР;</w:t>
      </w:r>
    </w:p>
    <w:p w:rsidR="00CB39BC" w:rsidRPr="00CB39BC" w:rsidRDefault="00CB39BC" w:rsidP="00CB39BC">
      <w:pPr>
        <w:pStyle w:val="aff4"/>
        <w:numPr>
          <w:ilvl w:val="1"/>
          <w:numId w:val="1"/>
        </w:numPr>
        <w:rPr>
          <w:color w:val="auto"/>
          <w:sz w:val="24"/>
        </w:rPr>
      </w:pPr>
      <w:r w:rsidRPr="00CB39BC">
        <w:rPr>
          <w:color w:val="auto"/>
          <w:sz w:val="24"/>
        </w:rPr>
        <w:t>доработать механизм формирования новой Карточки ТСР, реализовать промежуточные сохранения информации без потери данных и перехода в другие экранные формы;</w:t>
      </w:r>
    </w:p>
    <w:p w:rsidR="004D290C" w:rsidRPr="00577A34" w:rsidRDefault="004D290C" w:rsidP="00577A34">
      <w:pPr>
        <w:spacing w:line="276" w:lineRule="auto"/>
        <w:ind w:left="1789" w:firstLine="0"/>
        <w:rPr>
          <w:color w:val="auto"/>
          <w:sz w:val="24"/>
        </w:rPr>
      </w:pPr>
    </w:p>
    <w:p w:rsidR="00C864CD" w:rsidRPr="00F24667" w:rsidRDefault="00C864CD" w:rsidP="00C14906">
      <w:pPr>
        <w:pStyle w:val="aff4"/>
        <w:numPr>
          <w:ilvl w:val="0"/>
          <w:numId w:val="1"/>
        </w:numPr>
        <w:spacing w:line="276" w:lineRule="auto"/>
        <w:rPr>
          <w:color w:val="auto"/>
          <w:sz w:val="24"/>
        </w:rPr>
      </w:pPr>
      <w:r w:rsidRPr="00F24667">
        <w:rPr>
          <w:color w:val="auto"/>
          <w:sz w:val="24"/>
        </w:rPr>
        <w:t>во всех интерфейсах Системы, в которых информация представлена в формате таблицы, реализовать для таблиц сортировку по столбцу;</w:t>
      </w:r>
    </w:p>
    <w:p w:rsidR="00351868" w:rsidRPr="00F24667" w:rsidRDefault="00C864CD" w:rsidP="00C14906">
      <w:pPr>
        <w:pStyle w:val="aff4"/>
        <w:numPr>
          <w:ilvl w:val="0"/>
          <w:numId w:val="1"/>
        </w:numPr>
        <w:spacing w:line="276" w:lineRule="auto"/>
        <w:rPr>
          <w:color w:val="auto"/>
          <w:sz w:val="24"/>
        </w:rPr>
      </w:pPr>
      <w:r w:rsidRPr="00F24667">
        <w:rPr>
          <w:color w:val="auto"/>
          <w:sz w:val="24"/>
        </w:rPr>
        <w:t xml:space="preserve">в Карточке ТСР реализовать возможность размещения ссылки на интернет-ресурс, на котором </w:t>
      </w:r>
      <w:r w:rsidR="007371D2" w:rsidRPr="00F24667">
        <w:rPr>
          <w:color w:val="auto"/>
          <w:sz w:val="24"/>
        </w:rPr>
        <w:t>это</w:t>
      </w:r>
      <w:r w:rsidRPr="00F24667">
        <w:rPr>
          <w:color w:val="auto"/>
          <w:sz w:val="24"/>
        </w:rPr>
        <w:t xml:space="preserve"> ТСР можно приобрести</w:t>
      </w:r>
      <w:r w:rsidR="00351868" w:rsidRPr="00F24667">
        <w:rPr>
          <w:color w:val="auto"/>
          <w:sz w:val="24"/>
        </w:rPr>
        <w:t>;</w:t>
      </w:r>
    </w:p>
    <w:p w:rsidR="001F4BF1" w:rsidRPr="00F24667" w:rsidRDefault="001F4BF1" w:rsidP="00C14906">
      <w:pPr>
        <w:pStyle w:val="aff4"/>
        <w:numPr>
          <w:ilvl w:val="0"/>
          <w:numId w:val="1"/>
        </w:numPr>
        <w:spacing w:line="276" w:lineRule="auto"/>
        <w:rPr>
          <w:color w:val="auto"/>
          <w:sz w:val="24"/>
        </w:rPr>
      </w:pPr>
      <w:r w:rsidRPr="00F24667">
        <w:rPr>
          <w:color w:val="auto"/>
          <w:sz w:val="24"/>
        </w:rPr>
        <w:t>в Карточке ТСР реализовать возможность размещения и хранения штрих-кода в формат</w:t>
      </w:r>
      <w:r w:rsidR="00C7099D" w:rsidRPr="00F24667">
        <w:rPr>
          <w:color w:val="auto"/>
          <w:sz w:val="24"/>
        </w:rPr>
        <w:t>ах</w:t>
      </w:r>
      <w:r w:rsidRPr="00F24667">
        <w:rPr>
          <w:color w:val="auto"/>
          <w:sz w:val="24"/>
        </w:rPr>
        <w:t xml:space="preserve"> EAN 13</w:t>
      </w:r>
      <w:r w:rsidR="00C7099D" w:rsidRPr="00F24667">
        <w:rPr>
          <w:color w:val="auto"/>
          <w:sz w:val="24"/>
        </w:rPr>
        <w:t xml:space="preserve"> и</w:t>
      </w:r>
      <w:r w:rsidR="00E72FCF" w:rsidRPr="00F24667">
        <w:rPr>
          <w:color w:val="auto"/>
          <w:sz w:val="24"/>
        </w:rPr>
        <w:t xml:space="preserve"> С</w:t>
      </w:r>
      <w:r w:rsidR="00E72FCF" w:rsidRPr="00F24667">
        <w:rPr>
          <w:color w:val="auto"/>
          <w:sz w:val="24"/>
          <w:lang w:val="en-US"/>
        </w:rPr>
        <w:t>ODE</w:t>
      </w:r>
      <w:r w:rsidR="00E72FCF" w:rsidRPr="00F24667">
        <w:rPr>
          <w:color w:val="auto"/>
          <w:sz w:val="24"/>
        </w:rPr>
        <w:t xml:space="preserve"> 128</w:t>
      </w:r>
      <w:r w:rsidRPr="00F24667">
        <w:rPr>
          <w:color w:val="auto"/>
          <w:sz w:val="24"/>
        </w:rPr>
        <w:t>;</w:t>
      </w:r>
    </w:p>
    <w:p w:rsidR="003D24DB" w:rsidRPr="00F24667" w:rsidRDefault="001518E1" w:rsidP="00C14906">
      <w:pPr>
        <w:pStyle w:val="aff4"/>
        <w:numPr>
          <w:ilvl w:val="0"/>
          <w:numId w:val="1"/>
        </w:numPr>
        <w:spacing w:line="276" w:lineRule="auto"/>
        <w:rPr>
          <w:color w:val="auto"/>
          <w:sz w:val="24"/>
        </w:rPr>
      </w:pPr>
      <w:r w:rsidRPr="00F24667">
        <w:rPr>
          <w:color w:val="auto"/>
          <w:sz w:val="24"/>
        </w:rPr>
        <w:t>для пользователя с ролью Администратор реализовать возможность корректировки наполнения Карточки ТСР (в части изменения отображения</w:t>
      </w:r>
      <w:r w:rsidR="007429F7" w:rsidRPr="00F24667">
        <w:rPr>
          <w:color w:val="auto"/>
          <w:sz w:val="24"/>
        </w:rPr>
        <w:t>/скрытия</w:t>
      </w:r>
      <w:r w:rsidRPr="00F24667">
        <w:rPr>
          <w:color w:val="auto"/>
          <w:sz w:val="24"/>
        </w:rPr>
        <w:t xml:space="preserve"> необходимых</w:t>
      </w:r>
      <w:r w:rsidR="007429F7" w:rsidRPr="00F24667">
        <w:rPr>
          <w:color w:val="auto"/>
          <w:sz w:val="24"/>
        </w:rPr>
        <w:t>/неактуальных</w:t>
      </w:r>
      <w:r w:rsidRPr="00F24667">
        <w:rPr>
          <w:color w:val="auto"/>
          <w:sz w:val="24"/>
        </w:rPr>
        <w:t xml:space="preserve"> характеристик); </w:t>
      </w:r>
      <w:r w:rsidR="003D24DB" w:rsidRPr="00F24667">
        <w:rPr>
          <w:color w:val="auto"/>
          <w:sz w:val="24"/>
        </w:rPr>
        <w:t xml:space="preserve"> </w:t>
      </w:r>
    </w:p>
    <w:p w:rsidR="000E4663" w:rsidRPr="00F24667" w:rsidRDefault="000E4663" w:rsidP="00C14906">
      <w:pPr>
        <w:pStyle w:val="aff4"/>
        <w:numPr>
          <w:ilvl w:val="0"/>
          <w:numId w:val="1"/>
        </w:numPr>
        <w:spacing w:line="276" w:lineRule="auto"/>
        <w:rPr>
          <w:color w:val="auto"/>
          <w:sz w:val="24"/>
        </w:rPr>
      </w:pPr>
      <w:r w:rsidRPr="00F24667">
        <w:rPr>
          <w:color w:val="auto"/>
          <w:sz w:val="24"/>
        </w:rPr>
        <w:t>для пользователя с ролью Администратор реализовать возможность публикации сообщения, безусловно отображающегося всем пользователям;</w:t>
      </w:r>
    </w:p>
    <w:p w:rsidR="000E4663" w:rsidRPr="00F24667" w:rsidRDefault="005B70E8" w:rsidP="00C14906">
      <w:pPr>
        <w:pStyle w:val="aff4"/>
        <w:numPr>
          <w:ilvl w:val="0"/>
          <w:numId w:val="1"/>
        </w:numPr>
        <w:spacing w:line="276" w:lineRule="auto"/>
        <w:rPr>
          <w:color w:val="auto"/>
          <w:sz w:val="24"/>
        </w:rPr>
      </w:pPr>
      <w:r w:rsidRPr="00F24667">
        <w:rPr>
          <w:color w:val="auto"/>
          <w:sz w:val="24"/>
        </w:rPr>
        <w:lastRenderedPageBreak/>
        <w:t>реализовать автоматизированное отображение заставки с информационным сообщением о недоступности системы на период проведения технологических перерывов и сбоев Системы;</w:t>
      </w:r>
    </w:p>
    <w:p w:rsidR="00416F26" w:rsidRPr="00F24667" w:rsidRDefault="005B70E8" w:rsidP="00C14906">
      <w:pPr>
        <w:pStyle w:val="aff4"/>
        <w:numPr>
          <w:ilvl w:val="0"/>
          <w:numId w:val="1"/>
        </w:numPr>
        <w:spacing w:line="276" w:lineRule="auto"/>
        <w:rPr>
          <w:color w:val="auto"/>
          <w:sz w:val="24"/>
        </w:rPr>
      </w:pPr>
      <w:r w:rsidRPr="00F24667">
        <w:rPr>
          <w:color w:val="auto"/>
          <w:sz w:val="24"/>
        </w:rPr>
        <w:t>в Личном кабинете реализовать механизм создан</w:t>
      </w:r>
      <w:r w:rsidR="00416F26" w:rsidRPr="00F24667">
        <w:rPr>
          <w:color w:val="auto"/>
          <w:sz w:val="24"/>
        </w:rPr>
        <w:t>ия списка избранных Карточек ТСР</w:t>
      </w:r>
      <w:r w:rsidR="0085414D">
        <w:rPr>
          <w:color w:val="auto"/>
          <w:sz w:val="24"/>
        </w:rPr>
        <w:t xml:space="preserve"> с возможностью сравнения по техническим характеристикам</w:t>
      </w:r>
      <w:r w:rsidR="00416F26" w:rsidRPr="00F24667">
        <w:rPr>
          <w:color w:val="auto"/>
          <w:sz w:val="24"/>
        </w:rPr>
        <w:t>;</w:t>
      </w:r>
    </w:p>
    <w:p w:rsidR="00D67790" w:rsidRDefault="00D67790" w:rsidP="00C14906">
      <w:pPr>
        <w:pStyle w:val="aff4"/>
        <w:numPr>
          <w:ilvl w:val="0"/>
          <w:numId w:val="1"/>
        </w:numPr>
        <w:spacing w:line="276" w:lineRule="auto"/>
        <w:rPr>
          <w:sz w:val="24"/>
        </w:rPr>
      </w:pPr>
      <w:r>
        <w:rPr>
          <w:sz w:val="24"/>
        </w:rPr>
        <w:t>автоматическ</w:t>
      </w:r>
      <w:r w:rsidR="002368DD">
        <w:rPr>
          <w:sz w:val="24"/>
        </w:rPr>
        <w:t>ая</w:t>
      </w:r>
      <w:r>
        <w:rPr>
          <w:sz w:val="24"/>
        </w:rPr>
        <w:t xml:space="preserve"> </w:t>
      </w:r>
      <w:r w:rsidR="002368DD">
        <w:rPr>
          <w:sz w:val="24"/>
        </w:rPr>
        <w:t xml:space="preserve">оценка </w:t>
      </w:r>
      <w:r>
        <w:rPr>
          <w:sz w:val="24"/>
        </w:rPr>
        <w:t xml:space="preserve">региона пользователя на основании его </w:t>
      </w:r>
      <w:r>
        <w:rPr>
          <w:sz w:val="24"/>
          <w:lang w:val="en-US"/>
        </w:rPr>
        <w:t>IP</w:t>
      </w:r>
      <w:r w:rsidRPr="00EE57D2">
        <w:rPr>
          <w:sz w:val="24"/>
        </w:rPr>
        <w:t xml:space="preserve"> </w:t>
      </w:r>
      <w:r>
        <w:rPr>
          <w:sz w:val="24"/>
        </w:rPr>
        <w:t>адреса</w:t>
      </w:r>
      <w:r w:rsidR="002368DD">
        <w:rPr>
          <w:sz w:val="24"/>
        </w:rPr>
        <w:t xml:space="preserve"> с запросом подтверждения пользователя</w:t>
      </w:r>
      <w:r w:rsidRPr="00EE57D2">
        <w:rPr>
          <w:sz w:val="24"/>
        </w:rPr>
        <w:t>;</w:t>
      </w:r>
    </w:p>
    <w:p w:rsidR="00D67790" w:rsidRDefault="00D67790" w:rsidP="00C14906">
      <w:pPr>
        <w:pStyle w:val="aff4"/>
        <w:numPr>
          <w:ilvl w:val="0"/>
          <w:numId w:val="1"/>
        </w:numPr>
        <w:spacing w:line="276" w:lineRule="auto"/>
        <w:rPr>
          <w:sz w:val="24"/>
        </w:rPr>
      </w:pPr>
      <w:r>
        <w:rPr>
          <w:sz w:val="24"/>
        </w:rPr>
        <w:t>добавить возможность выбора (изменения) текущего региона пользователя в публичной части;</w:t>
      </w:r>
    </w:p>
    <w:p w:rsidR="00452218" w:rsidRPr="00427CFF" w:rsidRDefault="00452218" w:rsidP="00C14906">
      <w:pPr>
        <w:pStyle w:val="aff4"/>
        <w:numPr>
          <w:ilvl w:val="0"/>
          <w:numId w:val="1"/>
        </w:numPr>
        <w:spacing w:line="276" w:lineRule="auto"/>
        <w:rPr>
          <w:sz w:val="24"/>
        </w:rPr>
      </w:pPr>
      <w:r w:rsidRPr="00427CFF">
        <w:rPr>
          <w:sz w:val="24"/>
        </w:rPr>
        <w:t>реализовать возможность разделения цен по регионам с возможностью выбора конкретного региона и отображения соответствующей цены, а также указание ценовых предложений для Российской Федерации в целом;</w:t>
      </w:r>
    </w:p>
    <w:p w:rsidR="00452218" w:rsidRPr="00427CFF" w:rsidRDefault="00452218" w:rsidP="00C14906">
      <w:pPr>
        <w:pStyle w:val="aff4"/>
        <w:numPr>
          <w:ilvl w:val="0"/>
          <w:numId w:val="1"/>
        </w:numPr>
        <w:spacing w:line="276" w:lineRule="auto"/>
        <w:rPr>
          <w:sz w:val="24"/>
        </w:rPr>
      </w:pPr>
      <w:r w:rsidRPr="00427CFF">
        <w:rPr>
          <w:sz w:val="24"/>
        </w:rPr>
        <w:t>для поставщика реализовать возможность демонстрировать или не демонстрировать ценовые предложения для не зарегистрированных пользователей;</w:t>
      </w:r>
    </w:p>
    <w:p w:rsidR="00452218" w:rsidRPr="00427CFF" w:rsidRDefault="00452218" w:rsidP="00C14906">
      <w:pPr>
        <w:pStyle w:val="aff4"/>
        <w:numPr>
          <w:ilvl w:val="0"/>
          <w:numId w:val="1"/>
        </w:numPr>
        <w:spacing w:line="276" w:lineRule="auto"/>
        <w:rPr>
          <w:sz w:val="24"/>
        </w:rPr>
      </w:pPr>
      <w:r w:rsidRPr="00427CFF">
        <w:rPr>
          <w:sz w:val="24"/>
        </w:rPr>
        <w:t>при указании ценовых предложений добавить сноску *предложение не является публичной офертой;</w:t>
      </w:r>
    </w:p>
    <w:p w:rsidR="00452218" w:rsidRPr="00427CFF" w:rsidRDefault="00452218" w:rsidP="00C14906">
      <w:pPr>
        <w:pStyle w:val="aff4"/>
        <w:numPr>
          <w:ilvl w:val="0"/>
          <w:numId w:val="1"/>
        </w:numPr>
        <w:spacing w:line="276" w:lineRule="auto"/>
        <w:rPr>
          <w:sz w:val="24"/>
        </w:rPr>
      </w:pPr>
      <w:r w:rsidRPr="00427CFF">
        <w:rPr>
          <w:sz w:val="24"/>
        </w:rPr>
        <w:t>при наличии у поставщика сайта, реализовать переход по ссылке из Каталога ТСР;</w:t>
      </w:r>
    </w:p>
    <w:p w:rsidR="00416F26" w:rsidRPr="00F24667" w:rsidRDefault="00416F26" w:rsidP="00C14906">
      <w:pPr>
        <w:pStyle w:val="aff4"/>
        <w:numPr>
          <w:ilvl w:val="0"/>
          <w:numId w:val="1"/>
        </w:numPr>
        <w:spacing w:line="276" w:lineRule="auto"/>
        <w:rPr>
          <w:color w:val="auto"/>
          <w:sz w:val="24"/>
        </w:rPr>
      </w:pPr>
      <w:r w:rsidRPr="00F24667">
        <w:rPr>
          <w:color w:val="auto"/>
          <w:sz w:val="24"/>
        </w:rPr>
        <w:t>для нормативных документов реализовать возможность указания вида документа. Перечень видов должен быть разработан на этапе обследования и указан в ЧТЗ;</w:t>
      </w:r>
    </w:p>
    <w:p w:rsidR="00416F26" w:rsidRPr="00F24667" w:rsidRDefault="00BD3DEE" w:rsidP="00C14906">
      <w:pPr>
        <w:pStyle w:val="aff4"/>
        <w:numPr>
          <w:ilvl w:val="0"/>
          <w:numId w:val="1"/>
        </w:numPr>
        <w:spacing w:line="276" w:lineRule="auto"/>
        <w:rPr>
          <w:color w:val="auto"/>
          <w:sz w:val="24"/>
        </w:rPr>
      </w:pPr>
      <w:r>
        <w:rPr>
          <w:color w:val="auto"/>
          <w:sz w:val="24"/>
        </w:rPr>
        <w:t>реализовать</w:t>
      </w:r>
      <w:r w:rsidRPr="00F24667">
        <w:rPr>
          <w:color w:val="auto"/>
          <w:sz w:val="24"/>
        </w:rPr>
        <w:t xml:space="preserve"> </w:t>
      </w:r>
      <w:r w:rsidR="00416F26" w:rsidRPr="00F24667">
        <w:rPr>
          <w:color w:val="auto"/>
          <w:sz w:val="24"/>
        </w:rPr>
        <w:t>возможность указания расширенных комментариев для нормативных документов с последующим отображением их в Шаблоне и Карточке ТСР;</w:t>
      </w:r>
    </w:p>
    <w:p w:rsidR="008C6CCB" w:rsidRPr="00F24667" w:rsidRDefault="00BD3DEE" w:rsidP="00C14906">
      <w:pPr>
        <w:pStyle w:val="aff4"/>
        <w:numPr>
          <w:ilvl w:val="0"/>
          <w:numId w:val="1"/>
        </w:numPr>
        <w:spacing w:line="276" w:lineRule="auto"/>
        <w:rPr>
          <w:color w:val="auto"/>
          <w:sz w:val="24"/>
        </w:rPr>
      </w:pPr>
      <w:r>
        <w:rPr>
          <w:color w:val="auto"/>
          <w:sz w:val="24"/>
        </w:rPr>
        <w:t>реализовать</w:t>
      </w:r>
      <w:r w:rsidRPr="00F24667">
        <w:rPr>
          <w:color w:val="auto"/>
          <w:sz w:val="24"/>
        </w:rPr>
        <w:t xml:space="preserve"> </w:t>
      </w:r>
      <w:r w:rsidR="008C6CCB" w:rsidRPr="00F24667">
        <w:rPr>
          <w:color w:val="auto"/>
          <w:sz w:val="24"/>
        </w:rPr>
        <w:t>возможность указания расширенных комментариев для</w:t>
      </w:r>
      <w:r w:rsidR="009E6D66" w:rsidRPr="00F24667">
        <w:rPr>
          <w:color w:val="auto"/>
          <w:sz w:val="24"/>
        </w:rPr>
        <w:t xml:space="preserve"> сертификатов и регистрационных удостоверений</w:t>
      </w:r>
      <w:r w:rsidR="008C6CCB" w:rsidRPr="00F24667">
        <w:rPr>
          <w:color w:val="auto"/>
          <w:sz w:val="24"/>
        </w:rPr>
        <w:t xml:space="preserve"> с последующим отображением их в Карточке ТСР</w:t>
      </w:r>
      <w:r w:rsidR="009E6D66" w:rsidRPr="00F24667">
        <w:rPr>
          <w:color w:val="auto"/>
          <w:sz w:val="24"/>
        </w:rPr>
        <w:t>;</w:t>
      </w:r>
    </w:p>
    <w:p w:rsidR="00416F26" w:rsidRPr="00F24667" w:rsidRDefault="00416F26" w:rsidP="00C14906">
      <w:pPr>
        <w:pStyle w:val="aff4"/>
        <w:numPr>
          <w:ilvl w:val="0"/>
          <w:numId w:val="1"/>
        </w:numPr>
        <w:spacing w:line="276" w:lineRule="auto"/>
        <w:rPr>
          <w:color w:val="auto"/>
          <w:sz w:val="24"/>
        </w:rPr>
      </w:pPr>
      <w:r w:rsidRPr="00F24667">
        <w:rPr>
          <w:color w:val="auto"/>
          <w:sz w:val="24"/>
        </w:rPr>
        <w:t xml:space="preserve">при создании и публикации </w:t>
      </w:r>
      <w:r w:rsidR="00BD3DEE">
        <w:rPr>
          <w:color w:val="auto"/>
          <w:sz w:val="24"/>
        </w:rPr>
        <w:t>реализовать</w:t>
      </w:r>
      <w:r w:rsidR="00BD3DEE" w:rsidRPr="00F24667">
        <w:rPr>
          <w:color w:val="auto"/>
          <w:sz w:val="24"/>
        </w:rPr>
        <w:t xml:space="preserve"> </w:t>
      </w:r>
      <w:r w:rsidRPr="00F24667">
        <w:rPr>
          <w:color w:val="auto"/>
          <w:sz w:val="24"/>
        </w:rPr>
        <w:t>возможность проверки на дублирование Карточки ТСР относительно опубликованных в Каталоге Карточек ТСР;</w:t>
      </w:r>
    </w:p>
    <w:p w:rsidR="009B557C" w:rsidRPr="00F24667" w:rsidRDefault="009B557C" w:rsidP="00C14906">
      <w:pPr>
        <w:pStyle w:val="aff4"/>
        <w:numPr>
          <w:ilvl w:val="0"/>
          <w:numId w:val="1"/>
        </w:numPr>
        <w:spacing w:line="276" w:lineRule="auto"/>
        <w:rPr>
          <w:color w:val="auto"/>
          <w:sz w:val="24"/>
        </w:rPr>
      </w:pPr>
      <w:r w:rsidRPr="00F24667">
        <w:rPr>
          <w:color w:val="auto"/>
          <w:sz w:val="24"/>
        </w:rPr>
        <w:t>реализовать возможность указания лицензии Поставщика с установкой срока ее действия;</w:t>
      </w:r>
    </w:p>
    <w:p w:rsidR="001D5FD0" w:rsidRPr="00F24667" w:rsidRDefault="00351868" w:rsidP="00C14906">
      <w:pPr>
        <w:pStyle w:val="aff4"/>
        <w:numPr>
          <w:ilvl w:val="0"/>
          <w:numId w:val="1"/>
        </w:numPr>
        <w:spacing w:line="276" w:lineRule="auto"/>
        <w:rPr>
          <w:color w:val="auto"/>
          <w:sz w:val="24"/>
        </w:rPr>
      </w:pPr>
      <w:r w:rsidRPr="00F24667">
        <w:rPr>
          <w:color w:val="auto"/>
          <w:sz w:val="24"/>
        </w:rPr>
        <w:t xml:space="preserve">в </w:t>
      </w:r>
      <w:r w:rsidR="001D5FD0" w:rsidRPr="00F24667">
        <w:rPr>
          <w:color w:val="auto"/>
          <w:sz w:val="24"/>
        </w:rPr>
        <w:t>Шаблоне</w:t>
      </w:r>
      <w:r w:rsidRPr="00F24667">
        <w:rPr>
          <w:color w:val="auto"/>
          <w:sz w:val="24"/>
        </w:rPr>
        <w:t xml:space="preserve"> ТСР реализовать возможность указания пользователем ссылки на друго</w:t>
      </w:r>
      <w:r w:rsidR="001D5FD0" w:rsidRPr="00F24667">
        <w:rPr>
          <w:color w:val="auto"/>
          <w:sz w:val="24"/>
        </w:rPr>
        <w:t>й Шаблон</w:t>
      </w:r>
      <w:r w:rsidRPr="00F24667">
        <w:rPr>
          <w:color w:val="auto"/>
          <w:sz w:val="24"/>
        </w:rPr>
        <w:t xml:space="preserve"> ТСР, </w:t>
      </w:r>
      <w:r w:rsidR="007371D2" w:rsidRPr="00F24667">
        <w:rPr>
          <w:color w:val="auto"/>
          <w:sz w:val="24"/>
        </w:rPr>
        <w:t>котор</w:t>
      </w:r>
      <w:r w:rsidR="001D5FD0" w:rsidRPr="00F24667">
        <w:rPr>
          <w:color w:val="auto"/>
          <w:sz w:val="24"/>
        </w:rPr>
        <w:t>ый</w:t>
      </w:r>
      <w:r w:rsidR="007371D2" w:rsidRPr="00F24667">
        <w:rPr>
          <w:color w:val="auto"/>
          <w:sz w:val="24"/>
        </w:rPr>
        <w:t xml:space="preserve"> включает перв</w:t>
      </w:r>
      <w:r w:rsidR="001D5FD0" w:rsidRPr="00F24667">
        <w:rPr>
          <w:color w:val="auto"/>
          <w:sz w:val="24"/>
        </w:rPr>
        <w:t>ый</w:t>
      </w:r>
      <w:r w:rsidR="007371D2" w:rsidRPr="00F24667">
        <w:rPr>
          <w:color w:val="auto"/>
          <w:sz w:val="24"/>
        </w:rPr>
        <w:t xml:space="preserve">, соответственно у </w:t>
      </w:r>
      <w:r w:rsidR="001D5FD0" w:rsidRPr="00F24667">
        <w:rPr>
          <w:color w:val="auto"/>
          <w:sz w:val="24"/>
        </w:rPr>
        <w:t xml:space="preserve">Шаблона </w:t>
      </w:r>
      <w:r w:rsidR="007371D2" w:rsidRPr="00F24667">
        <w:rPr>
          <w:color w:val="auto"/>
          <w:sz w:val="24"/>
        </w:rPr>
        <w:t>ТСР</w:t>
      </w:r>
      <w:r w:rsidR="001D5FD0" w:rsidRPr="00F24667">
        <w:rPr>
          <w:color w:val="auto"/>
          <w:sz w:val="24"/>
        </w:rPr>
        <w:t>,</w:t>
      </w:r>
      <w:r w:rsidR="007371D2" w:rsidRPr="00F24667">
        <w:rPr>
          <w:color w:val="auto"/>
          <w:sz w:val="24"/>
        </w:rPr>
        <w:t xml:space="preserve"> включающе</w:t>
      </w:r>
      <w:r w:rsidR="001D5FD0" w:rsidRPr="00F24667">
        <w:rPr>
          <w:color w:val="auto"/>
          <w:sz w:val="24"/>
        </w:rPr>
        <w:t>го</w:t>
      </w:r>
      <w:r w:rsidR="007371D2" w:rsidRPr="00F24667">
        <w:rPr>
          <w:color w:val="auto"/>
          <w:sz w:val="24"/>
        </w:rPr>
        <w:t xml:space="preserve"> </w:t>
      </w:r>
      <w:r w:rsidR="001D5FD0" w:rsidRPr="00F24667">
        <w:rPr>
          <w:color w:val="auto"/>
          <w:sz w:val="24"/>
        </w:rPr>
        <w:t xml:space="preserve">ссылки на </w:t>
      </w:r>
      <w:r w:rsidR="007371D2" w:rsidRPr="00F24667">
        <w:rPr>
          <w:color w:val="auto"/>
          <w:sz w:val="24"/>
        </w:rPr>
        <w:t xml:space="preserve">несколько </w:t>
      </w:r>
      <w:r w:rsidR="001D5FD0" w:rsidRPr="00F24667">
        <w:rPr>
          <w:color w:val="auto"/>
          <w:sz w:val="24"/>
        </w:rPr>
        <w:t xml:space="preserve">других Шаблонов </w:t>
      </w:r>
      <w:r w:rsidR="007371D2" w:rsidRPr="00F24667">
        <w:rPr>
          <w:color w:val="auto"/>
          <w:sz w:val="24"/>
        </w:rPr>
        <w:t>ТСР должна быть возможность просмотра из каких ТСР оно состоит</w:t>
      </w:r>
      <w:r w:rsidR="001D5FD0" w:rsidRPr="00F24667">
        <w:rPr>
          <w:color w:val="auto"/>
          <w:sz w:val="24"/>
        </w:rPr>
        <w:t>. Данная привязка должна отображаться и в Карточках ТСР, созданных на основании такого шаблона;</w:t>
      </w:r>
    </w:p>
    <w:p w:rsidR="009774F9" w:rsidRPr="00F24667" w:rsidRDefault="009774F9" w:rsidP="00C14906">
      <w:pPr>
        <w:pStyle w:val="aff4"/>
        <w:numPr>
          <w:ilvl w:val="0"/>
          <w:numId w:val="1"/>
        </w:numPr>
        <w:spacing w:line="276" w:lineRule="auto"/>
        <w:rPr>
          <w:color w:val="auto"/>
          <w:sz w:val="24"/>
        </w:rPr>
      </w:pPr>
      <w:r w:rsidRPr="00F24667">
        <w:rPr>
          <w:color w:val="auto"/>
          <w:sz w:val="24"/>
        </w:rPr>
        <w:lastRenderedPageBreak/>
        <w:t>добавить функцию создания ТСР «по образцу», выбрав в качестве образца уже опубликованную Карточку ТСР;</w:t>
      </w:r>
    </w:p>
    <w:p w:rsidR="009774F9" w:rsidRPr="00F24667" w:rsidRDefault="009774F9" w:rsidP="00C14906">
      <w:pPr>
        <w:pStyle w:val="aff4"/>
        <w:numPr>
          <w:ilvl w:val="0"/>
          <w:numId w:val="1"/>
        </w:numPr>
        <w:spacing w:line="276" w:lineRule="auto"/>
        <w:rPr>
          <w:color w:val="auto"/>
          <w:sz w:val="24"/>
        </w:rPr>
      </w:pPr>
      <w:r w:rsidRPr="00F24667">
        <w:rPr>
          <w:color w:val="auto"/>
          <w:sz w:val="24"/>
        </w:rPr>
        <w:t>для авторизованного пользователя реализовать механизм выбора и отображения "любимых" разделов каталога по выбранному классификатору;</w:t>
      </w:r>
    </w:p>
    <w:p w:rsidR="009774F9" w:rsidRPr="00F24667" w:rsidRDefault="009774F9" w:rsidP="00C14906">
      <w:pPr>
        <w:pStyle w:val="aff4"/>
        <w:numPr>
          <w:ilvl w:val="0"/>
          <w:numId w:val="1"/>
        </w:numPr>
        <w:spacing w:line="276" w:lineRule="auto"/>
        <w:rPr>
          <w:color w:val="auto"/>
          <w:sz w:val="24"/>
        </w:rPr>
      </w:pPr>
      <w:r w:rsidRPr="00F24667">
        <w:rPr>
          <w:color w:val="auto"/>
          <w:sz w:val="24"/>
        </w:rPr>
        <w:t>доработать закладку, отображающую характеристики ТСР:</w:t>
      </w:r>
    </w:p>
    <w:p w:rsidR="009774F9" w:rsidRPr="00F24667" w:rsidRDefault="009774F9" w:rsidP="00C14906">
      <w:pPr>
        <w:pStyle w:val="aff4"/>
        <w:numPr>
          <w:ilvl w:val="1"/>
          <w:numId w:val="1"/>
        </w:numPr>
        <w:spacing w:line="276" w:lineRule="auto"/>
        <w:rPr>
          <w:color w:val="auto"/>
          <w:sz w:val="24"/>
        </w:rPr>
      </w:pPr>
      <w:r w:rsidRPr="00F24667">
        <w:rPr>
          <w:color w:val="auto"/>
          <w:sz w:val="24"/>
        </w:rPr>
        <w:t>в режиме редактирования сразу раскрывать блок общие характеристики;</w:t>
      </w:r>
    </w:p>
    <w:p w:rsidR="009774F9" w:rsidRPr="00F24667" w:rsidRDefault="009774F9" w:rsidP="00C14906">
      <w:pPr>
        <w:pStyle w:val="aff4"/>
        <w:numPr>
          <w:ilvl w:val="1"/>
          <w:numId w:val="1"/>
        </w:numPr>
        <w:spacing w:line="276" w:lineRule="auto"/>
        <w:rPr>
          <w:color w:val="auto"/>
          <w:sz w:val="24"/>
        </w:rPr>
      </w:pPr>
      <w:r w:rsidRPr="00F24667">
        <w:rPr>
          <w:color w:val="auto"/>
          <w:sz w:val="24"/>
        </w:rPr>
        <w:t>в режиме просмотра раскрывать все непустые блоки включающие характеристики.</w:t>
      </w:r>
    </w:p>
    <w:p w:rsidR="00EE139F" w:rsidRPr="00F24667" w:rsidRDefault="00BD3DEE" w:rsidP="00C14906">
      <w:pPr>
        <w:pStyle w:val="aff4"/>
        <w:numPr>
          <w:ilvl w:val="0"/>
          <w:numId w:val="1"/>
        </w:numPr>
        <w:spacing w:line="276" w:lineRule="auto"/>
        <w:rPr>
          <w:color w:val="auto"/>
          <w:sz w:val="24"/>
        </w:rPr>
      </w:pPr>
      <w:r>
        <w:rPr>
          <w:color w:val="auto"/>
          <w:sz w:val="24"/>
        </w:rPr>
        <w:t>реализовать</w:t>
      </w:r>
      <w:r w:rsidRPr="00F24667">
        <w:rPr>
          <w:color w:val="auto"/>
          <w:sz w:val="24"/>
        </w:rPr>
        <w:t xml:space="preserve"> </w:t>
      </w:r>
      <w:r w:rsidR="001D5FD0" w:rsidRPr="00F24667">
        <w:rPr>
          <w:color w:val="auto"/>
          <w:sz w:val="24"/>
        </w:rPr>
        <w:t>возможность привязки одного Шаблона ТСР к нескольким категориям одной классификационной основы</w:t>
      </w:r>
      <w:r w:rsidR="00EE139F" w:rsidRPr="00F24667">
        <w:rPr>
          <w:color w:val="auto"/>
          <w:sz w:val="24"/>
        </w:rPr>
        <w:t xml:space="preserve"> и это правило должно работать для каждой, размещенной в Каталоге ТСР, классификационной основы;</w:t>
      </w:r>
    </w:p>
    <w:p w:rsidR="00C864CD" w:rsidRPr="00F24667" w:rsidRDefault="00EE139F" w:rsidP="00C14906">
      <w:pPr>
        <w:pStyle w:val="aff4"/>
        <w:numPr>
          <w:ilvl w:val="0"/>
          <w:numId w:val="1"/>
        </w:numPr>
        <w:spacing w:line="276" w:lineRule="auto"/>
        <w:rPr>
          <w:color w:val="auto"/>
          <w:sz w:val="24"/>
        </w:rPr>
      </w:pPr>
      <w:r w:rsidRPr="00F24667">
        <w:rPr>
          <w:color w:val="auto"/>
          <w:sz w:val="24"/>
        </w:rPr>
        <w:t>реализовать возможность создания зависимых характеристик, т.е. при выборе первого значения перечисляемой характеристики, при создании Карточки товара, пользователю должен отображаться один справочник, а при выборе второго значения – другой справочник, и т.д.;</w:t>
      </w:r>
    </w:p>
    <w:p w:rsidR="00281274" w:rsidRPr="00F24667" w:rsidRDefault="00BD3DEE" w:rsidP="00C14906">
      <w:pPr>
        <w:pStyle w:val="aff4"/>
        <w:numPr>
          <w:ilvl w:val="0"/>
          <w:numId w:val="1"/>
        </w:numPr>
        <w:spacing w:line="276" w:lineRule="auto"/>
        <w:rPr>
          <w:color w:val="auto"/>
          <w:sz w:val="24"/>
        </w:rPr>
      </w:pPr>
      <w:r>
        <w:rPr>
          <w:color w:val="auto"/>
          <w:sz w:val="24"/>
        </w:rPr>
        <w:t>реализовать</w:t>
      </w:r>
      <w:r w:rsidRPr="00F24667">
        <w:rPr>
          <w:color w:val="auto"/>
          <w:sz w:val="24"/>
        </w:rPr>
        <w:t xml:space="preserve"> </w:t>
      </w:r>
      <w:r w:rsidR="003C5C75" w:rsidRPr="00F24667">
        <w:rPr>
          <w:color w:val="auto"/>
          <w:sz w:val="24"/>
        </w:rPr>
        <w:t xml:space="preserve">механизм ведения характеристик и ввести возможность указания </w:t>
      </w:r>
      <w:r w:rsidR="00EA4C61" w:rsidRPr="00F24667">
        <w:rPr>
          <w:color w:val="auto"/>
          <w:sz w:val="24"/>
        </w:rPr>
        <w:t>диапазона</w:t>
      </w:r>
      <w:r w:rsidR="003C5C75" w:rsidRPr="00F24667">
        <w:rPr>
          <w:color w:val="auto"/>
          <w:sz w:val="24"/>
        </w:rPr>
        <w:t>, с указанием строгого или нестрогого ограничения</w:t>
      </w:r>
      <w:r w:rsidR="00EA4C61" w:rsidRPr="00F24667">
        <w:rPr>
          <w:color w:val="auto"/>
          <w:sz w:val="24"/>
        </w:rPr>
        <w:t xml:space="preserve"> верхнего или нижнего значений диапазона</w:t>
      </w:r>
      <w:r w:rsidR="003C5C75" w:rsidRPr="00F24667">
        <w:rPr>
          <w:color w:val="auto"/>
          <w:sz w:val="24"/>
        </w:rPr>
        <w:t>;</w:t>
      </w:r>
    </w:p>
    <w:p w:rsidR="00701E86" w:rsidRPr="00F24667" w:rsidRDefault="00701E86" w:rsidP="00C14906">
      <w:pPr>
        <w:pStyle w:val="aff4"/>
        <w:numPr>
          <w:ilvl w:val="0"/>
          <w:numId w:val="1"/>
        </w:numPr>
        <w:spacing w:line="276" w:lineRule="auto"/>
        <w:rPr>
          <w:color w:val="auto"/>
          <w:sz w:val="24"/>
        </w:rPr>
      </w:pPr>
      <w:r w:rsidRPr="00F24667">
        <w:rPr>
          <w:color w:val="auto"/>
          <w:sz w:val="24"/>
        </w:rPr>
        <w:t xml:space="preserve">для характеристик </w:t>
      </w:r>
      <w:r w:rsidR="00BD3DEE">
        <w:rPr>
          <w:color w:val="auto"/>
          <w:sz w:val="24"/>
        </w:rPr>
        <w:t>реализовать</w:t>
      </w:r>
      <w:r w:rsidR="00BD3DEE" w:rsidRPr="00F24667">
        <w:rPr>
          <w:color w:val="auto"/>
          <w:sz w:val="24"/>
        </w:rPr>
        <w:t xml:space="preserve"> </w:t>
      </w:r>
      <w:r w:rsidRPr="00F24667">
        <w:rPr>
          <w:color w:val="auto"/>
          <w:sz w:val="24"/>
        </w:rPr>
        <w:t>возможность указания принадлежности к ГОСТ и комментария;</w:t>
      </w:r>
    </w:p>
    <w:p w:rsidR="00EE139F" w:rsidRPr="00F24667" w:rsidRDefault="00BD3DEE" w:rsidP="00C14906">
      <w:pPr>
        <w:pStyle w:val="aff4"/>
        <w:numPr>
          <w:ilvl w:val="0"/>
          <w:numId w:val="1"/>
        </w:numPr>
        <w:spacing w:line="276" w:lineRule="auto"/>
        <w:rPr>
          <w:color w:val="auto"/>
          <w:sz w:val="24"/>
        </w:rPr>
      </w:pPr>
      <w:r>
        <w:rPr>
          <w:color w:val="auto"/>
          <w:sz w:val="24"/>
        </w:rPr>
        <w:t>реализовать</w:t>
      </w:r>
      <w:r w:rsidRPr="00F24667">
        <w:rPr>
          <w:color w:val="auto"/>
          <w:sz w:val="24"/>
        </w:rPr>
        <w:t xml:space="preserve"> </w:t>
      </w:r>
      <w:r w:rsidR="00EE139F" w:rsidRPr="00F24667">
        <w:rPr>
          <w:color w:val="auto"/>
          <w:sz w:val="24"/>
        </w:rPr>
        <w:t>переход на доработанное ПО Каталога ТСР</w:t>
      </w:r>
      <w:r w:rsidR="00B04975" w:rsidRPr="00F24667">
        <w:rPr>
          <w:color w:val="auto"/>
          <w:sz w:val="24"/>
        </w:rPr>
        <w:t>,</w:t>
      </w:r>
      <w:r w:rsidR="00EE139F" w:rsidRPr="00F24667">
        <w:rPr>
          <w:color w:val="auto"/>
          <w:sz w:val="24"/>
        </w:rPr>
        <w:t xml:space="preserve"> без </w:t>
      </w:r>
      <w:r w:rsidR="00B04975" w:rsidRPr="00F24667">
        <w:rPr>
          <w:color w:val="auto"/>
          <w:sz w:val="24"/>
        </w:rPr>
        <w:t>потери</w:t>
      </w:r>
      <w:r w:rsidR="00EE139F" w:rsidRPr="00F24667">
        <w:rPr>
          <w:color w:val="auto"/>
          <w:sz w:val="24"/>
        </w:rPr>
        <w:t xml:space="preserve"> размещенной в </w:t>
      </w:r>
      <w:r w:rsidR="00281274" w:rsidRPr="00F24667">
        <w:rPr>
          <w:color w:val="auto"/>
          <w:sz w:val="24"/>
        </w:rPr>
        <w:t xml:space="preserve">исходной </w:t>
      </w:r>
      <w:r w:rsidR="00EE139F" w:rsidRPr="00F24667">
        <w:rPr>
          <w:color w:val="auto"/>
          <w:sz w:val="24"/>
        </w:rPr>
        <w:t xml:space="preserve">базе данных </w:t>
      </w:r>
      <w:r w:rsidR="00B04975" w:rsidRPr="00F24667">
        <w:rPr>
          <w:color w:val="auto"/>
          <w:sz w:val="24"/>
        </w:rPr>
        <w:t>Каталога ТСР информации;</w:t>
      </w:r>
    </w:p>
    <w:p w:rsidR="0073082F" w:rsidRPr="00F24667" w:rsidRDefault="0073082F" w:rsidP="00C14906">
      <w:pPr>
        <w:pStyle w:val="aff4"/>
        <w:numPr>
          <w:ilvl w:val="0"/>
          <w:numId w:val="1"/>
        </w:numPr>
        <w:spacing w:line="276" w:lineRule="auto"/>
        <w:rPr>
          <w:color w:val="auto"/>
          <w:sz w:val="24"/>
        </w:rPr>
      </w:pPr>
      <w:r w:rsidRPr="00F24667">
        <w:rPr>
          <w:color w:val="auto"/>
          <w:sz w:val="24"/>
        </w:rPr>
        <w:t>р</w:t>
      </w:r>
      <w:r w:rsidR="00354BB9" w:rsidRPr="00F24667">
        <w:rPr>
          <w:color w:val="auto"/>
          <w:sz w:val="24"/>
        </w:rPr>
        <w:t>азработать альтернативн</w:t>
      </w:r>
      <w:r w:rsidRPr="00F24667">
        <w:rPr>
          <w:color w:val="auto"/>
          <w:sz w:val="24"/>
        </w:rPr>
        <w:t>ое представление</w:t>
      </w:r>
      <w:r w:rsidR="00354BB9" w:rsidRPr="00F24667">
        <w:rPr>
          <w:color w:val="auto"/>
          <w:sz w:val="24"/>
        </w:rPr>
        <w:t xml:space="preserve"> </w:t>
      </w:r>
      <w:r w:rsidRPr="00F24667">
        <w:rPr>
          <w:color w:val="auto"/>
          <w:sz w:val="24"/>
        </w:rPr>
        <w:t xml:space="preserve">и </w:t>
      </w:r>
      <w:r w:rsidR="00354BB9" w:rsidRPr="00F24667">
        <w:rPr>
          <w:color w:val="auto"/>
          <w:sz w:val="24"/>
        </w:rPr>
        <w:t>д</w:t>
      </w:r>
      <w:r w:rsidRPr="00F24667">
        <w:rPr>
          <w:color w:val="auto"/>
          <w:sz w:val="24"/>
        </w:rPr>
        <w:t>и</w:t>
      </w:r>
      <w:r w:rsidR="00354BB9" w:rsidRPr="00F24667">
        <w:rPr>
          <w:color w:val="auto"/>
          <w:sz w:val="24"/>
        </w:rPr>
        <w:t>зайн</w:t>
      </w:r>
      <w:r w:rsidRPr="00F24667">
        <w:rPr>
          <w:color w:val="auto"/>
          <w:sz w:val="24"/>
        </w:rPr>
        <w:t xml:space="preserve">а для различных ролей пользователей Каталога (пользователь, производитель, поставщик, </w:t>
      </w:r>
      <w:r w:rsidR="00B04975" w:rsidRPr="00F24667">
        <w:rPr>
          <w:color w:val="auto"/>
          <w:sz w:val="24"/>
        </w:rPr>
        <w:t>заказчик);</w:t>
      </w:r>
    </w:p>
    <w:p w:rsidR="0073082F" w:rsidRPr="00F24667" w:rsidRDefault="00B04975" w:rsidP="00C14906">
      <w:pPr>
        <w:pStyle w:val="aff4"/>
        <w:numPr>
          <w:ilvl w:val="0"/>
          <w:numId w:val="1"/>
        </w:numPr>
        <w:spacing w:line="276" w:lineRule="auto"/>
        <w:rPr>
          <w:color w:val="auto"/>
          <w:sz w:val="24"/>
        </w:rPr>
      </w:pPr>
      <w:r w:rsidRPr="00F24667">
        <w:rPr>
          <w:color w:val="auto"/>
          <w:sz w:val="24"/>
        </w:rPr>
        <w:t>д</w:t>
      </w:r>
      <w:r w:rsidR="0073082F" w:rsidRPr="00F24667">
        <w:rPr>
          <w:color w:val="auto"/>
          <w:sz w:val="24"/>
        </w:rPr>
        <w:t>ополнить Каталог ТСР модулем</w:t>
      </w:r>
      <w:r w:rsidR="00250A5D">
        <w:rPr>
          <w:color w:val="auto"/>
          <w:sz w:val="24"/>
        </w:rPr>
        <w:t>,</w:t>
      </w:r>
      <w:r w:rsidR="0073082F" w:rsidRPr="00F24667">
        <w:rPr>
          <w:color w:val="auto"/>
          <w:sz w:val="24"/>
        </w:rPr>
        <w:t xml:space="preserve"> обеспечивающим работу пользователя с ролью Заказчик. </w:t>
      </w:r>
      <w:r w:rsidR="00396578">
        <w:rPr>
          <w:color w:val="auto"/>
          <w:sz w:val="24"/>
        </w:rPr>
        <w:t>Каталог ТСР</w:t>
      </w:r>
      <w:r w:rsidR="00396578" w:rsidRPr="00F24667">
        <w:rPr>
          <w:color w:val="auto"/>
          <w:sz w:val="24"/>
        </w:rPr>
        <w:t xml:space="preserve"> </w:t>
      </w:r>
      <w:r w:rsidRPr="00F24667">
        <w:rPr>
          <w:color w:val="auto"/>
          <w:sz w:val="24"/>
        </w:rPr>
        <w:t>должен</w:t>
      </w:r>
      <w:r w:rsidR="0073082F" w:rsidRPr="00F24667">
        <w:rPr>
          <w:color w:val="auto"/>
          <w:sz w:val="24"/>
        </w:rPr>
        <w:t xml:space="preserve"> </w:t>
      </w:r>
      <w:r w:rsidRPr="00F24667">
        <w:rPr>
          <w:color w:val="auto"/>
          <w:sz w:val="24"/>
        </w:rPr>
        <w:t xml:space="preserve">обеспечивать </w:t>
      </w:r>
      <w:r w:rsidR="0073082F" w:rsidRPr="00F24667">
        <w:rPr>
          <w:color w:val="auto"/>
          <w:sz w:val="24"/>
        </w:rPr>
        <w:t>формирова</w:t>
      </w:r>
      <w:r w:rsidRPr="00F24667">
        <w:rPr>
          <w:color w:val="auto"/>
          <w:sz w:val="24"/>
        </w:rPr>
        <w:t>ние</w:t>
      </w:r>
      <w:r w:rsidR="0073082F" w:rsidRPr="00F24667">
        <w:rPr>
          <w:color w:val="auto"/>
          <w:sz w:val="24"/>
        </w:rPr>
        <w:t xml:space="preserve"> объект</w:t>
      </w:r>
      <w:r w:rsidRPr="00F24667">
        <w:rPr>
          <w:color w:val="auto"/>
          <w:sz w:val="24"/>
        </w:rPr>
        <w:t>ов</w:t>
      </w:r>
      <w:r w:rsidR="0073082F" w:rsidRPr="00F24667">
        <w:rPr>
          <w:color w:val="auto"/>
          <w:sz w:val="24"/>
        </w:rPr>
        <w:t xml:space="preserve"> закупок для последующего использования в конкурсных процедурах. При формировании объектов закупок числовые значения должны задаваться диапазоном значений. Перечисляемые</w:t>
      </w:r>
      <w:r w:rsidR="005E3EE3" w:rsidRPr="00F24667">
        <w:rPr>
          <w:color w:val="auto"/>
          <w:sz w:val="24"/>
        </w:rPr>
        <w:t xml:space="preserve"> характеристики </w:t>
      </w:r>
      <w:r w:rsidRPr="00F24667">
        <w:rPr>
          <w:color w:val="auto"/>
          <w:sz w:val="24"/>
        </w:rPr>
        <w:t>должны</w:t>
      </w:r>
      <w:r w:rsidR="005E3EE3" w:rsidRPr="00F24667">
        <w:rPr>
          <w:color w:val="auto"/>
          <w:sz w:val="24"/>
        </w:rPr>
        <w:t xml:space="preserve"> задаваться </w:t>
      </w:r>
      <w:r w:rsidRPr="00F24667">
        <w:rPr>
          <w:color w:val="auto"/>
          <w:sz w:val="24"/>
        </w:rPr>
        <w:t>набором значений;</w:t>
      </w:r>
    </w:p>
    <w:p w:rsidR="00354BB9" w:rsidRPr="00F24667" w:rsidRDefault="00B04975" w:rsidP="00C14906">
      <w:pPr>
        <w:pStyle w:val="aff4"/>
        <w:numPr>
          <w:ilvl w:val="0"/>
          <w:numId w:val="1"/>
        </w:numPr>
        <w:spacing w:line="276" w:lineRule="auto"/>
        <w:rPr>
          <w:color w:val="auto"/>
          <w:sz w:val="24"/>
        </w:rPr>
      </w:pPr>
      <w:r w:rsidRPr="00F24667">
        <w:rPr>
          <w:color w:val="auto"/>
          <w:sz w:val="24"/>
        </w:rPr>
        <w:t>в</w:t>
      </w:r>
      <w:r w:rsidR="0073082F" w:rsidRPr="00F24667">
        <w:rPr>
          <w:color w:val="auto"/>
          <w:sz w:val="24"/>
        </w:rPr>
        <w:t xml:space="preserve"> </w:t>
      </w:r>
      <w:r w:rsidRPr="00F24667">
        <w:rPr>
          <w:color w:val="auto"/>
          <w:sz w:val="24"/>
        </w:rPr>
        <w:t>К</w:t>
      </w:r>
      <w:r w:rsidR="0073082F" w:rsidRPr="00F24667">
        <w:rPr>
          <w:color w:val="auto"/>
          <w:sz w:val="24"/>
        </w:rPr>
        <w:t xml:space="preserve">арточке шаблона </w:t>
      </w:r>
      <w:r w:rsidRPr="00F24667">
        <w:rPr>
          <w:color w:val="auto"/>
          <w:sz w:val="24"/>
        </w:rPr>
        <w:t xml:space="preserve">обеспечить </w:t>
      </w:r>
      <w:r w:rsidR="0073082F" w:rsidRPr="00F24667">
        <w:rPr>
          <w:color w:val="auto"/>
          <w:sz w:val="24"/>
        </w:rPr>
        <w:t>раздел</w:t>
      </w:r>
      <w:r w:rsidRPr="00F24667">
        <w:rPr>
          <w:color w:val="auto"/>
          <w:sz w:val="24"/>
        </w:rPr>
        <w:t>ение</w:t>
      </w:r>
      <w:r w:rsidR="0073082F" w:rsidRPr="00F24667">
        <w:rPr>
          <w:color w:val="auto"/>
          <w:sz w:val="24"/>
        </w:rPr>
        <w:t xml:space="preserve"> характеристик</w:t>
      </w:r>
      <w:r w:rsidRPr="00F24667">
        <w:rPr>
          <w:color w:val="auto"/>
          <w:sz w:val="24"/>
        </w:rPr>
        <w:t xml:space="preserve"> на</w:t>
      </w:r>
      <w:r w:rsidR="0073082F" w:rsidRPr="00F24667">
        <w:rPr>
          <w:color w:val="auto"/>
          <w:sz w:val="24"/>
        </w:rPr>
        <w:t xml:space="preserve"> технические (вытекающие из требований стандартов) и на характеристики</w:t>
      </w:r>
      <w:r w:rsidR="009774F9" w:rsidRPr="00F24667">
        <w:rPr>
          <w:color w:val="auto"/>
          <w:sz w:val="24"/>
        </w:rPr>
        <w:t>,</w:t>
      </w:r>
      <w:r w:rsidR="0073082F" w:rsidRPr="00F24667">
        <w:rPr>
          <w:color w:val="auto"/>
          <w:sz w:val="24"/>
        </w:rPr>
        <w:t xml:space="preserve"> определяющие реабилитационные свойства ТСР.</w:t>
      </w:r>
    </w:p>
    <w:p w:rsidR="00193E4C" w:rsidRPr="00F24667" w:rsidRDefault="00193E4C" w:rsidP="0058050C">
      <w:pPr>
        <w:spacing w:line="276" w:lineRule="auto"/>
        <w:rPr>
          <w:color w:val="auto"/>
          <w:sz w:val="24"/>
        </w:rPr>
      </w:pPr>
      <w:r w:rsidRPr="00F24667">
        <w:rPr>
          <w:color w:val="auto"/>
          <w:sz w:val="24"/>
        </w:rPr>
        <w:t xml:space="preserve">По итогам </w:t>
      </w:r>
      <w:r w:rsidR="00C864CD" w:rsidRPr="00F24667">
        <w:rPr>
          <w:color w:val="auto"/>
          <w:sz w:val="24"/>
        </w:rPr>
        <w:t xml:space="preserve">доработки </w:t>
      </w:r>
      <w:r w:rsidRPr="00F24667">
        <w:rPr>
          <w:color w:val="auto"/>
          <w:sz w:val="24"/>
        </w:rPr>
        <w:t>ПО Исполнитель должен разработать эксплуатационную документацию в составе:</w:t>
      </w:r>
    </w:p>
    <w:p w:rsidR="00193E4C" w:rsidRPr="00F24667" w:rsidRDefault="00193E4C" w:rsidP="00C14906">
      <w:pPr>
        <w:pStyle w:val="aff4"/>
        <w:numPr>
          <w:ilvl w:val="0"/>
          <w:numId w:val="8"/>
        </w:numPr>
        <w:spacing w:line="276" w:lineRule="auto"/>
        <w:rPr>
          <w:color w:val="auto"/>
          <w:sz w:val="24"/>
        </w:rPr>
      </w:pPr>
      <w:r w:rsidRPr="00F24667">
        <w:rPr>
          <w:color w:val="auto"/>
          <w:sz w:val="24"/>
        </w:rPr>
        <w:lastRenderedPageBreak/>
        <w:t>Описание программного обеспечения;</w:t>
      </w:r>
    </w:p>
    <w:p w:rsidR="00193E4C" w:rsidRPr="00F24667" w:rsidRDefault="00193E4C" w:rsidP="00C14906">
      <w:pPr>
        <w:pStyle w:val="aff4"/>
        <w:numPr>
          <w:ilvl w:val="0"/>
          <w:numId w:val="8"/>
        </w:numPr>
        <w:spacing w:line="276" w:lineRule="auto"/>
        <w:rPr>
          <w:color w:val="auto"/>
          <w:sz w:val="24"/>
        </w:rPr>
      </w:pPr>
      <w:r w:rsidRPr="00F24667">
        <w:rPr>
          <w:color w:val="auto"/>
          <w:sz w:val="24"/>
        </w:rPr>
        <w:t>Инструкция по развертыванию программного обеспечения;</w:t>
      </w:r>
    </w:p>
    <w:p w:rsidR="00193E4C" w:rsidRPr="00F24667" w:rsidRDefault="00193E4C" w:rsidP="00C14906">
      <w:pPr>
        <w:pStyle w:val="aff4"/>
        <w:numPr>
          <w:ilvl w:val="0"/>
          <w:numId w:val="8"/>
        </w:numPr>
        <w:spacing w:line="276" w:lineRule="auto"/>
        <w:rPr>
          <w:color w:val="auto"/>
          <w:sz w:val="24"/>
        </w:rPr>
      </w:pPr>
      <w:r w:rsidRPr="00F24667">
        <w:rPr>
          <w:color w:val="auto"/>
          <w:sz w:val="24"/>
        </w:rPr>
        <w:t>Руководство неавторизованного пользователя;</w:t>
      </w:r>
    </w:p>
    <w:p w:rsidR="00193E4C" w:rsidRPr="00F24667" w:rsidRDefault="00193E4C" w:rsidP="00C14906">
      <w:pPr>
        <w:pStyle w:val="aff4"/>
        <w:numPr>
          <w:ilvl w:val="0"/>
          <w:numId w:val="8"/>
        </w:numPr>
        <w:spacing w:line="276" w:lineRule="auto"/>
        <w:rPr>
          <w:color w:val="auto"/>
          <w:sz w:val="24"/>
        </w:rPr>
      </w:pPr>
      <w:r w:rsidRPr="00F24667">
        <w:rPr>
          <w:color w:val="auto"/>
          <w:sz w:val="24"/>
        </w:rPr>
        <w:t>Руководство пользователя с ролью «Оператор</w:t>
      </w:r>
      <w:r w:rsidR="00784439" w:rsidRPr="00F24667">
        <w:rPr>
          <w:color w:val="auto"/>
          <w:sz w:val="24"/>
        </w:rPr>
        <w:t xml:space="preserve"> шаблонов</w:t>
      </w:r>
      <w:r w:rsidRPr="00F24667">
        <w:rPr>
          <w:color w:val="auto"/>
          <w:sz w:val="24"/>
        </w:rPr>
        <w:t>»;</w:t>
      </w:r>
    </w:p>
    <w:p w:rsidR="00784439" w:rsidRPr="00F24667" w:rsidRDefault="00784439" w:rsidP="00C14906">
      <w:pPr>
        <w:pStyle w:val="aff4"/>
        <w:numPr>
          <w:ilvl w:val="0"/>
          <w:numId w:val="8"/>
        </w:numPr>
        <w:spacing w:line="276" w:lineRule="auto"/>
        <w:rPr>
          <w:color w:val="auto"/>
          <w:sz w:val="24"/>
        </w:rPr>
      </w:pPr>
      <w:r w:rsidRPr="00F24667">
        <w:rPr>
          <w:color w:val="auto"/>
          <w:sz w:val="24"/>
        </w:rPr>
        <w:t>Руководство пользователя с ролью «Оператор ТСР»;</w:t>
      </w:r>
    </w:p>
    <w:p w:rsidR="001518E1" w:rsidRPr="00F24667" w:rsidRDefault="00193E4C" w:rsidP="00C14906">
      <w:pPr>
        <w:pStyle w:val="aff4"/>
        <w:numPr>
          <w:ilvl w:val="0"/>
          <w:numId w:val="8"/>
        </w:numPr>
        <w:spacing w:line="276" w:lineRule="auto"/>
        <w:rPr>
          <w:color w:val="auto"/>
          <w:sz w:val="24"/>
        </w:rPr>
      </w:pPr>
      <w:r w:rsidRPr="00F24667">
        <w:rPr>
          <w:color w:val="auto"/>
          <w:sz w:val="24"/>
        </w:rPr>
        <w:t>Руководство пользователя с ролью «Поставщик</w:t>
      </w:r>
      <w:r w:rsidR="001518E1" w:rsidRPr="00F24667">
        <w:rPr>
          <w:color w:val="auto"/>
          <w:sz w:val="24"/>
        </w:rPr>
        <w:t>/Производитель/ Заказчик»;</w:t>
      </w:r>
    </w:p>
    <w:p w:rsidR="001518E1" w:rsidRDefault="001518E1" w:rsidP="00C14906">
      <w:pPr>
        <w:pStyle w:val="aff4"/>
        <w:numPr>
          <w:ilvl w:val="0"/>
          <w:numId w:val="8"/>
        </w:numPr>
        <w:spacing w:line="276" w:lineRule="auto"/>
        <w:rPr>
          <w:color w:val="auto"/>
          <w:sz w:val="24"/>
        </w:rPr>
      </w:pPr>
      <w:r w:rsidRPr="00F24667">
        <w:rPr>
          <w:color w:val="auto"/>
          <w:sz w:val="24"/>
        </w:rPr>
        <w:t>Руководство польз</w:t>
      </w:r>
      <w:r w:rsidR="00B640E7">
        <w:rPr>
          <w:color w:val="auto"/>
          <w:sz w:val="24"/>
        </w:rPr>
        <w:t>ователя с ролью «Администратор».</w:t>
      </w:r>
    </w:p>
    <w:p w:rsidR="00B640E7" w:rsidRDefault="00B640E7" w:rsidP="00B640E7">
      <w:pPr>
        <w:spacing w:line="276" w:lineRule="auto"/>
        <w:rPr>
          <w:color w:val="auto"/>
          <w:sz w:val="24"/>
        </w:rPr>
      </w:pPr>
    </w:p>
    <w:p w:rsidR="00B640E7" w:rsidRPr="00B640E7" w:rsidRDefault="00B640E7" w:rsidP="00B640E7">
      <w:pPr>
        <w:spacing w:before="120" w:line="240" w:lineRule="auto"/>
        <w:ind w:firstLine="284"/>
        <w:contextualSpacing w:val="0"/>
        <w:rPr>
          <w:color w:val="auto"/>
          <w:sz w:val="24"/>
          <w:szCs w:val="20"/>
          <w:lang w:eastAsia="x-none"/>
        </w:rPr>
      </w:pPr>
      <w:r w:rsidRPr="00B640E7">
        <w:rPr>
          <w:color w:val="auto"/>
          <w:sz w:val="24"/>
          <w:szCs w:val="20"/>
          <w:lang w:eastAsia="x-none"/>
        </w:rPr>
        <w:t xml:space="preserve">Диаграмма вариантов использования </w:t>
      </w:r>
      <w:r w:rsidR="00396578">
        <w:rPr>
          <w:color w:val="auto"/>
          <w:sz w:val="24"/>
          <w:szCs w:val="20"/>
          <w:lang w:eastAsia="x-none"/>
        </w:rPr>
        <w:t>Системы</w:t>
      </w:r>
      <w:r w:rsidR="00396578" w:rsidRPr="00B640E7">
        <w:rPr>
          <w:color w:val="auto"/>
          <w:sz w:val="24"/>
          <w:szCs w:val="20"/>
          <w:lang w:eastAsia="x-none"/>
        </w:rPr>
        <w:t xml:space="preserve"> </w:t>
      </w:r>
      <w:r w:rsidRPr="00B640E7">
        <w:rPr>
          <w:color w:val="auto"/>
          <w:sz w:val="24"/>
          <w:szCs w:val="20"/>
          <w:lang w:eastAsia="x-none"/>
        </w:rPr>
        <w:t xml:space="preserve">представлена на рисунке ниже </w:t>
      </w:r>
      <w:r>
        <w:rPr>
          <w:color w:val="auto"/>
          <w:sz w:val="24"/>
          <w:szCs w:val="20"/>
          <w:lang w:eastAsia="x-none"/>
        </w:rPr>
        <w:br/>
      </w:r>
      <w:r w:rsidRPr="00B640E7">
        <w:rPr>
          <w:color w:val="auto"/>
          <w:sz w:val="24"/>
          <w:szCs w:val="20"/>
          <w:lang w:eastAsia="x-none"/>
        </w:rPr>
        <w:t xml:space="preserve">(см. </w:t>
      </w:r>
      <w:r w:rsidRPr="00B640E7">
        <w:rPr>
          <w:color w:val="auto"/>
          <w:sz w:val="24"/>
          <w:szCs w:val="20"/>
          <w:lang w:eastAsia="x-none"/>
        </w:rPr>
        <w:fldChar w:fldCharType="begin"/>
      </w:r>
      <w:r w:rsidRPr="00B640E7">
        <w:rPr>
          <w:color w:val="auto"/>
          <w:sz w:val="24"/>
          <w:szCs w:val="20"/>
          <w:lang w:eastAsia="x-none"/>
        </w:rPr>
        <w:instrText xml:space="preserve"> REF _Ref44431891 \h  \* MERGEFORMAT </w:instrText>
      </w:r>
      <w:r w:rsidRPr="00B640E7">
        <w:rPr>
          <w:color w:val="auto"/>
          <w:sz w:val="24"/>
          <w:szCs w:val="20"/>
          <w:lang w:eastAsia="x-none"/>
        </w:rPr>
      </w:r>
      <w:r w:rsidRPr="00B640E7">
        <w:rPr>
          <w:color w:val="auto"/>
          <w:sz w:val="24"/>
          <w:szCs w:val="20"/>
          <w:lang w:eastAsia="x-none"/>
        </w:rPr>
        <w:fldChar w:fldCharType="separate"/>
      </w:r>
      <w:r w:rsidR="005F0441" w:rsidRPr="00346C33">
        <w:rPr>
          <w:color w:val="auto"/>
          <w:sz w:val="24"/>
          <w:szCs w:val="20"/>
          <w:lang w:eastAsia="x-none"/>
        </w:rPr>
        <w:t>Рисунок 1</w:t>
      </w:r>
      <w:r w:rsidRPr="00B640E7">
        <w:rPr>
          <w:color w:val="auto"/>
          <w:sz w:val="24"/>
          <w:szCs w:val="20"/>
          <w:lang w:eastAsia="x-none"/>
        </w:rPr>
        <w:fldChar w:fldCharType="end"/>
      </w:r>
      <w:r w:rsidRPr="00B640E7">
        <w:rPr>
          <w:color w:val="auto"/>
          <w:sz w:val="24"/>
          <w:szCs w:val="20"/>
          <w:lang w:eastAsia="x-none"/>
        </w:rPr>
        <w:t>).</w:t>
      </w:r>
    </w:p>
    <w:p w:rsidR="00B640E7" w:rsidRPr="00B640E7" w:rsidRDefault="00B640E7" w:rsidP="00B640E7">
      <w:pPr>
        <w:spacing w:before="120" w:line="240" w:lineRule="auto"/>
        <w:ind w:firstLine="284"/>
        <w:contextualSpacing w:val="0"/>
        <w:rPr>
          <w:color w:val="auto"/>
          <w:sz w:val="24"/>
          <w:szCs w:val="20"/>
          <w:lang w:eastAsia="x-none"/>
        </w:rPr>
        <w:sectPr w:rsidR="00B640E7" w:rsidRPr="00B640E7" w:rsidSect="00111907">
          <w:headerReference w:type="default" r:id="rId8"/>
          <w:headerReference w:type="first" r:id="rId9"/>
          <w:pgSz w:w="11906" w:h="16838" w:code="9"/>
          <w:pgMar w:top="851" w:right="851" w:bottom="851" w:left="1418" w:header="709" w:footer="164" w:gutter="0"/>
          <w:cols w:space="708"/>
          <w:titlePg/>
          <w:docGrid w:linePitch="381"/>
        </w:sectPr>
      </w:pPr>
    </w:p>
    <w:p w:rsidR="00B640E7" w:rsidRPr="00B640E7" w:rsidRDefault="00B640E7" w:rsidP="00B640E7">
      <w:pPr>
        <w:spacing w:line="240" w:lineRule="auto"/>
        <w:ind w:firstLine="284"/>
        <w:contextualSpacing w:val="0"/>
        <w:jc w:val="center"/>
        <w:rPr>
          <w:color w:val="auto"/>
          <w:sz w:val="24"/>
          <w:szCs w:val="20"/>
        </w:rPr>
      </w:pPr>
      <w:bookmarkStart w:id="6" w:name="_Ref44342916"/>
      <w:bookmarkStart w:id="7" w:name="_Ref44431240"/>
    </w:p>
    <w:p w:rsidR="00EE253A" w:rsidRDefault="00EE253A" w:rsidP="00B640E7">
      <w:pPr>
        <w:spacing w:line="240" w:lineRule="auto"/>
        <w:ind w:firstLine="284"/>
        <w:contextualSpacing w:val="0"/>
        <w:jc w:val="center"/>
        <w:rPr>
          <w:b/>
          <w:color w:val="auto"/>
          <w:sz w:val="24"/>
          <w:szCs w:val="20"/>
        </w:rPr>
      </w:pPr>
      <w:bookmarkStart w:id="8" w:name="_Ref44431891"/>
      <w:r w:rsidRPr="00EE253A">
        <w:rPr>
          <w:b/>
          <w:noProof/>
          <w:color w:val="auto"/>
          <w:sz w:val="24"/>
          <w:szCs w:val="20"/>
        </w:rPr>
        <w:drawing>
          <wp:inline distT="0" distB="0" distL="0" distR="0" wp14:anchorId="5044146D" wp14:editId="5ED07562">
            <wp:extent cx="8690610" cy="5369560"/>
            <wp:effectExtent l="0" t="0" r="0" b="2540"/>
            <wp:docPr id="6" name="Рисунок 6" descr="C:\Users\s.zinoviev\Desktop\каталог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.zinoviev\Desktop\каталог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0610" cy="536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0E7" w:rsidRPr="00B640E7" w:rsidRDefault="00B640E7" w:rsidP="00B640E7">
      <w:pPr>
        <w:spacing w:line="240" w:lineRule="auto"/>
        <w:ind w:firstLine="284"/>
        <w:contextualSpacing w:val="0"/>
        <w:jc w:val="center"/>
        <w:rPr>
          <w:color w:val="auto"/>
          <w:sz w:val="24"/>
          <w:szCs w:val="20"/>
        </w:rPr>
      </w:pPr>
      <w:r w:rsidRPr="00B640E7">
        <w:rPr>
          <w:b/>
          <w:color w:val="auto"/>
          <w:sz w:val="24"/>
          <w:szCs w:val="20"/>
        </w:rPr>
        <w:t xml:space="preserve">Рисунок </w:t>
      </w:r>
      <w:bookmarkStart w:id="9" w:name="рис_Осн_польз_СУПРИД"/>
      <w:r w:rsidRPr="00B640E7">
        <w:rPr>
          <w:b/>
          <w:color w:val="auto"/>
          <w:sz w:val="24"/>
          <w:szCs w:val="20"/>
        </w:rPr>
        <w:fldChar w:fldCharType="begin"/>
      </w:r>
      <w:r w:rsidRPr="00B640E7">
        <w:rPr>
          <w:b/>
          <w:color w:val="auto"/>
          <w:sz w:val="24"/>
          <w:szCs w:val="20"/>
        </w:rPr>
        <w:instrText xml:space="preserve"> SEQ Рисунок \* ARABIC </w:instrText>
      </w:r>
      <w:r w:rsidRPr="00B640E7">
        <w:rPr>
          <w:b/>
          <w:color w:val="auto"/>
          <w:sz w:val="24"/>
          <w:szCs w:val="20"/>
        </w:rPr>
        <w:fldChar w:fldCharType="separate"/>
      </w:r>
      <w:r w:rsidR="005F0441">
        <w:rPr>
          <w:b/>
          <w:noProof/>
          <w:color w:val="auto"/>
          <w:sz w:val="24"/>
          <w:szCs w:val="20"/>
        </w:rPr>
        <w:t>1</w:t>
      </w:r>
      <w:r w:rsidRPr="00B640E7">
        <w:rPr>
          <w:b/>
          <w:color w:val="auto"/>
          <w:sz w:val="24"/>
          <w:szCs w:val="20"/>
        </w:rPr>
        <w:fldChar w:fldCharType="end"/>
      </w:r>
      <w:bookmarkEnd w:id="6"/>
      <w:bookmarkEnd w:id="7"/>
      <w:bookmarkEnd w:id="8"/>
      <w:bookmarkEnd w:id="9"/>
      <w:r w:rsidRPr="00B640E7">
        <w:rPr>
          <w:b/>
          <w:color w:val="auto"/>
          <w:sz w:val="24"/>
          <w:szCs w:val="20"/>
        </w:rPr>
        <w:t xml:space="preserve">. Пользователи </w:t>
      </w:r>
      <w:r w:rsidR="00396578">
        <w:rPr>
          <w:b/>
          <w:color w:val="auto"/>
          <w:sz w:val="24"/>
          <w:szCs w:val="20"/>
        </w:rPr>
        <w:t>Каталога ТСР</w:t>
      </w:r>
    </w:p>
    <w:p w:rsidR="00B640E7" w:rsidRPr="00B640E7" w:rsidRDefault="00B640E7" w:rsidP="00B640E7">
      <w:pPr>
        <w:keepNext/>
        <w:spacing w:before="120" w:after="120" w:line="240" w:lineRule="auto"/>
        <w:ind w:firstLine="0"/>
        <w:contextualSpacing w:val="0"/>
        <w:jc w:val="center"/>
        <w:rPr>
          <w:bCs/>
          <w:color w:val="auto"/>
          <w:sz w:val="24"/>
          <w:szCs w:val="20"/>
        </w:rPr>
      </w:pPr>
      <w:r w:rsidRPr="00B640E7">
        <w:rPr>
          <w:b/>
          <w:bCs/>
          <w:color w:val="auto"/>
          <w:sz w:val="24"/>
          <w:szCs w:val="20"/>
        </w:rPr>
        <w:br w:type="page"/>
      </w:r>
      <w:r w:rsidRPr="00B640E7">
        <w:rPr>
          <w:b/>
          <w:bCs/>
          <w:color w:val="auto"/>
          <w:sz w:val="24"/>
          <w:szCs w:val="20"/>
        </w:rPr>
        <w:lastRenderedPageBreak/>
        <w:t xml:space="preserve">Таблица </w:t>
      </w:r>
      <w:r w:rsidRPr="00B640E7">
        <w:rPr>
          <w:b/>
          <w:bCs/>
          <w:color w:val="auto"/>
          <w:sz w:val="24"/>
          <w:szCs w:val="20"/>
        </w:rPr>
        <w:fldChar w:fldCharType="begin"/>
      </w:r>
      <w:r w:rsidRPr="00B640E7">
        <w:rPr>
          <w:b/>
          <w:bCs/>
          <w:color w:val="auto"/>
          <w:sz w:val="24"/>
          <w:szCs w:val="20"/>
        </w:rPr>
        <w:instrText xml:space="preserve"> SEQ Таблица \* ARABIC </w:instrText>
      </w:r>
      <w:r w:rsidRPr="00B640E7">
        <w:rPr>
          <w:b/>
          <w:bCs/>
          <w:color w:val="auto"/>
          <w:sz w:val="24"/>
          <w:szCs w:val="20"/>
        </w:rPr>
        <w:fldChar w:fldCharType="separate"/>
      </w:r>
      <w:r w:rsidR="005F0441">
        <w:rPr>
          <w:b/>
          <w:bCs/>
          <w:noProof/>
          <w:color w:val="auto"/>
          <w:sz w:val="24"/>
          <w:szCs w:val="20"/>
        </w:rPr>
        <w:t>1</w:t>
      </w:r>
      <w:r w:rsidRPr="00B640E7">
        <w:rPr>
          <w:b/>
          <w:bCs/>
          <w:color w:val="auto"/>
          <w:sz w:val="24"/>
          <w:szCs w:val="20"/>
        </w:rPr>
        <w:fldChar w:fldCharType="end"/>
      </w:r>
      <w:r w:rsidRPr="00B640E7">
        <w:rPr>
          <w:b/>
          <w:bCs/>
          <w:color w:val="auto"/>
          <w:sz w:val="24"/>
          <w:szCs w:val="20"/>
        </w:rPr>
        <w:t xml:space="preserve">. Пользователи </w:t>
      </w:r>
      <w:r w:rsidR="00396578">
        <w:rPr>
          <w:b/>
          <w:bCs/>
          <w:color w:val="auto"/>
          <w:sz w:val="24"/>
          <w:szCs w:val="20"/>
        </w:rPr>
        <w:t>Каталога ТСР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2355"/>
        <w:gridCol w:w="9680"/>
      </w:tblGrid>
      <w:tr w:rsidR="00B640E7" w:rsidRPr="00B640E7" w:rsidTr="00B640E7">
        <w:trPr>
          <w:trHeight w:val="932"/>
          <w:tblHeader/>
        </w:trPr>
        <w:tc>
          <w:tcPr>
            <w:tcW w:w="2122" w:type="dxa"/>
            <w:shd w:val="clear" w:color="auto" w:fill="D9D9D9"/>
            <w:vAlign w:val="center"/>
          </w:tcPr>
          <w:p w:rsidR="00B640E7" w:rsidRPr="00B640E7" w:rsidRDefault="00B640E7" w:rsidP="00B640E7">
            <w:pPr>
              <w:widowControl w:val="0"/>
              <w:spacing w:line="240" w:lineRule="auto"/>
              <w:ind w:firstLine="0"/>
              <w:contextualSpacing w:val="0"/>
              <w:jc w:val="center"/>
              <w:rPr>
                <w:b/>
                <w:color w:val="auto"/>
                <w:sz w:val="24"/>
                <w:szCs w:val="22"/>
                <w:lang w:eastAsia="en-US"/>
              </w:rPr>
            </w:pPr>
            <w:r w:rsidRPr="00B640E7">
              <w:rPr>
                <w:b/>
                <w:color w:val="auto"/>
                <w:sz w:val="24"/>
                <w:szCs w:val="22"/>
                <w:lang w:eastAsia="en-US"/>
              </w:rPr>
              <w:t>Пользователь</w:t>
            </w:r>
          </w:p>
        </w:tc>
        <w:tc>
          <w:tcPr>
            <w:tcW w:w="2355" w:type="dxa"/>
            <w:shd w:val="clear" w:color="auto" w:fill="D9D9D9"/>
            <w:vAlign w:val="center"/>
          </w:tcPr>
          <w:p w:rsidR="00B640E7" w:rsidRPr="00B640E7" w:rsidRDefault="00B640E7" w:rsidP="00B640E7">
            <w:pPr>
              <w:widowControl w:val="0"/>
              <w:spacing w:line="240" w:lineRule="auto"/>
              <w:ind w:firstLine="0"/>
              <w:contextualSpacing w:val="0"/>
              <w:jc w:val="center"/>
              <w:rPr>
                <w:b/>
                <w:color w:val="auto"/>
                <w:sz w:val="24"/>
                <w:szCs w:val="22"/>
                <w:lang w:eastAsia="en-US"/>
              </w:rPr>
            </w:pPr>
            <w:r w:rsidRPr="00B640E7">
              <w:rPr>
                <w:b/>
                <w:color w:val="auto"/>
                <w:sz w:val="24"/>
                <w:szCs w:val="22"/>
                <w:lang w:eastAsia="en-US"/>
              </w:rPr>
              <w:t>Роль</w:t>
            </w:r>
          </w:p>
        </w:tc>
        <w:tc>
          <w:tcPr>
            <w:tcW w:w="9680" w:type="dxa"/>
            <w:shd w:val="clear" w:color="auto" w:fill="D9D9D9"/>
            <w:vAlign w:val="center"/>
          </w:tcPr>
          <w:p w:rsidR="00B640E7" w:rsidRPr="00B640E7" w:rsidRDefault="00B640E7" w:rsidP="00396578">
            <w:pPr>
              <w:widowControl w:val="0"/>
              <w:spacing w:line="240" w:lineRule="auto"/>
              <w:ind w:firstLine="0"/>
              <w:contextualSpacing w:val="0"/>
              <w:jc w:val="center"/>
              <w:rPr>
                <w:b/>
                <w:color w:val="auto"/>
                <w:sz w:val="24"/>
                <w:szCs w:val="22"/>
                <w:lang w:eastAsia="en-US"/>
              </w:rPr>
            </w:pPr>
            <w:r w:rsidRPr="00B640E7">
              <w:rPr>
                <w:b/>
                <w:color w:val="auto"/>
                <w:sz w:val="24"/>
                <w:szCs w:val="22"/>
                <w:lang w:eastAsia="en-US"/>
              </w:rPr>
              <w:t xml:space="preserve">Функции роли, выполняемые </w:t>
            </w:r>
            <w:r w:rsidR="00396578">
              <w:rPr>
                <w:b/>
                <w:color w:val="auto"/>
                <w:sz w:val="24"/>
                <w:szCs w:val="22"/>
                <w:lang w:eastAsia="en-US"/>
              </w:rPr>
              <w:t>в Каталоге ТСР</w:t>
            </w:r>
          </w:p>
        </w:tc>
      </w:tr>
      <w:tr w:rsidR="00B640E7" w:rsidRPr="00B640E7" w:rsidTr="00B640E7">
        <w:trPr>
          <w:trHeight w:val="1814"/>
        </w:trPr>
        <w:tc>
          <w:tcPr>
            <w:tcW w:w="2122" w:type="dxa"/>
            <w:vMerge w:val="restart"/>
            <w:shd w:val="clear" w:color="auto" w:fill="D9D9D9"/>
            <w:vAlign w:val="center"/>
          </w:tcPr>
          <w:p w:rsidR="00B640E7" w:rsidRPr="00B640E7" w:rsidRDefault="00B640E7" w:rsidP="00B640E7">
            <w:pPr>
              <w:widowControl w:val="0"/>
              <w:spacing w:before="120" w:after="120" w:line="240" w:lineRule="auto"/>
              <w:ind w:firstLine="0"/>
              <w:contextualSpacing w:val="0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B640E7">
              <w:rPr>
                <w:color w:val="auto"/>
                <w:sz w:val="24"/>
                <w:szCs w:val="22"/>
                <w:lang w:eastAsia="en-US"/>
              </w:rPr>
              <w:t>Гражданин РФ</w:t>
            </w:r>
          </w:p>
          <w:p w:rsidR="00B640E7" w:rsidRPr="00B640E7" w:rsidRDefault="00B640E7" w:rsidP="00B640E7">
            <w:pPr>
              <w:widowControl w:val="0"/>
              <w:spacing w:before="120" w:after="120" w:line="240" w:lineRule="auto"/>
              <w:ind w:firstLine="0"/>
              <w:contextualSpacing w:val="0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B640E7">
              <w:rPr>
                <w:color w:val="auto"/>
                <w:sz w:val="24"/>
                <w:szCs w:val="22"/>
                <w:lang w:eastAsia="en-US"/>
              </w:rPr>
              <w:t>(без авторизации)</w:t>
            </w:r>
          </w:p>
        </w:tc>
        <w:tc>
          <w:tcPr>
            <w:tcW w:w="2355" w:type="dxa"/>
            <w:shd w:val="clear" w:color="auto" w:fill="D9D9D9"/>
            <w:vAlign w:val="center"/>
          </w:tcPr>
          <w:p w:rsidR="00B640E7" w:rsidRPr="00B640E7" w:rsidRDefault="00B640E7" w:rsidP="00B640E7">
            <w:pPr>
              <w:widowControl w:val="0"/>
              <w:spacing w:line="240" w:lineRule="auto"/>
              <w:ind w:firstLine="0"/>
              <w:contextualSpacing w:val="0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B640E7">
              <w:rPr>
                <w:color w:val="auto"/>
                <w:sz w:val="24"/>
                <w:szCs w:val="22"/>
                <w:lang w:eastAsia="en-US"/>
              </w:rPr>
              <w:t>Покупатель ТСР</w:t>
            </w:r>
          </w:p>
        </w:tc>
        <w:tc>
          <w:tcPr>
            <w:tcW w:w="9680" w:type="dxa"/>
            <w:shd w:val="clear" w:color="auto" w:fill="auto"/>
            <w:vAlign w:val="center"/>
          </w:tcPr>
          <w:p w:rsidR="00B640E7" w:rsidRPr="00B640E7" w:rsidRDefault="00B640E7" w:rsidP="00C14906">
            <w:pPr>
              <w:numPr>
                <w:ilvl w:val="0"/>
                <w:numId w:val="33"/>
              </w:numPr>
              <w:spacing w:before="120" w:line="240" w:lineRule="auto"/>
              <w:contextualSpacing w:val="0"/>
              <w:jc w:val="left"/>
              <w:rPr>
                <w:color w:val="auto"/>
                <w:sz w:val="24"/>
                <w:szCs w:val="20"/>
              </w:rPr>
            </w:pPr>
            <w:r w:rsidRPr="00B640E7">
              <w:rPr>
                <w:color w:val="auto"/>
                <w:sz w:val="24"/>
                <w:szCs w:val="20"/>
              </w:rPr>
              <w:t>Просмотр Каталога ТСР</w:t>
            </w:r>
          </w:p>
          <w:p w:rsidR="00B640E7" w:rsidRPr="00B640E7" w:rsidRDefault="00B640E7" w:rsidP="00C14906">
            <w:pPr>
              <w:numPr>
                <w:ilvl w:val="0"/>
                <w:numId w:val="33"/>
              </w:numPr>
              <w:spacing w:before="120" w:line="240" w:lineRule="auto"/>
              <w:ind w:left="357" w:hanging="357"/>
              <w:contextualSpacing w:val="0"/>
              <w:jc w:val="left"/>
              <w:rPr>
                <w:color w:val="auto"/>
                <w:sz w:val="24"/>
                <w:szCs w:val="20"/>
              </w:rPr>
            </w:pPr>
            <w:r w:rsidRPr="00B640E7">
              <w:rPr>
                <w:color w:val="auto"/>
                <w:sz w:val="24"/>
                <w:szCs w:val="20"/>
              </w:rPr>
              <w:t>Поиск ТСР по фильтрам (антропометрические параметры)</w:t>
            </w:r>
          </w:p>
          <w:p w:rsidR="00B640E7" w:rsidRPr="00B640E7" w:rsidRDefault="00B640E7" w:rsidP="00C14906">
            <w:pPr>
              <w:numPr>
                <w:ilvl w:val="0"/>
                <w:numId w:val="33"/>
              </w:numPr>
              <w:spacing w:before="120" w:line="240" w:lineRule="auto"/>
              <w:ind w:left="357" w:hanging="357"/>
              <w:contextualSpacing w:val="0"/>
              <w:jc w:val="left"/>
              <w:rPr>
                <w:color w:val="auto"/>
                <w:sz w:val="24"/>
                <w:szCs w:val="20"/>
              </w:rPr>
            </w:pPr>
            <w:r w:rsidRPr="00B640E7">
              <w:rPr>
                <w:color w:val="auto"/>
                <w:sz w:val="24"/>
                <w:szCs w:val="20"/>
              </w:rPr>
              <w:t>Поиск ТСР на основании государственных классификаторов</w:t>
            </w:r>
          </w:p>
          <w:p w:rsidR="00B640E7" w:rsidRPr="00B640E7" w:rsidRDefault="00B640E7" w:rsidP="00C14906">
            <w:pPr>
              <w:numPr>
                <w:ilvl w:val="0"/>
                <w:numId w:val="33"/>
              </w:numPr>
              <w:spacing w:before="120" w:line="240" w:lineRule="auto"/>
              <w:ind w:left="357" w:hanging="357"/>
              <w:contextualSpacing w:val="0"/>
              <w:jc w:val="left"/>
              <w:rPr>
                <w:color w:val="auto"/>
                <w:sz w:val="24"/>
                <w:szCs w:val="20"/>
              </w:rPr>
            </w:pPr>
            <w:r w:rsidRPr="00B640E7">
              <w:rPr>
                <w:color w:val="auto"/>
                <w:sz w:val="24"/>
                <w:szCs w:val="20"/>
              </w:rPr>
              <w:t>Просмотр карточек ТСР (детальная информация, цены)</w:t>
            </w:r>
          </w:p>
          <w:p w:rsidR="00B640E7" w:rsidRPr="00B640E7" w:rsidRDefault="00B640E7" w:rsidP="00C14906">
            <w:pPr>
              <w:numPr>
                <w:ilvl w:val="0"/>
                <w:numId w:val="33"/>
              </w:numPr>
              <w:spacing w:before="120" w:line="240" w:lineRule="auto"/>
              <w:ind w:left="357" w:hanging="357"/>
              <w:contextualSpacing w:val="0"/>
              <w:jc w:val="left"/>
              <w:rPr>
                <w:color w:val="auto"/>
                <w:sz w:val="24"/>
                <w:szCs w:val="20"/>
              </w:rPr>
            </w:pPr>
            <w:r w:rsidRPr="00B640E7">
              <w:rPr>
                <w:color w:val="auto"/>
                <w:sz w:val="24"/>
                <w:szCs w:val="20"/>
              </w:rPr>
              <w:t>Сравнение ТСР \ Выбор избранных ТСР</w:t>
            </w:r>
          </w:p>
          <w:p w:rsidR="00B640E7" w:rsidRPr="00B640E7" w:rsidRDefault="00B640E7" w:rsidP="00C14906">
            <w:pPr>
              <w:numPr>
                <w:ilvl w:val="0"/>
                <w:numId w:val="33"/>
              </w:numPr>
              <w:spacing w:before="120" w:line="240" w:lineRule="auto"/>
              <w:ind w:left="357" w:hanging="357"/>
              <w:contextualSpacing w:val="0"/>
              <w:jc w:val="left"/>
              <w:rPr>
                <w:color w:val="auto"/>
                <w:sz w:val="24"/>
                <w:szCs w:val="20"/>
              </w:rPr>
            </w:pPr>
            <w:r w:rsidRPr="00B640E7">
              <w:rPr>
                <w:color w:val="auto"/>
                <w:sz w:val="24"/>
                <w:szCs w:val="20"/>
              </w:rPr>
              <w:t>Переход на сайт поставщика ТСР (для приобретения ТСР)</w:t>
            </w:r>
          </w:p>
        </w:tc>
      </w:tr>
      <w:tr w:rsidR="00B640E7" w:rsidRPr="00B640E7" w:rsidTr="00B640E7">
        <w:trPr>
          <w:trHeight w:val="471"/>
        </w:trPr>
        <w:tc>
          <w:tcPr>
            <w:tcW w:w="2122" w:type="dxa"/>
            <w:vMerge/>
            <w:shd w:val="clear" w:color="auto" w:fill="D9D9D9"/>
            <w:vAlign w:val="center"/>
          </w:tcPr>
          <w:p w:rsidR="00B640E7" w:rsidRPr="00B640E7" w:rsidRDefault="00B640E7" w:rsidP="00B640E7">
            <w:pPr>
              <w:widowControl w:val="0"/>
              <w:spacing w:before="120" w:after="120" w:line="240" w:lineRule="auto"/>
              <w:ind w:firstLine="0"/>
              <w:contextualSpacing w:val="0"/>
              <w:jc w:val="center"/>
              <w:rPr>
                <w:color w:val="auto"/>
                <w:sz w:val="24"/>
                <w:szCs w:val="22"/>
                <w:lang w:eastAsia="en-US"/>
              </w:rPr>
            </w:pPr>
          </w:p>
        </w:tc>
        <w:tc>
          <w:tcPr>
            <w:tcW w:w="2355" w:type="dxa"/>
            <w:shd w:val="clear" w:color="auto" w:fill="D9D9D9"/>
            <w:vAlign w:val="center"/>
          </w:tcPr>
          <w:p w:rsidR="00B640E7" w:rsidRPr="00B640E7" w:rsidRDefault="00B640E7" w:rsidP="00B640E7">
            <w:pPr>
              <w:widowControl w:val="0"/>
              <w:spacing w:after="120" w:line="240" w:lineRule="auto"/>
              <w:ind w:firstLine="0"/>
              <w:contextualSpacing w:val="0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B640E7">
              <w:rPr>
                <w:color w:val="auto"/>
                <w:sz w:val="24"/>
                <w:szCs w:val="22"/>
                <w:lang w:eastAsia="en-US"/>
              </w:rPr>
              <w:t>Расчет стоимости компенсации, номинала ЭС</w:t>
            </w:r>
          </w:p>
        </w:tc>
        <w:tc>
          <w:tcPr>
            <w:tcW w:w="9680" w:type="dxa"/>
            <w:shd w:val="clear" w:color="auto" w:fill="auto"/>
            <w:vAlign w:val="center"/>
          </w:tcPr>
          <w:p w:rsidR="00B640E7" w:rsidRPr="00B640E7" w:rsidRDefault="00B640E7" w:rsidP="00B640E7">
            <w:pPr>
              <w:spacing w:line="240" w:lineRule="auto"/>
              <w:ind w:firstLine="0"/>
              <w:contextualSpacing w:val="0"/>
              <w:jc w:val="left"/>
              <w:rPr>
                <w:color w:val="auto"/>
                <w:sz w:val="24"/>
                <w:szCs w:val="20"/>
              </w:rPr>
            </w:pPr>
            <w:r w:rsidRPr="00B640E7">
              <w:rPr>
                <w:color w:val="auto"/>
                <w:sz w:val="24"/>
                <w:szCs w:val="20"/>
              </w:rPr>
              <w:t>Отображение размера компенсации за самостоятельно приобретенные ТСР в соответствии с последним закрытым ГК (посредством калькулятора), отображение номинала ЭС</w:t>
            </w:r>
          </w:p>
        </w:tc>
      </w:tr>
      <w:tr w:rsidR="00B640E7" w:rsidRPr="00B640E7" w:rsidTr="00B640E7">
        <w:trPr>
          <w:trHeight w:val="625"/>
        </w:trPr>
        <w:tc>
          <w:tcPr>
            <w:tcW w:w="2122" w:type="dxa"/>
            <w:vMerge w:val="restart"/>
            <w:shd w:val="clear" w:color="auto" w:fill="D9D9D9"/>
            <w:vAlign w:val="center"/>
          </w:tcPr>
          <w:p w:rsidR="00B640E7" w:rsidRPr="00B640E7" w:rsidRDefault="00B640E7" w:rsidP="00B640E7">
            <w:pPr>
              <w:widowControl w:val="0"/>
              <w:spacing w:before="120" w:after="120" w:line="240" w:lineRule="auto"/>
              <w:ind w:firstLine="0"/>
              <w:contextualSpacing w:val="0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B640E7">
              <w:rPr>
                <w:color w:val="auto"/>
                <w:sz w:val="24"/>
                <w:szCs w:val="22"/>
                <w:lang w:eastAsia="en-US"/>
              </w:rPr>
              <w:t>Сотрудник ФСС</w:t>
            </w:r>
          </w:p>
          <w:p w:rsidR="00B640E7" w:rsidRPr="00B640E7" w:rsidRDefault="00B640E7" w:rsidP="00B640E7">
            <w:pPr>
              <w:widowControl w:val="0"/>
              <w:spacing w:before="120" w:after="120" w:line="240" w:lineRule="auto"/>
              <w:ind w:firstLine="0"/>
              <w:contextualSpacing w:val="0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B640E7">
              <w:rPr>
                <w:color w:val="auto"/>
                <w:sz w:val="24"/>
                <w:szCs w:val="22"/>
                <w:lang w:eastAsia="en-US"/>
              </w:rPr>
              <w:t>(с авторизацией)</w:t>
            </w:r>
          </w:p>
        </w:tc>
        <w:tc>
          <w:tcPr>
            <w:tcW w:w="2355" w:type="dxa"/>
            <w:shd w:val="clear" w:color="auto" w:fill="D9D9D9"/>
            <w:vAlign w:val="center"/>
          </w:tcPr>
          <w:p w:rsidR="00B640E7" w:rsidRPr="00B640E7" w:rsidRDefault="00B640E7" w:rsidP="00B640E7">
            <w:pPr>
              <w:widowControl w:val="0"/>
              <w:spacing w:before="120" w:after="120" w:line="240" w:lineRule="auto"/>
              <w:ind w:firstLine="0"/>
              <w:contextualSpacing w:val="0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B640E7">
              <w:rPr>
                <w:color w:val="auto"/>
                <w:sz w:val="24"/>
                <w:szCs w:val="22"/>
                <w:lang w:eastAsia="en-US"/>
              </w:rPr>
              <w:t>Оператор шаблонов ТСР</w:t>
            </w:r>
          </w:p>
        </w:tc>
        <w:tc>
          <w:tcPr>
            <w:tcW w:w="9680" w:type="dxa"/>
            <w:shd w:val="clear" w:color="auto" w:fill="auto"/>
            <w:vAlign w:val="center"/>
          </w:tcPr>
          <w:p w:rsidR="00B640E7" w:rsidRPr="00B640E7" w:rsidRDefault="00B640E7" w:rsidP="00C14906">
            <w:pPr>
              <w:numPr>
                <w:ilvl w:val="0"/>
                <w:numId w:val="31"/>
              </w:numPr>
              <w:spacing w:before="120" w:line="240" w:lineRule="auto"/>
              <w:contextualSpacing w:val="0"/>
              <w:jc w:val="left"/>
              <w:rPr>
                <w:color w:val="auto"/>
                <w:sz w:val="24"/>
                <w:szCs w:val="20"/>
              </w:rPr>
            </w:pPr>
            <w:r w:rsidRPr="00B640E7">
              <w:rPr>
                <w:color w:val="auto"/>
                <w:sz w:val="24"/>
                <w:szCs w:val="20"/>
              </w:rPr>
              <w:t>Управление НСИ</w:t>
            </w:r>
          </w:p>
          <w:p w:rsidR="00B640E7" w:rsidRPr="00B640E7" w:rsidRDefault="00B640E7" w:rsidP="00C14906">
            <w:pPr>
              <w:numPr>
                <w:ilvl w:val="0"/>
                <w:numId w:val="31"/>
              </w:numPr>
              <w:spacing w:before="120" w:line="240" w:lineRule="auto"/>
              <w:contextualSpacing w:val="0"/>
              <w:jc w:val="left"/>
              <w:rPr>
                <w:color w:val="auto"/>
                <w:sz w:val="24"/>
                <w:szCs w:val="20"/>
              </w:rPr>
            </w:pPr>
            <w:r w:rsidRPr="00B640E7">
              <w:rPr>
                <w:color w:val="auto"/>
                <w:sz w:val="24"/>
                <w:szCs w:val="20"/>
              </w:rPr>
              <w:t>Создание и ведение шаблонов ТСР</w:t>
            </w:r>
          </w:p>
        </w:tc>
      </w:tr>
      <w:tr w:rsidR="00B640E7" w:rsidRPr="00B640E7" w:rsidTr="00B640E7">
        <w:trPr>
          <w:trHeight w:val="899"/>
        </w:trPr>
        <w:tc>
          <w:tcPr>
            <w:tcW w:w="2122" w:type="dxa"/>
            <w:vMerge/>
            <w:shd w:val="clear" w:color="auto" w:fill="D9D9D9"/>
            <w:vAlign w:val="center"/>
          </w:tcPr>
          <w:p w:rsidR="00B640E7" w:rsidRPr="00B640E7" w:rsidRDefault="00B640E7" w:rsidP="00B640E7">
            <w:pPr>
              <w:widowControl w:val="0"/>
              <w:spacing w:before="120" w:after="120" w:line="240" w:lineRule="auto"/>
              <w:ind w:firstLine="0"/>
              <w:contextualSpacing w:val="0"/>
              <w:jc w:val="center"/>
              <w:rPr>
                <w:color w:val="auto"/>
                <w:sz w:val="24"/>
                <w:szCs w:val="22"/>
                <w:lang w:eastAsia="en-US"/>
              </w:rPr>
            </w:pPr>
          </w:p>
        </w:tc>
        <w:tc>
          <w:tcPr>
            <w:tcW w:w="2355" w:type="dxa"/>
            <w:shd w:val="clear" w:color="auto" w:fill="D9D9D9"/>
            <w:vAlign w:val="center"/>
          </w:tcPr>
          <w:p w:rsidR="00B640E7" w:rsidRPr="00B640E7" w:rsidRDefault="00B640E7" w:rsidP="00B640E7">
            <w:pPr>
              <w:widowControl w:val="0"/>
              <w:spacing w:before="120" w:after="120" w:line="240" w:lineRule="auto"/>
              <w:ind w:firstLine="0"/>
              <w:contextualSpacing w:val="0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B640E7">
              <w:rPr>
                <w:color w:val="auto"/>
                <w:sz w:val="24"/>
                <w:szCs w:val="22"/>
                <w:lang w:eastAsia="en-US"/>
              </w:rPr>
              <w:t>Оператор ТСР</w:t>
            </w:r>
          </w:p>
        </w:tc>
        <w:tc>
          <w:tcPr>
            <w:tcW w:w="9680" w:type="dxa"/>
            <w:shd w:val="clear" w:color="auto" w:fill="auto"/>
            <w:vAlign w:val="center"/>
          </w:tcPr>
          <w:p w:rsidR="00B640E7" w:rsidRPr="00B640E7" w:rsidRDefault="00B640E7" w:rsidP="00C14906">
            <w:pPr>
              <w:numPr>
                <w:ilvl w:val="0"/>
                <w:numId w:val="35"/>
              </w:numPr>
              <w:spacing w:before="120" w:line="240" w:lineRule="auto"/>
              <w:contextualSpacing w:val="0"/>
              <w:jc w:val="left"/>
              <w:rPr>
                <w:color w:val="auto"/>
                <w:sz w:val="24"/>
                <w:szCs w:val="20"/>
              </w:rPr>
            </w:pPr>
            <w:r w:rsidRPr="00B640E7">
              <w:rPr>
                <w:color w:val="auto"/>
                <w:sz w:val="24"/>
                <w:szCs w:val="20"/>
              </w:rPr>
              <w:t>Рассмотрение заявок от Поставщиков на добавление их ТСР в каталог</w:t>
            </w:r>
          </w:p>
          <w:p w:rsidR="00B640E7" w:rsidRPr="00B640E7" w:rsidRDefault="00B640E7" w:rsidP="00C14906">
            <w:pPr>
              <w:numPr>
                <w:ilvl w:val="0"/>
                <w:numId w:val="35"/>
              </w:numPr>
              <w:spacing w:before="120" w:line="240" w:lineRule="auto"/>
              <w:contextualSpacing w:val="0"/>
              <w:jc w:val="left"/>
              <w:rPr>
                <w:color w:val="auto"/>
                <w:sz w:val="24"/>
                <w:szCs w:val="20"/>
              </w:rPr>
            </w:pPr>
            <w:r w:rsidRPr="00B640E7">
              <w:rPr>
                <w:color w:val="auto"/>
                <w:sz w:val="24"/>
                <w:szCs w:val="20"/>
              </w:rPr>
              <w:t>Создание, публикация карточек ТСР (на основании шаблонов)</w:t>
            </w:r>
          </w:p>
          <w:p w:rsidR="00B640E7" w:rsidRPr="00B640E7" w:rsidRDefault="00B640E7" w:rsidP="00C14906">
            <w:pPr>
              <w:numPr>
                <w:ilvl w:val="0"/>
                <w:numId w:val="35"/>
              </w:numPr>
              <w:spacing w:before="120" w:line="240" w:lineRule="auto"/>
              <w:contextualSpacing w:val="0"/>
              <w:jc w:val="left"/>
              <w:rPr>
                <w:color w:val="auto"/>
                <w:sz w:val="24"/>
                <w:szCs w:val="20"/>
              </w:rPr>
            </w:pPr>
            <w:r w:rsidRPr="00B640E7">
              <w:rPr>
                <w:color w:val="auto"/>
                <w:sz w:val="24"/>
                <w:szCs w:val="20"/>
              </w:rPr>
              <w:t>Публикация цен на ТСР (от Поставщиков)</w:t>
            </w:r>
          </w:p>
          <w:p w:rsidR="00B640E7" w:rsidRPr="00B640E7" w:rsidRDefault="00B640E7" w:rsidP="00C14906">
            <w:pPr>
              <w:numPr>
                <w:ilvl w:val="0"/>
                <w:numId w:val="35"/>
              </w:numPr>
              <w:spacing w:before="120" w:line="240" w:lineRule="auto"/>
              <w:contextualSpacing w:val="0"/>
              <w:jc w:val="left"/>
              <w:rPr>
                <w:color w:val="auto"/>
                <w:sz w:val="24"/>
                <w:szCs w:val="20"/>
              </w:rPr>
            </w:pPr>
            <w:r w:rsidRPr="00B640E7">
              <w:rPr>
                <w:color w:val="auto"/>
                <w:sz w:val="24"/>
                <w:szCs w:val="20"/>
              </w:rPr>
              <w:t>Информационное сообщение с Поставщиком ТСР</w:t>
            </w:r>
          </w:p>
        </w:tc>
      </w:tr>
      <w:tr w:rsidR="00B640E7" w:rsidRPr="00B640E7" w:rsidTr="00B640E7">
        <w:trPr>
          <w:trHeight w:val="920"/>
        </w:trPr>
        <w:tc>
          <w:tcPr>
            <w:tcW w:w="2122" w:type="dxa"/>
            <w:vMerge/>
            <w:shd w:val="clear" w:color="auto" w:fill="D9D9D9"/>
            <w:vAlign w:val="center"/>
          </w:tcPr>
          <w:p w:rsidR="00B640E7" w:rsidRPr="00B640E7" w:rsidRDefault="00B640E7" w:rsidP="00B640E7">
            <w:pPr>
              <w:widowControl w:val="0"/>
              <w:spacing w:before="120" w:after="120" w:line="240" w:lineRule="auto"/>
              <w:ind w:firstLine="0"/>
              <w:contextualSpacing w:val="0"/>
              <w:jc w:val="center"/>
              <w:rPr>
                <w:color w:val="auto"/>
                <w:sz w:val="24"/>
                <w:szCs w:val="22"/>
                <w:lang w:eastAsia="en-US"/>
              </w:rPr>
            </w:pPr>
          </w:p>
        </w:tc>
        <w:tc>
          <w:tcPr>
            <w:tcW w:w="2355" w:type="dxa"/>
            <w:shd w:val="clear" w:color="auto" w:fill="D9D9D9"/>
            <w:vAlign w:val="center"/>
          </w:tcPr>
          <w:p w:rsidR="00B640E7" w:rsidRPr="00B640E7" w:rsidRDefault="00B640E7" w:rsidP="00B640E7">
            <w:pPr>
              <w:widowControl w:val="0"/>
              <w:spacing w:before="120" w:after="120" w:line="240" w:lineRule="auto"/>
              <w:ind w:firstLine="0"/>
              <w:contextualSpacing w:val="0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B640E7">
              <w:rPr>
                <w:color w:val="auto"/>
                <w:sz w:val="24"/>
                <w:szCs w:val="22"/>
                <w:lang w:eastAsia="en-US"/>
              </w:rPr>
              <w:t>Администратор</w:t>
            </w:r>
          </w:p>
        </w:tc>
        <w:tc>
          <w:tcPr>
            <w:tcW w:w="9680" w:type="dxa"/>
            <w:shd w:val="clear" w:color="auto" w:fill="auto"/>
            <w:vAlign w:val="center"/>
          </w:tcPr>
          <w:p w:rsidR="00B640E7" w:rsidRPr="00B640E7" w:rsidRDefault="00B640E7" w:rsidP="00C14906">
            <w:pPr>
              <w:numPr>
                <w:ilvl w:val="0"/>
                <w:numId w:val="32"/>
              </w:numPr>
              <w:spacing w:before="120" w:line="240" w:lineRule="auto"/>
              <w:contextualSpacing w:val="0"/>
              <w:jc w:val="left"/>
              <w:rPr>
                <w:color w:val="auto"/>
                <w:sz w:val="24"/>
                <w:szCs w:val="20"/>
              </w:rPr>
            </w:pPr>
            <w:r w:rsidRPr="00B640E7">
              <w:rPr>
                <w:color w:val="auto"/>
                <w:sz w:val="24"/>
                <w:szCs w:val="20"/>
              </w:rPr>
              <w:t xml:space="preserve">Настройка работы </w:t>
            </w:r>
            <w:r w:rsidR="00396578">
              <w:rPr>
                <w:color w:val="auto"/>
                <w:sz w:val="24"/>
                <w:szCs w:val="20"/>
              </w:rPr>
              <w:t>Системы</w:t>
            </w:r>
          </w:p>
          <w:p w:rsidR="00B640E7" w:rsidRPr="00B640E7" w:rsidRDefault="00B640E7" w:rsidP="00C14906">
            <w:pPr>
              <w:numPr>
                <w:ilvl w:val="0"/>
                <w:numId w:val="32"/>
              </w:numPr>
              <w:spacing w:before="120" w:line="240" w:lineRule="auto"/>
              <w:contextualSpacing w:val="0"/>
              <w:jc w:val="left"/>
              <w:rPr>
                <w:color w:val="auto"/>
                <w:sz w:val="24"/>
                <w:szCs w:val="20"/>
              </w:rPr>
            </w:pPr>
            <w:r w:rsidRPr="00B640E7">
              <w:rPr>
                <w:color w:val="auto"/>
                <w:sz w:val="24"/>
                <w:szCs w:val="20"/>
              </w:rPr>
              <w:t>Права доступа для пользователей</w:t>
            </w:r>
          </w:p>
          <w:p w:rsidR="00B640E7" w:rsidRPr="00B640E7" w:rsidRDefault="00B640E7" w:rsidP="00C14906">
            <w:pPr>
              <w:numPr>
                <w:ilvl w:val="0"/>
                <w:numId w:val="32"/>
              </w:numPr>
              <w:spacing w:before="120" w:line="240" w:lineRule="auto"/>
              <w:contextualSpacing w:val="0"/>
              <w:jc w:val="left"/>
              <w:rPr>
                <w:color w:val="auto"/>
                <w:sz w:val="24"/>
                <w:szCs w:val="20"/>
              </w:rPr>
            </w:pPr>
            <w:r w:rsidRPr="00B640E7">
              <w:rPr>
                <w:color w:val="auto"/>
                <w:sz w:val="24"/>
                <w:szCs w:val="20"/>
              </w:rPr>
              <w:t>Работа с журналами аудита</w:t>
            </w:r>
          </w:p>
        </w:tc>
      </w:tr>
      <w:tr w:rsidR="00B640E7" w:rsidRPr="00B640E7" w:rsidTr="00B640E7">
        <w:trPr>
          <w:trHeight w:val="1077"/>
        </w:trPr>
        <w:tc>
          <w:tcPr>
            <w:tcW w:w="2122" w:type="dxa"/>
            <w:shd w:val="clear" w:color="auto" w:fill="D9D9D9"/>
            <w:vAlign w:val="center"/>
          </w:tcPr>
          <w:p w:rsidR="00B640E7" w:rsidRPr="00B640E7" w:rsidRDefault="00B640E7" w:rsidP="00B640E7">
            <w:pPr>
              <w:widowControl w:val="0"/>
              <w:spacing w:before="120" w:after="120" w:line="240" w:lineRule="auto"/>
              <w:ind w:firstLine="0"/>
              <w:contextualSpacing w:val="0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B640E7">
              <w:rPr>
                <w:color w:val="auto"/>
                <w:sz w:val="24"/>
                <w:szCs w:val="22"/>
                <w:lang w:eastAsia="en-US"/>
              </w:rPr>
              <w:t>Юридическое лицо</w:t>
            </w:r>
          </w:p>
          <w:p w:rsidR="00B640E7" w:rsidRPr="00B640E7" w:rsidRDefault="00B640E7" w:rsidP="00B640E7">
            <w:pPr>
              <w:widowControl w:val="0"/>
              <w:spacing w:before="120" w:after="120" w:line="240" w:lineRule="auto"/>
              <w:ind w:firstLine="0"/>
              <w:contextualSpacing w:val="0"/>
              <w:jc w:val="center"/>
              <w:rPr>
                <w:color w:val="auto"/>
                <w:sz w:val="24"/>
                <w:szCs w:val="22"/>
                <w:lang w:eastAsia="en-US"/>
              </w:rPr>
            </w:pPr>
            <w:r w:rsidRPr="00B640E7">
              <w:rPr>
                <w:color w:val="auto"/>
                <w:sz w:val="24"/>
                <w:szCs w:val="22"/>
                <w:lang w:eastAsia="en-US"/>
              </w:rPr>
              <w:t>(с авторизацией)</w:t>
            </w:r>
          </w:p>
        </w:tc>
        <w:tc>
          <w:tcPr>
            <w:tcW w:w="2355" w:type="dxa"/>
            <w:shd w:val="clear" w:color="auto" w:fill="D9D9D9"/>
            <w:vAlign w:val="center"/>
          </w:tcPr>
          <w:p w:rsidR="00B640E7" w:rsidRPr="00B640E7" w:rsidRDefault="00B640E7" w:rsidP="00B640E7">
            <w:pPr>
              <w:widowControl w:val="0"/>
              <w:spacing w:before="120" w:after="120" w:line="240" w:lineRule="auto"/>
              <w:ind w:firstLine="0"/>
              <w:contextualSpacing w:val="0"/>
              <w:jc w:val="left"/>
              <w:rPr>
                <w:color w:val="auto"/>
                <w:sz w:val="24"/>
                <w:szCs w:val="22"/>
                <w:lang w:eastAsia="en-US"/>
              </w:rPr>
            </w:pPr>
            <w:r w:rsidRPr="00B640E7">
              <w:rPr>
                <w:color w:val="auto"/>
                <w:sz w:val="24"/>
                <w:szCs w:val="22"/>
                <w:lang w:eastAsia="en-US"/>
              </w:rPr>
              <w:t>Поставщик ТСР</w:t>
            </w:r>
          </w:p>
        </w:tc>
        <w:tc>
          <w:tcPr>
            <w:tcW w:w="9680" w:type="dxa"/>
            <w:shd w:val="clear" w:color="auto" w:fill="auto"/>
            <w:vAlign w:val="center"/>
          </w:tcPr>
          <w:p w:rsidR="00B640E7" w:rsidRPr="00B640E7" w:rsidRDefault="00B640E7" w:rsidP="00C14906">
            <w:pPr>
              <w:numPr>
                <w:ilvl w:val="0"/>
                <w:numId w:val="34"/>
              </w:numPr>
              <w:spacing w:before="120" w:line="240" w:lineRule="auto"/>
              <w:contextualSpacing w:val="0"/>
              <w:jc w:val="left"/>
              <w:rPr>
                <w:color w:val="auto"/>
                <w:sz w:val="24"/>
                <w:szCs w:val="20"/>
              </w:rPr>
            </w:pPr>
            <w:r w:rsidRPr="00B640E7">
              <w:rPr>
                <w:color w:val="auto"/>
                <w:sz w:val="24"/>
                <w:szCs w:val="20"/>
              </w:rPr>
              <w:t>Создание заявок на добавление своих ТСР в каталог</w:t>
            </w:r>
          </w:p>
          <w:p w:rsidR="00B640E7" w:rsidRPr="00B640E7" w:rsidRDefault="00B640E7" w:rsidP="00C14906">
            <w:pPr>
              <w:numPr>
                <w:ilvl w:val="0"/>
                <w:numId w:val="34"/>
              </w:numPr>
              <w:spacing w:before="120" w:line="240" w:lineRule="auto"/>
              <w:contextualSpacing w:val="0"/>
              <w:jc w:val="left"/>
              <w:rPr>
                <w:color w:val="auto"/>
                <w:sz w:val="24"/>
                <w:szCs w:val="20"/>
              </w:rPr>
            </w:pPr>
            <w:r w:rsidRPr="00B640E7">
              <w:rPr>
                <w:color w:val="auto"/>
                <w:sz w:val="24"/>
                <w:szCs w:val="20"/>
              </w:rPr>
              <w:t>Ввод цен для своих ТСР (гарантия цены)</w:t>
            </w:r>
          </w:p>
          <w:p w:rsidR="00B640E7" w:rsidRPr="00B640E7" w:rsidRDefault="00B640E7" w:rsidP="00C14906">
            <w:pPr>
              <w:numPr>
                <w:ilvl w:val="0"/>
                <w:numId w:val="34"/>
              </w:numPr>
              <w:spacing w:before="120" w:line="240" w:lineRule="auto"/>
              <w:contextualSpacing w:val="0"/>
              <w:jc w:val="left"/>
              <w:rPr>
                <w:color w:val="auto"/>
                <w:sz w:val="24"/>
                <w:szCs w:val="20"/>
              </w:rPr>
            </w:pPr>
            <w:r w:rsidRPr="00B640E7">
              <w:rPr>
                <w:color w:val="auto"/>
                <w:sz w:val="24"/>
                <w:szCs w:val="20"/>
              </w:rPr>
              <w:t>Ввод информации о сертификатах и лицензиях (РУ, Декларация соответствия)</w:t>
            </w:r>
          </w:p>
          <w:p w:rsidR="00B640E7" w:rsidRPr="00B640E7" w:rsidRDefault="00B640E7" w:rsidP="00C14906">
            <w:pPr>
              <w:numPr>
                <w:ilvl w:val="0"/>
                <w:numId w:val="34"/>
              </w:numPr>
              <w:spacing w:before="120" w:line="240" w:lineRule="auto"/>
              <w:contextualSpacing w:val="0"/>
              <w:jc w:val="left"/>
              <w:rPr>
                <w:color w:val="auto"/>
                <w:sz w:val="24"/>
                <w:szCs w:val="20"/>
              </w:rPr>
            </w:pPr>
            <w:r w:rsidRPr="00B640E7">
              <w:rPr>
                <w:color w:val="auto"/>
                <w:sz w:val="24"/>
                <w:szCs w:val="20"/>
              </w:rPr>
              <w:t>Информационное сообщение с Оператором ТСР</w:t>
            </w:r>
          </w:p>
        </w:tc>
      </w:tr>
    </w:tbl>
    <w:p w:rsidR="00B640E7" w:rsidRDefault="00B640E7" w:rsidP="00B640E7">
      <w:pPr>
        <w:spacing w:line="276" w:lineRule="auto"/>
        <w:rPr>
          <w:color w:val="auto"/>
          <w:sz w:val="24"/>
        </w:rPr>
      </w:pPr>
    </w:p>
    <w:p w:rsidR="0071452A" w:rsidRDefault="0071452A" w:rsidP="00B640E7">
      <w:pPr>
        <w:spacing w:line="276" w:lineRule="auto"/>
        <w:rPr>
          <w:color w:val="auto"/>
          <w:sz w:val="24"/>
        </w:rPr>
      </w:pPr>
    </w:p>
    <w:p w:rsidR="0071452A" w:rsidRDefault="0071452A" w:rsidP="00B640E7">
      <w:pPr>
        <w:spacing w:line="276" w:lineRule="auto"/>
        <w:rPr>
          <w:color w:val="auto"/>
          <w:sz w:val="24"/>
        </w:rPr>
      </w:pPr>
    </w:p>
    <w:p w:rsidR="0071452A" w:rsidRDefault="0071452A" w:rsidP="00B640E7">
      <w:pPr>
        <w:spacing w:line="276" w:lineRule="auto"/>
        <w:rPr>
          <w:color w:val="auto"/>
          <w:sz w:val="24"/>
        </w:rPr>
      </w:pPr>
    </w:p>
    <w:p w:rsidR="0071452A" w:rsidRDefault="0071452A" w:rsidP="00B640E7">
      <w:pPr>
        <w:spacing w:line="276" w:lineRule="auto"/>
        <w:rPr>
          <w:color w:val="auto"/>
          <w:sz w:val="24"/>
        </w:rPr>
      </w:pPr>
    </w:p>
    <w:p w:rsidR="0071452A" w:rsidRDefault="0071452A" w:rsidP="00B640E7">
      <w:pPr>
        <w:spacing w:line="276" w:lineRule="auto"/>
        <w:rPr>
          <w:color w:val="auto"/>
          <w:sz w:val="24"/>
        </w:rPr>
      </w:pPr>
    </w:p>
    <w:p w:rsidR="0071452A" w:rsidRDefault="0071452A" w:rsidP="00B640E7">
      <w:pPr>
        <w:spacing w:line="276" w:lineRule="auto"/>
        <w:rPr>
          <w:color w:val="auto"/>
          <w:sz w:val="24"/>
        </w:rPr>
      </w:pPr>
    </w:p>
    <w:p w:rsidR="0071452A" w:rsidRDefault="0071452A" w:rsidP="00B640E7">
      <w:pPr>
        <w:spacing w:line="276" w:lineRule="auto"/>
        <w:rPr>
          <w:color w:val="auto"/>
          <w:sz w:val="24"/>
        </w:rPr>
      </w:pPr>
    </w:p>
    <w:p w:rsidR="0071452A" w:rsidRDefault="0071452A" w:rsidP="00B640E7">
      <w:pPr>
        <w:spacing w:line="276" w:lineRule="auto"/>
        <w:rPr>
          <w:color w:val="auto"/>
          <w:sz w:val="24"/>
        </w:rPr>
      </w:pPr>
    </w:p>
    <w:p w:rsidR="0071452A" w:rsidRDefault="0071452A" w:rsidP="00B640E7">
      <w:pPr>
        <w:spacing w:line="276" w:lineRule="auto"/>
        <w:rPr>
          <w:color w:val="auto"/>
          <w:sz w:val="24"/>
        </w:rPr>
      </w:pPr>
    </w:p>
    <w:p w:rsidR="0071452A" w:rsidRDefault="0071452A" w:rsidP="00B640E7">
      <w:pPr>
        <w:spacing w:line="276" w:lineRule="auto"/>
        <w:rPr>
          <w:color w:val="auto"/>
          <w:sz w:val="24"/>
        </w:rPr>
      </w:pPr>
    </w:p>
    <w:p w:rsidR="0071452A" w:rsidRDefault="0071452A" w:rsidP="00B640E7">
      <w:pPr>
        <w:spacing w:line="276" w:lineRule="auto"/>
        <w:rPr>
          <w:color w:val="auto"/>
          <w:sz w:val="24"/>
        </w:rPr>
      </w:pPr>
    </w:p>
    <w:p w:rsidR="0071452A" w:rsidRDefault="0071452A" w:rsidP="00B640E7">
      <w:pPr>
        <w:spacing w:line="276" w:lineRule="auto"/>
        <w:rPr>
          <w:color w:val="auto"/>
          <w:sz w:val="24"/>
        </w:rPr>
      </w:pPr>
    </w:p>
    <w:p w:rsidR="0071452A" w:rsidRDefault="0071452A" w:rsidP="00B640E7">
      <w:pPr>
        <w:spacing w:line="276" w:lineRule="auto"/>
        <w:rPr>
          <w:color w:val="auto"/>
          <w:sz w:val="24"/>
        </w:rPr>
      </w:pPr>
    </w:p>
    <w:p w:rsidR="0071452A" w:rsidRDefault="0071452A" w:rsidP="00B640E7">
      <w:pPr>
        <w:spacing w:line="276" w:lineRule="auto"/>
        <w:rPr>
          <w:color w:val="auto"/>
          <w:sz w:val="24"/>
        </w:rPr>
      </w:pPr>
    </w:p>
    <w:p w:rsidR="0071452A" w:rsidRDefault="0071452A" w:rsidP="00B640E7">
      <w:pPr>
        <w:spacing w:line="276" w:lineRule="auto"/>
        <w:rPr>
          <w:color w:val="auto"/>
          <w:sz w:val="24"/>
        </w:rPr>
      </w:pPr>
    </w:p>
    <w:p w:rsidR="0071452A" w:rsidRDefault="0071452A" w:rsidP="00B640E7">
      <w:pPr>
        <w:spacing w:line="276" w:lineRule="auto"/>
        <w:rPr>
          <w:color w:val="auto"/>
          <w:sz w:val="24"/>
        </w:rPr>
      </w:pPr>
    </w:p>
    <w:p w:rsidR="0071452A" w:rsidRDefault="0071452A" w:rsidP="00B640E7">
      <w:pPr>
        <w:spacing w:line="276" w:lineRule="auto"/>
        <w:rPr>
          <w:color w:val="auto"/>
          <w:sz w:val="24"/>
        </w:rPr>
      </w:pPr>
      <w:r>
        <w:rPr>
          <w:color w:val="auto"/>
          <w:sz w:val="24"/>
        </w:rPr>
        <w:br w:type="page"/>
      </w:r>
    </w:p>
    <w:p w:rsidR="0071452A" w:rsidRPr="0071452A" w:rsidRDefault="0071452A" w:rsidP="0071452A">
      <w:pPr>
        <w:keepNext/>
        <w:numPr>
          <w:ilvl w:val="4"/>
          <w:numId w:val="0"/>
        </w:numPr>
        <w:tabs>
          <w:tab w:val="left" w:pos="1134"/>
        </w:tabs>
        <w:spacing w:before="120" w:after="120" w:line="240" w:lineRule="auto"/>
        <w:ind w:left="1291" w:hanging="1008"/>
        <w:contextualSpacing w:val="0"/>
        <w:outlineLvl w:val="4"/>
        <w:rPr>
          <w:b/>
          <w:bCs/>
          <w:iCs/>
          <w:color w:val="auto"/>
          <w:sz w:val="24"/>
          <w:szCs w:val="26"/>
          <w:lang w:val="x-none" w:eastAsia="x-none"/>
        </w:rPr>
      </w:pPr>
      <w:bookmarkStart w:id="10" w:name="_Toc48756450"/>
      <w:r w:rsidRPr="0071452A">
        <w:rPr>
          <w:b/>
          <w:bCs/>
          <w:iCs/>
          <w:color w:val="auto"/>
          <w:sz w:val="24"/>
          <w:szCs w:val="26"/>
          <w:lang w:val="x-none" w:eastAsia="x-none"/>
        </w:rPr>
        <w:lastRenderedPageBreak/>
        <w:t xml:space="preserve">Структурная схема </w:t>
      </w:r>
      <w:bookmarkEnd w:id="10"/>
      <w:r w:rsidR="00396578">
        <w:rPr>
          <w:b/>
          <w:bCs/>
          <w:iCs/>
          <w:color w:val="auto"/>
          <w:sz w:val="24"/>
          <w:szCs w:val="26"/>
          <w:lang w:eastAsia="x-none"/>
        </w:rPr>
        <w:t>Каталога ТСР</w:t>
      </w:r>
      <w:r w:rsidR="00396578" w:rsidRPr="0071452A">
        <w:rPr>
          <w:b/>
          <w:bCs/>
          <w:iCs/>
          <w:color w:val="auto"/>
          <w:sz w:val="24"/>
          <w:szCs w:val="26"/>
          <w:lang w:val="x-none" w:eastAsia="x-none"/>
        </w:rPr>
        <w:t xml:space="preserve"> </w:t>
      </w:r>
    </w:p>
    <w:p w:rsidR="0071452A" w:rsidRPr="0071452A" w:rsidRDefault="0071452A" w:rsidP="0071452A">
      <w:pPr>
        <w:spacing w:before="120" w:line="240" w:lineRule="auto"/>
        <w:ind w:firstLine="284"/>
        <w:contextualSpacing w:val="0"/>
        <w:rPr>
          <w:color w:val="auto"/>
          <w:sz w:val="24"/>
          <w:szCs w:val="20"/>
        </w:rPr>
      </w:pPr>
      <w:r w:rsidRPr="0071452A">
        <w:rPr>
          <w:color w:val="auto"/>
          <w:sz w:val="24"/>
          <w:szCs w:val="20"/>
        </w:rPr>
        <w:t xml:space="preserve">В части управления данными портал должен реализовывать информационную поддержку следующего процесса: </w:t>
      </w:r>
    </w:p>
    <w:p w:rsidR="0071452A" w:rsidRPr="0071452A" w:rsidRDefault="0071452A" w:rsidP="00C14906">
      <w:pPr>
        <w:numPr>
          <w:ilvl w:val="0"/>
          <w:numId w:val="37"/>
        </w:numPr>
        <w:spacing w:before="120" w:after="120" w:line="240" w:lineRule="auto"/>
        <w:contextualSpacing w:val="0"/>
        <w:rPr>
          <w:b/>
          <w:color w:val="auto"/>
          <w:sz w:val="24"/>
        </w:rPr>
      </w:pPr>
      <w:r w:rsidRPr="0071452A">
        <w:rPr>
          <w:b/>
          <w:color w:val="auto"/>
          <w:sz w:val="24"/>
        </w:rPr>
        <w:t xml:space="preserve">Покупатель ТСР (гражданин РФ): </w:t>
      </w:r>
    </w:p>
    <w:p w:rsidR="0071452A" w:rsidRPr="0071452A" w:rsidRDefault="0071452A" w:rsidP="00C14906">
      <w:pPr>
        <w:numPr>
          <w:ilvl w:val="0"/>
          <w:numId w:val="38"/>
        </w:numPr>
        <w:spacing w:before="120" w:line="240" w:lineRule="auto"/>
        <w:contextualSpacing w:val="0"/>
        <w:rPr>
          <w:color w:val="auto"/>
          <w:sz w:val="24"/>
        </w:rPr>
      </w:pPr>
      <w:r w:rsidRPr="0071452A">
        <w:rPr>
          <w:color w:val="auto"/>
          <w:sz w:val="24"/>
        </w:rPr>
        <w:t>Просмотр и поиск ТСР;</w:t>
      </w:r>
    </w:p>
    <w:p w:rsidR="0071452A" w:rsidRPr="0071452A" w:rsidRDefault="0071452A" w:rsidP="00C14906">
      <w:pPr>
        <w:numPr>
          <w:ilvl w:val="0"/>
          <w:numId w:val="38"/>
        </w:numPr>
        <w:spacing w:before="120" w:line="240" w:lineRule="auto"/>
        <w:contextualSpacing w:val="0"/>
        <w:rPr>
          <w:color w:val="auto"/>
          <w:sz w:val="24"/>
        </w:rPr>
      </w:pPr>
      <w:r w:rsidRPr="0071452A">
        <w:rPr>
          <w:color w:val="auto"/>
          <w:sz w:val="24"/>
        </w:rPr>
        <w:t>Выбор избранных ТСР \ сравнение ТСР;</w:t>
      </w:r>
    </w:p>
    <w:p w:rsidR="0071452A" w:rsidRPr="0071452A" w:rsidRDefault="0071452A" w:rsidP="00C14906">
      <w:pPr>
        <w:numPr>
          <w:ilvl w:val="0"/>
          <w:numId w:val="38"/>
        </w:numPr>
        <w:spacing w:before="120" w:line="240" w:lineRule="auto"/>
        <w:contextualSpacing w:val="0"/>
        <w:rPr>
          <w:color w:val="auto"/>
          <w:sz w:val="24"/>
        </w:rPr>
      </w:pPr>
      <w:r w:rsidRPr="0071452A">
        <w:rPr>
          <w:color w:val="auto"/>
          <w:sz w:val="24"/>
        </w:rPr>
        <w:t>Переход на сайт поставщика ТСР.</w:t>
      </w:r>
    </w:p>
    <w:p w:rsidR="0071452A" w:rsidRPr="0071452A" w:rsidRDefault="0071452A" w:rsidP="00C14906">
      <w:pPr>
        <w:numPr>
          <w:ilvl w:val="0"/>
          <w:numId w:val="38"/>
        </w:numPr>
        <w:spacing w:before="120" w:line="240" w:lineRule="auto"/>
        <w:contextualSpacing w:val="0"/>
        <w:rPr>
          <w:color w:val="auto"/>
          <w:sz w:val="24"/>
        </w:rPr>
      </w:pPr>
      <w:r w:rsidRPr="0071452A">
        <w:rPr>
          <w:color w:val="auto"/>
          <w:sz w:val="24"/>
          <w:szCs w:val="20"/>
        </w:rPr>
        <w:t>Отображение стоимости компенсации за ТСР в соответствии с последним закрытым ГК / отображение номинала ЭС</w:t>
      </w:r>
    </w:p>
    <w:p w:rsidR="0071452A" w:rsidRPr="0071452A" w:rsidRDefault="0071452A" w:rsidP="00C14906">
      <w:pPr>
        <w:numPr>
          <w:ilvl w:val="0"/>
          <w:numId w:val="37"/>
        </w:numPr>
        <w:spacing w:before="120" w:after="120" w:line="240" w:lineRule="auto"/>
        <w:contextualSpacing w:val="0"/>
        <w:rPr>
          <w:b/>
          <w:color w:val="auto"/>
          <w:sz w:val="24"/>
        </w:rPr>
      </w:pPr>
      <w:r w:rsidRPr="0071452A">
        <w:rPr>
          <w:b/>
          <w:color w:val="auto"/>
          <w:sz w:val="24"/>
        </w:rPr>
        <w:t>Операторы (сотрудники ФСС) \ Поставщики ТСР:</w:t>
      </w:r>
    </w:p>
    <w:p w:rsidR="0071452A" w:rsidRPr="0071452A" w:rsidRDefault="0071452A" w:rsidP="00C14906">
      <w:pPr>
        <w:numPr>
          <w:ilvl w:val="0"/>
          <w:numId w:val="38"/>
        </w:numPr>
        <w:spacing w:before="120" w:line="240" w:lineRule="auto"/>
        <w:contextualSpacing w:val="0"/>
        <w:rPr>
          <w:color w:val="auto"/>
          <w:sz w:val="24"/>
        </w:rPr>
      </w:pPr>
      <w:r w:rsidRPr="0071452A">
        <w:rPr>
          <w:color w:val="auto"/>
          <w:sz w:val="24"/>
        </w:rPr>
        <w:t>Размещение актуальной информации о ТСР;</w:t>
      </w:r>
    </w:p>
    <w:p w:rsidR="0071452A" w:rsidRPr="0071452A" w:rsidRDefault="0071452A" w:rsidP="00C14906">
      <w:pPr>
        <w:numPr>
          <w:ilvl w:val="0"/>
          <w:numId w:val="38"/>
        </w:numPr>
        <w:spacing w:before="120" w:line="240" w:lineRule="auto"/>
        <w:contextualSpacing w:val="0"/>
        <w:rPr>
          <w:color w:val="auto"/>
          <w:sz w:val="24"/>
        </w:rPr>
      </w:pPr>
      <w:r w:rsidRPr="0071452A">
        <w:rPr>
          <w:color w:val="auto"/>
          <w:sz w:val="24"/>
        </w:rPr>
        <w:t xml:space="preserve"> Получение статистики \ аналитики \ отчётности для принятия эффективных управленческих решений.</w:t>
      </w:r>
    </w:p>
    <w:p w:rsidR="0071452A" w:rsidRPr="0071452A" w:rsidRDefault="0071452A" w:rsidP="0071452A">
      <w:pPr>
        <w:spacing w:before="120" w:line="240" w:lineRule="auto"/>
        <w:ind w:firstLine="284"/>
        <w:contextualSpacing w:val="0"/>
        <w:rPr>
          <w:color w:val="auto"/>
          <w:sz w:val="24"/>
          <w:szCs w:val="20"/>
        </w:rPr>
      </w:pPr>
      <w:r w:rsidRPr="0071452A">
        <w:rPr>
          <w:color w:val="auto"/>
          <w:sz w:val="24"/>
          <w:szCs w:val="20"/>
        </w:rPr>
        <w:t>Для информационной поддержки данного процесса должны быть разработаны следующие компоненты, обеспечивающие реализацию соответствующей функциональности:</w:t>
      </w:r>
    </w:p>
    <w:p w:rsidR="0071452A" w:rsidRPr="0071452A" w:rsidRDefault="0071452A" w:rsidP="00C14906">
      <w:pPr>
        <w:numPr>
          <w:ilvl w:val="0"/>
          <w:numId w:val="37"/>
        </w:numPr>
        <w:spacing w:before="120" w:after="120" w:line="240" w:lineRule="auto"/>
        <w:contextualSpacing w:val="0"/>
        <w:rPr>
          <w:b/>
          <w:color w:val="auto"/>
          <w:sz w:val="24"/>
        </w:rPr>
      </w:pPr>
      <w:r w:rsidRPr="0071452A">
        <w:rPr>
          <w:b/>
          <w:color w:val="auto"/>
          <w:sz w:val="24"/>
        </w:rPr>
        <w:t>Публичная часть:</w:t>
      </w:r>
    </w:p>
    <w:p w:rsidR="0071452A" w:rsidRPr="0071452A" w:rsidRDefault="0071452A" w:rsidP="00C14906">
      <w:pPr>
        <w:numPr>
          <w:ilvl w:val="0"/>
          <w:numId w:val="38"/>
        </w:numPr>
        <w:spacing w:before="120" w:line="240" w:lineRule="auto"/>
        <w:contextualSpacing w:val="0"/>
        <w:rPr>
          <w:color w:val="auto"/>
          <w:sz w:val="24"/>
        </w:rPr>
      </w:pPr>
      <w:r w:rsidRPr="0071452A">
        <w:rPr>
          <w:color w:val="auto"/>
          <w:sz w:val="24"/>
        </w:rPr>
        <w:t xml:space="preserve">Информационная система </w:t>
      </w:r>
      <w:r w:rsidR="00396578">
        <w:rPr>
          <w:color w:val="auto"/>
          <w:sz w:val="24"/>
        </w:rPr>
        <w:t>Каталога ТСР</w:t>
      </w:r>
      <w:r w:rsidRPr="0071452A">
        <w:rPr>
          <w:color w:val="auto"/>
          <w:sz w:val="24"/>
        </w:rPr>
        <w:t>;</w:t>
      </w:r>
    </w:p>
    <w:p w:rsidR="0071452A" w:rsidRPr="0071452A" w:rsidRDefault="0071452A" w:rsidP="00C14906">
      <w:pPr>
        <w:numPr>
          <w:ilvl w:val="0"/>
          <w:numId w:val="38"/>
        </w:numPr>
        <w:spacing w:before="120" w:line="240" w:lineRule="auto"/>
        <w:contextualSpacing w:val="0"/>
        <w:rPr>
          <w:color w:val="auto"/>
          <w:sz w:val="24"/>
        </w:rPr>
      </w:pPr>
      <w:r w:rsidRPr="0071452A">
        <w:rPr>
          <w:color w:val="auto"/>
          <w:sz w:val="24"/>
        </w:rPr>
        <w:t xml:space="preserve">Поисковая система </w:t>
      </w:r>
      <w:r w:rsidR="00396578">
        <w:rPr>
          <w:color w:val="auto"/>
          <w:sz w:val="24"/>
        </w:rPr>
        <w:t>Каталога ТСР</w:t>
      </w:r>
      <w:r w:rsidRPr="0071452A">
        <w:rPr>
          <w:color w:val="auto"/>
          <w:sz w:val="24"/>
        </w:rPr>
        <w:t>;</w:t>
      </w:r>
    </w:p>
    <w:p w:rsidR="0071452A" w:rsidRPr="0071452A" w:rsidRDefault="0071452A" w:rsidP="00C14906">
      <w:pPr>
        <w:numPr>
          <w:ilvl w:val="0"/>
          <w:numId w:val="38"/>
        </w:numPr>
        <w:spacing w:before="120" w:line="240" w:lineRule="auto"/>
        <w:contextualSpacing w:val="0"/>
        <w:rPr>
          <w:color w:val="auto"/>
          <w:sz w:val="24"/>
        </w:rPr>
      </w:pPr>
      <w:r w:rsidRPr="0071452A">
        <w:rPr>
          <w:color w:val="auto"/>
          <w:sz w:val="24"/>
        </w:rPr>
        <w:t xml:space="preserve">Версия </w:t>
      </w:r>
      <w:r w:rsidR="00396578">
        <w:rPr>
          <w:color w:val="auto"/>
          <w:sz w:val="24"/>
        </w:rPr>
        <w:t>Каталога ТСР</w:t>
      </w:r>
      <w:r w:rsidR="00396578" w:rsidRPr="0071452A">
        <w:rPr>
          <w:color w:val="auto"/>
          <w:sz w:val="24"/>
        </w:rPr>
        <w:t xml:space="preserve"> </w:t>
      </w:r>
      <w:r w:rsidRPr="0071452A">
        <w:rPr>
          <w:color w:val="auto"/>
          <w:sz w:val="24"/>
        </w:rPr>
        <w:t xml:space="preserve">для слабовидящих (переключение между версиями будет на главной странице </w:t>
      </w:r>
      <w:r w:rsidR="00396578">
        <w:rPr>
          <w:color w:val="auto"/>
          <w:sz w:val="24"/>
        </w:rPr>
        <w:t>каталога ТСР</w:t>
      </w:r>
      <w:r w:rsidRPr="0071452A">
        <w:rPr>
          <w:color w:val="auto"/>
          <w:sz w:val="24"/>
        </w:rPr>
        <w:t>);</w:t>
      </w:r>
    </w:p>
    <w:p w:rsidR="0071452A" w:rsidRDefault="0071452A" w:rsidP="00C14906">
      <w:pPr>
        <w:numPr>
          <w:ilvl w:val="0"/>
          <w:numId w:val="38"/>
        </w:numPr>
        <w:spacing w:before="120" w:line="240" w:lineRule="auto"/>
        <w:contextualSpacing w:val="0"/>
        <w:rPr>
          <w:color w:val="auto"/>
          <w:sz w:val="24"/>
        </w:rPr>
      </w:pPr>
      <w:r w:rsidRPr="0071452A">
        <w:rPr>
          <w:color w:val="auto"/>
          <w:sz w:val="24"/>
        </w:rPr>
        <w:t>Мобильная версия портала.</w:t>
      </w:r>
    </w:p>
    <w:p w:rsidR="0071452A" w:rsidRPr="0071452A" w:rsidRDefault="0071452A" w:rsidP="00C14906">
      <w:pPr>
        <w:numPr>
          <w:ilvl w:val="0"/>
          <w:numId w:val="37"/>
        </w:numPr>
        <w:spacing w:before="120" w:after="120" w:line="240" w:lineRule="auto"/>
        <w:contextualSpacing w:val="0"/>
        <w:rPr>
          <w:b/>
          <w:color w:val="auto"/>
          <w:sz w:val="24"/>
        </w:rPr>
      </w:pPr>
      <w:r w:rsidRPr="0071452A">
        <w:rPr>
          <w:b/>
          <w:color w:val="auto"/>
          <w:sz w:val="24"/>
        </w:rPr>
        <w:t>Закрытая часть:</w:t>
      </w:r>
    </w:p>
    <w:p w:rsidR="0071452A" w:rsidRPr="0071452A" w:rsidRDefault="0071452A" w:rsidP="00C14906">
      <w:pPr>
        <w:numPr>
          <w:ilvl w:val="0"/>
          <w:numId w:val="38"/>
        </w:numPr>
        <w:spacing w:before="120" w:line="240" w:lineRule="auto"/>
        <w:contextualSpacing w:val="0"/>
        <w:rPr>
          <w:color w:val="auto"/>
          <w:sz w:val="24"/>
        </w:rPr>
      </w:pPr>
      <w:r w:rsidRPr="0071452A">
        <w:rPr>
          <w:color w:val="auto"/>
          <w:sz w:val="24"/>
        </w:rPr>
        <w:t>Пользовательская</w:t>
      </w:r>
      <w:r w:rsidRPr="0071452A">
        <w:rPr>
          <w:color w:val="auto"/>
          <w:sz w:val="24"/>
          <w:lang w:val="en-US"/>
        </w:rPr>
        <w:t>:</w:t>
      </w:r>
    </w:p>
    <w:p w:rsidR="0071452A" w:rsidRPr="0071452A" w:rsidRDefault="0071452A" w:rsidP="00C14906">
      <w:pPr>
        <w:numPr>
          <w:ilvl w:val="1"/>
          <w:numId w:val="40"/>
        </w:numPr>
        <w:spacing w:before="120" w:line="240" w:lineRule="auto"/>
        <w:contextualSpacing w:val="0"/>
        <w:rPr>
          <w:color w:val="auto"/>
          <w:sz w:val="24"/>
        </w:rPr>
      </w:pPr>
      <w:r w:rsidRPr="0071452A">
        <w:rPr>
          <w:color w:val="auto"/>
          <w:sz w:val="24"/>
          <w:lang w:val="en-US"/>
        </w:rPr>
        <w:t xml:space="preserve">  </w:t>
      </w:r>
      <w:r w:rsidRPr="0071452A">
        <w:rPr>
          <w:color w:val="auto"/>
          <w:sz w:val="24"/>
        </w:rPr>
        <w:t>Система управления содержимым;</w:t>
      </w:r>
    </w:p>
    <w:p w:rsidR="0071452A" w:rsidRPr="0071452A" w:rsidRDefault="0071452A" w:rsidP="00C14906">
      <w:pPr>
        <w:numPr>
          <w:ilvl w:val="1"/>
          <w:numId w:val="40"/>
        </w:numPr>
        <w:spacing w:before="120" w:line="240" w:lineRule="auto"/>
        <w:contextualSpacing w:val="0"/>
        <w:rPr>
          <w:color w:val="auto"/>
          <w:sz w:val="24"/>
        </w:rPr>
      </w:pPr>
      <w:r w:rsidRPr="0071452A">
        <w:rPr>
          <w:color w:val="auto"/>
          <w:sz w:val="24"/>
          <w:lang w:val="en-US"/>
        </w:rPr>
        <w:t xml:space="preserve">  </w:t>
      </w:r>
      <w:r w:rsidRPr="0071452A">
        <w:rPr>
          <w:color w:val="auto"/>
          <w:sz w:val="24"/>
        </w:rPr>
        <w:t>Информационно-аналитическое обеспечение</w:t>
      </w:r>
      <w:r w:rsidRPr="0071452A">
        <w:rPr>
          <w:color w:val="auto"/>
          <w:sz w:val="24"/>
          <w:lang w:val="en-US"/>
        </w:rPr>
        <w:t>;</w:t>
      </w:r>
    </w:p>
    <w:p w:rsidR="0071452A" w:rsidRPr="0071452A" w:rsidRDefault="0071452A" w:rsidP="00C14906">
      <w:pPr>
        <w:numPr>
          <w:ilvl w:val="1"/>
          <w:numId w:val="40"/>
        </w:numPr>
        <w:spacing w:before="120" w:line="240" w:lineRule="auto"/>
        <w:contextualSpacing w:val="0"/>
        <w:rPr>
          <w:color w:val="auto"/>
          <w:sz w:val="24"/>
        </w:rPr>
      </w:pPr>
      <w:r w:rsidRPr="0071452A">
        <w:rPr>
          <w:color w:val="auto"/>
          <w:sz w:val="24"/>
          <w:lang w:val="en-US"/>
        </w:rPr>
        <w:t xml:space="preserve">  </w:t>
      </w:r>
      <w:r w:rsidRPr="0071452A">
        <w:rPr>
          <w:color w:val="auto"/>
          <w:sz w:val="24"/>
        </w:rPr>
        <w:t xml:space="preserve">Журнал посещений </w:t>
      </w:r>
      <w:r w:rsidR="00396578">
        <w:rPr>
          <w:color w:val="auto"/>
          <w:sz w:val="24"/>
        </w:rPr>
        <w:t>Каталога ТСР</w:t>
      </w:r>
      <w:r w:rsidRPr="0071452A">
        <w:rPr>
          <w:color w:val="auto"/>
          <w:sz w:val="24"/>
          <w:lang w:val="en-US"/>
        </w:rPr>
        <w:t>.</w:t>
      </w:r>
    </w:p>
    <w:p w:rsidR="0071452A" w:rsidRPr="0071452A" w:rsidRDefault="0071452A" w:rsidP="00C14906">
      <w:pPr>
        <w:numPr>
          <w:ilvl w:val="0"/>
          <w:numId w:val="38"/>
        </w:numPr>
        <w:spacing w:before="120" w:line="240" w:lineRule="auto"/>
        <w:contextualSpacing w:val="0"/>
        <w:rPr>
          <w:color w:val="auto"/>
          <w:sz w:val="24"/>
        </w:rPr>
      </w:pPr>
      <w:r w:rsidRPr="0071452A">
        <w:rPr>
          <w:color w:val="auto"/>
          <w:sz w:val="24"/>
        </w:rPr>
        <w:t>Администраторская</w:t>
      </w:r>
      <w:r w:rsidRPr="0071452A">
        <w:rPr>
          <w:color w:val="auto"/>
          <w:sz w:val="24"/>
          <w:lang w:val="en-US"/>
        </w:rPr>
        <w:t xml:space="preserve">: </w:t>
      </w:r>
    </w:p>
    <w:p w:rsidR="0071452A" w:rsidRPr="0071452A" w:rsidRDefault="0071452A" w:rsidP="00C14906">
      <w:pPr>
        <w:numPr>
          <w:ilvl w:val="1"/>
          <w:numId w:val="40"/>
        </w:numPr>
        <w:spacing w:before="120" w:line="240" w:lineRule="auto"/>
        <w:contextualSpacing w:val="0"/>
        <w:rPr>
          <w:color w:val="auto"/>
          <w:sz w:val="24"/>
        </w:rPr>
      </w:pPr>
      <w:r w:rsidRPr="0071452A">
        <w:rPr>
          <w:color w:val="auto"/>
          <w:sz w:val="24"/>
        </w:rPr>
        <w:t xml:space="preserve">  Система защиты информации и разграничения прав доступа;</w:t>
      </w:r>
    </w:p>
    <w:p w:rsidR="0071452A" w:rsidRPr="0071452A" w:rsidRDefault="0071452A" w:rsidP="00C14906">
      <w:pPr>
        <w:numPr>
          <w:ilvl w:val="1"/>
          <w:numId w:val="40"/>
        </w:numPr>
        <w:spacing w:before="120" w:line="240" w:lineRule="auto"/>
        <w:contextualSpacing w:val="0"/>
        <w:rPr>
          <w:color w:val="auto"/>
          <w:sz w:val="24"/>
        </w:rPr>
      </w:pPr>
      <w:r w:rsidRPr="0071452A">
        <w:rPr>
          <w:color w:val="auto"/>
          <w:sz w:val="24"/>
        </w:rPr>
        <w:t xml:space="preserve">  Информационная База данных (СУБД);</w:t>
      </w:r>
    </w:p>
    <w:p w:rsidR="0071452A" w:rsidRPr="0071452A" w:rsidRDefault="0071452A" w:rsidP="00C14906">
      <w:pPr>
        <w:numPr>
          <w:ilvl w:val="1"/>
          <w:numId w:val="40"/>
        </w:numPr>
        <w:spacing w:before="120" w:line="240" w:lineRule="auto"/>
        <w:contextualSpacing w:val="0"/>
        <w:rPr>
          <w:color w:val="auto"/>
          <w:sz w:val="24"/>
        </w:rPr>
      </w:pPr>
      <w:r w:rsidRPr="0071452A">
        <w:rPr>
          <w:color w:val="auto"/>
          <w:sz w:val="24"/>
          <w:lang w:val="en-US"/>
        </w:rPr>
        <w:lastRenderedPageBreak/>
        <w:t xml:space="preserve">  </w:t>
      </w:r>
      <w:r w:rsidRPr="0071452A">
        <w:rPr>
          <w:color w:val="auto"/>
          <w:sz w:val="24"/>
        </w:rPr>
        <w:t>Интеграция со сторонними системами;</w:t>
      </w:r>
    </w:p>
    <w:p w:rsidR="0071452A" w:rsidRPr="0071452A" w:rsidRDefault="0071452A" w:rsidP="00C14906">
      <w:pPr>
        <w:numPr>
          <w:ilvl w:val="1"/>
          <w:numId w:val="40"/>
        </w:numPr>
        <w:spacing w:before="120" w:line="240" w:lineRule="auto"/>
        <w:contextualSpacing w:val="0"/>
        <w:rPr>
          <w:color w:val="auto"/>
          <w:sz w:val="24"/>
        </w:rPr>
      </w:pPr>
      <w:r w:rsidRPr="0071452A">
        <w:rPr>
          <w:color w:val="auto"/>
          <w:sz w:val="24"/>
        </w:rPr>
        <w:t xml:space="preserve">  Резервное копирование и обеспечение надежности </w:t>
      </w:r>
      <w:r w:rsidR="00396578">
        <w:rPr>
          <w:color w:val="auto"/>
          <w:sz w:val="24"/>
        </w:rPr>
        <w:t>Каталога ТСР</w:t>
      </w:r>
      <w:r w:rsidRPr="0071452A">
        <w:rPr>
          <w:color w:val="auto"/>
          <w:sz w:val="24"/>
        </w:rPr>
        <w:t>;</w:t>
      </w:r>
    </w:p>
    <w:p w:rsidR="0071452A" w:rsidRPr="0071452A" w:rsidRDefault="0071452A" w:rsidP="00C14906">
      <w:pPr>
        <w:numPr>
          <w:ilvl w:val="1"/>
          <w:numId w:val="40"/>
        </w:numPr>
        <w:spacing w:before="120" w:line="240" w:lineRule="auto"/>
        <w:contextualSpacing w:val="0"/>
        <w:rPr>
          <w:color w:val="auto"/>
          <w:sz w:val="24"/>
        </w:rPr>
      </w:pPr>
      <w:r w:rsidRPr="0071452A">
        <w:rPr>
          <w:color w:val="auto"/>
          <w:sz w:val="24"/>
        </w:rPr>
        <w:t xml:space="preserve">  Система мониторинга состояния компонент</w:t>
      </w:r>
      <w:r w:rsidR="00396578">
        <w:rPr>
          <w:color w:val="auto"/>
          <w:sz w:val="24"/>
        </w:rPr>
        <w:t xml:space="preserve"> Каталога ТСР</w:t>
      </w:r>
      <w:r w:rsidRPr="0071452A">
        <w:rPr>
          <w:color w:val="auto"/>
          <w:sz w:val="24"/>
        </w:rPr>
        <w:t>;</w:t>
      </w:r>
    </w:p>
    <w:p w:rsidR="0071452A" w:rsidRPr="0071452A" w:rsidRDefault="0071452A" w:rsidP="00C14906">
      <w:pPr>
        <w:numPr>
          <w:ilvl w:val="1"/>
          <w:numId w:val="40"/>
        </w:numPr>
        <w:spacing w:before="120" w:line="240" w:lineRule="auto"/>
        <w:contextualSpacing w:val="0"/>
        <w:rPr>
          <w:color w:val="auto"/>
          <w:sz w:val="24"/>
        </w:rPr>
      </w:pPr>
      <w:r w:rsidRPr="0071452A">
        <w:rPr>
          <w:color w:val="auto"/>
          <w:sz w:val="24"/>
        </w:rPr>
        <w:t xml:space="preserve">  API для интеграции со сторонними системами.</w:t>
      </w:r>
    </w:p>
    <w:p w:rsidR="0071452A" w:rsidRPr="0071452A" w:rsidRDefault="0071452A" w:rsidP="0071452A">
      <w:pPr>
        <w:spacing w:before="120" w:line="240" w:lineRule="auto"/>
        <w:ind w:firstLine="284"/>
        <w:contextualSpacing w:val="0"/>
        <w:rPr>
          <w:color w:val="auto"/>
          <w:sz w:val="24"/>
          <w:szCs w:val="20"/>
          <w:lang w:eastAsia="x-none"/>
        </w:rPr>
      </w:pPr>
      <w:r w:rsidRPr="0071452A">
        <w:rPr>
          <w:color w:val="auto"/>
          <w:sz w:val="24"/>
          <w:szCs w:val="20"/>
          <w:lang w:eastAsia="x-none"/>
        </w:rPr>
        <w:t xml:space="preserve">Структурная схема </w:t>
      </w:r>
      <w:r w:rsidR="00396578">
        <w:rPr>
          <w:color w:val="auto"/>
          <w:sz w:val="24"/>
          <w:szCs w:val="20"/>
          <w:lang w:eastAsia="x-none"/>
        </w:rPr>
        <w:t>Каталога ТСР</w:t>
      </w:r>
      <w:r w:rsidR="00396578" w:rsidRPr="0071452A">
        <w:rPr>
          <w:color w:val="auto"/>
          <w:sz w:val="24"/>
          <w:szCs w:val="20"/>
          <w:lang w:eastAsia="x-none"/>
        </w:rPr>
        <w:t xml:space="preserve"> </w:t>
      </w:r>
      <w:r w:rsidRPr="0071452A">
        <w:rPr>
          <w:color w:val="auto"/>
          <w:sz w:val="24"/>
          <w:szCs w:val="20"/>
          <w:lang w:eastAsia="x-none"/>
        </w:rPr>
        <w:t xml:space="preserve">и смежных систем представлена на рисунке ниже (см. </w:t>
      </w:r>
      <w:r w:rsidRPr="0071452A">
        <w:rPr>
          <w:color w:val="auto"/>
          <w:sz w:val="24"/>
          <w:szCs w:val="20"/>
          <w:lang w:eastAsia="x-none"/>
        </w:rPr>
        <w:fldChar w:fldCharType="begin"/>
      </w:r>
      <w:r w:rsidRPr="0071452A">
        <w:rPr>
          <w:color w:val="auto"/>
          <w:sz w:val="24"/>
          <w:szCs w:val="20"/>
          <w:lang w:eastAsia="x-none"/>
        </w:rPr>
        <w:instrText xml:space="preserve"> REF _Ref44343059 \h  \* MERGEFORMAT </w:instrText>
      </w:r>
      <w:r w:rsidRPr="0071452A">
        <w:rPr>
          <w:color w:val="auto"/>
          <w:sz w:val="24"/>
          <w:szCs w:val="20"/>
          <w:lang w:eastAsia="x-none"/>
        </w:rPr>
      </w:r>
      <w:r w:rsidRPr="0071452A">
        <w:rPr>
          <w:color w:val="auto"/>
          <w:sz w:val="24"/>
          <w:szCs w:val="20"/>
          <w:lang w:eastAsia="x-none"/>
        </w:rPr>
        <w:fldChar w:fldCharType="separate"/>
      </w:r>
      <w:r w:rsidR="005F0441" w:rsidRPr="00346C33">
        <w:rPr>
          <w:color w:val="auto"/>
          <w:sz w:val="24"/>
          <w:szCs w:val="20"/>
          <w:lang w:eastAsia="x-none"/>
        </w:rPr>
        <w:t>Рисунок 2</w:t>
      </w:r>
      <w:r w:rsidRPr="0071452A">
        <w:rPr>
          <w:color w:val="auto"/>
          <w:sz w:val="24"/>
          <w:szCs w:val="20"/>
          <w:lang w:eastAsia="x-none"/>
        </w:rPr>
        <w:fldChar w:fldCharType="end"/>
      </w:r>
      <w:r w:rsidRPr="0071452A">
        <w:rPr>
          <w:color w:val="auto"/>
          <w:sz w:val="24"/>
          <w:szCs w:val="20"/>
          <w:lang w:eastAsia="x-none"/>
        </w:rPr>
        <w:t>).</w:t>
      </w:r>
    </w:p>
    <w:p w:rsidR="0071452A" w:rsidRPr="0071452A" w:rsidRDefault="0071452A" w:rsidP="0071452A">
      <w:pPr>
        <w:spacing w:before="120" w:line="240" w:lineRule="auto"/>
        <w:ind w:firstLine="284"/>
        <w:contextualSpacing w:val="0"/>
        <w:rPr>
          <w:color w:val="auto"/>
          <w:sz w:val="24"/>
          <w:szCs w:val="20"/>
          <w:lang w:eastAsia="x-none"/>
        </w:rPr>
        <w:sectPr w:rsidR="0071452A" w:rsidRPr="0071452A" w:rsidSect="0071452A">
          <w:pgSz w:w="16838" w:h="11906" w:orient="landscape" w:code="9"/>
          <w:pgMar w:top="1418" w:right="851" w:bottom="851" w:left="851" w:header="709" w:footer="164" w:gutter="0"/>
          <w:cols w:space="708"/>
          <w:docGrid w:linePitch="381"/>
        </w:sectPr>
      </w:pPr>
    </w:p>
    <w:p w:rsidR="00C06DED" w:rsidRDefault="00C06DED" w:rsidP="0071452A">
      <w:pPr>
        <w:keepNext/>
        <w:spacing w:before="120" w:after="120" w:line="240" w:lineRule="auto"/>
        <w:ind w:firstLine="0"/>
        <w:contextualSpacing w:val="0"/>
        <w:jc w:val="center"/>
        <w:rPr>
          <w:b/>
          <w:bCs/>
          <w:color w:val="auto"/>
          <w:sz w:val="24"/>
          <w:szCs w:val="20"/>
        </w:rPr>
      </w:pPr>
      <w:bookmarkStart w:id="11" w:name="_Ref44343059"/>
      <w:r w:rsidRPr="00C06DED">
        <w:rPr>
          <w:b/>
          <w:bCs/>
          <w:noProof/>
          <w:color w:val="auto"/>
          <w:sz w:val="24"/>
          <w:szCs w:val="20"/>
        </w:rPr>
        <w:lastRenderedPageBreak/>
        <w:drawing>
          <wp:inline distT="0" distB="0" distL="0" distR="0" wp14:anchorId="7E341DFE" wp14:editId="306FA0F8">
            <wp:extent cx="7936865" cy="5947410"/>
            <wp:effectExtent l="0" t="0" r="6985" b="0"/>
            <wp:docPr id="7" name="Рисунок 7" descr="C:\Users\s.zinoviev\Desktop\каталог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.zinoviev\Desktop\каталог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6865" cy="594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52A" w:rsidRPr="0071452A" w:rsidRDefault="0071452A" w:rsidP="0071452A">
      <w:pPr>
        <w:keepNext/>
        <w:spacing w:before="120" w:after="120" w:line="240" w:lineRule="auto"/>
        <w:ind w:firstLine="0"/>
        <w:contextualSpacing w:val="0"/>
        <w:jc w:val="center"/>
        <w:rPr>
          <w:b/>
          <w:bCs/>
          <w:color w:val="auto"/>
          <w:sz w:val="24"/>
          <w:szCs w:val="20"/>
        </w:rPr>
        <w:sectPr w:rsidR="0071452A" w:rsidRPr="0071452A" w:rsidSect="00910D58">
          <w:headerReference w:type="default" r:id="rId12"/>
          <w:headerReference w:type="first" r:id="rId13"/>
          <w:pgSz w:w="16838" w:h="11906" w:orient="landscape" w:code="9"/>
          <w:pgMar w:top="851" w:right="851" w:bottom="568" w:left="851" w:header="709" w:footer="164" w:gutter="0"/>
          <w:cols w:space="708"/>
          <w:titlePg/>
          <w:docGrid w:linePitch="360"/>
        </w:sectPr>
      </w:pPr>
      <w:r w:rsidRPr="0071452A">
        <w:rPr>
          <w:b/>
          <w:bCs/>
          <w:noProof/>
          <w:color w:val="auto"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7F2222" wp14:editId="394D5C9A">
                <wp:simplePos x="0" y="0"/>
                <wp:positionH relativeFrom="column">
                  <wp:posOffset>7402830</wp:posOffset>
                </wp:positionH>
                <wp:positionV relativeFrom="paragraph">
                  <wp:posOffset>13970</wp:posOffset>
                </wp:positionV>
                <wp:extent cx="1065530" cy="492760"/>
                <wp:effectExtent l="0" t="1270" r="1905" b="127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5530" cy="492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739D6F" id="Прямоугольник 5" o:spid="_x0000_s1026" style="position:absolute;margin-left:582.9pt;margin-top:1.1pt;width:83.9pt;height:3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" filled="f" stroked="f"/>
            </w:pict>
          </mc:Fallback>
        </mc:AlternateContent>
      </w:r>
      <w:r w:rsidRPr="0071452A">
        <w:rPr>
          <w:b/>
          <w:bCs/>
          <w:color w:val="auto"/>
          <w:sz w:val="24"/>
          <w:szCs w:val="20"/>
        </w:rPr>
        <w:t xml:space="preserve">Рисунок </w:t>
      </w:r>
      <w:bookmarkStart w:id="15" w:name="рис_СС"/>
      <w:r w:rsidRPr="0071452A">
        <w:rPr>
          <w:b/>
          <w:bCs/>
          <w:color w:val="auto"/>
          <w:sz w:val="24"/>
          <w:szCs w:val="20"/>
        </w:rPr>
        <w:fldChar w:fldCharType="begin"/>
      </w:r>
      <w:r w:rsidRPr="0071452A">
        <w:rPr>
          <w:b/>
          <w:bCs/>
          <w:color w:val="auto"/>
          <w:sz w:val="24"/>
          <w:szCs w:val="20"/>
        </w:rPr>
        <w:instrText xml:space="preserve"> SEQ Рисунок \* ARABIC </w:instrText>
      </w:r>
      <w:r w:rsidRPr="0071452A">
        <w:rPr>
          <w:b/>
          <w:bCs/>
          <w:color w:val="auto"/>
          <w:sz w:val="24"/>
          <w:szCs w:val="20"/>
        </w:rPr>
        <w:fldChar w:fldCharType="separate"/>
      </w:r>
      <w:r w:rsidR="005F0441">
        <w:rPr>
          <w:b/>
          <w:bCs/>
          <w:noProof/>
          <w:color w:val="auto"/>
          <w:sz w:val="24"/>
          <w:szCs w:val="20"/>
        </w:rPr>
        <w:t>2</w:t>
      </w:r>
      <w:r w:rsidRPr="0071452A">
        <w:rPr>
          <w:b/>
          <w:bCs/>
          <w:color w:val="auto"/>
          <w:sz w:val="24"/>
          <w:szCs w:val="20"/>
        </w:rPr>
        <w:fldChar w:fldCharType="end"/>
      </w:r>
      <w:bookmarkEnd w:id="11"/>
      <w:bookmarkEnd w:id="15"/>
      <w:r w:rsidRPr="0071452A">
        <w:rPr>
          <w:b/>
          <w:bCs/>
          <w:color w:val="auto"/>
          <w:sz w:val="24"/>
          <w:szCs w:val="20"/>
        </w:rPr>
        <w:t xml:space="preserve">. Структурная схема </w:t>
      </w:r>
      <w:r w:rsidR="00396578">
        <w:rPr>
          <w:b/>
          <w:bCs/>
          <w:color w:val="auto"/>
          <w:sz w:val="24"/>
          <w:szCs w:val="20"/>
        </w:rPr>
        <w:t>Каталога ТСР</w:t>
      </w:r>
    </w:p>
    <w:p w:rsidR="0071452A" w:rsidRPr="0071452A" w:rsidRDefault="0071452A" w:rsidP="0071452A">
      <w:pPr>
        <w:keepNext/>
        <w:spacing w:before="360" w:after="120" w:line="240" w:lineRule="auto"/>
        <w:ind w:firstLine="0"/>
        <w:contextualSpacing w:val="0"/>
        <w:jc w:val="left"/>
        <w:rPr>
          <w:b/>
          <w:bCs/>
          <w:color w:val="auto"/>
          <w:sz w:val="24"/>
          <w:szCs w:val="20"/>
        </w:rPr>
      </w:pPr>
      <w:r w:rsidRPr="0071452A">
        <w:rPr>
          <w:b/>
          <w:bCs/>
          <w:color w:val="auto"/>
          <w:sz w:val="24"/>
          <w:szCs w:val="20"/>
        </w:rPr>
        <w:lastRenderedPageBreak/>
        <w:t xml:space="preserve">Таблица </w:t>
      </w:r>
      <w:r w:rsidRPr="0071452A">
        <w:rPr>
          <w:b/>
          <w:bCs/>
          <w:color w:val="auto"/>
          <w:sz w:val="24"/>
          <w:szCs w:val="20"/>
        </w:rPr>
        <w:fldChar w:fldCharType="begin"/>
      </w:r>
      <w:r w:rsidRPr="0071452A">
        <w:rPr>
          <w:b/>
          <w:bCs/>
          <w:color w:val="auto"/>
          <w:sz w:val="24"/>
          <w:szCs w:val="20"/>
        </w:rPr>
        <w:instrText xml:space="preserve"> SEQ Таблица \* ARABIC </w:instrText>
      </w:r>
      <w:r w:rsidRPr="0071452A">
        <w:rPr>
          <w:b/>
          <w:bCs/>
          <w:color w:val="auto"/>
          <w:sz w:val="24"/>
          <w:szCs w:val="20"/>
        </w:rPr>
        <w:fldChar w:fldCharType="separate"/>
      </w:r>
      <w:r w:rsidR="005F0441">
        <w:rPr>
          <w:b/>
          <w:bCs/>
          <w:noProof/>
          <w:color w:val="auto"/>
          <w:sz w:val="24"/>
          <w:szCs w:val="20"/>
        </w:rPr>
        <w:t>2</w:t>
      </w:r>
      <w:r w:rsidRPr="0071452A">
        <w:rPr>
          <w:b/>
          <w:bCs/>
          <w:color w:val="auto"/>
          <w:sz w:val="24"/>
          <w:szCs w:val="20"/>
        </w:rPr>
        <w:fldChar w:fldCharType="end"/>
      </w:r>
      <w:r w:rsidRPr="0071452A">
        <w:rPr>
          <w:b/>
          <w:bCs/>
          <w:color w:val="auto"/>
          <w:sz w:val="24"/>
          <w:szCs w:val="20"/>
        </w:rPr>
        <w:t xml:space="preserve">. Структурная схема </w:t>
      </w:r>
      <w:r w:rsidR="00396578">
        <w:rPr>
          <w:b/>
          <w:bCs/>
          <w:color w:val="auto"/>
          <w:sz w:val="24"/>
          <w:szCs w:val="20"/>
        </w:rPr>
        <w:t>Каталога ТСР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3"/>
        <w:gridCol w:w="2491"/>
        <w:gridCol w:w="10339"/>
      </w:tblGrid>
      <w:tr w:rsidR="0071452A" w:rsidRPr="0071452A" w:rsidTr="0071452A">
        <w:trPr>
          <w:cantSplit/>
          <w:trHeight w:val="621"/>
          <w:tblHeader/>
        </w:trPr>
        <w:tc>
          <w:tcPr>
            <w:tcW w:w="593" w:type="dxa"/>
            <w:shd w:val="clear" w:color="auto" w:fill="D9D9D9"/>
            <w:vAlign w:val="center"/>
          </w:tcPr>
          <w:p w:rsidR="0071452A" w:rsidRPr="0071452A" w:rsidRDefault="0071452A" w:rsidP="0071452A">
            <w:pPr>
              <w:widowControl w:val="0"/>
              <w:spacing w:line="240" w:lineRule="auto"/>
              <w:ind w:firstLine="0"/>
              <w:contextualSpacing w:val="0"/>
              <w:jc w:val="center"/>
              <w:rPr>
                <w:b/>
                <w:color w:val="auto"/>
                <w:sz w:val="24"/>
                <w:lang w:eastAsia="en-US"/>
              </w:rPr>
            </w:pPr>
            <w:r w:rsidRPr="0071452A">
              <w:rPr>
                <w:b/>
                <w:color w:val="auto"/>
                <w:sz w:val="24"/>
                <w:lang w:eastAsia="en-US"/>
              </w:rPr>
              <w:t>№</w:t>
            </w:r>
          </w:p>
        </w:tc>
        <w:tc>
          <w:tcPr>
            <w:tcW w:w="2491" w:type="dxa"/>
            <w:shd w:val="clear" w:color="auto" w:fill="D9D9D9"/>
            <w:vAlign w:val="center"/>
          </w:tcPr>
          <w:p w:rsidR="0071452A" w:rsidRPr="0071452A" w:rsidRDefault="0071452A" w:rsidP="00396578">
            <w:pPr>
              <w:widowControl w:val="0"/>
              <w:spacing w:line="240" w:lineRule="auto"/>
              <w:ind w:firstLine="0"/>
              <w:contextualSpacing w:val="0"/>
              <w:jc w:val="center"/>
              <w:rPr>
                <w:b/>
                <w:color w:val="auto"/>
                <w:sz w:val="24"/>
                <w:lang w:eastAsia="en-US"/>
              </w:rPr>
            </w:pPr>
            <w:r w:rsidRPr="0071452A">
              <w:rPr>
                <w:b/>
                <w:color w:val="auto"/>
                <w:sz w:val="24"/>
                <w:lang w:eastAsia="en-US"/>
              </w:rPr>
              <w:t xml:space="preserve">Компонент </w:t>
            </w:r>
            <w:r w:rsidR="00396578">
              <w:rPr>
                <w:b/>
                <w:color w:val="auto"/>
                <w:sz w:val="24"/>
                <w:lang w:eastAsia="en-US"/>
              </w:rPr>
              <w:t>Каталога ТСР</w:t>
            </w:r>
          </w:p>
        </w:tc>
        <w:tc>
          <w:tcPr>
            <w:tcW w:w="10338" w:type="dxa"/>
            <w:shd w:val="clear" w:color="auto" w:fill="D9D9D9"/>
            <w:vAlign w:val="center"/>
          </w:tcPr>
          <w:p w:rsidR="0071452A" w:rsidRPr="0071452A" w:rsidRDefault="0071452A" w:rsidP="0071452A">
            <w:pPr>
              <w:widowControl w:val="0"/>
              <w:spacing w:line="240" w:lineRule="auto"/>
              <w:ind w:firstLine="0"/>
              <w:contextualSpacing w:val="0"/>
              <w:jc w:val="center"/>
              <w:rPr>
                <w:b/>
                <w:color w:val="auto"/>
                <w:sz w:val="24"/>
                <w:lang w:eastAsia="en-US"/>
              </w:rPr>
            </w:pPr>
            <w:r w:rsidRPr="0071452A">
              <w:rPr>
                <w:b/>
                <w:color w:val="auto"/>
                <w:sz w:val="24"/>
                <w:lang w:eastAsia="en-US"/>
              </w:rPr>
              <w:t>Описание компонента</w:t>
            </w:r>
          </w:p>
        </w:tc>
      </w:tr>
      <w:tr w:rsidR="0071452A" w:rsidRPr="0071452A" w:rsidTr="0071452A">
        <w:trPr>
          <w:cantSplit/>
          <w:trHeight w:val="19"/>
        </w:trPr>
        <w:tc>
          <w:tcPr>
            <w:tcW w:w="13423" w:type="dxa"/>
            <w:gridSpan w:val="3"/>
            <w:shd w:val="clear" w:color="auto" w:fill="auto"/>
            <w:vAlign w:val="center"/>
          </w:tcPr>
          <w:p w:rsidR="0071452A" w:rsidRPr="0071452A" w:rsidRDefault="0071452A" w:rsidP="0071452A">
            <w:pPr>
              <w:spacing w:before="120" w:after="120" w:line="240" w:lineRule="auto"/>
              <w:ind w:firstLine="0"/>
              <w:contextualSpacing w:val="0"/>
              <w:jc w:val="left"/>
              <w:rPr>
                <w:b/>
                <w:color w:val="auto"/>
                <w:sz w:val="24"/>
              </w:rPr>
            </w:pPr>
            <w:r w:rsidRPr="0071452A">
              <w:rPr>
                <w:b/>
                <w:color w:val="auto"/>
                <w:sz w:val="24"/>
              </w:rPr>
              <w:t xml:space="preserve">Публичная часть </w:t>
            </w:r>
          </w:p>
        </w:tc>
      </w:tr>
      <w:tr w:rsidR="0071452A" w:rsidRPr="0071452A" w:rsidTr="0071452A">
        <w:trPr>
          <w:cantSplit/>
          <w:trHeight w:val="19"/>
        </w:trPr>
        <w:tc>
          <w:tcPr>
            <w:tcW w:w="593" w:type="dxa"/>
            <w:shd w:val="clear" w:color="auto" w:fill="auto"/>
            <w:vAlign w:val="center"/>
          </w:tcPr>
          <w:p w:rsidR="0071452A" w:rsidRPr="0071452A" w:rsidRDefault="0071452A" w:rsidP="0071452A">
            <w:pPr>
              <w:spacing w:before="60" w:after="60" w:line="240" w:lineRule="auto"/>
              <w:ind w:firstLine="0"/>
              <w:contextualSpacing w:val="0"/>
              <w:jc w:val="left"/>
              <w:rPr>
                <w:color w:val="auto"/>
                <w:sz w:val="24"/>
                <w:lang w:eastAsia="x-none"/>
              </w:rPr>
            </w:pPr>
            <w:r w:rsidRPr="0071452A">
              <w:rPr>
                <w:color w:val="auto"/>
                <w:sz w:val="24"/>
                <w:lang w:eastAsia="x-none"/>
              </w:rPr>
              <w:t>1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71452A" w:rsidRPr="0071452A" w:rsidRDefault="0071452A" w:rsidP="00396578">
            <w:pPr>
              <w:spacing w:before="60" w:after="60" w:line="240" w:lineRule="auto"/>
              <w:ind w:firstLine="0"/>
              <w:contextualSpacing w:val="0"/>
              <w:jc w:val="left"/>
              <w:rPr>
                <w:color w:val="auto"/>
                <w:sz w:val="24"/>
                <w:lang w:eastAsia="x-none"/>
              </w:rPr>
            </w:pPr>
            <w:r w:rsidRPr="0071452A">
              <w:rPr>
                <w:color w:val="auto"/>
                <w:sz w:val="24"/>
                <w:lang w:eastAsia="x-none"/>
              </w:rPr>
              <w:t xml:space="preserve">Информационная система </w:t>
            </w:r>
            <w:r w:rsidR="00396578">
              <w:rPr>
                <w:color w:val="auto"/>
                <w:sz w:val="24"/>
                <w:lang w:eastAsia="x-none"/>
              </w:rPr>
              <w:t>Каталога ТСР</w:t>
            </w:r>
          </w:p>
        </w:tc>
        <w:tc>
          <w:tcPr>
            <w:tcW w:w="10338" w:type="dxa"/>
            <w:shd w:val="clear" w:color="auto" w:fill="auto"/>
            <w:vAlign w:val="center"/>
          </w:tcPr>
          <w:p w:rsidR="0071452A" w:rsidRPr="0071452A" w:rsidRDefault="0071452A" w:rsidP="0071452A">
            <w:pPr>
              <w:spacing w:line="240" w:lineRule="auto"/>
              <w:ind w:firstLine="0"/>
              <w:contextualSpacing w:val="0"/>
              <w:jc w:val="left"/>
              <w:rPr>
                <w:color w:val="auto"/>
                <w:sz w:val="24"/>
                <w:lang w:eastAsia="x-none"/>
              </w:rPr>
            </w:pPr>
            <w:r w:rsidRPr="0071452A">
              <w:rPr>
                <w:color w:val="auto"/>
                <w:sz w:val="24"/>
                <w:lang w:eastAsia="x-none"/>
              </w:rPr>
              <w:t>Предоставляет функционал для просмотра и поиска информации в каталоге ТСР \ Выбора избранных ТСР \ Сравнения ТСР \ Расчета компенсации за ТСР купленный за свой счет</w:t>
            </w:r>
            <w:r w:rsidR="00CC62F1">
              <w:rPr>
                <w:color w:val="auto"/>
                <w:sz w:val="24"/>
                <w:lang w:eastAsia="x-none"/>
              </w:rPr>
              <w:t xml:space="preserve"> \ отображение номинала ЭС</w:t>
            </w:r>
            <w:r w:rsidRPr="0071452A">
              <w:rPr>
                <w:color w:val="auto"/>
                <w:sz w:val="24"/>
                <w:lang w:eastAsia="x-none"/>
              </w:rPr>
              <w:t>.</w:t>
            </w:r>
          </w:p>
        </w:tc>
      </w:tr>
      <w:tr w:rsidR="0071452A" w:rsidRPr="0071452A" w:rsidTr="0071452A">
        <w:trPr>
          <w:cantSplit/>
          <w:trHeight w:val="19"/>
        </w:trPr>
        <w:tc>
          <w:tcPr>
            <w:tcW w:w="593" w:type="dxa"/>
            <w:shd w:val="clear" w:color="auto" w:fill="auto"/>
            <w:vAlign w:val="center"/>
          </w:tcPr>
          <w:p w:rsidR="0071452A" w:rsidRPr="0071452A" w:rsidRDefault="0071452A" w:rsidP="0071452A">
            <w:pPr>
              <w:spacing w:before="60" w:after="60" w:line="240" w:lineRule="auto"/>
              <w:ind w:firstLine="0"/>
              <w:contextualSpacing w:val="0"/>
              <w:jc w:val="left"/>
              <w:rPr>
                <w:color w:val="auto"/>
                <w:sz w:val="24"/>
                <w:lang w:eastAsia="x-none"/>
              </w:rPr>
            </w:pPr>
            <w:r w:rsidRPr="0071452A">
              <w:rPr>
                <w:color w:val="auto"/>
                <w:sz w:val="24"/>
                <w:lang w:eastAsia="x-none"/>
              </w:rPr>
              <w:t>2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71452A" w:rsidRPr="0071452A" w:rsidRDefault="0071452A" w:rsidP="00396578">
            <w:pPr>
              <w:spacing w:before="60" w:after="60" w:line="240" w:lineRule="auto"/>
              <w:ind w:firstLine="0"/>
              <w:contextualSpacing w:val="0"/>
              <w:jc w:val="left"/>
              <w:rPr>
                <w:color w:val="auto"/>
                <w:sz w:val="24"/>
                <w:lang w:eastAsia="x-none"/>
              </w:rPr>
            </w:pPr>
            <w:r w:rsidRPr="0071452A">
              <w:rPr>
                <w:color w:val="auto"/>
                <w:sz w:val="24"/>
                <w:lang w:eastAsia="x-none"/>
              </w:rPr>
              <w:t xml:space="preserve">Поисковая система </w:t>
            </w:r>
            <w:r w:rsidR="00396578">
              <w:rPr>
                <w:color w:val="auto"/>
                <w:sz w:val="24"/>
                <w:lang w:eastAsia="x-none"/>
              </w:rPr>
              <w:t>Каталога ТСР</w:t>
            </w:r>
          </w:p>
        </w:tc>
        <w:tc>
          <w:tcPr>
            <w:tcW w:w="10338" w:type="dxa"/>
            <w:shd w:val="clear" w:color="auto" w:fill="auto"/>
            <w:vAlign w:val="center"/>
          </w:tcPr>
          <w:p w:rsidR="0071452A" w:rsidRPr="0071452A" w:rsidRDefault="0071452A" w:rsidP="0071452A">
            <w:pPr>
              <w:spacing w:line="240" w:lineRule="auto"/>
              <w:ind w:firstLine="0"/>
              <w:contextualSpacing w:val="0"/>
              <w:jc w:val="left"/>
              <w:rPr>
                <w:color w:val="auto"/>
                <w:sz w:val="24"/>
                <w:lang w:eastAsia="x-none"/>
              </w:rPr>
            </w:pPr>
            <w:r w:rsidRPr="0071452A">
              <w:rPr>
                <w:color w:val="auto"/>
                <w:sz w:val="24"/>
                <w:lang w:eastAsia="x-none"/>
              </w:rPr>
              <w:t>Обеспечивает возможность полнотекстового, сокращенного поиска по всем материалам и разделам Каталога ТСР.</w:t>
            </w:r>
          </w:p>
        </w:tc>
      </w:tr>
      <w:tr w:rsidR="0071452A" w:rsidRPr="0071452A" w:rsidTr="0071452A">
        <w:trPr>
          <w:cantSplit/>
          <w:trHeight w:val="19"/>
        </w:trPr>
        <w:tc>
          <w:tcPr>
            <w:tcW w:w="593" w:type="dxa"/>
            <w:shd w:val="clear" w:color="auto" w:fill="auto"/>
            <w:vAlign w:val="center"/>
          </w:tcPr>
          <w:p w:rsidR="0071452A" w:rsidRPr="0071452A" w:rsidRDefault="0071452A" w:rsidP="0071452A">
            <w:pPr>
              <w:spacing w:before="60" w:after="60" w:line="240" w:lineRule="auto"/>
              <w:ind w:firstLine="0"/>
              <w:contextualSpacing w:val="0"/>
              <w:jc w:val="left"/>
              <w:rPr>
                <w:color w:val="auto"/>
                <w:sz w:val="24"/>
                <w:lang w:eastAsia="x-none"/>
              </w:rPr>
            </w:pPr>
            <w:r w:rsidRPr="0071452A">
              <w:rPr>
                <w:color w:val="auto"/>
                <w:sz w:val="24"/>
                <w:lang w:eastAsia="x-none"/>
              </w:rPr>
              <w:t>3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71452A" w:rsidRPr="0071452A" w:rsidRDefault="0071452A" w:rsidP="0071452A">
            <w:pPr>
              <w:spacing w:before="60" w:after="60" w:line="240" w:lineRule="auto"/>
              <w:ind w:firstLine="0"/>
              <w:contextualSpacing w:val="0"/>
              <w:jc w:val="left"/>
              <w:rPr>
                <w:color w:val="auto"/>
                <w:sz w:val="24"/>
                <w:lang w:eastAsia="x-none"/>
              </w:rPr>
            </w:pPr>
            <w:r w:rsidRPr="0071452A">
              <w:rPr>
                <w:color w:val="auto"/>
                <w:sz w:val="24"/>
                <w:lang w:eastAsia="x-none"/>
              </w:rPr>
              <w:t>Версия для слабовидящих</w:t>
            </w:r>
          </w:p>
        </w:tc>
        <w:tc>
          <w:tcPr>
            <w:tcW w:w="10338" w:type="dxa"/>
            <w:shd w:val="clear" w:color="auto" w:fill="auto"/>
            <w:vAlign w:val="center"/>
          </w:tcPr>
          <w:p w:rsidR="0071452A" w:rsidRPr="0071452A" w:rsidRDefault="0071452A" w:rsidP="0071452A">
            <w:pPr>
              <w:spacing w:line="240" w:lineRule="auto"/>
              <w:ind w:firstLine="0"/>
              <w:contextualSpacing w:val="0"/>
              <w:jc w:val="left"/>
              <w:rPr>
                <w:color w:val="auto"/>
                <w:sz w:val="24"/>
                <w:lang w:eastAsia="x-none"/>
              </w:rPr>
            </w:pPr>
            <w:r w:rsidRPr="0071452A">
              <w:rPr>
                <w:color w:val="auto"/>
                <w:sz w:val="24"/>
                <w:lang w:eastAsia="x-none"/>
              </w:rPr>
              <w:t>Предоставляет специальную версию для слабовидящих.</w:t>
            </w:r>
          </w:p>
        </w:tc>
      </w:tr>
      <w:tr w:rsidR="0071452A" w:rsidRPr="0071452A" w:rsidTr="0071452A">
        <w:trPr>
          <w:cantSplit/>
          <w:trHeight w:val="19"/>
        </w:trPr>
        <w:tc>
          <w:tcPr>
            <w:tcW w:w="593" w:type="dxa"/>
            <w:shd w:val="clear" w:color="auto" w:fill="auto"/>
            <w:vAlign w:val="center"/>
          </w:tcPr>
          <w:p w:rsidR="0071452A" w:rsidRPr="0071452A" w:rsidRDefault="0071452A" w:rsidP="0071452A">
            <w:pPr>
              <w:spacing w:before="60" w:after="60" w:line="240" w:lineRule="auto"/>
              <w:ind w:firstLine="0"/>
              <w:contextualSpacing w:val="0"/>
              <w:jc w:val="left"/>
              <w:rPr>
                <w:color w:val="auto"/>
                <w:sz w:val="24"/>
                <w:lang w:eastAsia="x-none"/>
              </w:rPr>
            </w:pPr>
            <w:r w:rsidRPr="0071452A">
              <w:rPr>
                <w:color w:val="auto"/>
                <w:sz w:val="24"/>
                <w:lang w:eastAsia="x-none"/>
              </w:rPr>
              <w:t>4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71452A" w:rsidRPr="0071452A" w:rsidRDefault="0071452A" w:rsidP="0071452A">
            <w:pPr>
              <w:spacing w:line="240" w:lineRule="auto"/>
              <w:ind w:firstLine="0"/>
              <w:contextualSpacing w:val="0"/>
              <w:jc w:val="left"/>
              <w:rPr>
                <w:color w:val="auto"/>
                <w:sz w:val="24"/>
                <w:lang w:eastAsia="x-none"/>
              </w:rPr>
            </w:pPr>
            <w:r w:rsidRPr="0071452A">
              <w:rPr>
                <w:color w:val="auto"/>
                <w:sz w:val="24"/>
                <w:lang w:eastAsia="x-none"/>
              </w:rPr>
              <w:t>Мобильная версия</w:t>
            </w:r>
          </w:p>
        </w:tc>
        <w:tc>
          <w:tcPr>
            <w:tcW w:w="10338" w:type="dxa"/>
            <w:shd w:val="clear" w:color="auto" w:fill="auto"/>
            <w:vAlign w:val="center"/>
          </w:tcPr>
          <w:p w:rsidR="0071452A" w:rsidRPr="0071452A" w:rsidRDefault="0071452A" w:rsidP="0071452A">
            <w:pPr>
              <w:spacing w:before="60" w:after="60" w:line="240" w:lineRule="auto"/>
              <w:ind w:firstLine="0"/>
              <w:contextualSpacing w:val="0"/>
              <w:jc w:val="left"/>
              <w:rPr>
                <w:color w:val="auto"/>
                <w:sz w:val="24"/>
                <w:lang w:eastAsia="x-none"/>
              </w:rPr>
            </w:pPr>
            <w:r w:rsidRPr="0071452A">
              <w:rPr>
                <w:color w:val="auto"/>
                <w:sz w:val="24"/>
                <w:lang w:eastAsia="x-none"/>
              </w:rPr>
              <w:t>Предоставляет специальную версию, адаптированную для просмотра на мобильных устройствах, в том числе на планшетных компьютерах.</w:t>
            </w:r>
          </w:p>
        </w:tc>
      </w:tr>
      <w:tr w:rsidR="0071452A" w:rsidRPr="0071452A" w:rsidTr="0071452A">
        <w:trPr>
          <w:cantSplit/>
          <w:trHeight w:val="19"/>
        </w:trPr>
        <w:tc>
          <w:tcPr>
            <w:tcW w:w="13423" w:type="dxa"/>
            <w:gridSpan w:val="3"/>
            <w:shd w:val="clear" w:color="auto" w:fill="auto"/>
            <w:vAlign w:val="center"/>
          </w:tcPr>
          <w:p w:rsidR="0071452A" w:rsidRPr="0071452A" w:rsidRDefault="0071452A" w:rsidP="0071452A">
            <w:pPr>
              <w:spacing w:before="120" w:after="120" w:line="240" w:lineRule="auto"/>
              <w:ind w:firstLine="0"/>
              <w:contextualSpacing w:val="0"/>
              <w:jc w:val="left"/>
              <w:rPr>
                <w:b/>
                <w:color w:val="auto"/>
                <w:sz w:val="24"/>
              </w:rPr>
            </w:pPr>
            <w:r w:rsidRPr="0071452A">
              <w:rPr>
                <w:b/>
                <w:color w:val="auto"/>
                <w:sz w:val="24"/>
              </w:rPr>
              <w:t>Закрытая часть - Пользовательская</w:t>
            </w:r>
          </w:p>
        </w:tc>
      </w:tr>
      <w:tr w:rsidR="0071452A" w:rsidRPr="0071452A" w:rsidTr="0071452A">
        <w:trPr>
          <w:cantSplit/>
          <w:trHeight w:val="19"/>
        </w:trPr>
        <w:tc>
          <w:tcPr>
            <w:tcW w:w="593" w:type="dxa"/>
            <w:shd w:val="clear" w:color="auto" w:fill="auto"/>
            <w:vAlign w:val="center"/>
          </w:tcPr>
          <w:p w:rsidR="0071452A" w:rsidRPr="0071452A" w:rsidRDefault="0071452A" w:rsidP="0071452A">
            <w:pPr>
              <w:spacing w:before="60" w:after="60" w:line="276" w:lineRule="auto"/>
              <w:ind w:firstLine="0"/>
              <w:contextualSpacing w:val="0"/>
              <w:rPr>
                <w:color w:val="auto"/>
                <w:sz w:val="24"/>
              </w:rPr>
            </w:pPr>
            <w:r w:rsidRPr="0071452A">
              <w:rPr>
                <w:color w:val="auto"/>
                <w:sz w:val="24"/>
              </w:rPr>
              <w:t>5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71452A" w:rsidRPr="0071452A" w:rsidRDefault="0071452A" w:rsidP="0071452A">
            <w:pPr>
              <w:spacing w:line="240" w:lineRule="auto"/>
              <w:ind w:firstLine="0"/>
              <w:contextualSpacing w:val="0"/>
              <w:jc w:val="left"/>
              <w:rPr>
                <w:color w:val="auto"/>
                <w:sz w:val="24"/>
                <w:lang w:eastAsia="x-none"/>
              </w:rPr>
            </w:pPr>
            <w:r w:rsidRPr="0071452A">
              <w:rPr>
                <w:color w:val="auto"/>
                <w:sz w:val="24"/>
                <w:lang w:eastAsia="x-none"/>
              </w:rPr>
              <w:t xml:space="preserve">Система управления содержимым </w:t>
            </w:r>
          </w:p>
        </w:tc>
        <w:tc>
          <w:tcPr>
            <w:tcW w:w="10338" w:type="dxa"/>
            <w:shd w:val="clear" w:color="auto" w:fill="auto"/>
            <w:vAlign w:val="center"/>
          </w:tcPr>
          <w:p w:rsidR="0071452A" w:rsidRPr="0071452A" w:rsidRDefault="0071452A" w:rsidP="0071452A">
            <w:pPr>
              <w:spacing w:before="60" w:line="240" w:lineRule="auto"/>
              <w:ind w:firstLine="0"/>
              <w:contextualSpacing w:val="0"/>
              <w:jc w:val="left"/>
              <w:rPr>
                <w:color w:val="auto"/>
                <w:sz w:val="24"/>
                <w:lang w:eastAsia="x-none"/>
              </w:rPr>
            </w:pPr>
            <w:r w:rsidRPr="0071452A">
              <w:rPr>
                <w:color w:val="auto"/>
                <w:sz w:val="24"/>
                <w:lang w:eastAsia="x-none"/>
              </w:rPr>
              <w:t>Предоставляет функционал для оператора шаблонов ТСР:</w:t>
            </w:r>
          </w:p>
          <w:p w:rsidR="0071452A" w:rsidRPr="0071452A" w:rsidRDefault="0071452A" w:rsidP="00C14906">
            <w:pPr>
              <w:numPr>
                <w:ilvl w:val="0"/>
                <w:numId w:val="36"/>
              </w:numPr>
              <w:spacing w:before="120" w:line="240" w:lineRule="auto"/>
              <w:ind w:left="584" w:hanging="227"/>
              <w:contextualSpacing w:val="0"/>
              <w:jc w:val="left"/>
              <w:rPr>
                <w:color w:val="auto"/>
                <w:sz w:val="24"/>
              </w:rPr>
            </w:pPr>
            <w:r w:rsidRPr="0071452A">
              <w:rPr>
                <w:color w:val="auto"/>
                <w:sz w:val="24"/>
              </w:rPr>
              <w:t>Ведение НСИ;</w:t>
            </w:r>
          </w:p>
          <w:p w:rsidR="0071452A" w:rsidRPr="0071452A" w:rsidRDefault="0071452A" w:rsidP="00C14906">
            <w:pPr>
              <w:numPr>
                <w:ilvl w:val="0"/>
                <w:numId w:val="36"/>
              </w:numPr>
              <w:spacing w:before="120" w:line="240" w:lineRule="auto"/>
              <w:ind w:left="584" w:hanging="227"/>
              <w:contextualSpacing w:val="0"/>
              <w:jc w:val="left"/>
              <w:rPr>
                <w:color w:val="auto"/>
                <w:sz w:val="24"/>
              </w:rPr>
            </w:pPr>
            <w:r w:rsidRPr="0071452A">
              <w:rPr>
                <w:color w:val="auto"/>
                <w:sz w:val="24"/>
              </w:rPr>
              <w:t>Ведение шаблонов ТСР.</w:t>
            </w:r>
          </w:p>
          <w:p w:rsidR="0071452A" w:rsidRPr="0071452A" w:rsidRDefault="0071452A" w:rsidP="0071452A">
            <w:pPr>
              <w:spacing w:line="240" w:lineRule="auto"/>
              <w:ind w:firstLine="0"/>
              <w:contextualSpacing w:val="0"/>
              <w:jc w:val="left"/>
              <w:rPr>
                <w:color w:val="auto"/>
                <w:sz w:val="24"/>
                <w:lang w:eastAsia="x-none"/>
              </w:rPr>
            </w:pPr>
            <w:r w:rsidRPr="0071452A">
              <w:rPr>
                <w:color w:val="auto"/>
                <w:sz w:val="24"/>
                <w:lang w:eastAsia="x-none"/>
              </w:rPr>
              <w:t>Предоставляет функционал для оператора ТСР:</w:t>
            </w:r>
          </w:p>
          <w:p w:rsidR="0071452A" w:rsidRPr="0071452A" w:rsidRDefault="0071452A" w:rsidP="00C14906">
            <w:pPr>
              <w:numPr>
                <w:ilvl w:val="0"/>
                <w:numId w:val="36"/>
              </w:numPr>
              <w:spacing w:before="120" w:line="240" w:lineRule="auto"/>
              <w:ind w:left="584" w:hanging="227"/>
              <w:contextualSpacing w:val="0"/>
              <w:jc w:val="left"/>
              <w:rPr>
                <w:color w:val="auto"/>
                <w:sz w:val="24"/>
              </w:rPr>
            </w:pPr>
            <w:r w:rsidRPr="0071452A">
              <w:rPr>
                <w:color w:val="auto"/>
                <w:sz w:val="24"/>
              </w:rPr>
              <w:t>Ведение статичных страниц (О Фонде \ Новости и т. д.);</w:t>
            </w:r>
          </w:p>
          <w:p w:rsidR="0071452A" w:rsidRPr="0071452A" w:rsidRDefault="0071452A" w:rsidP="00C14906">
            <w:pPr>
              <w:numPr>
                <w:ilvl w:val="0"/>
                <w:numId w:val="36"/>
              </w:numPr>
              <w:spacing w:before="120" w:line="240" w:lineRule="auto"/>
              <w:ind w:left="584" w:hanging="227"/>
              <w:contextualSpacing w:val="0"/>
              <w:jc w:val="left"/>
              <w:rPr>
                <w:color w:val="auto"/>
                <w:sz w:val="24"/>
              </w:rPr>
            </w:pPr>
            <w:r w:rsidRPr="0071452A">
              <w:rPr>
                <w:color w:val="auto"/>
                <w:sz w:val="24"/>
              </w:rPr>
              <w:t>Ведение наборов ТСР.</w:t>
            </w:r>
          </w:p>
          <w:p w:rsidR="0071452A" w:rsidRPr="0071452A" w:rsidRDefault="0071452A" w:rsidP="00C14906">
            <w:pPr>
              <w:numPr>
                <w:ilvl w:val="0"/>
                <w:numId w:val="36"/>
              </w:numPr>
              <w:spacing w:before="120" w:line="240" w:lineRule="auto"/>
              <w:ind w:left="584" w:hanging="227"/>
              <w:contextualSpacing w:val="0"/>
              <w:jc w:val="left"/>
              <w:rPr>
                <w:color w:val="auto"/>
                <w:sz w:val="24"/>
              </w:rPr>
            </w:pPr>
            <w:r w:rsidRPr="0071452A">
              <w:rPr>
                <w:color w:val="auto"/>
                <w:sz w:val="24"/>
              </w:rPr>
              <w:t xml:space="preserve">Ведение  карточек ТСР; </w:t>
            </w:r>
          </w:p>
          <w:p w:rsidR="0071452A" w:rsidRPr="0071452A" w:rsidRDefault="0071452A" w:rsidP="00C14906">
            <w:pPr>
              <w:numPr>
                <w:ilvl w:val="0"/>
                <w:numId w:val="36"/>
              </w:numPr>
              <w:spacing w:before="120" w:line="240" w:lineRule="auto"/>
              <w:ind w:left="584" w:hanging="227"/>
              <w:contextualSpacing w:val="0"/>
              <w:jc w:val="left"/>
              <w:rPr>
                <w:color w:val="auto"/>
                <w:sz w:val="24"/>
              </w:rPr>
            </w:pPr>
            <w:r w:rsidRPr="0071452A">
              <w:rPr>
                <w:color w:val="auto"/>
                <w:sz w:val="24"/>
              </w:rPr>
              <w:t>Ведение ценовых предложений для ТСР</w:t>
            </w:r>
          </w:p>
          <w:p w:rsidR="0071452A" w:rsidRPr="0071452A" w:rsidRDefault="0071452A" w:rsidP="0071452A">
            <w:pPr>
              <w:spacing w:line="240" w:lineRule="auto"/>
              <w:ind w:firstLine="0"/>
              <w:contextualSpacing w:val="0"/>
              <w:jc w:val="left"/>
              <w:rPr>
                <w:color w:val="auto"/>
                <w:sz w:val="24"/>
                <w:lang w:eastAsia="x-none"/>
              </w:rPr>
            </w:pPr>
            <w:r w:rsidRPr="0071452A">
              <w:rPr>
                <w:color w:val="auto"/>
                <w:sz w:val="24"/>
                <w:lang w:eastAsia="x-none"/>
              </w:rPr>
              <w:t>Предоставляет функционал для Поставщика ТСР:</w:t>
            </w:r>
          </w:p>
          <w:p w:rsidR="0071452A" w:rsidRPr="0071452A" w:rsidRDefault="0071452A" w:rsidP="00C14906">
            <w:pPr>
              <w:numPr>
                <w:ilvl w:val="0"/>
                <w:numId w:val="36"/>
              </w:numPr>
              <w:spacing w:before="120" w:after="60" w:line="240" w:lineRule="auto"/>
              <w:ind w:left="584" w:hanging="227"/>
              <w:contextualSpacing w:val="0"/>
              <w:jc w:val="left"/>
              <w:rPr>
                <w:color w:val="auto"/>
                <w:sz w:val="24"/>
              </w:rPr>
            </w:pPr>
            <w:r w:rsidRPr="0071452A">
              <w:rPr>
                <w:color w:val="auto"/>
                <w:sz w:val="24"/>
              </w:rPr>
              <w:t>Размещение информации Поставщиком ТСР (свои ТСР, ввод цен на ТСР, лицензии, сертификаты).</w:t>
            </w:r>
          </w:p>
        </w:tc>
      </w:tr>
      <w:tr w:rsidR="0071452A" w:rsidRPr="0071452A" w:rsidTr="0071452A">
        <w:trPr>
          <w:cantSplit/>
          <w:trHeight w:val="745"/>
        </w:trPr>
        <w:tc>
          <w:tcPr>
            <w:tcW w:w="593" w:type="dxa"/>
            <w:shd w:val="clear" w:color="auto" w:fill="auto"/>
            <w:vAlign w:val="center"/>
          </w:tcPr>
          <w:p w:rsidR="0071452A" w:rsidRPr="0071452A" w:rsidRDefault="0071452A" w:rsidP="0071452A">
            <w:pPr>
              <w:shd w:val="clear" w:color="auto" w:fill="FFFFFF"/>
              <w:spacing w:before="60" w:after="60" w:line="240" w:lineRule="auto"/>
              <w:ind w:firstLine="0"/>
              <w:contextualSpacing w:val="0"/>
              <w:rPr>
                <w:color w:val="auto"/>
                <w:sz w:val="24"/>
              </w:rPr>
            </w:pPr>
            <w:r w:rsidRPr="0071452A">
              <w:rPr>
                <w:color w:val="auto"/>
                <w:sz w:val="24"/>
              </w:rPr>
              <w:t>6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71452A" w:rsidRPr="0071452A" w:rsidRDefault="0071452A" w:rsidP="0071452A">
            <w:pPr>
              <w:spacing w:line="240" w:lineRule="auto"/>
              <w:ind w:firstLine="0"/>
              <w:contextualSpacing w:val="0"/>
              <w:jc w:val="left"/>
              <w:rPr>
                <w:color w:val="auto"/>
                <w:sz w:val="24"/>
                <w:lang w:eastAsia="x-none"/>
              </w:rPr>
            </w:pPr>
            <w:r w:rsidRPr="0071452A">
              <w:rPr>
                <w:color w:val="auto"/>
                <w:sz w:val="24"/>
                <w:lang w:eastAsia="x-none"/>
              </w:rPr>
              <w:t>Информационно-аналитическое обеспечение</w:t>
            </w:r>
          </w:p>
        </w:tc>
        <w:tc>
          <w:tcPr>
            <w:tcW w:w="10338" w:type="dxa"/>
            <w:shd w:val="clear" w:color="auto" w:fill="auto"/>
            <w:vAlign w:val="center"/>
          </w:tcPr>
          <w:p w:rsidR="0071452A" w:rsidRPr="0071452A" w:rsidRDefault="0071452A" w:rsidP="0071452A">
            <w:pPr>
              <w:spacing w:line="240" w:lineRule="auto"/>
              <w:ind w:firstLine="0"/>
              <w:contextualSpacing w:val="0"/>
              <w:jc w:val="left"/>
              <w:rPr>
                <w:color w:val="auto"/>
                <w:sz w:val="24"/>
                <w:lang w:eastAsia="x-none"/>
              </w:rPr>
            </w:pPr>
            <w:r w:rsidRPr="0071452A">
              <w:rPr>
                <w:color w:val="auto"/>
                <w:sz w:val="24"/>
                <w:lang w:eastAsia="x-none"/>
              </w:rPr>
              <w:t xml:space="preserve">Предоставляет информационно-аналитические отчеты на базе информационной базы каталога ТСР. </w:t>
            </w:r>
          </w:p>
          <w:p w:rsidR="0071452A" w:rsidRPr="0071452A" w:rsidRDefault="0071452A" w:rsidP="0071452A">
            <w:pPr>
              <w:spacing w:line="240" w:lineRule="auto"/>
              <w:ind w:firstLine="0"/>
              <w:contextualSpacing w:val="0"/>
              <w:jc w:val="left"/>
              <w:rPr>
                <w:color w:val="auto"/>
                <w:sz w:val="24"/>
              </w:rPr>
            </w:pPr>
            <w:r w:rsidRPr="0071452A">
              <w:rPr>
                <w:color w:val="auto"/>
                <w:sz w:val="24"/>
                <w:lang w:eastAsia="x-none"/>
              </w:rPr>
              <w:t>(Перечень и формат отчетов должен быть определен на этапе обследования и указан в ЧТЗ).</w:t>
            </w:r>
          </w:p>
        </w:tc>
      </w:tr>
      <w:tr w:rsidR="0071452A" w:rsidRPr="0071452A" w:rsidTr="0071452A">
        <w:trPr>
          <w:cantSplit/>
          <w:trHeight w:val="4653"/>
        </w:trPr>
        <w:tc>
          <w:tcPr>
            <w:tcW w:w="593" w:type="dxa"/>
            <w:shd w:val="clear" w:color="auto" w:fill="auto"/>
            <w:vAlign w:val="center"/>
          </w:tcPr>
          <w:p w:rsidR="0071452A" w:rsidRPr="0071452A" w:rsidRDefault="0071452A" w:rsidP="0071452A">
            <w:pPr>
              <w:spacing w:before="60" w:after="60" w:line="240" w:lineRule="auto"/>
              <w:ind w:firstLine="0"/>
              <w:contextualSpacing w:val="0"/>
              <w:rPr>
                <w:color w:val="auto"/>
                <w:sz w:val="24"/>
              </w:rPr>
            </w:pPr>
            <w:r w:rsidRPr="0071452A">
              <w:rPr>
                <w:color w:val="auto"/>
                <w:sz w:val="24"/>
              </w:rPr>
              <w:lastRenderedPageBreak/>
              <w:t>7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71452A" w:rsidRPr="0071452A" w:rsidRDefault="0071452A" w:rsidP="00AA4161">
            <w:pPr>
              <w:spacing w:line="240" w:lineRule="auto"/>
              <w:ind w:firstLine="0"/>
              <w:contextualSpacing w:val="0"/>
              <w:jc w:val="left"/>
              <w:rPr>
                <w:color w:val="auto"/>
                <w:sz w:val="24"/>
                <w:lang w:eastAsia="x-none"/>
              </w:rPr>
            </w:pPr>
            <w:r w:rsidRPr="0071452A">
              <w:rPr>
                <w:color w:val="auto"/>
                <w:sz w:val="24"/>
                <w:lang w:eastAsia="x-none"/>
              </w:rPr>
              <w:t xml:space="preserve">Журнал посещений </w:t>
            </w:r>
            <w:r w:rsidR="00AA4161">
              <w:rPr>
                <w:color w:val="auto"/>
                <w:sz w:val="24"/>
                <w:lang w:eastAsia="x-none"/>
              </w:rPr>
              <w:t>Каталога ТСР</w:t>
            </w:r>
          </w:p>
        </w:tc>
        <w:tc>
          <w:tcPr>
            <w:tcW w:w="10338" w:type="dxa"/>
            <w:shd w:val="clear" w:color="auto" w:fill="auto"/>
            <w:vAlign w:val="center"/>
          </w:tcPr>
          <w:p w:rsidR="0071452A" w:rsidRPr="0071452A" w:rsidRDefault="0071452A" w:rsidP="0071452A">
            <w:pPr>
              <w:spacing w:before="60" w:line="240" w:lineRule="auto"/>
              <w:ind w:firstLine="0"/>
              <w:contextualSpacing w:val="0"/>
              <w:jc w:val="left"/>
              <w:rPr>
                <w:color w:val="auto"/>
                <w:sz w:val="24"/>
                <w:lang w:eastAsia="x-none"/>
              </w:rPr>
            </w:pPr>
            <w:r w:rsidRPr="0071452A">
              <w:rPr>
                <w:color w:val="auto"/>
                <w:sz w:val="24"/>
                <w:lang w:eastAsia="x-none"/>
              </w:rPr>
              <w:t xml:space="preserve">Осуществляет сбор статистики, характеризующей посетителей </w:t>
            </w:r>
            <w:r w:rsidR="00AA4161">
              <w:rPr>
                <w:color w:val="auto"/>
                <w:sz w:val="24"/>
                <w:lang w:eastAsia="x-none"/>
              </w:rPr>
              <w:t>Каталога ТСР</w:t>
            </w:r>
            <w:r w:rsidR="00AA4161" w:rsidRPr="0071452A">
              <w:rPr>
                <w:color w:val="auto"/>
                <w:sz w:val="24"/>
                <w:lang w:eastAsia="x-none"/>
              </w:rPr>
              <w:t xml:space="preserve"> </w:t>
            </w:r>
            <w:r w:rsidRPr="0071452A">
              <w:rPr>
                <w:color w:val="auto"/>
                <w:sz w:val="24"/>
                <w:lang w:eastAsia="x-none"/>
              </w:rPr>
              <w:t xml:space="preserve">(собирается на всех страницах </w:t>
            </w:r>
            <w:r w:rsidR="00AA4161">
              <w:rPr>
                <w:color w:val="auto"/>
                <w:sz w:val="24"/>
                <w:lang w:eastAsia="x-none"/>
              </w:rPr>
              <w:t>Каталога ТСР</w:t>
            </w:r>
            <w:r w:rsidRPr="0071452A">
              <w:rPr>
                <w:color w:val="auto"/>
                <w:sz w:val="24"/>
                <w:lang w:eastAsia="x-none"/>
              </w:rPr>
              <w:t xml:space="preserve">, посредством установленных счетчиков посещений) </w:t>
            </w:r>
          </w:p>
          <w:p w:rsidR="0071452A" w:rsidRPr="0071452A" w:rsidRDefault="0071452A" w:rsidP="0071452A">
            <w:pPr>
              <w:spacing w:line="240" w:lineRule="auto"/>
              <w:ind w:firstLine="284"/>
              <w:contextualSpacing w:val="0"/>
              <w:jc w:val="left"/>
              <w:rPr>
                <w:color w:val="auto"/>
                <w:sz w:val="24"/>
                <w:lang w:eastAsia="x-none"/>
              </w:rPr>
            </w:pPr>
            <w:r w:rsidRPr="0071452A">
              <w:rPr>
                <w:color w:val="auto"/>
                <w:sz w:val="24"/>
                <w:lang w:eastAsia="x-none"/>
              </w:rPr>
              <w:t xml:space="preserve">В частности собираются следующие параметры:  </w:t>
            </w:r>
          </w:p>
          <w:p w:rsidR="0071452A" w:rsidRPr="0071452A" w:rsidRDefault="0071452A" w:rsidP="00C14906">
            <w:pPr>
              <w:numPr>
                <w:ilvl w:val="0"/>
                <w:numId w:val="36"/>
              </w:numPr>
              <w:spacing w:before="120" w:after="60" w:line="240" w:lineRule="auto"/>
              <w:ind w:left="584" w:hanging="227"/>
              <w:contextualSpacing w:val="0"/>
              <w:jc w:val="left"/>
              <w:rPr>
                <w:color w:val="auto"/>
                <w:sz w:val="24"/>
              </w:rPr>
            </w:pPr>
            <w:r w:rsidRPr="0071452A">
              <w:rPr>
                <w:color w:val="auto"/>
                <w:sz w:val="24"/>
              </w:rPr>
              <w:t>посещаемость:</w:t>
            </w:r>
          </w:p>
          <w:p w:rsidR="0071452A" w:rsidRPr="0071452A" w:rsidRDefault="0071452A" w:rsidP="00C14906">
            <w:pPr>
              <w:numPr>
                <w:ilvl w:val="0"/>
                <w:numId w:val="39"/>
              </w:numPr>
              <w:spacing w:before="120" w:line="240" w:lineRule="auto"/>
              <w:contextualSpacing w:val="0"/>
              <w:jc w:val="left"/>
              <w:rPr>
                <w:color w:val="auto"/>
                <w:sz w:val="24"/>
                <w:lang w:eastAsia="x-none"/>
              </w:rPr>
            </w:pPr>
            <w:r w:rsidRPr="0071452A">
              <w:rPr>
                <w:color w:val="auto"/>
                <w:sz w:val="24"/>
                <w:lang w:eastAsia="x-none"/>
              </w:rPr>
              <w:t xml:space="preserve">число уникальных посетителей; </w:t>
            </w:r>
          </w:p>
          <w:p w:rsidR="0071452A" w:rsidRPr="0071452A" w:rsidRDefault="0071452A" w:rsidP="00C14906">
            <w:pPr>
              <w:numPr>
                <w:ilvl w:val="0"/>
                <w:numId w:val="39"/>
              </w:numPr>
              <w:spacing w:before="120" w:line="240" w:lineRule="auto"/>
              <w:contextualSpacing w:val="0"/>
              <w:jc w:val="left"/>
              <w:rPr>
                <w:color w:val="auto"/>
                <w:sz w:val="24"/>
                <w:lang w:eastAsia="x-none"/>
              </w:rPr>
            </w:pPr>
            <w:r w:rsidRPr="0071452A">
              <w:rPr>
                <w:color w:val="auto"/>
                <w:sz w:val="24"/>
                <w:lang w:eastAsia="x-none"/>
              </w:rPr>
              <w:t xml:space="preserve">число просмотров страниц. </w:t>
            </w:r>
          </w:p>
          <w:p w:rsidR="0071452A" w:rsidRPr="0071452A" w:rsidRDefault="0071452A" w:rsidP="00C14906">
            <w:pPr>
              <w:numPr>
                <w:ilvl w:val="0"/>
                <w:numId w:val="36"/>
              </w:numPr>
              <w:spacing w:before="120" w:after="60" w:line="240" w:lineRule="auto"/>
              <w:ind w:left="584" w:hanging="227"/>
              <w:contextualSpacing w:val="0"/>
              <w:jc w:val="left"/>
              <w:rPr>
                <w:color w:val="auto"/>
                <w:sz w:val="24"/>
              </w:rPr>
            </w:pPr>
            <w:r w:rsidRPr="0071452A">
              <w:rPr>
                <w:color w:val="auto"/>
                <w:sz w:val="24"/>
              </w:rPr>
              <w:t>характеристики аудитории:</w:t>
            </w:r>
          </w:p>
          <w:p w:rsidR="0071452A" w:rsidRPr="0071452A" w:rsidRDefault="0071452A" w:rsidP="00C14906">
            <w:pPr>
              <w:numPr>
                <w:ilvl w:val="0"/>
                <w:numId w:val="39"/>
              </w:numPr>
              <w:spacing w:before="120" w:line="240" w:lineRule="auto"/>
              <w:contextualSpacing w:val="0"/>
              <w:jc w:val="left"/>
              <w:rPr>
                <w:color w:val="auto"/>
                <w:sz w:val="24"/>
                <w:lang w:eastAsia="x-none"/>
              </w:rPr>
            </w:pPr>
            <w:r w:rsidRPr="0071452A">
              <w:rPr>
                <w:color w:val="auto"/>
                <w:sz w:val="24"/>
                <w:lang w:eastAsia="x-none"/>
              </w:rPr>
              <w:t xml:space="preserve"> географические; </w:t>
            </w:r>
          </w:p>
          <w:p w:rsidR="0071452A" w:rsidRPr="0071452A" w:rsidRDefault="0071452A" w:rsidP="00C14906">
            <w:pPr>
              <w:numPr>
                <w:ilvl w:val="0"/>
                <w:numId w:val="39"/>
              </w:numPr>
              <w:spacing w:before="120" w:line="240" w:lineRule="auto"/>
              <w:contextualSpacing w:val="0"/>
              <w:jc w:val="left"/>
              <w:rPr>
                <w:color w:val="auto"/>
                <w:sz w:val="24"/>
                <w:lang w:eastAsia="x-none"/>
              </w:rPr>
            </w:pPr>
            <w:r w:rsidRPr="0071452A">
              <w:rPr>
                <w:color w:val="auto"/>
                <w:sz w:val="24"/>
                <w:lang w:eastAsia="x-none"/>
              </w:rPr>
              <w:t xml:space="preserve"> аппаратно-технические (браузер, операционная система, разрешение экрана).  </w:t>
            </w:r>
          </w:p>
          <w:p w:rsidR="0071452A" w:rsidRPr="0071452A" w:rsidRDefault="0071452A" w:rsidP="00C14906">
            <w:pPr>
              <w:numPr>
                <w:ilvl w:val="0"/>
                <w:numId w:val="36"/>
              </w:numPr>
              <w:spacing w:before="120" w:after="60" w:line="240" w:lineRule="auto"/>
              <w:ind w:left="584" w:hanging="227"/>
              <w:contextualSpacing w:val="0"/>
              <w:jc w:val="left"/>
              <w:rPr>
                <w:color w:val="auto"/>
                <w:sz w:val="24"/>
              </w:rPr>
            </w:pPr>
            <w:r w:rsidRPr="0071452A">
              <w:rPr>
                <w:color w:val="auto"/>
                <w:sz w:val="24"/>
              </w:rPr>
              <w:t xml:space="preserve">параметры, характеризующие поведение аудитории </w:t>
            </w:r>
            <w:r w:rsidR="00AA4161">
              <w:rPr>
                <w:color w:val="auto"/>
                <w:sz w:val="24"/>
              </w:rPr>
              <w:t>в Системе</w:t>
            </w:r>
            <w:r w:rsidRPr="0071452A">
              <w:rPr>
                <w:color w:val="auto"/>
                <w:sz w:val="24"/>
              </w:rPr>
              <w:t>:</w:t>
            </w:r>
          </w:p>
          <w:p w:rsidR="0071452A" w:rsidRPr="0071452A" w:rsidRDefault="0071452A" w:rsidP="00C14906">
            <w:pPr>
              <w:numPr>
                <w:ilvl w:val="0"/>
                <w:numId w:val="39"/>
              </w:numPr>
              <w:spacing w:before="120" w:line="240" w:lineRule="auto"/>
              <w:contextualSpacing w:val="0"/>
              <w:jc w:val="left"/>
              <w:rPr>
                <w:color w:val="auto"/>
                <w:sz w:val="24"/>
                <w:lang w:eastAsia="x-none"/>
              </w:rPr>
            </w:pPr>
            <w:r w:rsidRPr="0071452A">
              <w:rPr>
                <w:color w:val="auto"/>
                <w:sz w:val="24"/>
                <w:lang w:eastAsia="x-none"/>
              </w:rPr>
              <w:t xml:space="preserve"> время нахождения </w:t>
            </w:r>
            <w:r w:rsidR="00AA4161">
              <w:rPr>
                <w:color w:val="auto"/>
                <w:sz w:val="24"/>
                <w:lang w:eastAsia="x-none"/>
              </w:rPr>
              <w:t>в Системе</w:t>
            </w:r>
            <w:r w:rsidRPr="0071452A">
              <w:rPr>
                <w:color w:val="auto"/>
                <w:sz w:val="24"/>
                <w:lang w:eastAsia="x-none"/>
              </w:rPr>
              <w:t xml:space="preserve">; </w:t>
            </w:r>
          </w:p>
          <w:p w:rsidR="0071452A" w:rsidRPr="0071452A" w:rsidRDefault="0071452A" w:rsidP="00C14906">
            <w:pPr>
              <w:numPr>
                <w:ilvl w:val="0"/>
                <w:numId w:val="39"/>
              </w:numPr>
              <w:spacing w:before="120" w:line="240" w:lineRule="auto"/>
              <w:contextualSpacing w:val="0"/>
              <w:jc w:val="left"/>
              <w:rPr>
                <w:color w:val="auto"/>
                <w:sz w:val="24"/>
                <w:lang w:eastAsia="x-none"/>
              </w:rPr>
            </w:pPr>
            <w:r w:rsidRPr="0071452A">
              <w:rPr>
                <w:color w:val="auto"/>
                <w:sz w:val="24"/>
                <w:lang w:eastAsia="x-none"/>
              </w:rPr>
              <w:t xml:space="preserve"> число страниц, просмотренных за одно посещение; </w:t>
            </w:r>
          </w:p>
          <w:p w:rsidR="0071452A" w:rsidRPr="0071452A" w:rsidRDefault="0071452A" w:rsidP="00C14906">
            <w:pPr>
              <w:numPr>
                <w:ilvl w:val="0"/>
                <w:numId w:val="39"/>
              </w:numPr>
              <w:spacing w:before="120" w:line="240" w:lineRule="auto"/>
              <w:contextualSpacing w:val="0"/>
              <w:jc w:val="left"/>
              <w:rPr>
                <w:color w:val="auto"/>
                <w:sz w:val="24"/>
                <w:lang w:eastAsia="x-none"/>
              </w:rPr>
            </w:pPr>
            <w:r w:rsidRPr="0071452A">
              <w:rPr>
                <w:color w:val="auto"/>
                <w:sz w:val="24"/>
                <w:lang w:eastAsia="x-none"/>
              </w:rPr>
              <w:t xml:space="preserve"> пути перемещений пользователя по структуре </w:t>
            </w:r>
            <w:r w:rsidR="00AA4161">
              <w:rPr>
                <w:color w:val="auto"/>
                <w:sz w:val="24"/>
                <w:lang w:eastAsia="x-none"/>
              </w:rPr>
              <w:t>Системы</w:t>
            </w:r>
            <w:r w:rsidRPr="0071452A">
              <w:rPr>
                <w:color w:val="auto"/>
                <w:sz w:val="24"/>
                <w:lang w:eastAsia="x-none"/>
              </w:rPr>
              <w:t xml:space="preserve">.  </w:t>
            </w:r>
          </w:p>
          <w:p w:rsidR="0071452A" w:rsidRPr="0071452A" w:rsidRDefault="0071452A" w:rsidP="00C14906">
            <w:pPr>
              <w:numPr>
                <w:ilvl w:val="0"/>
                <w:numId w:val="36"/>
              </w:numPr>
              <w:spacing w:before="120" w:after="60" w:line="240" w:lineRule="auto"/>
              <w:ind w:left="584" w:hanging="227"/>
              <w:contextualSpacing w:val="0"/>
              <w:jc w:val="left"/>
              <w:rPr>
                <w:color w:val="auto"/>
                <w:sz w:val="24"/>
              </w:rPr>
            </w:pPr>
            <w:r w:rsidRPr="0071452A">
              <w:rPr>
                <w:color w:val="auto"/>
                <w:sz w:val="24"/>
              </w:rPr>
              <w:t>источники трафика:</w:t>
            </w:r>
          </w:p>
          <w:p w:rsidR="0071452A" w:rsidRPr="0071452A" w:rsidRDefault="0071452A" w:rsidP="00C14906">
            <w:pPr>
              <w:numPr>
                <w:ilvl w:val="0"/>
                <w:numId w:val="39"/>
              </w:numPr>
              <w:spacing w:before="120" w:line="240" w:lineRule="auto"/>
              <w:contextualSpacing w:val="0"/>
              <w:jc w:val="left"/>
              <w:rPr>
                <w:color w:val="auto"/>
                <w:sz w:val="24"/>
                <w:lang w:eastAsia="x-none"/>
              </w:rPr>
            </w:pPr>
            <w:r w:rsidRPr="0071452A">
              <w:rPr>
                <w:color w:val="auto"/>
                <w:sz w:val="24"/>
                <w:lang w:eastAsia="x-none"/>
              </w:rPr>
              <w:t xml:space="preserve"> сайты-источники; </w:t>
            </w:r>
          </w:p>
          <w:p w:rsidR="0071452A" w:rsidRPr="0071452A" w:rsidRDefault="0071452A" w:rsidP="00C14906">
            <w:pPr>
              <w:numPr>
                <w:ilvl w:val="0"/>
                <w:numId w:val="39"/>
              </w:numPr>
              <w:spacing w:before="120" w:after="60" w:line="240" w:lineRule="auto"/>
              <w:ind w:left="941" w:hanging="357"/>
              <w:contextualSpacing w:val="0"/>
              <w:jc w:val="left"/>
              <w:rPr>
                <w:color w:val="auto"/>
                <w:sz w:val="24"/>
              </w:rPr>
            </w:pPr>
            <w:r w:rsidRPr="0071452A">
              <w:rPr>
                <w:color w:val="auto"/>
                <w:sz w:val="24"/>
                <w:lang w:eastAsia="x-none"/>
              </w:rPr>
              <w:t xml:space="preserve"> поисковые запросы.</w:t>
            </w:r>
            <w:r w:rsidRPr="0071452A">
              <w:rPr>
                <w:color w:val="auto"/>
                <w:sz w:val="24"/>
              </w:rPr>
              <w:t xml:space="preserve"> </w:t>
            </w:r>
          </w:p>
        </w:tc>
      </w:tr>
      <w:tr w:rsidR="0071452A" w:rsidRPr="0071452A" w:rsidTr="0071452A">
        <w:trPr>
          <w:cantSplit/>
          <w:trHeight w:val="19"/>
        </w:trPr>
        <w:tc>
          <w:tcPr>
            <w:tcW w:w="13423" w:type="dxa"/>
            <w:gridSpan w:val="3"/>
            <w:shd w:val="clear" w:color="auto" w:fill="auto"/>
            <w:vAlign w:val="center"/>
          </w:tcPr>
          <w:p w:rsidR="0071452A" w:rsidRPr="0071452A" w:rsidRDefault="0071452A" w:rsidP="0071452A">
            <w:pPr>
              <w:spacing w:before="120" w:after="120" w:line="240" w:lineRule="auto"/>
              <w:ind w:firstLine="0"/>
              <w:contextualSpacing w:val="0"/>
              <w:jc w:val="left"/>
              <w:rPr>
                <w:b/>
                <w:color w:val="auto"/>
                <w:sz w:val="24"/>
              </w:rPr>
            </w:pPr>
            <w:r w:rsidRPr="0071452A">
              <w:rPr>
                <w:b/>
                <w:color w:val="auto"/>
                <w:sz w:val="24"/>
              </w:rPr>
              <w:t xml:space="preserve">Закрытая часть - Администраторская </w:t>
            </w:r>
          </w:p>
        </w:tc>
      </w:tr>
      <w:tr w:rsidR="0071452A" w:rsidRPr="0071452A" w:rsidTr="0071452A">
        <w:trPr>
          <w:cantSplit/>
          <w:trHeight w:val="19"/>
        </w:trPr>
        <w:tc>
          <w:tcPr>
            <w:tcW w:w="593" w:type="dxa"/>
            <w:shd w:val="clear" w:color="auto" w:fill="auto"/>
            <w:vAlign w:val="center"/>
          </w:tcPr>
          <w:p w:rsidR="0071452A" w:rsidRPr="0071452A" w:rsidRDefault="0071452A" w:rsidP="0071452A">
            <w:pPr>
              <w:spacing w:before="60" w:after="60" w:line="240" w:lineRule="auto"/>
              <w:ind w:firstLine="0"/>
              <w:contextualSpacing w:val="0"/>
              <w:rPr>
                <w:color w:val="auto"/>
                <w:sz w:val="24"/>
              </w:rPr>
            </w:pPr>
            <w:r w:rsidRPr="0071452A">
              <w:rPr>
                <w:color w:val="auto"/>
                <w:sz w:val="24"/>
              </w:rPr>
              <w:t>8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71452A" w:rsidRPr="0071452A" w:rsidRDefault="0071452A" w:rsidP="0071452A">
            <w:pPr>
              <w:spacing w:line="240" w:lineRule="auto"/>
              <w:ind w:firstLine="0"/>
              <w:contextualSpacing w:val="0"/>
              <w:jc w:val="left"/>
              <w:rPr>
                <w:color w:val="auto"/>
                <w:sz w:val="24"/>
                <w:lang w:eastAsia="x-none"/>
              </w:rPr>
            </w:pPr>
            <w:r w:rsidRPr="0071452A">
              <w:rPr>
                <w:color w:val="auto"/>
                <w:sz w:val="24"/>
                <w:lang w:eastAsia="x-none"/>
              </w:rPr>
              <w:t>Система защиты информации и разграничения прав доступа</w:t>
            </w:r>
          </w:p>
        </w:tc>
        <w:tc>
          <w:tcPr>
            <w:tcW w:w="10338" w:type="dxa"/>
            <w:shd w:val="clear" w:color="auto" w:fill="auto"/>
            <w:vAlign w:val="center"/>
          </w:tcPr>
          <w:p w:rsidR="0071452A" w:rsidRPr="0071452A" w:rsidRDefault="0071452A" w:rsidP="0071452A">
            <w:pPr>
              <w:spacing w:before="60" w:line="240" w:lineRule="auto"/>
              <w:ind w:firstLine="0"/>
              <w:contextualSpacing w:val="0"/>
              <w:jc w:val="left"/>
              <w:rPr>
                <w:color w:val="auto"/>
                <w:sz w:val="24"/>
                <w:lang w:eastAsia="x-none"/>
              </w:rPr>
            </w:pPr>
            <w:r w:rsidRPr="0071452A">
              <w:rPr>
                <w:color w:val="auto"/>
                <w:sz w:val="24"/>
                <w:lang w:eastAsia="x-none"/>
              </w:rPr>
              <w:t xml:space="preserve">Обеспечивает возможность разграничения прав доступа: </w:t>
            </w:r>
          </w:p>
          <w:p w:rsidR="0071452A" w:rsidRPr="0071452A" w:rsidRDefault="0071452A" w:rsidP="00C14906">
            <w:pPr>
              <w:numPr>
                <w:ilvl w:val="0"/>
                <w:numId w:val="36"/>
              </w:numPr>
              <w:spacing w:before="120" w:line="240" w:lineRule="auto"/>
              <w:ind w:left="584" w:hanging="227"/>
              <w:contextualSpacing w:val="0"/>
              <w:jc w:val="left"/>
              <w:rPr>
                <w:color w:val="auto"/>
                <w:sz w:val="24"/>
              </w:rPr>
            </w:pPr>
            <w:r w:rsidRPr="0071452A">
              <w:rPr>
                <w:color w:val="auto"/>
                <w:sz w:val="24"/>
              </w:rPr>
              <w:t xml:space="preserve">Разграничение доступа пользователей к функциям </w:t>
            </w:r>
            <w:r w:rsidR="00AA4161">
              <w:rPr>
                <w:color w:val="auto"/>
                <w:sz w:val="24"/>
              </w:rPr>
              <w:t>Каталога ТСР</w:t>
            </w:r>
            <w:r w:rsidR="00AA4161" w:rsidRPr="0071452A">
              <w:rPr>
                <w:color w:val="auto"/>
                <w:sz w:val="24"/>
              </w:rPr>
              <w:t xml:space="preserve"> </w:t>
            </w:r>
            <w:r w:rsidRPr="0071452A">
              <w:rPr>
                <w:color w:val="auto"/>
                <w:sz w:val="24"/>
              </w:rPr>
              <w:t>за счет формирования ролей прав доступа для пользователей;</w:t>
            </w:r>
          </w:p>
          <w:p w:rsidR="0071452A" w:rsidRPr="0071452A" w:rsidRDefault="0071452A" w:rsidP="00C14906">
            <w:pPr>
              <w:numPr>
                <w:ilvl w:val="0"/>
                <w:numId w:val="36"/>
              </w:numPr>
              <w:spacing w:before="120" w:line="240" w:lineRule="auto"/>
              <w:ind w:left="584" w:hanging="227"/>
              <w:contextualSpacing w:val="0"/>
              <w:jc w:val="left"/>
              <w:rPr>
                <w:color w:val="auto"/>
                <w:sz w:val="24"/>
              </w:rPr>
            </w:pPr>
            <w:r w:rsidRPr="0071452A">
              <w:rPr>
                <w:color w:val="auto"/>
                <w:sz w:val="24"/>
              </w:rPr>
              <w:t xml:space="preserve">Настройку работы </w:t>
            </w:r>
            <w:r w:rsidR="00AA4161">
              <w:rPr>
                <w:color w:val="auto"/>
                <w:sz w:val="24"/>
              </w:rPr>
              <w:t>Каталога ТСР</w:t>
            </w:r>
            <w:r w:rsidRPr="0071452A">
              <w:rPr>
                <w:color w:val="auto"/>
                <w:sz w:val="24"/>
              </w:rPr>
              <w:t xml:space="preserve">. </w:t>
            </w:r>
          </w:p>
          <w:p w:rsidR="0071452A" w:rsidRPr="0071452A" w:rsidRDefault="0071452A" w:rsidP="0071452A">
            <w:pPr>
              <w:spacing w:line="240" w:lineRule="auto"/>
              <w:ind w:firstLine="0"/>
              <w:contextualSpacing w:val="0"/>
              <w:jc w:val="left"/>
              <w:rPr>
                <w:color w:val="auto"/>
                <w:sz w:val="24"/>
                <w:lang w:eastAsia="x-none"/>
              </w:rPr>
            </w:pPr>
            <w:r w:rsidRPr="0071452A">
              <w:rPr>
                <w:color w:val="auto"/>
                <w:sz w:val="24"/>
                <w:lang w:eastAsia="x-none"/>
              </w:rPr>
              <w:t>Обеспечивает аудит системы:</w:t>
            </w:r>
          </w:p>
          <w:p w:rsidR="0071452A" w:rsidRPr="0071452A" w:rsidRDefault="0071452A" w:rsidP="00C14906">
            <w:pPr>
              <w:numPr>
                <w:ilvl w:val="0"/>
                <w:numId w:val="36"/>
              </w:numPr>
              <w:spacing w:before="120" w:line="240" w:lineRule="auto"/>
              <w:ind w:left="584" w:hanging="227"/>
              <w:contextualSpacing w:val="0"/>
              <w:jc w:val="left"/>
              <w:rPr>
                <w:color w:val="auto"/>
                <w:sz w:val="24"/>
              </w:rPr>
            </w:pPr>
            <w:r w:rsidRPr="0071452A">
              <w:rPr>
                <w:color w:val="auto"/>
                <w:sz w:val="24"/>
              </w:rPr>
              <w:t xml:space="preserve">Журналирование всех событий, связанных с созданием и изменением контента, регистрацией пользователей и изменением их данных в системе управления </w:t>
            </w:r>
            <w:r w:rsidR="00AA4161">
              <w:rPr>
                <w:color w:val="auto"/>
                <w:sz w:val="24"/>
              </w:rPr>
              <w:t>Каталогом ТСР</w:t>
            </w:r>
            <w:r w:rsidRPr="0071452A">
              <w:rPr>
                <w:color w:val="auto"/>
                <w:sz w:val="24"/>
              </w:rPr>
              <w:t xml:space="preserve">, работой на серверном уровне; </w:t>
            </w:r>
          </w:p>
          <w:p w:rsidR="0071452A" w:rsidRPr="0071452A" w:rsidRDefault="0071452A" w:rsidP="00291949">
            <w:pPr>
              <w:numPr>
                <w:ilvl w:val="0"/>
                <w:numId w:val="36"/>
              </w:numPr>
              <w:spacing w:before="120" w:after="60" w:line="240" w:lineRule="auto"/>
              <w:ind w:left="584" w:hanging="227"/>
              <w:contextualSpacing w:val="0"/>
              <w:jc w:val="left"/>
              <w:rPr>
                <w:color w:val="auto"/>
                <w:sz w:val="24"/>
              </w:rPr>
            </w:pPr>
            <w:r w:rsidRPr="0071452A">
              <w:rPr>
                <w:color w:val="auto"/>
                <w:sz w:val="24"/>
              </w:rPr>
              <w:t xml:space="preserve">Формирование отчетов о критичных событиях </w:t>
            </w:r>
            <w:r w:rsidR="00AA4161">
              <w:rPr>
                <w:color w:val="auto"/>
                <w:sz w:val="24"/>
              </w:rPr>
              <w:t>в Каталоге ТСР</w:t>
            </w:r>
            <w:r w:rsidRPr="0071452A">
              <w:rPr>
                <w:color w:val="auto"/>
                <w:sz w:val="24"/>
              </w:rPr>
              <w:t>.</w:t>
            </w:r>
          </w:p>
        </w:tc>
      </w:tr>
      <w:tr w:rsidR="0071452A" w:rsidRPr="0071452A" w:rsidTr="0071452A">
        <w:trPr>
          <w:cantSplit/>
          <w:trHeight w:val="19"/>
        </w:trPr>
        <w:tc>
          <w:tcPr>
            <w:tcW w:w="593" w:type="dxa"/>
            <w:shd w:val="clear" w:color="auto" w:fill="auto"/>
            <w:vAlign w:val="center"/>
          </w:tcPr>
          <w:p w:rsidR="0071452A" w:rsidRPr="0071452A" w:rsidRDefault="0071452A" w:rsidP="0071452A">
            <w:pPr>
              <w:shd w:val="clear" w:color="auto" w:fill="FFFFFF"/>
              <w:spacing w:before="60" w:after="60" w:line="240" w:lineRule="auto"/>
              <w:ind w:firstLine="0"/>
              <w:contextualSpacing w:val="0"/>
              <w:rPr>
                <w:color w:val="auto"/>
                <w:sz w:val="24"/>
              </w:rPr>
            </w:pPr>
            <w:r w:rsidRPr="0071452A">
              <w:rPr>
                <w:color w:val="auto"/>
                <w:sz w:val="24"/>
              </w:rPr>
              <w:t>9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71452A" w:rsidRPr="0071452A" w:rsidRDefault="0071452A" w:rsidP="0071452A">
            <w:pPr>
              <w:spacing w:before="60" w:after="60" w:line="240" w:lineRule="auto"/>
              <w:ind w:firstLine="0"/>
              <w:contextualSpacing w:val="0"/>
              <w:jc w:val="left"/>
              <w:rPr>
                <w:color w:val="auto"/>
                <w:sz w:val="24"/>
                <w:lang w:eastAsia="x-none"/>
              </w:rPr>
            </w:pPr>
            <w:r w:rsidRPr="0071452A">
              <w:rPr>
                <w:color w:val="auto"/>
                <w:sz w:val="24"/>
                <w:lang w:eastAsia="x-none"/>
              </w:rPr>
              <w:t>Информационная База данных (СУБД)</w:t>
            </w:r>
          </w:p>
        </w:tc>
        <w:tc>
          <w:tcPr>
            <w:tcW w:w="10338" w:type="dxa"/>
            <w:shd w:val="clear" w:color="auto" w:fill="auto"/>
            <w:vAlign w:val="center"/>
          </w:tcPr>
          <w:p w:rsidR="0071452A" w:rsidRPr="0071452A" w:rsidRDefault="0071452A" w:rsidP="0071452A">
            <w:pPr>
              <w:spacing w:before="60" w:line="240" w:lineRule="auto"/>
              <w:ind w:firstLine="0"/>
              <w:contextualSpacing w:val="0"/>
              <w:jc w:val="left"/>
              <w:rPr>
                <w:color w:val="auto"/>
                <w:sz w:val="24"/>
                <w:lang w:eastAsia="x-none"/>
              </w:rPr>
            </w:pPr>
            <w:r w:rsidRPr="0071452A">
              <w:rPr>
                <w:color w:val="auto"/>
                <w:sz w:val="24"/>
                <w:lang w:eastAsia="x-none"/>
              </w:rPr>
              <w:t>Обеспечивает хранение всех материалов Каталога ТСР.</w:t>
            </w:r>
          </w:p>
        </w:tc>
      </w:tr>
      <w:tr w:rsidR="0071452A" w:rsidRPr="0071452A" w:rsidTr="0071452A">
        <w:trPr>
          <w:cantSplit/>
          <w:trHeight w:val="1432"/>
        </w:trPr>
        <w:tc>
          <w:tcPr>
            <w:tcW w:w="593" w:type="dxa"/>
            <w:shd w:val="clear" w:color="auto" w:fill="auto"/>
            <w:vAlign w:val="center"/>
          </w:tcPr>
          <w:p w:rsidR="0071452A" w:rsidRPr="0071452A" w:rsidRDefault="0071452A" w:rsidP="0071452A">
            <w:pPr>
              <w:shd w:val="clear" w:color="auto" w:fill="FFFFFF"/>
              <w:spacing w:before="60" w:after="60" w:line="240" w:lineRule="auto"/>
              <w:ind w:firstLine="0"/>
              <w:contextualSpacing w:val="0"/>
              <w:rPr>
                <w:color w:val="auto"/>
                <w:sz w:val="24"/>
              </w:rPr>
            </w:pPr>
            <w:r w:rsidRPr="0071452A">
              <w:rPr>
                <w:color w:val="auto"/>
                <w:sz w:val="24"/>
              </w:rPr>
              <w:t>10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71452A" w:rsidRPr="0071452A" w:rsidRDefault="0071452A" w:rsidP="0071452A">
            <w:pPr>
              <w:spacing w:line="240" w:lineRule="auto"/>
              <w:ind w:firstLine="0"/>
              <w:contextualSpacing w:val="0"/>
              <w:jc w:val="left"/>
              <w:rPr>
                <w:color w:val="auto"/>
                <w:sz w:val="24"/>
                <w:lang w:eastAsia="x-none"/>
              </w:rPr>
            </w:pPr>
            <w:r w:rsidRPr="0071452A">
              <w:rPr>
                <w:color w:val="auto"/>
                <w:sz w:val="24"/>
                <w:lang w:eastAsia="x-none"/>
              </w:rPr>
              <w:t>Интеграция со сторонними системами</w:t>
            </w:r>
          </w:p>
        </w:tc>
        <w:tc>
          <w:tcPr>
            <w:tcW w:w="10338" w:type="dxa"/>
            <w:shd w:val="clear" w:color="auto" w:fill="auto"/>
            <w:vAlign w:val="center"/>
          </w:tcPr>
          <w:p w:rsidR="0071452A" w:rsidRPr="0071452A" w:rsidRDefault="0071452A" w:rsidP="0071452A">
            <w:pPr>
              <w:spacing w:line="240" w:lineRule="auto"/>
              <w:ind w:firstLine="0"/>
              <w:contextualSpacing w:val="0"/>
              <w:jc w:val="left"/>
              <w:rPr>
                <w:color w:val="auto"/>
                <w:sz w:val="24"/>
                <w:lang w:eastAsia="x-none"/>
              </w:rPr>
            </w:pPr>
            <w:r w:rsidRPr="0071452A">
              <w:rPr>
                <w:color w:val="auto"/>
                <w:sz w:val="24"/>
                <w:lang w:eastAsia="x-none"/>
              </w:rPr>
              <w:t>Обеспечивает интеграцию с Витриной Минпромторга для синхронизации информации о каталоге ТСР между двумя ведомствами (ТСР, поставщики ТСР).</w:t>
            </w:r>
          </w:p>
          <w:p w:rsidR="0071452A" w:rsidRPr="0071452A" w:rsidRDefault="0071452A" w:rsidP="0071452A">
            <w:pPr>
              <w:spacing w:line="240" w:lineRule="auto"/>
              <w:ind w:firstLine="0"/>
              <w:contextualSpacing w:val="0"/>
              <w:jc w:val="left"/>
              <w:rPr>
                <w:color w:val="auto"/>
                <w:sz w:val="24"/>
                <w:lang w:eastAsia="x-none"/>
              </w:rPr>
            </w:pPr>
            <w:r w:rsidRPr="0071452A">
              <w:rPr>
                <w:color w:val="auto"/>
                <w:sz w:val="24"/>
                <w:lang w:eastAsia="x-none"/>
              </w:rPr>
              <w:t>Обеспечивает интеграцию с ГИС МТ в части отображения маркировки кресел-колясок в каталоге ТСР.</w:t>
            </w:r>
          </w:p>
          <w:p w:rsidR="0071452A" w:rsidRPr="0071452A" w:rsidRDefault="0071452A" w:rsidP="0071452A">
            <w:pPr>
              <w:spacing w:line="240" w:lineRule="auto"/>
              <w:ind w:firstLine="0"/>
              <w:contextualSpacing w:val="0"/>
              <w:jc w:val="left"/>
              <w:rPr>
                <w:color w:val="auto"/>
                <w:sz w:val="24"/>
                <w:lang w:eastAsia="x-none"/>
              </w:rPr>
            </w:pPr>
            <w:r w:rsidRPr="0071452A">
              <w:rPr>
                <w:color w:val="auto"/>
                <w:sz w:val="24"/>
                <w:lang w:eastAsia="x-none"/>
              </w:rPr>
              <w:t xml:space="preserve">Обеспечивает интеграцию с </w:t>
            </w:r>
            <w:r w:rsidR="00351C85" w:rsidRPr="00351C85">
              <w:rPr>
                <w:color w:val="auto"/>
                <w:sz w:val="24"/>
                <w:lang w:eastAsia="x-none"/>
              </w:rPr>
              <w:t>ИС Федерального Казначейства</w:t>
            </w:r>
            <w:r w:rsidRPr="0071452A">
              <w:rPr>
                <w:color w:val="auto"/>
                <w:sz w:val="24"/>
                <w:lang w:eastAsia="x-none"/>
              </w:rPr>
              <w:t xml:space="preserve"> для предварительного расчета номинала ЭС за конкретный вид ТСР</w:t>
            </w:r>
          </w:p>
          <w:p w:rsidR="0071452A" w:rsidRDefault="0071452A" w:rsidP="0071452A">
            <w:pPr>
              <w:spacing w:line="240" w:lineRule="auto"/>
              <w:ind w:firstLine="0"/>
              <w:contextualSpacing w:val="0"/>
              <w:jc w:val="left"/>
              <w:rPr>
                <w:color w:val="auto"/>
                <w:sz w:val="24"/>
                <w:lang w:eastAsia="x-none"/>
              </w:rPr>
            </w:pPr>
            <w:r w:rsidRPr="0071452A">
              <w:rPr>
                <w:color w:val="auto"/>
                <w:sz w:val="24"/>
                <w:lang w:eastAsia="x-none"/>
              </w:rPr>
              <w:t>(Перечень и формат интеграционных механизмов портала должен быть разработан на этапе обследования и указан в ЧТЗ).</w:t>
            </w:r>
          </w:p>
          <w:p w:rsidR="00B7084A" w:rsidRPr="0071452A" w:rsidRDefault="00B7084A" w:rsidP="0071452A">
            <w:pPr>
              <w:spacing w:line="240" w:lineRule="auto"/>
              <w:ind w:firstLine="0"/>
              <w:contextualSpacing w:val="0"/>
              <w:jc w:val="left"/>
              <w:rPr>
                <w:color w:val="auto"/>
                <w:sz w:val="24"/>
                <w:lang w:eastAsia="x-none"/>
              </w:rPr>
            </w:pPr>
          </w:p>
        </w:tc>
      </w:tr>
      <w:tr w:rsidR="0071452A" w:rsidRPr="0071452A" w:rsidTr="0071452A">
        <w:trPr>
          <w:cantSplit/>
          <w:trHeight w:val="19"/>
        </w:trPr>
        <w:tc>
          <w:tcPr>
            <w:tcW w:w="593" w:type="dxa"/>
            <w:shd w:val="clear" w:color="auto" w:fill="auto"/>
            <w:vAlign w:val="center"/>
          </w:tcPr>
          <w:p w:rsidR="0071452A" w:rsidRPr="0071452A" w:rsidRDefault="0071452A" w:rsidP="0071452A">
            <w:pPr>
              <w:shd w:val="clear" w:color="auto" w:fill="FFFFFF"/>
              <w:spacing w:before="60" w:after="60" w:line="240" w:lineRule="auto"/>
              <w:ind w:firstLine="0"/>
              <w:contextualSpacing w:val="0"/>
              <w:rPr>
                <w:color w:val="auto"/>
                <w:sz w:val="24"/>
              </w:rPr>
            </w:pPr>
            <w:r w:rsidRPr="0071452A">
              <w:rPr>
                <w:color w:val="auto"/>
                <w:sz w:val="24"/>
              </w:rPr>
              <w:t>11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71452A" w:rsidRPr="0071452A" w:rsidRDefault="0071452A" w:rsidP="002469AF">
            <w:pPr>
              <w:spacing w:before="60" w:after="60" w:line="240" w:lineRule="auto"/>
              <w:ind w:firstLine="0"/>
              <w:contextualSpacing w:val="0"/>
              <w:jc w:val="left"/>
              <w:rPr>
                <w:color w:val="auto"/>
                <w:sz w:val="24"/>
                <w:lang w:eastAsia="x-none"/>
              </w:rPr>
            </w:pPr>
            <w:r w:rsidRPr="0071452A">
              <w:rPr>
                <w:color w:val="auto"/>
                <w:sz w:val="24"/>
                <w:lang w:eastAsia="x-none"/>
              </w:rPr>
              <w:t xml:space="preserve">Резервное копирование и </w:t>
            </w:r>
            <w:r w:rsidRPr="0071452A">
              <w:rPr>
                <w:color w:val="auto"/>
                <w:sz w:val="24"/>
                <w:lang w:eastAsia="x-none"/>
              </w:rPr>
              <w:lastRenderedPageBreak/>
              <w:t xml:space="preserve">обеспечение надежности </w:t>
            </w:r>
            <w:r w:rsidR="002469AF">
              <w:rPr>
                <w:color w:val="auto"/>
                <w:sz w:val="24"/>
                <w:lang w:eastAsia="x-none"/>
              </w:rPr>
              <w:t>Каталога ТСР</w:t>
            </w:r>
          </w:p>
        </w:tc>
        <w:tc>
          <w:tcPr>
            <w:tcW w:w="10338" w:type="dxa"/>
            <w:shd w:val="clear" w:color="auto" w:fill="auto"/>
            <w:vAlign w:val="center"/>
          </w:tcPr>
          <w:p w:rsidR="0071452A" w:rsidRPr="0071452A" w:rsidRDefault="0071452A" w:rsidP="0071452A">
            <w:pPr>
              <w:spacing w:line="240" w:lineRule="auto"/>
              <w:ind w:firstLine="0"/>
              <w:contextualSpacing w:val="0"/>
              <w:jc w:val="left"/>
              <w:rPr>
                <w:color w:val="auto"/>
                <w:sz w:val="24"/>
                <w:lang w:eastAsia="x-none"/>
              </w:rPr>
            </w:pPr>
            <w:r w:rsidRPr="0071452A">
              <w:rPr>
                <w:color w:val="auto"/>
                <w:sz w:val="24"/>
                <w:lang w:eastAsia="x-none"/>
              </w:rPr>
              <w:lastRenderedPageBreak/>
              <w:t>Обеспечивает работоспособность при некорректных действиях пользователя.</w:t>
            </w:r>
          </w:p>
          <w:p w:rsidR="0071452A" w:rsidRPr="0071452A" w:rsidRDefault="0071452A" w:rsidP="0071452A">
            <w:pPr>
              <w:spacing w:line="240" w:lineRule="auto"/>
              <w:ind w:firstLine="0"/>
              <w:contextualSpacing w:val="0"/>
              <w:jc w:val="left"/>
              <w:rPr>
                <w:color w:val="auto"/>
                <w:sz w:val="24"/>
                <w:lang w:eastAsia="x-none"/>
              </w:rPr>
            </w:pPr>
            <w:r w:rsidRPr="0071452A">
              <w:rPr>
                <w:color w:val="auto"/>
                <w:sz w:val="24"/>
                <w:lang w:eastAsia="x-none"/>
              </w:rPr>
              <w:t>Обеспечивает автоматическое резервное копирование данных.</w:t>
            </w:r>
          </w:p>
        </w:tc>
      </w:tr>
      <w:tr w:rsidR="0071452A" w:rsidRPr="0071452A" w:rsidTr="0071452A">
        <w:trPr>
          <w:cantSplit/>
          <w:trHeight w:val="19"/>
        </w:trPr>
        <w:tc>
          <w:tcPr>
            <w:tcW w:w="593" w:type="dxa"/>
            <w:shd w:val="clear" w:color="auto" w:fill="auto"/>
            <w:vAlign w:val="center"/>
          </w:tcPr>
          <w:p w:rsidR="0071452A" w:rsidRPr="0071452A" w:rsidRDefault="0071452A" w:rsidP="0071452A">
            <w:pPr>
              <w:shd w:val="clear" w:color="auto" w:fill="FFFFFF"/>
              <w:spacing w:before="60" w:after="60" w:line="240" w:lineRule="auto"/>
              <w:ind w:firstLine="0"/>
              <w:contextualSpacing w:val="0"/>
              <w:rPr>
                <w:color w:val="auto"/>
                <w:sz w:val="24"/>
              </w:rPr>
            </w:pPr>
            <w:r w:rsidRPr="0071452A">
              <w:rPr>
                <w:color w:val="auto"/>
                <w:sz w:val="24"/>
              </w:rPr>
              <w:lastRenderedPageBreak/>
              <w:t>12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71452A" w:rsidRPr="0071452A" w:rsidRDefault="0071452A" w:rsidP="002469AF">
            <w:pPr>
              <w:spacing w:before="60" w:after="60" w:line="240" w:lineRule="auto"/>
              <w:ind w:firstLine="0"/>
              <w:contextualSpacing w:val="0"/>
              <w:jc w:val="left"/>
              <w:rPr>
                <w:color w:val="auto"/>
                <w:sz w:val="24"/>
                <w:lang w:eastAsia="x-none"/>
              </w:rPr>
            </w:pPr>
            <w:r w:rsidRPr="0071452A">
              <w:rPr>
                <w:color w:val="auto"/>
                <w:sz w:val="24"/>
                <w:szCs w:val="20"/>
              </w:rPr>
              <w:t xml:space="preserve">Система мониторинга состояния компонентов </w:t>
            </w:r>
            <w:r w:rsidR="002469AF">
              <w:rPr>
                <w:color w:val="auto"/>
                <w:sz w:val="24"/>
                <w:szCs w:val="20"/>
              </w:rPr>
              <w:t>Каталога ТСР</w:t>
            </w:r>
          </w:p>
        </w:tc>
        <w:tc>
          <w:tcPr>
            <w:tcW w:w="10338" w:type="dxa"/>
            <w:shd w:val="clear" w:color="auto" w:fill="auto"/>
            <w:vAlign w:val="center"/>
          </w:tcPr>
          <w:p w:rsidR="0071452A" w:rsidRPr="0071452A" w:rsidRDefault="0071452A" w:rsidP="002469AF">
            <w:pPr>
              <w:spacing w:before="60" w:line="240" w:lineRule="auto"/>
              <w:ind w:firstLine="0"/>
              <w:contextualSpacing w:val="0"/>
              <w:jc w:val="left"/>
              <w:rPr>
                <w:color w:val="auto"/>
                <w:sz w:val="24"/>
                <w:lang w:eastAsia="x-none"/>
              </w:rPr>
            </w:pPr>
            <w:r w:rsidRPr="0071452A">
              <w:rPr>
                <w:color w:val="auto"/>
                <w:sz w:val="24"/>
                <w:lang w:eastAsia="x-none"/>
              </w:rPr>
              <w:t xml:space="preserve">Обеспечивает </w:t>
            </w:r>
            <w:hyperlink r:id="rId14" w:tooltip="Мониторинг" w:history="1">
              <w:r w:rsidRPr="0071452A">
                <w:rPr>
                  <w:color w:val="auto"/>
                  <w:sz w:val="24"/>
                  <w:lang w:eastAsia="x-none"/>
                </w:rPr>
                <w:t>мониторинг</w:t>
              </w:r>
            </w:hyperlink>
            <w:r w:rsidRPr="0071452A">
              <w:rPr>
                <w:color w:val="auto"/>
                <w:sz w:val="24"/>
                <w:lang w:eastAsia="x-none"/>
              </w:rPr>
              <w:t> и отслеживание статусов разнообразных сервисов </w:t>
            </w:r>
            <w:r w:rsidR="002469AF">
              <w:rPr>
                <w:color w:val="auto"/>
                <w:sz w:val="24"/>
                <w:lang w:eastAsia="x-none"/>
              </w:rPr>
              <w:t>Каталога ТСР</w:t>
            </w:r>
            <w:r w:rsidRPr="0071452A">
              <w:rPr>
                <w:color w:val="auto"/>
                <w:sz w:val="24"/>
                <w:lang w:eastAsia="x-none"/>
              </w:rPr>
              <w:t xml:space="preserve">, </w:t>
            </w:r>
            <w:hyperlink r:id="rId15" w:tooltip="Сервер (аппаратное обеспечение)" w:history="1">
              <w:r w:rsidRPr="0071452A">
                <w:rPr>
                  <w:color w:val="auto"/>
                  <w:sz w:val="24"/>
                  <w:lang w:eastAsia="x-none"/>
                </w:rPr>
                <w:t>серверов</w:t>
              </w:r>
            </w:hyperlink>
            <w:r w:rsidRPr="0071452A">
              <w:rPr>
                <w:color w:val="auto"/>
                <w:sz w:val="24"/>
                <w:lang w:eastAsia="x-none"/>
              </w:rPr>
              <w:t> </w:t>
            </w:r>
            <w:r w:rsidR="002469AF">
              <w:rPr>
                <w:color w:val="auto"/>
                <w:sz w:val="24"/>
                <w:lang w:eastAsia="x-none"/>
              </w:rPr>
              <w:t>Каталога ТСР</w:t>
            </w:r>
            <w:r w:rsidR="002469AF" w:rsidRPr="0071452A">
              <w:rPr>
                <w:color w:val="auto"/>
                <w:sz w:val="24"/>
                <w:lang w:eastAsia="x-none"/>
              </w:rPr>
              <w:t xml:space="preserve"> </w:t>
            </w:r>
            <w:r w:rsidRPr="0071452A">
              <w:rPr>
                <w:color w:val="auto"/>
                <w:sz w:val="24"/>
                <w:lang w:eastAsia="x-none"/>
              </w:rPr>
              <w:t>и т. д.</w:t>
            </w:r>
          </w:p>
        </w:tc>
      </w:tr>
      <w:tr w:rsidR="0071452A" w:rsidRPr="0071452A" w:rsidTr="0071452A">
        <w:trPr>
          <w:cantSplit/>
          <w:trHeight w:val="19"/>
        </w:trPr>
        <w:tc>
          <w:tcPr>
            <w:tcW w:w="593" w:type="dxa"/>
            <w:shd w:val="clear" w:color="auto" w:fill="auto"/>
            <w:vAlign w:val="center"/>
          </w:tcPr>
          <w:p w:rsidR="0071452A" w:rsidRPr="0071452A" w:rsidRDefault="0071452A" w:rsidP="0071452A">
            <w:pPr>
              <w:shd w:val="clear" w:color="auto" w:fill="FFFFFF"/>
              <w:spacing w:before="60" w:after="60" w:line="240" w:lineRule="auto"/>
              <w:ind w:firstLine="0"/>
              <w:contextualSpacing w:val="0"/>
              <w:rPr>
                <w:color w:val="auto"/>
                <w:sz w:val="24"/>
              </w:rPr>
            </w:pPr>
            <w:r w:rsidRPr="0071452A">
              <w:rPr>
                <w:color w:val="auto"/>
                <w:sz w:val="24"/>
              </w:rPr>
              <w:t>13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71452A" w:rsidRPr="0071452A" w:rsidRDefault="0071452A" w:rsidP="0071452A">
            <w:pPr>
              <w:spacing w:before="60" w:after="60" w:line="240" w:lineRule="auto"/>
              <w:ind w:firstLine="0"/>
              <w:contextualSpacing w:val="0"/>
              <w:jc w:val="left"/>
              <w:rPr>
                <w:color w:val="auto"/>
                <w:sz w:val="24"/>
                <w:lang w:eastAsia="x-none"/>
              </w:rPr>
            </w:pPr>
            <w:r w:rsidRPr="0071452A">
              <w:rPr>
                <w:color w:val="auto"/>
                <w:sz w:val="24"/>
                <w:lang w:eastAsia="x-none"/>
              </w:rPr>
              <w:t>Открытые данные (API) для сторонних систем</w:t>
            </w:r>
          </w:p>
        </w:tc>
        <w:tc>
          <w:tcPr>
            <w:tcW w:w="10338" w:type="dxa"/>
            <w:shd w:val="clear" w:color="auto" w:fill="auto"/>
            <w:vAlign w:val="center"/>
          </w:tcPr>
          <w:p w:rsidR="0071452A" w:rsidRPr="0071452A" w:rsidRDefault="0071452A" w:rsidP="002469AF">
            <w:pPr>
              <w:spacing w:line="240" w:lineRule="auto"/>
              <w:ind w:firstLine="0"/>
              <w:contextualSpacing w:val="0"/>
              <w:jc w:val="left"/>
              <w:rPr>
                <w:color w:val="auto"/>
                <w:sz w:val="24"/>
                <w:lang w:eastAsia="x-none"/>
              </w:rPr>
            </w:pPr>
            <w:r w:rsidRPr="0071452A">
              <w:rPr>
                <w:color w:val="auto"/>
                <w:sz w:val="24"/>
                <w:lang w:eastAsia="x-none"/>
              </w:rPr>
              <w:t xml:space="preserve">Предоставляет API для сторонних систем (для максимально плотного взаимодействия с </w:t>
            </w:r>
            <w:r w:rsidR="002469AF">
              <w:rPr>
                <w:color w:val="auto"/>
                <w:sz w:val="24"/>
                <w:lang w:eastAsia="x-none"/>
              </w:rPr>
              <w:t>Каталогом ТСР</w:t>
            </w:r>
            <w:r w:rsidRPr="0071452A">
              <w:rPr>
                <w:color w:val="auto"/>
                <w:sz w:val="24"/>
                <w:lang w:eastAsia="x-none"/>
              </w:rPr>
              <w:t>)</w:t>
            </w:r>
          </w:p>
        </w:tc>
      </w:tr>
    </w:tbl>
    <w:p w:rsidR="00193E4C" w:rsidRDefault="00193E4C" w:rsidP="00351868">
      <w:pPr>
        <w:pStyle w:val="2"/>
        <w:rPr>
          <w:color w:val="auto"/>
        </w:rPr>
      </w:pPr>
      <w:r w:rsidRPr="00F24667">
        <w:rPr>
          <w:color w:val="auto"/>
        </w:rPr>
        <w:t>Требования к защите информации от несанкционированного доступа</w:t>
      </w:r>
    </w:p>
    <w:p w:rsidR="004B0612" w:rsidRDefault="00652DDD">
      <w:pPr>
        <w:spacing w:line="240" w:lineRule="auto"/>
      </w:pPr>
      <w:r w:rsidRPr="00652DDD">
        <w:rPr>
          <w:sz w:val="24"/>
        </w:rPr>
        <w:t>Для обеспечения информационной безопасности в Каталоге должны выполняться:</w:t>
      </w:r>
    </w:p>
    <w:p w:rsidR="00AF3CAF" w:rsidRPr="008A559D" w:rsidRDefault="00AF3CAF" w:rsidP="00C14906">
      <w:pPr>
        <w:pStyle w:val="a9"/>
        <w:numPr>
          <w:ilvl w:val="0"/>
          <w:numId w:val="23"/>
        </w:numPr>
        <w:spacing w:line="240" w:lineRule="auto"/>
        <w:ind w:firstLine="709"/>
      </w:pPr>
      <w:bookmarkStart w:id="16" w:name="_Toc322803813"/>
      <w:bookmarkStart w:id="17" w:name="_Toc322803951"/>
      <w:bookmarkEnd w:id="16"/>
      <w:bookmarkEnd w:id="17"/>
      <w:r w:rsidRPr="008A559D">
        <w:t>аутентификация и авторизация пользователей</w:t>
      </w:r>
      <w:r w:rsidR="003D635C">
        <w:t xml:space="preserve"> с использованием ЕСИА</w:t>
      </w:r>
      <w:r w:rsidRPr="008A559D">
        <w:t>;</w:t>
      </w:r>
    </w:p>
    <w:p w:rsidR="00AF3CAF" w:rsidRPr="004810C6" w:rsidRDefault="00AF3CAF" w:rsidP="00C14906">
      <w:pPr>
        <w:pStyle w:val="a9"/>
        <w:numPr>
          <w:ilvl w:val="0"/>
          <w:numId w:val="23"/>
        </w:numPr>
        <w:spacing w:line="240" w:lineRule="auto"/>
        <w:ind w:firstLine="709"/>
      </w:pPr>
      <w:r w:rsidRPr="008A559D">
        <w:t xml:space="preserve">регистрация действий и противодействий попыткам </w:t>
      </w:r>
      <w:r>
        <w:t>несанкционированного доступа</w:t>
      </w:r>
      <w:r w:rsidRPr="009076C8">
        <w:t>;</w:t>
      </w:r>
    </w:p>
    <w:p w:rsidR="00AF3CAF" w:rsidRPr="004810C6" w:rsidRDefault="00AF3CAF" w:rsidP="00C14906">
      <w:pPr>
        <w:pStyle w:val="a9"/>
        <w:numPr>
          <w:ilvl w:val="0"/>
          <w:numId w:val="23"/>
        </w:numPr>
        <w:spacing w:line="240" w:lineRule="auto"/>
        <w:ind w:firstLine="709"/>
      </w:pPr>
      <w:r w:rsidRPr="004810C6">
        <w:t>контроль целостности;</w:t>
      </w:r>
    </w:p>
    <w:p w:rsidR="00AF3CAF" w:rsidRPr="006D6AB1" w:rsidRDefault="00AF3CAF" w:rsidP="00C14906">
      <w:pPr>
        <w:pStyle w:val="a9"/>
        <w:numPr>
          <w:ilvl w:val="0"/>
          <w:numId w:val="23"/>
        </w:numPr>
        <w:spacing w:line="240" w:lineRule="auto"/>
        <w:ind w:firstLine="709"/>
      </w:pPr>
      <w:r w:rsidRPr="006D6AB1">
        <w:t>разграничение прав доступа пользователей на выполнение определенных действ</w:t>
      </w:r>
      <w:r>
        <w:t>ий в Каталоге</w:t>
      </w:r>
      <w:r w:rsidRPr="006D6AB1">
        <w:t>:</w:t>
      </w:r>
    </w:p>
    <w:p w:rsidR="00AF3CAF" w:rsidRPr="006D6AB1" w:rsidRDefault="00AF3CAF" w:rsidP="00C14906">
      <w:pPr>
        <w:pStyle w:val="afff7"/>
        <w:numPr>
          <w:ilvl w:val="0"/>
          <w:numId w:val="21"/>
        </w:numPr>
        <w:spacing w:after="0" w:line="240" w:lineRule="auto"/>
        <w:ind w:left="0" w:firstLine="709"/>
      </w:pPr>
      <w:r w:rsidRPr="006D6AB1">
        <w:t>просмотр информации;</w:t>
      </w:r>
    </w:p>
    <w:p w:rsidR="00AF3CAF" w:rsidRPr="006D6AB1" w:rsidRDefault="00AF3CAF" w:rsidP="00C14906">
      <w:pPr>
        <w:pStyle w:val="afff7"/>
        <w:numPr>
          <w:ilvl w:val="0"/>
          <w:numId w:val="21"/>
        </w:numPr>
        <w:spacing w:after="0" w:line="240" w:lineRule="auto"/>
        <w:ind w:left="0" w:firstLine="709"/>
      </w:pPr>
      <w:r w:rsidRPr="006D6AB1">
        <w:t>редактирование, добавление и удаление информации;</w:t>
      </w:r>
    </w:p>
    <w:p w:rsidR="00AF3CAF" w:rsidRDefault="00AF3CAF" w:rsidP="00C14906">
      <w:pPr>
        <w:pStyle w:val="afff7"/>
        <w:numPr>
          <w:ilvl w:val="0"/>
          <w:numId w:val="21"/>
        </w:numPr>
        <w:spacing w:after="0" w:line="240" w:lineRule="auto"/>
        <w:ind w:left="0" w:firstLine="709"/>
      </w:pPr>
      <w:r w:rsidRPr="006D6AB1">
        <w:t>редактирование прав доступа к информации.</w:t>
      </w:r>
    </w:p>
    <w:p w:rsidR="004B0612" w:rsidRDefault="00652DDD">
      <w:pPr>
        <w:spacing w:line="240" w:lineRule="auto"/>
      </w:pPr>
      <w:r w:rsidRPr="00652DDD">
        <w:rPr>
          <w:sz w:val="24"/>
        </w:rPr>
        <w:t>Вход в создаваемые в рамках настоящих работ подсистемы должен быть регламентированным, с использованием средств удаленного доступа, обеспечивающий гарантированную идентификацию пользователя.</w:t>
      </w:r>
    </w:p>
    <w:p w:rsidR="004B0612" w:rsidRDefault="004B0612">
      <w:pPr>
        <w:spacing w:line="240" w:lineRule="auto"/>
      </w:pPr>
    </w:p>
    <w:p w:rsidR="004B0612" w:rsidRDefault="00652DDD">
      <w:pPr>
        <w:spacing w:line="240" w:lineRule="auto"/>
      </w:pPr>
      <w:r w:rsidRPr="00652DDD">
        <w:rPr>
          <w:sz w:val="24"/>
        </w:rPr>
        <w:t>При выполнении работ Подрядчик должен обеспечить выполнение требований действующего законодательства и внутренних документов Заказчика по защите информации, в том числе обеспечении безопасности персональных данных, а именно:</w:t>
      </w:r>
    </w:p>
    <w:p w:rsidR="00AF3CAF" w:rsidRPr="006252ED" w:rsidRDefault="00AF3CAF" w:rsidP="00C14906">
      <w:pPr>
        <w:pStyle w:val="afff4"/>
        <w:widowControl w:val="0"/>
        <w:numPr>
          <w:ilvl w:val="0"/>
          <w:numId w:val="24"/>
        </w:numPr>
        <w:spacing w:line="240" w:lineRule="auto"/>
        <w:ind w:left="0" w:firstLine="709"/>
        <w:rPr>
          <w:szCs w:val="24"/>
        </w:rPr>
      </w:pPr>
      <w:r w:rsidRPr="006252ED">
        <w:rPr>
          <w:szCs w:val="24"/>
        </w:rPr>
        <w:t xml:space="preserve">Подрядчик должен незамедлительно информировать Заказчика о возникновении угроз и фактах сбоя и(или) нарушения </w:t>
      </w:r>
      <w:r>
        <w:rPr>
          <w:szCs w:val="24"/>
        </w:rPr>
        <w:t>в работе Каталога</w:t>
      </w:r>
      <w:r w:rsidRPr="006252ED">
        <w:rPr>
          <w:szCs w:val="24"/>
        </w:rPr>
        <w:t xml:space="preserve">, возникновению угроз и фактах утечки информации, а также о нарушениях требований о защите информации, которые могут привести к нарушению функционирования </w:t>
      </w:r>
      <w:r>
        <w:rPr>
          <w:szCs w:val="24"/>
        </w:rPr>
        <w:t>Каталога</w:t>
      </w:r>
      <w:r w:rsidRPr="006252ED">
        <w:rPr>
          <w:szCs w:val="24"/>
        </w:rPr>
        <w:t xml:space="preserve"> и/или нарушению сро</w:t>
      </w:r>
      <w:r>
        <w:rPr>
          <w:szCs w:val="24"/>
        </w:rPr>
        <w:t>ков и качества выполнения работ;</w:t>
      </w:r>
    </w:p>
    <w:p w:rsidR="00AF3CAF" w:rsidRPr="006252ED" w:rsidRDefault="00AF3CAF" w:rsidP="00C14906">
      <w:pPr>
        <w:pStyle w:val="afff4"/>
        <w:widowControl w:val="0"/>
        <w:numPr>
          <w:ilvl w:val="0"/>
          <w:numId w:val="24"/>
        </w:numPr>
        <w:spacing w:line="240" w:lineRule="auto"/>
        <w:ind w:left="0" w:firstLine="709"/>
        <w:rPr>
          <w:szCs w:val="24"/>
        </w:rPr>
      </w:pPr>
      <w:r w:rsidRPr="006252ED">
        <w:rPr>
          <w:szCs w:val="24"/>
        </w:rPr>
        <w:t xml:space="preserve">Подрядчик должен незамедлительно принять меры по устранению нарушений требований о защите информации, которые могут привести к утечкам информации и/или нарушению функционирования </w:t>
      </w:r>
      <w:r>
        <w:rPr>
          <w:szCs w:val="24"/>
        </w:rPr>
        <w:t>Каталога</w:t>
      </w:r>
      <w:r w:rsidRPr="006252ED">
        <w:rPr>
          <w:szCs w:val="24"/>
        </w:rPr>
        <w:t xml:space="preserve"> и/или нарушению сро</w:t>
      </w:r>
      <w:r>
        <w:rPr>
          <w:szCs w:val="24"/>
        </w:rPr>
        <w:t>ков и качества выполнения работ;</w:t>
      </w:r>
    </w:p>
    <w:p w:rsidR="00AF3CAF" w:rsidRPr="006252ED" w:rsidRDefault="00AF3CAF" w:rsidP="00C14906">
      <w:pPr>
        <w:pStyle w:val="afff4"/>
        <w:widowControl w:val="0"/>
        <w:numPr>
          <w:ilvl w:val="0"/>
          <w:numId w:val="24"/>
        </w:numPr>
        <w:spacing w:line="240" w:lineRule="auto"/>
        <w:ind w:left="0" w:firstLine="709"/>
        <w:rPr>
          <w:szCs w:val="24"/>
        </w:rPr>
      </w:pPr>
      <w:r w:rsidRPr="006252ED">
        <w:rPr>
          <w:szCs w:val="24"/>
        </w:rPr>
        <w:t xml:space="preserve">Подрядчик должен обеспечивать контроль и учет действий своих работников (работников соисполнителей, привлекаемых к выполнению работ), имеющих возможность изменения </w:t>
      </w:r>
      <w:r w:rsidRPr="006252ED">
        <w:rPr>
          <w:szCs w:val="24"/>
        </w:rPr>
        <w:lastRenderedPageBreak/>
        <w:t xml:space="preserve">конфигурации программно-технических средств и средств защиты информации </w:t>
      </w:r>
      <w:r>
        <w:rPr>
          <w:szCs w:val="24"/>
        </w:rPr>
        <w:t>Каталога</w:t>
      </w:r>
      <w:r w:rsidRPr="006252ED">
        <w:rPr>
          <w:szCs w:val="24"/>
        </w:rPr>
        <w:t>.</w:t>
      </w:r>
    </w:p>
    <w:p w:rsidR="00193E4C" w:rsidRPr="008B1398" w:rsidRDefault="00652DDD" w:rsidP="0058050C">
      <w:pPr>
        <w:spacing w:line="276" w:lineRule="auto"/>
        <w:rPr>
          <w:color w:val="auto"/>
          <w:sz w:val="24"/>
        </w:rPr>
      </w:pPr>
      <w:r w:rsidRPr="00652DDD">
        <w:rPr>
          <w:color w:val="auto"/>
          <w:sz w:val="24"/>
        </w:rPr>
        <w:t>В основе информационной безопасности Системы должен лежать комплекс организационных, технических и программных решений по информационной безопасности. Комплекс решений по информационной безопасности должен быть реализован на следующих уровнях:</w:t>
      </w:r>
    </w:p>
    <w:p w:rsidR="00193E4C" w:rsidRPr="00F24667" w:rsidRDefault="00193E4C" w:rsidP="00C14906">
      <w:pPr>
        <w:pStyle w:val="aff4"/>
        <w:numPr>
          <w:ilvl w:val="0"/>
          <w:numId w:val="9"/>
        </w:numPr>
        <w:spacing w:line="276" w:lineRule="auto"/>
        <w:rPr>
          <w:color w:val="auto"/>
          <w:sz w:val="24"/>
        </w:rPr>
      </w:pPr>
      <w:r w:rsidRPr="00F24667">
        <w:rPr>
          <w:color w:val="auto"/>
          <w:sz w:val="24"/>
        </w:rPr>
        <w:t>организационно-административном;</w:t>
      </w:r>
    </w:p>
    <w:p w:rsidR="00193E4C" w:rsidRPr="00F24667" w:rsidRDefault="00193E4C" w:rsidP="00C14906">
      <w:pPr>
        <w:pStyle w:val="aff4"/>
        <w:numPr>
          <w:ilvl w:val="0"/>
          <w:numId w:val="9"/>
        </w:numPr>
        <w:spacing w:line="276" w:lineRule="auto"/>
        <w:rPr>
          <w:color w:val="auto"/>
          <w:sz w:val="24"/>
        </w:rPr>
      </w:pPr>
      <w:r w:rsidRPr="00F24667">
        <w:rPr>
          <w:color w:val="auto"/>
          <w:sz w:val="24"/>
        </w:rPr>
        <w:t>программно-техническом.</w:t>
      </w:r>
    </w:p>
    <w:p w:rsidR="00193E4C" w:rsidRPr="00F24667" w:rsidRDefault="00193E4C" w:rsidP="0058050C">
      <w:pPr>
        <w:spacing w:line="276" w:lineRule="auto"/>
        <w:rPr>
          <w:color w:val="auto"/>
          <w:sz w:val="24"/>
        </w:rPr>
      </w:pPr>
      <w:r w:rsidRPr="00F24667">
        <w:rPr>
          <w:color w:val="auto"/>
          <w:sz w:val="24"/>
        </w:rPr>
        <w:t>Для обеспечения информационной безопасности в Системе должно быть обеспечено выполнение следующих функций:</w:t>
      </w:r>
    </w:p>
    <w:p w:rsidR="00193E4C" w:rsidRPr="00F24667" w:rsidRDefault="00193E4C" w:rsidP="00C14906">
      <w:pPr>
        <w:pStyle w:val="aff4"/>
        <w:numPr>
          <w:ilvl w:val="0"/>
          <w:numId w:val="10"/>
        </w:numPr>
        <w:spacing w:line="276" w:lineRule="auto"/>
        <w:rPr>
          <w:color w:val="auto"/>
          <w:sz w:val="24"/>
        </w:rPr>
      </w:pPr>
      <w:r w:rsidRPr="00F24667">
        <w:rPr>
          <w:color w:val="auto"/>
          <w:sz w:val="24"/>
        </w:rPr>
        <w:t>аутентификация и авторизация пользователей с использованием механизмов аутентификации пользователей при доступе к Системе;</w:t>
      </w:r>
    </w:p>
    <w:p w:rsidR="00193E4C" w:rsidRPr="00F24667" w:rsidRDefault="00193E4C" w:rsidP="00C14906">
      <w:pPr>
        <w:pStyle w:val="aff4"/>
        <w:numPr>
          <w:ilvl w:val="0"/>
          <w:numId w:val="10"/>
        </w:numPr>
        <w:spacing w:line="276" w:lineRule="auto"/>
        <w:rPr>
          <w:color w:val="auto"/>
          <w:sz w:val="24"/>
        </w:rPr>
      </w:pPr>
      <w:r w:rsidRPr="00F24667">
        <w:rPr>
          <w:color w:val="auto"/>
          <w:sz w:val="24"/>
        </w:rPr>
        <w:t>разграничение доступа пользователей к функциям Системы за счет:</w:t>
      </w:r>
    </w:p>
    <w:p w:rsidR="00193E4C" w:rsidRDefault="00193E4C" w:rsidP="00C14906">
      <w:pPr>
        <w:pStyle w:val="aff4"/>
        <w:numPr>
          <w:ilvl w:val="1"/>
          <w:numId w:val="10"/>
        </w:numPr>
        <w:spacing w:line="276" w:lineRule="auto"/>
        <w:rPr>
          <w:color w:val="auto"/>
          <w:sz w:val="24"/>
        </w:rPr>
      </w:pPr>
      <w:r w:rsidRPr="00F24667">
        <w:rPr>
          <w:color w:val="auto"/>
          <w:sz w:val="24"/>
        </w:rPr>
        <w:t>формирования ролей прав для пользователей;</w:t>
      </w:r>
    </w:p>
    <w:p w:rsidR="006858BE" w:rsidRPr="00F24667" w:rsidRDefault="006858BE" w:rsidP="00C14906">
      <w:pPr>
        <w:pStyle w:val="aff4"/>
        <w:numPr>
          <w:ilvl w:val="1"/>
          <w:numId w:val="10"/>
        </w:numPr>
        <w:spacing w:line="276" w:lineRule="auto"/>
        <w:rPr>
          <w:color w:val="auto"/>
          <w:sz w:val="24"/>
        </w:rPr>
      </w:pPr>
      <w:r>
        <w:rPr>
          <w:color w:val="auto"/>
          <w:sz w:val="24"/>
        </w:rPr>
        <w:t>возможность подписания объектов</w:t>
      </w:r>
      <w:r w:rsidR="00F77B78">
        <w:rPr>
          <w:color w:val="auto"/>
          <w:sz w:val="24"/>
        </w:rPr>
        <w:t xml:space="preserve"> (Карточек ТСР)</w:t>
      </w:r>
      <w:r>
        <w:rPr>
          <w:color w:val="auto"/>
          <w:sz w:val="24"/>
        </w:rPr>
        <w:t xml:space="preserve">, создаваемых в </w:t>
      </w:r>
      <w:r w:rsidR="00F77B78">
        <w:rPr>
          <w:color w:val="auto"/>
          <w:sz w:val="24"/>
        </w:rPr>
        <w:t>Системе</w:t>
      </w:r>
      <w:r>
        <w:rPr>
          <w:color w:val="auto"/>
          <w:sz w:val="24"/>
        </w:rPr>
        <w:t>, электронной подписью;</w:t>
      </w:r>
    </w:p>
    <w:p w:rsidR="00193E4C" w:rsidRPr="00F24667" w:rsidRDefault="00193E4C" w:rsidP="00C14906">
      <w:pPr>
        <w:pStyle w:val="aff4"/>
        <w:numPr>
          <w:ilvl w:val="1"/>
          <w:numId w:val="10"/>
        </w:numPr>
        <w:spacing w:line="276" w:lineRule="auto"/>
        <w:rPr>
          <w:color w:val="auto"/>
          <w:sz w:val="24"/>
        </w:rPr>
      </w:pPr>
      <w:r w:rsidRPr="00F24667">
        <w:rPr>
          <w:color w:val="auto"/>
          <w:sz w:val="24"/>
        </w:rPr>
        <w:t>фильтрации на прикладном уровне запросов к прикладным сервисам Системы;</w:t>
      </w:r>
    </w:p>
    <w:p w:rsidR="00193E4C" w:rsidRPr="00F24667" w:rsidRDefault="00193E4C" w:rsidP="00C14906">
      <w:pPr>
        <w:pStyle w:val="aff4"/>
        <w:numPr>
          <w:ilvl w:val="1"/>
          <w:numId w:val="10"/>
        </w:numPr>
        <w:spacing w:line="276" w:lineRule="auto"/>
        <w:rPr>
          <w:color w:val="auto"/>
          <w:sz w:val="24"/>
        </w:rPr>
      </w:pPr>
      <w:r w:rsidRPr="00F24667">
        <w:rPr>
          <w:color w:val="auto"/>
          <w:sz w:val="24"/>
        </w:rPr>
        <w:t>при доступе к функциям Системы на основе матрицы функциональных обязанностей и ролей пользователей и доступа к документам организаций и справочным данным;</w:t>
      </w:r>
    </w:p>
    <w:p w:rsidR="00193E4C" w:rsidRPr="00F24667" w:rsidRDefault="00193E4C" w:rsidP="00C14906">
      <w:pPr>
        <w:pStyle w:val="aff4"/>
        <w:numPr>
          <w:ilvl w:val="0"/>
          <w:numId w:val="10"/>
        </w:numPr>
        <w:spacing w:line="276" w:lineRule="auto"/>
        <w:rPr>
          <w:color w:val="auto"/>
          <w:sz w:val="24"/>
        </w:rPr>
      </w:pPr>
      <w:r w:rsidRPr="00F24667">
        <w:rPr>
          <w:color w:val="auto"/>
          <w:sz w:val="24"/>
        </w:rPr>
        <w:t>регистрация действий и противодействие попыткам несанкционированного доступа, в том числе:</w:t>
      </w:r>
    </w:p>
    <w:p w:rsidR="00193E4C" w:rsidRPr="00F24667" w:rsidRDefault="00193E4C" w:rsidP="00C14906">
      <w:pPr>
        <w:pStyle w:val="aff4"/>
        <w:numPr>
          <w:ilvl w:val="1"/>
          <w:numId w:val="10"/>
        </w:numPr>
        <w:spacing w:line="276" w:lineRule="auto"/>
        <w:rPr>
          <w:color w:val="auto"/>
          <w:sz w:val="24"/>
        </w:rPr>
      </w:pPr>
      <w:r w:rsidRPr="00F24667">
        <w:rPr>
          <w:color w:val="auto"/>
          <w:sz w:val="24"/>
        </w:rPr>
        <w:t>регистрация действий служебных процессов и пользователей;</w:t>
      </w:r>
    </w:p>
    <w:p w:rsidR="00193E4C" w:rsidRPr="00F24667" w:rsidRDefault="00193E4C" w:rsidP="00C14906">
      <w:pPr>
        <w:pStyle w:val="aff4"/>
        <w:numPr>
          <w:ilvl w:val="1"/>
          <w:numId w:val="10"/>
        </w:numPr>
        <w:spacing w:line="276" w:lineRule="auto"/>
        <w:rPr>
          <w:color w:val="auto"/>
          <w:sz w:val="24"/>
        </w:rPr>
      </w:pPr>
      <w:r w:rsidRPr="00F24667">
        <w:rPr>
          <w:color w:val="auto"/>
          <w:sz w:val="24"/>
        </w:rPr>
        <w:t>ведение журнала действий пользователей в Системе;</w:t>
      </w:r>
    </w:p>
    <w:p w:rsidR="00193E4C" w:rsidRPr="00F24667" w:rsidRDefault="00193E4C" w:rsidP="00C14906">
      <w:pPr>
        <w:pStyle w:val="aff4"/>
        <w:numPr>
          <w:ilvl w:val="1"/>
          <w:numId w:val="10"/>
        </w:numPr>
        <w:spacing w:line="276" w:lineRule="auto"/>
        <w:rPr>
          <w:color w:val="auto"/>
          <w:sz w:val="24"/>
        </w:rPr>
      </w:pPr>
      <w:r w:rsidRPr="00F24667">
        <w:rPr>
          <w:color w:val="auto"/>
          <w:sz w:val="24"/>
        </w:rPr>
        <w:t>выявление попыток несанкционированного доступа на основе анализа действий пользователей Системы;</w:t>
      </w:r>
    </w:p>
    <w:p w:rsidR="00193E4C" w:rsidRPr="00F24667" w:rsidRDefault="00193E4C" w:rsidP="00C14906">
      <w:pPr>
        <w:pStyle w:val="aff4"/>
        <w:numPr>
          <w:ilvl w:val="1"/>
          <w:numId w:val="10"/>
        </w:numPr>
        <w:spacing w:line="276" w:lineRule="auto"/>
        <w:rPr>
          <w:color w:val="auto"/>
          <w:sz w:val="24"/>
        </w:rPr>
      </w:pPr>
      <w:r w:rsidRPr="00F24667">
        <w:rPr>
          <w:color w:val="auto"/>
          <w:sz w:val="24"/>
        </w:rPr>
        <w:t>реагирование на выявленные попытки несанкционированного доступа.</w:t>
      </w:r>
    </w:p>
    <w:p w:rsidR="00193E4C" w:rsidRDefault="00193E4C" w:rsidP="0058050C">
      <w:pPr>
        <w:spacing w:line="276" w:lineRule="auto"/>
        <w:rPr>
          <w:color w:val="auto"/>
          <w:sz w:val="24"/>
        </w:rPr>
      </w:pPr>
      <w:r w:rsidRPr="00F24667">
        <w:rPr>
          <w:color w:val="auto"/>
          <w:sz w:val="24"/>
        </w:rPr>
        <w:t xml:space="preserve">В Системе должно быть предусмотрено использование технологии электронной подписи для защиты и придания юридической значимости обрабатываемой и передаваемой информации и документам. </w:t>
      </w:r>
    </w:p>
    <w:p w:rsidR="00FD6F7C" w:rsidRPr="00F24667" w:rsidRDefault="00FD6F7C" w:rsidP="0058050C">
      <w:pPr>
        <w:spacing w:line="276" w:lineRule="auto"/>
        <w:rPr>
          <w:color w:val="auto"/>
          <w:sz w:val="24"/>
        </w:rPr>
      </w:pPr>
      <w:r w:rsidRPr="00FD6F7C">
        <w:rPr>
          <w:color w:val="auto"/>
          <w:sz w:val="24"/>
        </w:rPr>
        <w:t>(Детальные требования должны быть разработаны на этапе обследования и указаны в ЧТЗ).</w:t>
      </w:r>
    </w:p>
    <w:p w:rsidR="00193E4C" w:rsidRPr="00F24667" w:rsidRDefault="00193E4C" w:rsidP="00C86F73">
      <w:pPr>
        <w:pStyle w:val="12"/>
        <w:rPr>
          <w:color w:val="auto"/>
        </w:rPr>
      </w:pPr>
      <w:bookmarkStart w:id="18" w:name="_Toc409170617"/>
      <w:bookmarkStart w:id="19" w:name="_Toc423945094"/>
      <w:r w:rsidRPr="00F24667">
        <w:rPr>
          <w:color w:val="auto"/>
        </w:rPr>
        <w:lastRenderedPageBreak/>
        <w:t xml:space="preserve">Общие </w:t>
      </w:r>
      <w:bookmarkEnd w:id="18"/>
      <w:bookmarkEnd w:id="19"/>
      <w:r w:rsidRPr="00F24667">
        <w:rPr>
          <w:color w:val="auto"/>
        </w:rPr>
        <w:t>требования к сопровождению Каталога ТСР</w:t>
      </w:r>
      <w:r w:rsidR="00C86F73">
        <w:rPr>
          <w:color w:val="auto"/>
        </w:rPr>
        <w:t xml:space="preserve"> на 2</w:t>
      </w:r>
      <w:r w:rsidR="003D61C2" w:rsidRPr="00850D66">
        <w:rPr>
          <w:color w:val="auto"/>
        </w:rPr>
        <w:t>-</w:t>
      </w:r>
      <w:r w:rsidR="003D61C2">
        <w:rPr>
          <w:color w:val="auto"/>
        </w:rPr>
        <w:t>ом</w:t>
      </w:r>
      <w:r w:rsidR="00C86F73">
        <w:rPr>
          <w:color w:val="auto"/>
        </w:rPr>
        <w:t xml:space="preserve"> и 3</w:t>
      </w:r>
      <w:r w:rsidR="003D61C2">
        <w:rPr>
          <w:color w:val="auto"/>
        </w:rPr>
        <w:t>-ем</w:t>
      </w:r>
      <w:r w:rsidR="00C86F73">
        <w:rPr>
          <w:color w:val="auto"/>
        </w:rPr>
        <w:t xml:space="preserve"> этапах</w:t>
      </w:r>
      <w:r w:rsidR="00C86F73" w:rsidRPr="00C86F73">
        <w:t xml:space="preserve"> </w:t>
      </w:r>
      <w:r w:rsidR="00C86F73" w:rsidRPr="00C86F73">
        <w:rPr>
          <w:color w:val="auto"/>
        </w:rPr>
        <w:t>выполнения работ по расширению функциональных возможностей Каталога ТСР</w:t>
      </w:r>
    </w:p>
    <w:p w:rsidR="00193E4C" w:rsidRPr="00F24667" w:rsidRDefault="00193E4C" w:rsidP="0058050C">
      <w:pPr>
        <w:spacing w:line="276" w:lineRule="auto"/>
        <w:rPr>
          <w:color w:val="auto"/>
          <w:sz w:val="24"/>
        </w:rPr>
      </w:pPr>
      <w:r w:rsidRPr="00F24667">
        <w:rPr>
          <w:color w:val="auto"/>
          <w:sz w:val="24"/>
        </w:rPr>
        <w:t>В рамках оказания услуг по</w:t>
      </w:r>
      <w:r w:rsidR="00DF64C3">
        <w:rPr>
          <w:color w:val="auto"/>
          <w:sz w:val="24"/>
        </w:rPr>
        <w:t xml:space="preserve"> </w:t>
      </w:r>
      <w:r w:rsidRPr="00F24667">
        <w:rPr>
          <w:color w:val="auto"/>
          <w:sz w:val="24"/>
        </w:rPr>
        <w:t>сопровождению Системы Исполнитель должен обеспечить поддержку специального программного обеспечения системы в работоспособном состоянии. Для поддержки работоспособности системы Исполнителем оказываются следующие услуги:</w:t>
      </w:r>
    </w:p>
    <w:p w:rsidR="00193E4C" w:rsidRPr="00F24667" w:rsidRDefault="00193E4C" w:rsidP="00C14906">
      <w:pPr>
        <w:pStyle w:val="aff4"/>
        <w:numPr>
          <w:ilvl w:val="0"/>
          <w:numId w:val="11"/>
        </w:numPr>
        <w:spacing w:line="276" w:lineRule="auto"/>
        <w:rPr>
          <w:color w:val="auto"/>
          <w:sz w:val="24"/>
        </w:rPr>
      </w:pPr>
      <w:r w:rsidRPr="00F24667">
        <w:rPr>
          <w:color w:val="auto"/>
          <w:sz w:val="24"/>
        </w:rPr>
        <w:t>регистрация заявок, поступивших по телефону или электронной почте, механизму обратной связи в системе управления проектами и задачами Исполнителя;</w:t>
      </w:r>
    </w:p>
    <w:p w:rsidR="00193E4C" w:rsidRPr="00F24667" w:rsidRDefault="00193E4C" w:rsidP="00C14906">
      <w:pPr>
        <w:pStyle w:val="aff4"/>
        <w:numPr>
          <w:ilvl w:val="0"/>
          <w:numId w:val="11"/>
        </w:numPr>
        <w:spacing w:line="276" w:lineRule="auto"/>
        <w:rPr>
          <w:color w:val="auto"/>
          <w:sz w:val="24"/>
        </w:rPr>
      </w:pPr>
      <w:r w:rsidRPr="00F24667">
        <w:rPr>
          <w:color w:val="auto"/>
          <w:sz w:val="24"/>
        </w:rPr>
        <w:t>консультирование пользователей и представителей Заказчика по работе в Системе;</w:t>
      </w:r>
    </w:p>
    <w:p w:rsidR="00193E4C" w:rsidRPr="00F24667" w:rsidRDefault="00193E4C" w:rsidP="00C14906">
      <w:pPr>
        <w:pStyle w:val="aff4"/>
        <w:numPr>
          <w:ilvl w:val="0"/>
          <w:numId w:val="11"/>
        </w:numPr>
        <w:spacing w:line="276" w:lineRule="auto"/>
        <w:rPr>
          <w:color w:val="auto"/>
          <w:sz w:val="24"/>
        </w:rPr>
      </w:pPr>
      <w:r w:rsidRPr="00F24667">
        <w:rPr>
          <w:color w:val="auto"/>
          <w:sz w:val="24"/>
        </w:rPr>
        <w:t>устранение неисправностей и восстановление работоспособности Системы после сбоев и отказов, а также устранение ошибок в программном коде;</w:t>
      </w:r>
    </w:p>
    <w:p w:rsidR="003D24DB" w:rsidRPr="00F24667" w:rsidRDefault="00193E4C" w:rsidP="00C14906">
      <w:pPr>
        <w:pStyle w:val="aff4"/>
        <w:numPr>
          <w:ilvl w:val="0"/>
          <w:numId w:val="11"/>
        </w:numPr>
        <w:spacing w:line="276" w:lineRule="auto"/>
        <w:rPr>
          <w:color w:val="auto"/>
          <w:sz w:val="24"/>
        </w:rPr>
      </w:pPr>
      <w:r w:rsidRPr="00F24667">
        <w:rPr>
          <w:color w:val="auto"/>
          <w:sz w:val="24"/>
        </w:rPr>
        <w:t xml:space="preserve">проведение регламентных и профилактических работ для обеспечения бесперебойного </w:t>
      </w:r>
      <w:r w:rsidR="001518E1" w:rsidRPr="00F24667">
        <w:rPr>
          <w:color w:val="auto"/>
          <w:sz w:val="24"/>
        </w:rPr>
        <w:t>входа и наполнения Каталога ТСР пользователям с ролью Поставщик и Производитель;</w:t>
      </w:r>
    </w:p>
    <w:p w:rsidR="00193E4C" w:rsidRPr="00F24667" w:rsidRDefault="001518E1" w:rsidP="00C14906">
      <w:pPr>
        <w:pStyle w:val="aff4"/>
        <w:numPr>
          <w:ilvl w:val="0"/>
          <w:numId w:val="11"/>
        </w:numPr>
        <w:spacing w:line="276" w:lineRule="auto"/>
        <w:rPr>
          <w:color w:val="auto"/>
          <w:sz w:val="24"/>
        </w:rPr>
      </w:pPr>
      <w:r w:rsidRPr="00F24667">
        <w:rPr>
          <w:color w:val="auto"/>
          <w:sz w:val="24"/>
        </w:rPr>
        <w:t xml:space="preserve">обеспечение бесперебойного </w:t>
      </w:r>
      <w:r w:rsidR="00193E4C" w:rsidRPr="00F24667">
        <w:rPr>
          <w:color w:val="auto"/>
          <w:sz w:val="24"/>
        </w:rPr>
        <w:t>функционирования Системы и возможности ее использования сотрудниками Заказчика;</w:t>
      </w:r>
    </w:p>
    <w:p w:rsidR="00193E4C" w:rsidRPr="00F24667" w:rsidRDefault="00193E4C" w:rsidP="00C14906">
      <w:pPr>
        <w:pStyle w:val="aff4"/>
        <w:numPr>
          <w:ilvl w:val="0"/>
          <w:numId w:val="11"/>
        </w:numPr>
        <w:spacing w:line="276" w:lineRule="auto"/>
        <w:rPr>
          <w:color w:val="auto"/>
          <w:sz w:val="24"/>
        </w:rPr>
      </w:pPr>
      <w:r w:rsidRPr="00F24667">
        <w:rPr>
          <w:color w:val="auto"/>
          <w:sz w:val="24"/>
        </w:rPr>
        <w:t>проведение обновлений системного программного обеспечения при выпуске новых версий для поддержания ее в актуальном состоянии.</w:t>
      </w:r>
    </w:p>
    <w:p w:rsidR="00193E4C" w:rsidRPr="00F24667" w:rsidRDefault="00193E4C" w:rsidP="0058050C">
      <w:pPr>
        <w:spacing w:line="276" w:lineRule="auto"/>
        <w:rPr>
          <w:color w:val="auto"/>
          <w:sz w:val="24"/>
        </w:rPr>
      </w:pPr>
      <w:r w:rsidRPr="00F24667">
        <w:rPr>
          <w:color w:val="auto"/>
          <w:sz w:val="24"/>
        </w:rPr>
        <w:t xml:space="preserve">В рамках предоставления услуг по сопровождению Исполнитель обеспечивает доступность Каталога ТСР </w:t>
      </w:r>
      <w:r w:rsidR="00250A5D">
        <w:rPr>
          <w:color w:val="auto"/>
          <w:sz w:val="24"/>
        </w:rPr>
        <w:t>в режиме</w:t>
      </w:r>
      <w:r w:rsidR="00D24934" w:rsidRPr="00F24667">
        <w:rPr>
          <w:color w:val="auto"/>
          <w:sz w:val="24"/>
        </w:rPr>
        <w:t xml:space="preserve"> 24х7</w:t>
      </w:r>
      <w:r w:rsidR="00D14468" w:rsidRPr="00F24667">
        <w:rPr>
          <w:color w:val="auto"/>
          <w:sz w:val="24"/>
        </w:rPr>
        <w:t xml:space="preserve"> с коэффициентом надежности не ниже 0,96 и оперативное восстановление работоспособности при сбоях в течение 6 (шести) часов</w:t>
      </w:r>
      <w:r w:rsidR="00D24934" w:rsidRPr="00F24667">
        <w:rPr>
          <w:color w:val="auto"/>
          <w:sz w:val="24"/>
        </w:rPr>
        <w:t>.</w:t>
      </w:r>
      <w:r w:rsidRPr="00F24667">
        <w:rPr>
          <w:color w:val="auto"/>
          <w:sz w:val="24"/>
        </w:rPr>
        <w:t xml:space="preserve"> Служба сервисной поддержки Исполнителя должна работать в режиме с 9:00 до 18:00 (MSK) и обеспечивать:</w:t>
      </w:r>
    </w:p>
    <w:p w:rsidR="00193E4C" w:rsidRPr="00F24667" w:rsidRDefault="00193E4C" w:rsidP="00C14906">
      <w:pPr>
        <w:pStyle w:val="aff4"/>
        <w:numPr>
          <w:ilvl w:val="0"/>
          <w:numId w:val="12"/>
        </w:numPr>
        <w:spacing w:line="276" w:lineRule="auto"/>
        <w:rPr>
          <w:color w:val="auto"/>
          <w:sz w:val="24"/>
        </w:rPr>
      </w:pPr>
      <w:r w:rsidRPr="00F24667">
        <w:rPr>
          <w:color w:val="auto"/>
          <w:sz w:val="24"/>
        </w:rPr>
        <w:t>регистрацию инцидентов 1-го уровня приоритета по телефону и электронной почте с 9:00 до 18:00 (MSK) по рабочим дням согласно трудовому законодательству РФ (из расчета пятидневной рабочей недели с выходными субботой и воскресением);</w:t>
      </w:r>
    </w:p>
    <w:p w:rsidR="00193E4C" w:rsidRPr="00F24667" w:rsidRDefault="00193E4C" w:rsidP="00C14906">
      <w:pPr>
        <w:pStyle w:val="aff4"/>
        <w:numPr>
          <w:ilvl w:val="0"/>
          <w:numId w:val="12"/>
        </w:numPr>
        <w:spacing w:line="276" w:lineRule="auto"/>
        <w:rPr>
          <w:color w:val="auto"/>
          <w:sz w:val="24"/>
        </w:rPr>
      </w:pPr>
      <w:r w:rsidRPr="00F24667">
        <w:rPr>
          <w:color w:val="auto"/>
          <w:sz w:val="24"/>
        </w:rPr>
        <w:t>регистрацию инцидентов 2-го и 3-го уровня приоритета по телефону и электронной почте в рабочее время (период с 9:00 до 18:00 MSK) и по рабочим дням согласно трудовому законодательству РФ (из расчета пятидневной рабочей недели с выходными субботой и воскресением);</w:t>
      </w:r>
    </w:p>
    <w:p w:rsidR="00193E4C" w:rsidRPr="00F24667" w:rsidRDefault="00193E4C" w:rsidP="00C14906">
      <w:pPr>
        <w:pStyle w:val="aff4"/>
        <w:numPr>
          <w:ilvl w:val="0"/>
          <w:numId w:val="12"/>
        </w:numPr>
        <w:spacing w:line="276" w:lineRule="auto"/>
        <w:rPr>
          <w:color w:val="auto"/>
          <w:sz w:val="24"/>
        </w:rPr>
      </w:pPr>
      <w:r w:rsidRPr="00F24667">
        <w:rPr>
          <w:color w:val="auto"/>
          <w:sz w:val="24"/>
        </w:rPr>
        <w:t>проведение планово-профилактических работ по поддержанию Каталога ТСР в актуальном рабочем состоянии.</w:t>
      </w:r>
    </w:p>
    <w:p w:rsidR="00193E4C" w:rsidRPr="00F24667" w:rsidRDefault="00193E4C" w:rsidP="0058050C">
      <w:pPr>
        <w:spacing w:line="276" w:lineRule="auto"/>
        <w:rPr>
          <w:color w:val="auto"/>
          <w:sz w:val="24"/>
        </w:rPr>
      </w:pPr>
      <w:r w:rsidRPr="00F24667">
        <w:rPr>
          <w:color w:val="auto"/>
          <w:sz w:val="24"/>
        </w:rPr>
        <w:t xml:space="preserve">Проведение планово-профилактических работ по поддержанию Системы в актуальном рабочем состоянии в рабочее время Исполнитель должен проводить с согласия Заказчика, при </w:t>
      </w:r>
      <w:r w:rsidRPr="00F24667">
        <w:rPr>
          <w:color w:val="auto"/>
          <w:sz w:val="24"/>
        </w:rPr>
        <w:lastRenderedPageBreak/>
        <w:t>этом выполнение таких работ не должно нарушать работоспособность Системы. При необходимости проведения профилактических работ, связанных с нарушением работы Системы, время и срок выполнения таких работ заблаговременно согласовывается с Заказчиком.</w:t>
      </w:r>
    </w:p>
    <w:p w:rsidR="00193E4C" w:rsidRPr="00F24667" w:rsidRDefault="00193E4C" w:rsidP="0058050C">
      <w:pPr>
        <w:spacing w:line="276" w:lineRule="auto"/>
        <w:rPr>
          <w:color w:val="auto"/>
          <w:sz w:val="24"/>
        </w:rPr>
      </w:pPr>
      <w:r w:rsidRPr="00F24667">
        <w:rPr>
          <w:color w:val="auto"/>
          <w:sz w:val="24"/>
        </w:rPr>
        <w:t>Информация о планируемых работах направляется ответственному представителю Заказчика на электронную почту не менее чем за 24 часа до начала профилактических работ. Информация о согласовании проведения профилактических работ направляется Исполнителю не позднее, чем за 6 часов до планового начала профилактических работ. Если Заказчик не направил отказ в согласовании проведения профилактических работ за 6 часов до начала работ - работы считаются согласованными. В период с 21:00 до 7:00 (MSK), а также в выходные дни профилактические работы проводятся без согласования с представителями Заказчика.</w:t>
      </w:r>
    </w:p>
    <w:p w:rsidR="00193E4C" w:rsidRPr="00F24667" w:rsidRDefault="00193E4C" w:rsidP="0058050C">
      <w:pPr>
        <w:spacing w:line="276" w:lineRule="auto"/>
        <w:rPr>
          <w:color w:val="auto"/>
          <w:sz w:val="24"/>
        </w:rPr>
      </w:pPr>
      <w:r w:rsidRPr="00F24667">
        <w:rPr>
          <w:color w:val="auto"/>
          <w:sz w:val="24"/>
        </w:rPr>
        <w:t>В рамках оказания услуг по сопровождению Каталога ТСР Исполнитель обеспечивает регистрацию инцидентов в системе управления проектами и задачами Исполнителя.</w:t>
      </w:r>
    </w:p>
    <w:p w:rsidR="00193E4C" w:rsidRPr="00F24667" w:rsidRDefault="00193E4C" w:rsidP="0058050C">
      <w:pPr>
        <w:spacing w:line="276" w:lineRule="auto"/>
        <w:rPr>
          <w:color w:val="auto"/>
          <w:sz w:val="24"/>
        </w:rPr>
      </w:pPr>
      <w:r w:rsidRPr="00F24667">
        <w:rPr>
          <w:color w:val="auto"/>
          <w:sz w:val="24"/>
        </w:rPr>
        <w:t>Исполнитель должен обеспечить наличие и предоставить Заказчику информацию по следующим средствам коммуникации в рамках оказания услуг по сопровождению Каталога ТСР:</w:t>
      </w:r>
    </w:p>
    <w:p w:rsidR="00193E4C" w:rsidRPr="00F24667" w:rsidRDefault="00193E4C" w:rsidP="00C14906">
      <w:pPr>
        <w:pStyle w:val="aff4"/>
        <w:numPr>
          <w:ilvl w:val="0"/>
          <w:numId w:val="13"/>
        </w:numPr>
        <w:spacing w:line="276" w:lineRule="auto"/>
        <w:rPr>
          <w:color w:val="auto"/>
          <w:sz w:val="24"/>
        </w:rPr>
      </w:pPr>
      <w:r w:rsidRPr="00F24667">
        <w:rPr>
          <w:color w:val="auto"/>
          <w:sz w:val="24"/>
        </w:rPr>
        <w:t>номер телефона службы сервисной поддержки;</w:t>
      </w:r>
    </w:p>
    <w:p w:rsidR="00193E4C" w:rsidRPr="00F24667" w:rsidRDefault="00193E4C" w:rsidP="00C14906">
      <w:pPr>
        <w:pStyle w:val="aff4"/>
        <w:numPr>
          <w:ilvl w:val="0"/>
          <w:numId w:val="13"/>
        </w:numPr>
        <w:spacing w:line="276" w:lineRule="auto"/>
        <w:rPr>
          <w:color w:val="auto"/>
          <w:sz w:val="24"/>
        </w:rPr>
      </w:pPr>
      <w:r w:rsidRPr="00F24667">
        <w:rPr>
          <w:color w:val="auto"/>
          <w:sz w:val="24"/>
        </w:rPr>
        <w:t>адрес электронной почты службы сервисной поддержки.</w:t>
      </w:r>
    </w:p>
    <w:p w:rsidR="00193E4C" w:rsidRPr="00F24667" w:rsidRDefault="00193E4C" w:rsidP="0058050C">
      <w:pPr>
        <w:spacing w:line="276" w:lineRule="auto"/>
        <w:rPr>
          <w:color w:val="auto"/>
          <w:sz w:val="24"/>
        </w:rPr>
      </w:pPr>
      <w:r w:rsidRPr="00F24667">
        <w:rPr>
          <w:color w:val="auto"/>
          <w:sz w:val="24"/>
        </w:rPr>
        <w:t>Заявки должны обрабатываться в рабочие дни с 09:00 до 18:00 (MSK), в порядке их поступления, за исключением случаев обнаружения неисправностей, которые должны обрабатываться в порядке, установленном приоритетом.</w:t>
      </w:r>
    </w:p>
    <w:p w:rsidR="00193E4C" w:rsidRPr="00F24667" w:rsidRDefault="00193E4C" w:rsidP="0058050C">
      <w:pPr>
        <w:spacing w:line="276" w:lineRule="auto"/>
        <w:rPr>
          <w:color w:val="auto"/>
          <w:sz w:val="24"/>
        </w:rPr>
      </w:pPr>
      <w:r w:rsidRPr="00F24667">
        <w:rPr>
          <w:color w:val="auto"/>
          <w:sz w:val="24"/>
        </w:rPr>
        <w:t>В рамках оказания услуг по</w:t>
      </w:r>
      <w:r w:rsidR="00DF64C3">
        <w:rPr>
          <w:color w:val="auto"/>
          <w:sz w:val="24"/>
        </w:rPr>
        <w:t xml:space="preserve"> </w:t>
      </w:r>
      <w:r w:rsidRPr="00F24667">
        <w:rPr>
          <w:color w:val="auto"/>
          <w:sz w:val="24"/>
        </w:rPr>
        <w:t xml:space="preserve">сопровождению </w:t>
      </w:r>
      <w:r w:rsidR="009763F0" w:rsidRPr="00F24667">
        <w:rPr>
          <w:color w:val="auto"/>
          <w:sz w:val="24"/>
        </w:rPr>
        <w:t xml:space="preserve">доработанного </w:t>
      </w:r>
      <w:r w:rsidRPr="00F24667">
        <w:rPr>
          <w:color w:val="auto"/>
          <w:sz w:val="24"/>
        </w:rPr>
        <w:t>ПО Исполнитель должен устранять выявленные неисправности, появившиеся в рамках оказания услуг по сопровождению программного обеспечения системы, при этом в зону ответственности Исполнителя не входит устранение неисправностей, выявленных на стороне Заказчика и на стороне третьих лиц (аппаратного обеспечения, провайдера связи, поставщика электропитания и т.д.).</w:t>
      </w:r>
    </w:p>
    <w:p w:rsidR="00193E4C" w:rsidRPr="00F24667" w:rsidRDefault="00193E4C" w:rsidP="0058050C">
      <w:pPr>
        <w:spacing w:line="276" w:lineRule="auto"/>
        <w:rPr>
          <w:color w:val="auto"/>
          <w:sz w:val="24"/>
        </w:rPr>
      </w:pPr>
      <w:r w:rsidRPr="00F24667">
        <w:rPr>
          <w:color w:val="auto"/>
          <w:sz w:val="24"/>
        </w:rPr>
        <w:t xml:space="preserve">Для обеспечения устранения неисправности </w:t>
      </w:r>
      <w:r w:rsidR="009763F0" w:rsidRPr="00F24667">
        <w:rPr>
          <w:color w:val="auto"/>
          <w:sz w:val="24"/>
        </w:rPr>
        <w:t xml:space="preserve">доработанного </w:t>
      </w:r>
      <w:r w:rsidRPr="00F24667">
        <w:rPr>
          <w:color w:val="auto"/>
          <w:sz w:val="24"/>
        </w:rPr>
        <w:t>ПО Каталога ТСР должна быть проведена классификация инцидентов в соответствии с тремя приоритетами по степени срочности их устранения, которое должно быть реализовано в приведенные ниже сроки:</w:t>
      </w:r>
    </w:p>
    <w:p w:rsidR="00193E4C" w:rsidRPr="00F24667" w:rsidRDefault="00193E4C" w:rsidP="00C14906">
      <w:pPr>
        <w:pStyle w:val="aff4"/>
        <w:numPr>
          <w:ilvl w:val="0"/>
          <w:numId w:val="14"/>
        </w:numPr>
        <w:spacing w:line="276" w:lineRule="auto"/>
        <w:rPr>
          <w:color w:val="auto"/>
          <w:sz w:val="24"/>
        </w:rPr>
      </w:pPr>
      <w:r w:rsidRPr="00F24667">
        <w:rPr>
          <w:color w:val="auto"/>
          <w:sz w:val="24"/>
        </w:rPr>
        <w:t xml:space="preserve">Приоритет 1-го уровня: авария - полная неработоспособность </w:t>
      </w:r>
      <w:r w:rsidR="000C475C" w:rsidRPr="00F24667">
        <w:rPr>
          <w:color w:val="auto"/>
          <w:sz w:val="24"/>
        </w:rPr>
        <w:t xml:space="preserve">доработанного </w:t>
      </w:r>
      <w:r w:rsidRPr="00F24667">
        <w:rPr>
          <w:color w:val="auto"/>
          <w:sz w:val="24"/>
        </w:rPr>
        <w:t>ПО Системы, приводящая к прерыванию возможности для пользователей проведения работ в Системе, продолжительностью более 20 минут.</w:t>
      </w:r>
    </w:p>
    <w:p w:rsidR="00193E4C" w:rsidRPr="00F24667" w:rsidRDefault="00193E4C" w:rsidP="00C14906">
      <w:pPr>
        <w:pStyle w:val="aff4"/>
        <w:numPr>
          <w:ilvl w:val="0"/>
          <w:numId w:val="14"/>
        </w:numPr>
        <w:spacing w:line="276" w:lineRule="auto"/>
        <w:rPr>
          <w:color w:val="auto"/>
          <w:sz w:val="24"/>
        </w:rPr>
      </w:pPr>
      <w:r w:rsidRPr="00F24667">
        <w:rPr>
          <w:color w:val="auto"/>
          <w:sz w:val="24"/>
        </w:rPr>
        <w:t xml:space="preserve">Приоритет 2-го уровня: предаварийное состояние - периодически возникающие паузы в нормальной работоспособности </w:t>
      </w:r>
      <w:r w:rsidR="000C475C" w:rsidRPr="00F24667">
        <w:rPr>
          <w:color w:val="auto"/>
          <w:sz w:val="24"/>
        </w:rPr>
        <w:t xml:space="preserve">доработанного </w:t>
      </w:r>
      <w:r w:rsidRPr="00F24667">
        <w:rPr>
          <w:color w:val="auto"/>
          <w:sz w:val="24"/>
        </w:rPr>
        <w:t xml:space="preserve">ПО Системы продолжительностью не более 15 минут, возникающие с периодичностью не более 1 раза в </w:t>
      </w:r>
      <w:r w:rsidRPr="00F24667">
        <w:rPr>
          <w:color w:val="auto"/>
          <w:sz w:val="24"/>
        </w:rPr>
        <w:lastRenderedPageBreak/>
        <w:t>3 часа, приводящие к невозможности проводить работы в Системе для пользователей.</w:t>
      </w:r>
    </w:p>
    <w:p w:rsidR="00193E4C" w:rsidRPr="00F24667" w:rsidRDefault="00193E4C" w:rsidP="00C14906">
      <w:pPr>
        <w:pStyle w:val="aff4"/>
        <w:numPr>
          <w:ilvl w:val="0"/>
          <w:numId w:val="14"/>
        </w:numPr>
        <w:spacing w:line="276" w:lineRule="auto"/>
        <w:rPr>
          <w:color w:val="auto"/>
          <w:sz w:val="24"/>
        </w:rPr>
      </w:pPr>
      <w:r w:rsidRPr="00F24667">
        <w:rPr>
          <w:color w:val="auto"/>
          <w:sz w:val="24"/>
        </w:rPr>
        <w:t>Приоритет 3-го уровня: консультационные запросы от пользователей по работе с подсистемами ИС Каталога ТСР, а также любые возникающие инциденты, не приводящие к прерыванию работы в системе для пользователей Системы.</w:t>
      </w:r>
    </w:p>
    <w:p w:rsidR="00193E4C" w:rsidRPr="00F24667" w:rsidRDefault="00193E4C" w:rsidP="0058050C">
      <w:pPr>
        <w:spacing w:line="276" w:lineRule="auto"/>
        <w:rPr>
          <w:color w:val="auto"/>
          <w:sz w:val="24"/>
        </w:rPr>
      </w:pPr>
      <w:r w:rsidRPr="00F24667">
        <w:rPr>
          <w:color w:val="auto"/>
          <w:sz w:val="24"/>
        </w:rPr>
        <w:t xml:space="preserve">Продолжительность устранения неисправности, а также периодичность информирования Исполнителем Заказчика о ходе устранения неисправности, представлены в </w:t>
      </w:r>
      <w:r w:rsidR="006D6CF3">
        <w:fldChar w:fldCharType="begin"/>
      </w:r>
      <w:r w:rsidR="006D6CF3">
        <w:instrText xml:space="preserve"> REF _Ref415065891 \h  \* MERGEFORMAT </w:instrText>
      </w:r>
      <w:r w:rsidR="006D6CF3">
        <w:fldChar w:fldCharType="separate"/>
      </w:r>
      <w:r w:rsidR="005F0441" w:rsidRPr="00F24667">
        <w:rPr>
          <w:color w:val="auto"/>
          <w:sz w:val="24"/>
        </w:rPr>
        <w:t xml:space="preserve">Таблица </w:t>
      </w:r>
      <w:r w:rsidR="005F0441">
        <w:rPr>
          <w:color w:val="auto"/>
          <w:sz w:val="24"/>
        </w:rPr>
        <w:t>3</w:t>
      </w:r>
      <w:r w:rsidR="006D6CF3">
        <w:fldChar w:fldCharType="end"/>
      </w:r>
      <w:r w:rsidRPr="00F24667">
        <w:rPr>
          <w:color w:val="auto"/>
          <w:sz w:val="24"/>
        </w:rPr>
        <w:t>.</w:t>
      </w:r>
    </w:p>
    <w:p w:rsidR="00193E4C" w:rsidRPr="00F24667" w:rsidRDefault="00193E4C" w:rsidP="0058050C">
      <w:pPr>
        <w:spacing w:line="276" w:lineRule="auto"/>
        <w:rPr>
          <w:color w:val="auto"/>
          <w:sz w:val="24"/>
        </w:rPr>
      </w:pPr>
      <w:bookmarkStart w:id="20" w:name="_Ref415065891"/>
      <w:r w:rsidRPr="00F24667">
        <w:rPr>
          <w:color w:val="auto"/>
          <w:sz w:val="24"/>
        </w:rPr>
        <w:t xml:space="preserve">Таблица </w:t>
      </w:r>
      <w:r w:rsidR="00652DDD" w:rsidRPr="00F24667">
        <w:rPr>
          <w:color w:val="auto"/>
          <w:sz w:val="24"/>
        </w:rPr>
        <w:fldChar w:fldCharType="begin"/>
      </w:r>
      <w:r w:rsidRPr="00F24667">
        <w:rPr>
          <w:color w:val="auto"/>
          <w:sz w:val="24"/>
        </w:rPr>
        <w:instrText xml:space="preserve"> SEQ Таблица \* ARABIC </w:instrText>
      </w:r>
      <w:r w:rsidR="00652DDD" w:rsidRPr="00F24667">
        <w:rPr>
          <w:color w:val="auto"/>
          <w:sz w:val="24"/>
        </w:rPr>
        <w:fldChar w:fldCharType="separate"/>
      </w:r>
      <w:r w:rsidR="005F0441">
        <w:rPr>
          <w:noProof/>
          <w:color w:val="auto"/>
          <w:sz w:val="24"/>
        </w:rPr>
        <w:t>3</w:t>
      </w:r>
      <w:r w:rsidR="00652DDD" w:rsidRPr="00F24667">
        <w:rPr>
          <w:color w:val="auto"/>
          <w:sz w:val="24"/>
        </w:rPr>
        <w:fldChar w:fldCharType="end"/>
      </w:r>
      <w:bookmarkEnd w:id="20"/>
      <w:r w:rsidRPr="00F24667">
        <w:rPr>
          <w:color w:val="auto"/>
          <w:sz w:val="24"/>
        </w:rPr>
        <w:t xml:space="preserve"> - Продолжительность устранения неисправности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76"/>
        <w:gridCol w:w="3969"/>
        <w:gridCol w:w="4082"/>
      </w:tblGrid>
      <w:tr w:rsidR="00F24667" w:rsidRPr="00F24667" w:rsidTr="00875D92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93E4C" w:rsidRPr="00F24667" w:rsidRDefault="00193E4C" w:rsidP="009763F0">
            <w:pPr>
              <w:spacing w:line="240" w:lineRule="auto"/>
              <w:ind w:firstLine="0"/>
              <w:jc w:val="center"/>
              <w:rPr>
                <w:b/>
                <w:color w:val="auto"/>
                <w:sz w:val="22"/>
                <w:szCs w:val="22"/>
              </w:rPr>
            </w:pPr>
            <w:r w:rsidRPr="00F24667">
              <w:rPr>
                <w:b/>
                <w:color w:val="auto"/>
                <w:sz w:val="22"/>
                <w:szCs w:val="22"/>
              </w:rPr>
              <w:t>Уровень</w:t>
            </w:r>
            <w:r w:rsidRPr="00F24667">
              <w:rPr>
                <w:b/>
                <w:color w:val="auto"/>
                <w:sz w:val="22"/>
                <w:szCs w:val="22"/>
              </w:rPr>
              <w:br/>
              <w:t>приоритета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93E4C" w:rsidRPr="00F24667" w:rsidRDefault="00193E4C" w:rsidP="009763F0">
            <w:pPr>
              <w:spacing w:line="240" w:lineRule="auto"/>
              <w:ind w:firstLine="0"/>
              <w:jc w:val="center"/>
              <w:rPr>
                <w:b/>
                <w:color w:val="auto"/>
                <w:sz w:val="22"/>
                <w:szCs w:val="22"/>
              </w:rPr>
            </w:pPr>
            <w:r w:rsidRPr="00F24667">
              <w:rPr>
                <w:b/>
                <w:color w:val="auto"/>
                <w:sz w:val="22"/>
                <w:szCs w:val="22"/>
              </w:rPr>
              <w:t>Время проведения работ</w:t>
            </w:r>
          </w:p>
        </w:tc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93E4C" w:rsidRPr="00F24667" w:rsidRDefault="00193E4C" w:rsidP="009763F0">
            <w:pPr>
              <w:spacing w:line="240" w:lineRule="auto"/>
              <w:ind w:firstLine="0"/>
              <w:jc w:val="center"/>
              <w:rPr>
                <w:b/>
                <w:color w:val="auto"/>
                <w:sz w:val="22"/>
                <w:szCs w:val="22"/>
              </w:rPr>
            </w:pPr>
            <w:r w:rsidRPr="00F24667">
              <w:rPr>
                <w:b/>
                <w:color w:val="auto"/>
                <w:sz w:val="22"/>
                <w:szCs w:val="22"/>
              </w:rPr>
              <w:t>Срок устранения</w:t>
            </w:r>
          </w:p>
        </w:tc>
      </w:tr>
      <w:tr w:rsidR="00F24667" w:rsidRPr="00F24667" w:rsidTr="00875D92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E4C" w:rsidRPr="00F24667" w:rsidRDefault="00193E4C" w:rsidP="009763F0">
            <w:pPr>
              <w:spacing w:line="240" w:lineRule="auto"/>
              <w:ind w:firstLine="0"/>
              <w:rPr>
                <w:color w:val="auto"/>
                <w:sz w:val="22"/>
                <w:szCs w:val="22"/>
              </w:rPr>
            </w:pPr>
            <w:r w:rsidRPr="00F24667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E4C" w:rsidRPr="00F24667" w:rsidRDefault="00193E4C" w:rsidP="009763F0">
            <w:pPr>
              <w:spacing w:line="240" w:lineRule="auto"/>
              <w:ind w:firstLine="0"/>
              <w:rPr>
                <w:color w:val="auto"/>
                <w:sz w:val="22"/>
                <w:szCs w:val="22"/>
              </w:rPr>
            </w:pPr>
            <w:r w:rsidRPr="00F24667">
              <w:rPr>
                <w:color w:val="auto"/>
                <w:sz w:val="22"/>
                <w:szCs w:val="22"/>
              </w:rPr>
              <w:t>Рабочие дни с 09.00 до 18.00</w:t>
            </w:r>
          </w:p>
        </w:tc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E4C" w:rsidRPr="00F24667" w:rsidRDefault="00193E4C" w:rsidP="009763F0">
            <w:pPr>
              <w:spacing w:line="240" w:lineRule="auto"/>
              <w:ind w:firstLine="0"/>
              <w:rPr>
                <w:color w:val="auto"/>
                <w:sz w:val="22"/>
                <w:szCs w:val="22"/>
              </w:rPr>
            </w:pPr>
            <w:r w:rsidRPr="00F24667">
              <w:rPr>
                <w:color w:val="auto"/>
                <w:sz w:val="22"/>
                <w:szCs w:val="22"/>
              </w:rPr>
              <w:t>Не более 6 часов</w:t>
            </w:r>
          </w:p>
        </w:tc>
      </w:tr>
      <w:tr w:rsidR="00F24667" w:rsidRPr="00F24667" w:rsidTr="00875D92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E4C" w:rsidRPr="00F24667" w:rsidRDefault="00193E4C" w:rsidP="009763F0">
            <w:pPr>
              <w:spacing w:line="240" w:lineRule="auto"/>
              <w:ind w:firstLine="0"/>
              <w:rPr>
                <w:color w:val="auto"/>
                <w:sz w:val="22"/>
                <w:szCs w:val="22"/>
              </w:rPr>
            </w:pPr>
            <w:r w:rsidRPr="00F24667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E4C" w:rsidRPr="00F24667" w:rsidRDefault="00193E4C" w:rsidP="009763F0">
            <w:pPr>
              <w:spacing w:line="240" w:lineRule="auto"/>
              <w:ind w:firstLine="0"/>
              <w:rPr>
                <w:color w:val="auto"/>
                <w:sz w:val="22"/>
                <w:szCs w:val="22"/>
              </w:rPr>
            </w:pPr>
            <w:r w:rsidRPr="00F24667">
              <w:rPr>
                <w:color w:val="auto"/>
                <w:sz w:val="22"/>
                <w:szCs w:val="22"/>
              </w:rPr>
              <w:t>Рабочие дни с 09.00 до 18.00</w:t>
            </w:r>
          </w:p>
        </w:tc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E4C" w:rsidRPr="00F24667" w:rsidRDefault="00193E4C" w:rsidP="009763F0">
            <w:pPr>
              <w:spacing w:line="240" w:lineRule="auto"/>
              <w:ind w:firstLine="0"/>
              <w:rPr>
                <w:color w:val="auto"/>
                <w:sz w:val="22"/>
                <w:szCs w:val="22"/>
              </w:rPr>
            </w:pPr>
            <w:r w:rsidRPr="00F24667">
              <w:rPr>
                <w:color w:val="auto"/>
                <w:sz w:val="22"/>
                <w:szCs w:val="22"/>
              </w:rPr>
              <w:t>Не более 1 рабочего дня</w:t>
            </w:r>
          </w:p>
        </w:tc>
      </w:tr>
      <w:tr w:rsidR="00F24667" w:rsidRPr="00F24667" w:rsidTr="00875D92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E4C" w:rsidRPr="00F24667" w:rsidRDefault="00193E4C" w:rsidP="009763F0">
            <w:pPr>
              <w:spacing w:line="240" w:lineRule="auto"/>
              <w:ind w:firstLine="0"/>
              <w:rPr>
                <w:color w:val="auto"/>
                <w:sz w:val="22"/>
                <w:szCs w:val="22"/>
              </w:rPr>
            </w:pPr>
            <w:r w:rsidRPr="00F24667"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E4C" w:rsidRPr="00F24667" w:rsidRDefault="00193E4C" w:rsidP="009763F0">
            <w:pPr>
              <w:spacing w:line="240" w:lineRule="auto"/>
              <w:ind w:firstLine="0"/>
              <w:rPr>
                <w:color w:val="auto"/>
                <w:sz w:val="22"/>
                <w:szCs w:val="22"/>
              </w:rPr>
            </w:pPr>
            <w:r w:rsidRPr="00F24667">
              <w:rPr>
                <w:color w:val="auto"/>
                <w:sz w:val="22"/>
                <w:szCs w:val="22"/>
              </w:rPr>
              <w:t>Рабочие дни с 09.00 до 18.00</w:t>
            </w:r>
          </w:p>
        </w:tc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E4C" w:rsidRPr="00F24667" w:rsidRDefault="00193E4C" w:rsidP="009763F0">
            <w:pPr>
              <w:spacing w:line="240" w:lineRule="auto"/>
              <w:ind w:firstLine="0"/>
              <w:rPr>
                <w:color w:val="auto"/>
                <w:sz w:val="22"/>
                <w:szCs w:val="22"/>
              </w:rPr>
            </w:pPr>
            <w:r w:rsidRPr="00F24667">
              <w:rPr>
                <w:color w:val="auto"/>
                <w:sz w:val="22"/>
                <w:szCs w:val="22"/>
              </w:rPr>
              <w:t xml:space="preserve">Не более </w:t>
            </w:r>
            <w:r w:rsidR="00D14468" w:rsidRPr="00F24667">
              <w:rPr>
                <w:color w:val="auto"/>
                <w:sz w:val="22"/>
                <w:szCs w:val="22"/>
              </w:rPr>
              <w:t>3</w:t>
            </w:r>
            <w:r w:rsidRPr="00F24667">
              <w:rPr>
                <w:color w:val="auto"/>
                <w:sz w:val="22"/>
                <w:szCs w:val="22"/>
              </w:rPr>
              <w:t xml:space="preserve"> рабочих дней</w:t>
            </w:r>
          </w:p>
        </w:tc>
      </w:tr>
    </w:tbl>
    <w:p w:rsidR="00193E4C" w:rsidRPr="00F24667" w:rsidRDefault="00193E4C" w:rsidP="0058050C">
      <w:pPr>
        <w:spacing w:line="276" w:lineRule="auto"/>
        <w:rPr>
          <w:color w:val="auto"/>
          <w:sz w:val="24"/>
        </w:rPr>
      </w:pPr>
    </w:p>
    <w:p w:rsidR="00193E4C" w:rsidRPr="00F24667" w:rsidRDefault="00193E4C" w:rsidP="0058050C">
      <w:pPr>
        <w:spacing w:line="276" w:lineRule="auto"/>
        <w:rPr>
          <w:color w:val="auto"/>
          <w:sz w:val="24"/>
        </w:rPr>
      </w:pPr>
      <w:r w:rsidRPr="00F24667">
        <w:rPr>
          <w:color w:val="auto"/>
          <w:sz w:val="24"/>
        </w:rPr>
        <w:t>Исполнитель оказывает консультационные услуги для пользователей Системы. Консультации проводятся Исполнителем удаленно, по телефону и электронной почте. Список предлагаемых Исполнителем консультаций включает в себя:</w:t>
      </w:r>
    </w:p>
    <w:p w:rsidR="00193E4C" w:rsidRPr="00F24667" w:rsidRDefault="00193E4C" w:rsidP="00C14906">
      <w:pPr>
        <w:pStyle w:val="aff4"/>
        <w:numPr>
          <w:ilvl w:val="0"/>
          <w:numId w:val="15"/>
        </w:numPr>
        <w:spacing w:line="276" w:lineRule="auto"/>
        <w:rPr>
          <w:color w:val="auto"/>
          <w:sz w:val="24"/>
        </w:rPr>
      </w:pPr>
      <w:r w:rsidRPr="00F24667">
        <w:rPr>
          <w:color w:val="auto"/>
          <w:sz w:val="24"/>
        </w:rPr>
        <w:t>наполнение Каталога ТСР;</w:t>
      </w:r>
    </w:p>
    <w:p w:rsidR="00193E4C" w:rsidRPr="00F24667" w:rsidRDefault="00193E4C" w:rsidP="00C14906">
      <w:pPr>
        <w:pStyle w:val="aff4"/>
        <w:numPr>
          <w:ilvl w:val="0"/>
          <w:numId w:val="15"/>
        </w:numPr>
        <w:spacing w:line="276" w:lineRule="auto"/>
        <w:rPr>
          <w:color w:val="auto"/>
          <w:sz w:val="24"/>
        </w:rPr>
      </w:pPr>
      <w:r w:rsidRPr="00F24667">
        <w:rPr>
          <w:color w:val="auto"/>
          <w:sz w:val="24"/>
        </w:rPr>
        <w:t>публикация ценовых предложений;</w:t>
      </w:r>
    </w:p>
    <w:p w:rsidR="00193E4C" w:rsidRPr="00F24667" w:rsidRDefault="00193E4C" w:rsidP="00C14906">
      <w:pPr>
        <w:pStyle w:val="aff4"/>
        <w:numPr>
          <w:ilvl w:val="0"/>
          <w:numId w:val="15"/>
        </w:numPr>
        <w:spacing w:line="276" w:lineRule="auto"/>
        <w:rPr>
          <w:color w:val="auto"/>
          <w:sz w:val="24"/>
        </w:rPr>
      </w:pPr>
      <w:r w:rsidRPr="00F24667">
        <w:rPr>
          <w:color w:val="auto"/>
          <w:sz w:val="24"/>
        </w:rPr>
        <w:t>использование, настройка и возможности Системы;</w:t>
      </w:r>
    </w:p>
    <w:p w:rsidR="00193E4C" w:rsidRPr="00F24667" w:rsidRDefault="00193E4C" w:rsidP="00C14906">
      <w:pPr>
        <w:pStyle w:val="aff4"/>
        <w:numPr>
          <w:ilvl w:val="0"/>
          <w:numId w:val="15"/>
        </w:numPr>
        <w:spacing w:line="276" w:lineRule="auto"/>
        <w:rPr>
          <w:color w:val="auto"/>
          <w:sz w:val="24"/>
        </w:rPr>
      </w:pPr>
      <w:r w:rsidRPr="00F24667">
        <w:rPr>
          <w:color w:val="auto"/>
          <w:sz w:val="24"/>
        </w:rPr>
        <w:t>предварительная диагностика и локализация возникшего инцидента;</w:t>
      </w:r>
    </w:p>
    <w:p w:rsidR="00193E4C" w:rsidRPr="00F24667" w:rsidRDefault="00193E4C" w:rsidP="00C14906">
      <w:pPr>
        <w:pStyle w:val="aff4"/>
        <w:numPr>
          <w:ilvl w:val="0"/>
          <w:numId w:val="15"/>
        </w:numPr>
        <w:spacing w:line="276" w:lineRule="auto"/>
        <w:rPr>
          <w:color w:val="auto"/>
          <w:sz w:val="24"/>
        </w:rPr>
      </w:pPr>
      <w:r w:rsidRPr="00F24667">
        <w:rPr>
          <w:color w:val="auto"/>
          <w:sz w:val="24"/>
        </w:rPr>
        <w:t>другие вопросы, связанные с работой Системы.</w:t>
      </w:r>
    </w:p>
    <w:p w:rsidR="00193E4C" w:rsidRPr="00F24667" w:rsidRDefault="00193E4C" w:rsidP="0058050C">
      <w:pPr>
        <w:spacing w:line="276" w:lineRule="auto"/>
        <w:rPr>
          <w:color w:val="auto"/>
          <w:sz w:val="24"/>
        </w:rPr>
      </w:pPr>
      <w:r w:rsidRPr="00F24667">
        <w:rPr>
          <w:color w:val="auto"/>
          <w:sz w:val="24"/>
        </w:rPr>
        <w:t>При невозможности решить проблему с помощью консультации специалист Исполнителя, проводивший консультации, должен передать заявку на следующий уровень поддержки и контролировать дальнейшее выполнение данной заявки.</w:t>
      </w:r>
    </w:p>
    <w:p w:rsidR="00193E4C" w:rsidRPr="00F24667" w:rsidRDefault="00193E4C" w:rsidP="0058050C">
      <w:pPr>
        <w:spacing w:line="276" w:lineRule="auto"/>
        <w:rPr>
          <w:color w:val="auto"/>
          <w:sz w:val="24"/>
        </w:rPr>
      </w:pPr>
      <w:r w:rsidRPr="00F24667">
        <w:rPr>
          <w:color w:val="auto"/>
          <w:sz w:val="24"/>
        </w:rPr>
        <w:t>Консультирование пользователей по телефону проводится в рабочее время (период с 9:00 до 18:00 MSK) по рабочим дням согласно трудовому законодательству РФ (из расчета пятидневной рабочей недели с выходными субботой и воскресением):</w:t>
      </w:r>
    </w:p>
    <w:p w:rsidR="00193E4C" w:rsidRPr="00F24667" w:rsidRDefault="00193E4C" w:rsidP="0058050C">
      <w:pPr>
        <w:spacing w:line="276" w:lineRule="auto"/>
        <w:rPr>
          <w:color w:val="auto"/>
          <w:sz w:val="24"/>
        </w:rPr>
      </w:pPr>
      <w:r w:rsidRPr="00F24667">
        <w:rPr>
          <w:color w:val="auto"/>
          <w:sz w:val="24"/>
        </w:rPr>
        <w:t>Пользователь сообщает специалисту Исполнителя контактную информацию и краткое изложение сути запроса, при необходимости подробную информацию о внешних проявлениях проблемы, действиях, предпринятых пользователем. Пользователь обязан сообщить любую дополнительную информацию, запрошенную Исполнителем по существу вопроса.</w:t>
      </w:r>
    </w:p>
    <w:p w:rsidR="00193E4C" w:rsidRPr="00F24667" w:rsidRDefault="00193E4C" w:rsidP="0058050C">
      <w:pPr>
        <w:spacing w:line="276" w:lineRule="auto"/>
        <w:rPr>
          <w:color w:val="auto"/>
          <w:sz w:val="24"/>
        </w:rPr>
      </w:pPr>
      <w:r w:rsidRPr="00F24667">
        <w:rPr>
          <w:color w:val="auto"/>
          <w:sz w:val="24"/>
        </w:rPr>
        <w:t xml:space="preserve">В ответ специалист Исполнителя регистрирует вопрос в информационной системе Исполнителя и оказывает консультацию, в случае, если специалист Исполнителя не может на момент поступления вопроса Пользователя оказать ему консультацию, он сообщает Пользователю </w:t>
      </w:r>
      <w:r w:rsidRPr="00F24667">
        <w:rPr>
          <w:color w:val="auto"/>
          <w:sz w:val="24"/>
        </w:rPr>
        <w:lastRenderedPageBreak/>
        <w:t>предполагаемую дату и время предоставления ответа, а также способ предоставления ответа (телефон, электронная почта).</w:t>
      </w:r>
    </w:p>
    <w:p w:rsidR="00193E4C" w:rsidRPr="00F24667" w:rsidRDefault="00193E4C" w:rsidP="0058050C">
      <w:pPr>
        <w:spacing w:line="276" w:lineRule="auto"/>
        <w:rPr>
          <w:color w:val="auto"/>
          <w:sz w:val="24"/>
        </w:rPr>
      </w:pPr>
      <w:r w:rsidRPr="00F24667">
        <w:rPr>
          <w:color w:val="auto"/>
          <w:sz w:val="24"/>
        </w:rPr>
        <w:t>Консультирование Пользователей по электронной почте проводится в рабочее время (период с 9:00 до 18:00 MSK) по рабочим дням согласно трудовому законодательству РФ (из расчета пятидневной рабочей недели с выходными субботой и воскресением):</w:t>
      </w:r>
    </w:p>
    <w:p w:rsidR="00193E4C" w:rsidRPr="00F24667" w:rsidRDefault="00193E4C" w:rsidP="0058050C">
      <w:pPr>
        <w:spacing w:line="276" w:lineRule="auto"/>
        <w:rPr>
          <w:color w:val="auto"/>
          <w:sz w:val="24"/>
        </w:rPr>
      </w:pPr>
      <w:r w:rsidRPr="00F24667">
        <w:rPr>
          <w:color w:val="auto"/>
          <w:sz w:val="24"/>
        </w:rPr>
        <w:t>Пользователь отправляет письмо содержащее запрос на электронный адрес службы сервисной поддержки. В теме письма Пользователь указывает «Каталог ТСР», в теле письма указывает ФИО, наименование организации, контактный номер телефона, E-mail и краткое изложение сути запроса, с указанием информации о внешних проявлениях проблемы, действиях, предпринятых Пользователем.</w:t>
      </w:r>
    </w:p>
    <w:p w:rsidR="00193E4C" w:rsidRPr="00F24667" w:rsidRDefault="00193E4C" w:rsidP="0058050C">
      <w:pPr>
        <w:spacing w:line="276" w:lineRule="auto"/>
        <w:rPr>
          <w:color w:val="auto"/>
          <w:sz w:val="24"/>
        </w:rPr>
      </w:pPr>
      <w:r w:rsidRPr="00F24667">
        <w:rPr>
          <w:color w:val="auto"/>
          <w:sz w:val="24"/>
        </w:rPr>
        <w:t>В ответ специалист Исполнителя оказывает консультацию одним из возможных способов (телефон, электронная почта). В случае если специалист Исполнителя не может на момент поступления запроса пользователя оказать ему консультацию, он регистрирует вопрос в информационной системе Исполнителя и сообщает Пользователю предполагаемую дату и время предоставления ответа, а также способ предоставления ответа (телефон, электронная почта).</w:t>
      </w:r>
    </w:p>
    <w:p w:rsidR="00D84D8A" w:rsidRDefault="00D84D8A" w:rsidP="001518E1">
      <w:pPr>
        <w:spacing w:line="276" w:lineRule="auto"/>
        <w:rPr>
          <w:color w:val="auto"/>
          <w:sz w:val="24"/>
        </w:rPr>
      </w:pPr>
    </w:p>
    <w:p w:rsidR="001518E1" w:rsidRPr="00F24667" w:rsidRDefault="001518E1" w:rsidP="001518E1">
      <w:pPr>
        <w:spacing w:line="276" w:lineRule="auto"/>
        <w:rPr>
          <w:color w:val="auto"/>
          <w:sz w:val="24"/>
        </w:rPr>
      </w:pPr>
      <w:r w:rsidRPr="00F24667">
        <w:rPr>
          <w:color w:val="auto"/>
          <w:sz w:val="24"/>
        </w:rPr>
        <w:t>Оказание услуг должно выполняться Исполнителем во взаимодействии с выделенным Заказчиком ответственным исполнителем.</w:t>
      </w:r>
    </w:p>
    <w:p w:rsidR="008B1398" w:rsidRDefault="001518E1" w:rsidP="001518E1">
      <w:pPr>
        <w:spacing w:line="276" w:lineRule="auto"/>
        <w:rPr>
          <w:color w:val="auto"/>
          <w:sz w:val="24"/>
        </w:rPr>
      </w:pPr>
      <w:r w:rsidRPr="00F24667">
        <w:rPr>
          <w:color w:val="auto"/>
          <w:sz w:val="24"/>
        </w:rPr>
        <w:t>У Исполнителя должны иметься все лицензии и права необходимые для реализации обязательств по контракту (при необходимости).</w:t>
      </w:r>
    </w:p>
    <w:p w:rsidR="00DF64C3" w:rsidRDefault="00DF64C3" w:rsidP="001518E1">
      <w:pPr>
        <w:spacing w:line="276" w:lineRule="auto"/>
        <w:rPr>
          <w:color w:val="auto"/>
          <w:sz w:val="24"/>
        </w:rPr>
      </w:pPr>
    </w:p>
    <w:p w:rsidR="00DF64C3" w:rsidRDefault="00DF64C3" w:rsidP="001518E1">
      <w:pPr>
        <w:spacing w:line="276" w:lineRule="auto"/>
        <w:rPr>
          <w:color w:val="auto"/>
          <w:sz w:val="24"/>
        </w:rPr>
      </w:pPr>
    </w:p>
    <w:p w:rsidR="00DF64C3" w:rsidRDefault="00DF64C3" w:rsidP="001518E1">
      <w:pPr>
        <w:spacing w:line="276" w:lineRule="auto"/>
        <w:rPr>
          <w:color w:val="auto"/>
          <w:sz w:val="24"/>
        </w:rPr>
      </w:pPr>
    </w:p>
    <w:p w:rsidR="00DF64C3" w:rsidRDefault="00DF64C3" w:rsidP="001518E1">
      <w:pPr>
        <w:spacing w:line="276" w:lineRule="auto"/>
        <w:rPr>
          <w:color w:val="auto"/>
          <w:sz w:val="24"/>
        </w:rPr>
      </w:pPr>
    </w:p>
    <w:p w:rsidR="00DF64C3" w:rsidRDefault="00DF64C3" w:rsidP="001518E1">
      <w:pPr>
        <w:spacing w:line="276" w:lineRule="auto"/>
        <w:rPr>
          <w:color w:val="auto"/>
          <w:sz w:val="24"/>
        </w:rPr>
      </w:pPr>
    </w:p>
    <w:p w:rsidR="00DF64C3" w:rsidRDefault="00DF64C3" w:rsidP="001518E1">
      <w:pPr>
        <w:spacing w:line="276" w:lineRule="auto"/>
        <w:rPr>
          <w:color w:val="auto"/>
          <w:sz w:val="24"/>
        </w:rPr>
      </w:pPr>
    </w:p>
    <w:p w:rsidR="00DF64C3" w:rsidRDefault="00DF64C3" w:rsidP="001518E1">
      <w:pPr>
        <w:spacing w:line="276" w:lineRule="auto"/>
        <w:rPr>
          <w:color w:val="auto"/>
          <w:sz w:val="24"/>
        </w:rPr>
      </w:pPr>
    </w:p>
    <w:p w:rsidR="00DF64C3" w:rsidRDefault="00DF64C3" w:rsidP="001518E1">
      <w:pPr>
        <w:spacing w:line="276" w:lineRule="auto"/>
        <w:rPr>
          <w:color w:val="auto"/>
          <w:sz w:val="24"/>
        </w:rPr>
      </w:pPr>
    </w:p>
    <w:p w:rsidR="00DF64C3" w:rsidRDefault="00DF64C3" w:rsidP="001518E1">
      <w:pPr>
        <w:spacing w:line="276" w:lineRule="auto"/>
        <w:rPr>
          <w:color w:val="auto"/>
          <w:sz w:val="24"/>
        </w:rPr>
      </w:pPr>
    </w:p>
    <w:p w:rsidR="00DF64C3" w:rsidRDefault="00DF64C3" w:rsidP="001518E1">
      <w:pPr>
        <w:spacing w:line="276" w:lineRule="auto"/>
        <w:rPr>
          <w:color w:val="auto"/>
          <w:sz w:val="24"/>
        </w:rPr>
      </w:pPr>
    </w:p>
    <w:p w:rsidR="00DF64C3" w:rsidRDefault="00DF64C3" w:rsidP="001518E1">
      <w:pPr>
        <w:spacing w:line="276" w:lineRule="auto"/>
        <w:rPr>
          <w:color w:val="auto"/>
          <w:sz w:val="24"/>
        </w:rPr>
      </w:pPr>
    </w:p>
    <w:p w:rsidR="00DF64C3" w:rsidRDefault="00DF64C3" w:rsidP="001518E1">
      <w:pPr>
        <w:spacing w:line="276" w:lineRule="auto"/>
        <w:rPr>
          <w:color w:val="auto"/>
          <w:sz w:val="24"/>
        </w:rPr>
      </w:pPr>
    </w:p>
    <w:p w:rsidR="00DF64C3" w:rsidRDefault="00DF64C3" w:rsidP="001518E1">
      <w:pPr>
        <w:spacing w:line="276" w:lineRule="auto"/>
        <w:rPr>
          <w:color w:val="auto"/>
          <w:sz w:val="24"/>
        </w:rPr>
      </w:pPr>
    </w:p>
    <w:p w:rsidR="00DF64C3" w:rsidRDefault="00DF64C3" w:rsidP="001518E1">
      <w:pPr>
        <w:spacing w:line="276" w:lineRule="auto"/>
        <w:rPr>
          <w:color w:val="auto"/>
          <w:sz w:val="24"/>
        </w:rPr>
      </w:pPr>
    </w:p>
    <w:p w:rsidR="00DF64C3" w:rsidRDefault="00DF64C3" w:rsidP="001518E1">
      <w:pPr>
        <w:spacing w:line="276" w:lineRule="auto"/>
        <w:rPr>
          <w:color w:val="auto"/>
          <w:sz w:val="24"/>
        </w:rPr>
      </w:pPr>
    </w:p>
    <w:p w:rsidR="00DF64C3" w:rsidRDefault="00DF64C3" w:rsidP="001518E1">
      <w:pPr>
        <w:spacing w:line="276" w:lineRule="auto"/>
        <w:rPr>
          <w:color w:val="auto"/>
          <w:sz w:val="24"/>
        </w:rPr>
      </w:pPr>
    </w:p>
    <w:p w:rsidR="00DF64C3" w:rsidRDefault="00DF64C3" w:rsidP="001518E1">
      <w:pPr>
        <w:spacing w:line="276" w:lineRule="auto"/>
        <w:rPr>
          <w:color w:val="auto"/>
          <w:sz w:val="24"/>
        </w:rPr>
      </w:pPr>
    </w:p>
    <w:p w:rsidR="000B6D2A" w:rsidRDefault="000B6D2A" w:rsidP="001518E1">
      <w:pPr>
        <w:spacing w:line="276" w:lineRule="auto"/>
        <w:rPr>
          <w:color w:val="auto"/>
          <w:sz w:val="24"/>
        </w:rPr>
      </w:pPr>
    </w:p>
    <w:p w:rsidR="000B6D2A" w:rsidRDefault="000B6D2A" w:rsidP="001518E1">
      <w:pPr>
        <w:spacing w:line="276" w:lineRule="auto"/>
        <w:rPr>
          <w:color w:val="auto"/>
          <w:sz w:val="24"/>
        </w:rPr>
      </w:pPr>
    </w:p>
    <w:p w:rsidR="000B6D2A" w:rsidRDefault="000B6D2A" w:rsidP="001518E1">
      <w:pPr>
        <w:spacing w:line="276" w:lineRule="auto"/>
        <w:rPr>
          <w:color w:val="auto"/>
          <w:sz w:val="24"/>
        </w:rPr>
      </w:pPr>
    </w:p>
    <w:p w:rsidR="000B6D2A" w:rsidRDefault="000B6D2A" w:rsidP="001518E1">
      <w:pPr>
        <w:spacing w:line="276" w:lineRule="auto"/>
        <w:rPr>
          <w:color w:val="auto"/>
          <w:sz w:val="24"/>
        </w:rPr>
      </w:pPr>
    </w:p>
    <w:p w:rsidR="000B6D2A" w:rsidRDefault="000B6D2A" w:rsidP="001518E1">
      <w:pPr>
        <w:spacing w:line="276" w:lineRule="auto"/>
        <w:rPr>
          <w:color w:val="auto"/>
          <w:sz w:val="24"/>
        </w:rPr>
      </w:pPr>
    </w:p>
    <w:p w:rsidR="000B6D2A" w:rsidRDefault="000B6D2A" w:rsidP="001518E1">
      <w:pPr>
        <w:spacing w:line="276" w:lineRule="auto"/>
        <w:rPr>
          <w:color w:val="auto"/>
          <w:sz w:val="24"/>
        </w:rPr>
      </w:pPr>
    </w:p>
    <w:p w:rsidR="000B6D2A" w:rsidRDefault="000B6D2A" w:rsidP="001518E1">
      <w:pPr>
        <w:spacing w:line="276" w:lineRule="auto"/>
        <w:rPr>
          <w:color w:val="auto"/>
          <w:sz w:val="24"/>
        </w:rPr>
      </w:pPr>
    </w:p>
    <w:p w:rsidR="000B6D2A" w:rsidRDefault="000B6D2A" w:rsidP="001518E1">
      <w:pPr>
        <w:spacing w:line="276" w:lineRule="auto"/>
        <w:rPr>
          <w:color w:val="auto"/>
          <w:sz w:val="24"/>
        </w:rPr>
      </w:pPr>
    </w:p>
    <w:p w:rsidR="000B6D2A" w:rsidRDefault="000B6D2A" w:rsidP="001518E1">
      <w:pPr>
        <w:spacing w:line="276" w:lineRule="auto"/>
        <w:rPr>
          <w:color w:val="auto"/>
          <w:sz w:val="24"/>
        </w:rPr>
      </w:pPr>
    </w:p>
    <w:p w:rsidR="00DF64C3" w:rsidRDefault="00DF64C3" w:rsidP="001518E1">
      <w:pPr>
        <w:spacing w:line="276" w:lineRule="auto"/>
        <w:rPr>
          <w:color w:val="auto"/>
          <w:sz w:val="24"/>
        </w:rPr>
      </w:pPr>
    </w:p>
    <w:p w:rsidR="00DF64C3" w:rsidRDefault="00DF64C3" w:rsidP="001518E1">
      <w:pPr>
        <w:spacing w:line="276" w:lineRule="auto"/>
        <w:rPr>
          <w:color w:val="auto"/>
          <w:sz w:val="24"/>
        </w:rPr>
      </w:pPr>
    </w:p>
    <w:p w:rsidR="00DF64C3" w:rsidRDefault="00DF64C3" w:rsidP="00DF64C3">
      <w:pPr>
        <w:pStyle w:val="2"/>
      </w:pPr>
      <w:r>
        <w:t>Требования к отображения системы на различных устройствах</w:t>
      </w:r>
    </w:p>
    <w:p w:rsidR="00DF64C3" w:rsidRPr="00DF64C3" w:rsidRDefault="002469AF" w:rsidP="00DF64C3">
      <w:pPr>
        <w:spacing w:line="240" w:lineRule="auto"/>
        <w:rPr>
          <w:sz w:val="24"/>
        </w:rPr>
      </w:pPr>
      <w:r>
        <w:rPr>
          <w:sz w:val="24"/>
        </w:rPr>
        <w:t>Каталог ТСР</w:t>
      </w:r>
      <w:r w:rsidRPr="00DF64C3">
        <w:rPr>
          <w:sz w:val="24"/>
        </w:rPr>
        <w:t xml:space="preserve"> </w:t>
      </w:r>
      <w:r w:rsidR="00DF64C3" w:rsidRPr="00DF64C3">
        <w:rPr>
          <w:sz w:val="24"/>
        </w:rPr>
        <w:t>должен обеспечивать гибкое масштабирование для всех типов устройств: ноутбуков, планшетов, смартфонов включая не только оптимальное изменение пропорций, но и учитывая особенности различных моделей управления интерфейсом.</w:t>
      </w:r>
    </w:p>
    <w:p w:rsidR="00DF64C3" w:rsidRPr="00F05C75" w:rsidRDefault="00DF64C3" w:rsidP="00DF64C3"/>
    <w:p w:rsidR="00DF64C3" w:rsidRPr="00DF64C3" w:rsidRDefault="00DF64C3" w:rsidP="00DF64C3">
      <w:pPr>
        <w:ind w:firstLine="0"/>
        <w:jc w:val="center"/>
        <w:rPr>
          <w:noProof/>
          <w:sz w:val="24"/>
        </w:rPr>
      </w:pPr>
      <w:r w:rsidRPr="00DF64C3">
        <w:rPr>
          <w:noProof/>
          <w:sz w:val="24"/>
        </w:rPr>
        <w:drawing>
          <wp:inline distT="0" distB="0" distL="0" distR="0" wp14:anchorId="67E64926" wp14:editId="08912268">
            <wp:extent cx="8817858" cy="2870144"/>
            <wp:effectExtent l="0" t="0" r="2540" b="698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7416" cy="287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64C3" w:rsidRPr="00DF64C3" w:rsidRDefault="00DF64C3" w:rsidP="00DF64C3">
      <w:pPr>
        <w:jc w:val="center"/>
        <w:rPr>
          <w:b/>
          <w:sz w:val="24"/>
        </w:rPr>
      </w:pPr>
      <w:r w:rsidRPr="00DF64C3">
        <w:rPr>
          <w:b/>
          <w:sz w:val="24"/>
        </w:rPr>
        <w:t xml:space="preserve">Рисунок </w:t>
      </w:r>
      <w:r w:rsidRPr="00DF64C3">
        <w:rPr>
          <w:b/>
          <w:sz w:val="24"/>
        </w:rPr>
        <w:fldChar w:fldCharType="begin"/>
      </w:r>
      <w:r w:rsidRPr="00DF64C3">
        <w:rPr>
          <w:b/>
          <w:sz w:val="24"/>
        </w:rPr>
        <w:instrText xml:space="preserve"> SEQ Рисунок \* ARABIC </w:instrText>
      </w:r>
      <w:r w:rsidRPr="00DF64C3">
        <w:rPr>
          <w:b/>
          <w:sz w:val="24"/>
        </w:rPr>
        <w:fldChar w:fldCharType="separate"/>
      </w:r>
      <w:r w:rsidR="005F0441">
        <w:rPr>
          <w:b/>
          <w:noProof/>
          <w:sz w:val="24"/>
        </w:rPr>
        <w:t>3</w:t>
      </w:r>
      <w:r w:rsidRPr="00DF64C3">
        <w:rPr>
          <w:b/>
          <w:sz w:val="24"/>
        </w:rPr>
        <w:fldChar w:fldCharType="end"/>
      </w:r>
      <w:r w:rsidRPr="00DF64C3">
        <w:rPr>
          <w:b/>
          <w:sz w:val="24"/>
        </w:rPr>
        <w:t xml:space="preserve">. Отображение </w:t>
      </w:r>
      <w:r w:rsidR="002469AF">
        <w:rPr>
          <w:b/>
          <w:sz w:val="24"/>
        </w:rPr>
        <w:t>Каталога ТСР</w:t>
      </w:r>
      <w:r w:rsidR="002469AF" w:rsidRPr="00DF64C3">
        <w:rPr>
          <w:b/>
          <w:sz w:val="24"/>
        </w:rPr>
        <w:t xml:space="preserve"> </w:t>
      </w:r>
      <w:r w:rsidRPr="00DF64C3">
        <w:rPr>
          <w:b/>
          <w:sz w:val="24"/>
        </w:rPr>
        <w:t>на различных устройствах</w:t>
      </w:r>
    </w:p>
    <w:p w:rsidR="00DF64C3" w:rsidRDefault="00DF64C3" w:rsidP="001518E1">
      <w:pPr>
        <w:spacing w:line="276" w:lineRule="auto"/>
        <w:rPr>
          <w:color w:val="auto"/>
          <w:sz w:val="24"/>
        </w:rPr>
      </w:pPr>
    </w:p>
    <w:p w:rsidR="004A7268" w:rsidRDefault="004A7268" w:rsidP="001518E1">
      <w:pPr>
        <w:spacing w:line="276" w:lineRule="auto"/>
        <w:rPr>
          <w:color w:val="auto"/>
          <w:sz w:val="24"/>
        </w:rPr>
      </w:pPr>
    </w:p>
    <w:p w:rsidR="004A7268" w:rsidRDefault="004A7268" w:rsidP="001518E1">
      <w:pPr>
        <w:spacing w:line="276" w:lineRule="auto"/>
        <w:rPr>
          <w:color w:val="auto"/>
          <w:sz w:val="24"/>
        </w:rPr>
      </w:pPr>
    </w:p>
    <w:p w:rsidR="004A7268" w:rsidRDefault="004A7268" w:rsidP="001518E1">
      <w:pPr>
        <w:spacing w:line="276" w:lineRule="auto"/>
        <w:rPr>
          <w:color w:val="auto"/>
          <w:sz w:val="24"/>
        </w:rPr>
      </w:pPr>
    </w:p>
    <w:p w:rsidR="004A7268" w:rsidRDefault="004A7268" w:rsidP="001518E1">
      <w:pPr>
        <w:spacing w:line="276" w:lineRule="auto"/>
        <w:rPr>
          <w:color w:val="auto"/>
          <w:sz w:val="24"/>
        </w:rPr>
      </w:pPr>
    </w:p>
    <w:p w:rsidR="004A7268" w:rsidRDefault="004A7268" w:rsidP="001518E1">
      <w:pPr>
        <w:spacing w:line="276" w:lineRule="auto"/>
        <w:rPr>
          <w:color w:val="auto"/>
          <w:sz w:val="24"/>
        </w:rPr>
      </w:pPr>
    </w:p>
    <w:p w:rsidR="004A7268" w:rsidRDefault="004A7268" w:rsidP="001518E1">
      <w:pPr>
        <w:spacing w:line="276" w:lineRule="auto"/>
        <w:rPr>
          <w:color w:val="auto"/>
          <w:sz w:val="24"/>
        </w:rPr>
      </w:pPr>
    </w:p>
    <w:p w:rsidR="004A7268" w:rsidRPr="004A7268" w:rsidRDefault="004A7268" w:rsidP="00AD6441">
      <w:pPr>
        <w:pStyle w:val="2"/>
      </w:pPr>
      <w:bookmarkStart w:id="21" w:name="_Ref344228737"/>
      <w:bookmarkStart w:id="22" w:name="_Toc48756460"/>
      <w:r w:rsidRPr="004A7268">
        <w:t xml:space="preserve">Перечень функций, реализуемых </w:t>
      </w:r>
      <w:bookmarkEnd w:id="21"/>
      <w:bookmarkEnd w:id="22"/>
      <w:r w:rsidR="002469AF">
        <w:t>в Каталоге ТСР</w:t>
      </w:r>
    </w:p>
    <w:p w:rsidR="004A7268" w:rsidRPr="004A7268" w:rsidRDefault="004A7268" w:rsidP="004A7268">
      <w:pPr>
        <w:keepNext/>
        <w:spacing w:after="60" w:line="240" w:lineRule="auto"/>
        <w:ind w:firstLine="0"/>
        <w:contextualSpacing w:val="0"/>
        <w:jc w:val="left"/>
        <w:rPr>
          <w:b/>
          <w:bCs/>
          <w:color w:val="auto"/>
          <w:sz w:val="24"/>
          <w:szCs w:val="20"/>
        </w:rPr>
      </w:pPr>
      <w:bookmarkStart w:id="23" w:name="_Ref44423283"/>
      <w:r w:rsidRPr="004A7268">
        <w:rPr>
          <w:b/>
          <w:bCs/>
          <w:color w:val="auto"/>
          <w:sz w:val="24"/>
          <w:szCs w:val="20"/>
        </w:rPr>
        <w:t xml:space="preserve">Таблица </w:t>
      </w:r>
      <w:bookmarkStart w:id="24" w:name="таб_Перечень_функций"/>
      <w:r w:rsidRPr="004A7268">
        <w:rPr>
          <w:b/>
          <w:bCs/>
          <w:color w:val="auto"/>
          <w:sz w:val="24"/>
          <w:szCs w:val="20"/>
        </w:rPr>
        <w:fldChar w:fldCharType="begin"/>
      </w:r>
      <w:r w:rsidRPr="004A7268">
        <w:rPr>
          <w:b/>
          <w:bCs/>
          <w:color w:val="auto"/>
          <w:sz w:val="24"/>
          <w:szCs w:val="20"/>
        </w:rPr>
        <w:instrText xml:space="preserve"> SEQ Таблица \* ARABIC </w:instrText>
      </w:r>
      <w:r w:rsidRPr="004A7268">
        <w:rPr>
          <w:b/>
          <w:bCs/>
          <w:color w:val="auto"/>
          <w:sz w:val="24"/>
          <w:szCs w:val="20"/>
        </w:rPr>
        <w:fldChar w:fldCharType="separate"/>
      </w:r>
      <w:r w:rsidR="005F0441">
        <w:rPr>
          <w:b/>
          <w:bCs/>
          <w:noProof/>
          <w:color w:val="auto"/>
          <w:sz w:val="24"/>
          <w:szCs w:val="20"/>
        </w:rPr>
        <w:t>4</w:t>
      </w:r>
      <w:r w:rsidRPr="004A7268">
        <w:rPr>
          <w:b/>
          <w:bCs/>
          <w:color w:val="auto"/>
          <w:sz w:val="24"/>
          <w:szCs w:val="20"/>
        </w:rPr>
        <w:fldChar w:fldCharType="end"/>
      </w:r>
      <w:bookmarkEnd w:id="23"/>
      <w:bookmarkEnd w:id="24"/>
      <w:r w:rsidRPr="004A7268">
        <w:rPr>
          <w:b/>
          <w:bCs/>
          <w:color w:val="auto"/>
          <w:sz w:val="24"/>
          <w:szCs w:val="20"/>
        </w:rPr>
        <w:t xml:space="preserve">. Перечень функций </w:t>
      </w:r>
      <w:r w:rsidR="002469AF">
        <w:rPr>
          <w:b/>
          <w:bCs/>
          <w:color w:val="auto"/>
          <w:sz w:val="24"/>
          <w:szCs w:val="20"/>
        </w:rPr>
        <w:t>Каталога ТСР</w:t>
      </w:r>
    </w:p>
    <w:tbl>
      <w:tblPr>
        <w:tblW w:w="50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5550"/>
        <w:gridCol w:w="3728"/>
        <w:gridCol w:w="717"/>
        <w:gridCol w:w="12"/>
        <w:gridCol w:w="681"/>
        <w:gridCol w:w="49"/>
        <w:gridCol w:w="729"/>
        <w:gridCol w:w="61"/>
        <w:gridCol w:w="668"/>
        <w:gridCol w:w="30"/>
        <w:gridCol w:w="6"/>
        <w:gridCol w:w="690"/>
      </w:tblGrid>
      <w:tr w:rsidR="004A7268" w:rsidRPr="004A7268" w:rsidTr="00910D58">
        <w:trPr>
          <w:cantSplit/>
          <w:trHeight w:val="443"/>
          <w:tblHeader/>
        </w:trPr>
        <w:tc>
          <w:tcPr>
            <w:tcW w:w="747" w:type="pct"/>
            <w:vMerge w:val="restart"/>
            <w:shd w:val="clear" w:color="auto" w:fill="D9D9D9"/>
            <w:vAlign w:val="center"/>
          </w:tcPr>
          <w:p w:rsidR="004A7268" w:rsidRPr="004A7268" w:rsidRDefault="004A7268" w:rsidP="004A7268">
            <w:pPr>
              <w:widowControl w:val="0"/>
              <w:spacing w:before="60" w:after="60" w:line="240" w:lineRule="auto"/>
              <w:ind w:firstLine="0"/>
              <w:contextualSpacing w:val="0"/>
              <w:jc w:val="center"/>
              <w:rPr>
                <w:b/>
                <w:color w:val="auto"/>
                <w:sz w:val="24"/>
                <w:lang w:eastAsia="en-US"/>
              </w:rPr>
            </w:pPr>
            <w:r w:rsidRPr="004A7268">
              <w:rPr>
                <w:b/>
                <w:color w:val="auto"/>
                <w:sz w:val="24"/>
                <w:lang w:eastAsia="en-US"/>
              </w:rPr>
              <w:t xml:space="preserve">Компонент </w:t>
            </w:r>
          </w:p>
          <w:p w:rsidR="004A7268" w:rsidRPr="004A7268" w:rsidRDefault="002469AF" w:rsidP="004A7268">
            <w:pPr>
              <w:widowControl w:val="0"/>
              <w:spacing w:before="60" w:after="60" w:line="240" w:lineRule="auto"/>
              <w:ind w:firstLine="0"/>
              <w:contextualSpacing w:val="0"/>
              <w:jc w:val="center"/>
              <w:rPr>
                <w:b/>
                <w:color w:val="auto"/>
                <w:sz w:val="24"/>
                <w:lang w:eastAsia="en-US"/>
              </w:rPr>
            </w:pPr>
            <w:r>
              <w:rPr>
                <w:b/>
                <w:color w:val="auto"/>
                <w:sz w:val="24"/>
                <w:lang w:eastAsia="en-US"/>
              </w:rPr>
              <w:t>Каталога ТСР</w:t>
            </w:r>
          </w:p>
        </w:tc>
        <w:tc>
          <w:tcPr>
            <w:tcW w:w="1827" w:type="pct"/>
            <w:vMerge w:val="restart"/>
            <w:shd w:val="clear" w:color="auto" w:fill="D9D9D9"/>
            <w:vAlign w:val="center"/>
          </w:tcPr>
          <w:p w:rsidR="004A7268" w:rsidRPr="004A7268" w:rsidDel="00F85C5A" w:rsidRDefault="004A7268" w:rsidP="004A7268">
            <w:pPr>
              <w:widowControl w:val="0"/>
              <w:spacing w:before="60" w:after="60" w:line="240" w:lineRule="auto"/>
              <w:ind w:firstLine="0"/>
              <w:contextualSpacing w:val="0"/>
              <w:jc w:val="center"/>
              <w:rPr>
                <w:b/>
                <w:color w:val="auto"/>
                <w:sz w:val="24"/>
                <w:lang w:eastAsia="en-US"/>
              </w:rPr>
            </w:pPr>
            <w:r w:rsidRPr="004A7268">
              <w:rPr>
                <w:b/>
                <w:color w:val="auto"/>
                <w:sz w:val="24"/>
                <w:lang w:eastAsia="en-US"/>
              </w:rPr>
              <w:t>Функция</w:t>
            </w:r>
          </w:p>
        </w:tc>
        <w:tc>
          <w:tcPr>
            <w:tcW w:w="1227" w:type="pct"/>
            <w:vMerge w:val="restart"/>
            <w:shd w:val="clear" w:color="auto" w:fill="D9D9D9"/>
            <w:vAlign w:val="center"/>
          </w:tcPr>
          <w:p w:rsidR="004A7268" w:rsidRPr="004A7268" w:rsidRDefault="004A7268" w:rsidP="004A7268">
            <w:pPr>
              <w:widowControl w:val="0"/>
              <w:spacing w:before="60" w:after="60" w:line="240" w:lineRule="auto"/>
              <w:ind w:firstLine="0"/>
              <w:contextualSpacing w:val="0"/>
              <w:jc w:val="center"/>
              <w:rPr>
                <w:b/>
                <w:color w:val="auto"/>
                <w:sz w:val="24"/>
                <w:lang w:eastAsia="en-US"/>
              </w:rPr>
            </w:pPr>
            <w:r w:rsidRPr="004A7268">
              <w:rPr>
                <w:b/>
                <w:color w:val="auto"/>
                <w:sz w:val="24"/>
                <w:lang w:eastAsia="en-US"/>
              </w:rPr>
              <w:t>Требования к функции</w:t>
            </w:r>
          </w:p>
        </w:tc>
        <w:tc>
          <w:tcPr>
            <w:tcW w:w="1199" w:type="pct"/>
            <w:gridSpan w:val="10"/>
            <w:shd w:val="clear" w:color="auto" w:fill="D9D9D9"/>
          </w:tcPr>
          <w:p w:rsidR="004A7268" w:rsidRPr="004A7268" w:rsidRDefault="004A7268" w:rsidP="004A7268">
            <w:pPr>
              <w:widowControl w:val="0"/>
              <w:spacing w:before="60" w:after="60" w:line="240" w:lineRule="auto"/>
              <w:ind w:firstLine="0"/>
              <w:contextualSpacing w:val="0"/>
              <w:jc w:val="center"/>
              <w:rPr>
                <w:b/>
                <w:color w:val="auto"/>
                <w:sz w:val="24"/>
                <w:lang w:eastAsia="en-US"/>
              </w:rPr>
            </w:pPr>
            <w:r w:rsidRPr="004A7268">
              <w:rPr>
                <w:b/>
                <w:color w:val="auto"/>
                <w:sz w:val="24"/>
                <w:lang w:eastAsia="en-US"/>
              </w:rPr>
              <w:t>Роли в системе</w:t>
            </w:r>
          </w:p>
        </w:tc>
      </w:tr>
      <w:tr w:rsidR="004A7268" w:rsidRPr="004A7268" w:rsidTr="00910D58">
        <w:trPr>
          <w:cantSplit/>
          <w:trHeight w:val="2279"/>
          <w:tblHeader/>
        </w:trPr>
        <w:tc>
          <w:tcPr>
            <w:tcW w:w="747" w:type="pct"/>
            <w:vMerge/>
            <w:shd w:val="clear" w:color="auto" w:fill="D9D9D9"/>
            <w:vAlign w:val="center"/>
          </w:tcPr>
          <w:p w:rsidR="004A7268" w:rsidRPr="004A7268" w:rsidRDefault="004A7268" w:rsidP="004A7268">
            <w:pPr>
              <w:widowControl w:val="0"/>
              <w:spacing w:before="60" w:after="60" w:line="240" w:lineRule="auto"/>
              <w:ind w:firstLine="0"/>
              <w:contextualSpacing w:val="0"/>
              <w:jc w:val="center"/>
              <w:rPr>
                <w:b/>
                <w:color w:val="auto"/>
                <w:sz w:val="24"/>
                <w:lang w:eastAsia="en-US"/>
              </w:rPr>
            </w:pPr>
          </w:p>
        </w:tc>
        <w:tc>
          <w:tcPr>
            <w:tcW w:w="1827" w:type="pct"/>
            <w:vMerge/>
            <w:shd w:val="clear" w:color="auto" w:fill="D9D9D9"/>
            <w:vAlign w:val="center"/>
          </w:tcPr>
          <w:p w:rsidR="004A7268" w:rsidRPr="004A7268" w:rsidRDefault="004A7268" w:rsidP="004A7268">
            <w:pPr>
              <w:widowControl w:val="0"/>
              <w:spacing w:before="60" w:after="60" w:line="240" w:lineRule="auto"/>
              <w:ind w:firstLine="0"/>
              <w:contextualSpacing w:val="0"/>
              <w:jc w:val="center"/>
              <w:rPr>
                <w:b/>
                <w:color w:val="auto"/>
                <w:sz w:val="24"/>
                <w:lang w:eastAsia="en-US"/>
              </w:rPr>
            </w:pPr>
          </w:p>
        </w:tc>
        <w:tc>
          <w:tcPr>
            <w:tcW w:w="1227" w:type="pct"/>
            <w:vMerge/>
            <w:shd w:val="clear" w:color="auto" w:fill="D9D9D9"/>
            <w:vAlign w:val="center"/>
          </w:tcPr>
          <w:p w:rsidR="004A7268" w:rsidRPr="004A7268" w:rsidRDefault="004A7268" w:rsidP="004A7268">
            <w:pPr>
              <w:widowControl w:val="0"/>
              <w:spacing w:before="60" w:after="60" w:line="240" w:lineRule="auto"/>
              <w:ind w:firstLine="0"/>
              <w:contextualSpacing w:val="0"/>
              <w:jc w:val="center"/>
              <w:rPr>
                <w:b/>
                <w:color w:val="auto"/>
                <w:sz w:val="24"/>
                <w:lang w:eastAsia="en-US"/>
              </w:rPr>
            </w:pPr>
          </w:p>
        </w:tc>
        <w:tc>
          <w:tcPr>
            <w:tcW w:w="236" w:type="pct"/>
            <w:shd w:val="clear" w:color="auto" w:fill="D9D9D9"/>
            <w:textDirection w:val="btLr"/>
          </w:tcPr>
          <w:p w:rsidR="004A7268" w:rsidRPr="004A7268" w:rsidRDefault="004A7268" w:rsidP="004A7268">
            <w:pPr>
              <w:widowControl w:val="0"/>
              <w:spacing w:line="240" w:lineRule="auto"/>
              <w:ind w:firstLine="0"/>
              <w:contextualSpacing w:val="0"/>
              <w:jc w:val="center"/>
              <w:rPr>
                <w:b/>
                <w:color w:val="auto"/>
                <w:sz w:val="26"/>
                <w:szCs w:val="26"/>
                <w:lang w:eastAsia="en-US"/>
              </w:rPr>
            </w:pPr>
            <w:r w:rsidRPr="004A7268">
              <w:rPr>
                <w:b/>
                <w:color w:val="auto"/>
                <w:sz w:val="26"/>
                <w:szCs w:val="26"/>
                <w:lang w:eastAsia="en-US"/>
              </w:rPr>
              <w:t>Гражданин РФ</w:t>
            </w:r>
          </w:p>
        </w:tc>
        <w:tc>
          <w:tcPr>
            <w:tcW w:w="228" w:type="pct"/>
            <w:gridSpan w:val="2"/>
            <w:shd w:val="clear" w:color="auto" w:fill="D9D9D9"/>
            <w:textDirection w:val="btLr"/>
          </w:tcPr>
          <w:p w:rsidR="004A7268" w:rsidRPr="004A7268" w:rsidRDefault="004A7268" w:rsidP="004A7268">
            <w:pPr>
              <w:widowControl w:val="0"/>
              <w:spacing w:line="240" w:lineRule="auto"/>
              <w:ind w:left="113" w:right="113" w:firstLine="0"/>
              <w:contextualSpacing w:val="0"/>
              <w:jc w:val="center"/>
              <w:rPr>
                <w:b/>
                <w:color w:val="auto"/>
                <w:sz w:val="26"/>
                <w:szCs w:val="26"/>
                <w:lang w:eastAsia="en-US"/>
              </w:rPr>
            </w:pPr>
            <w:r w:rsidRPr="004A7268">
              <w:rPr>
                <w:b/>
                <w:color w:val="auto"/>
                <w:sz w:val="26"/>
                <w:szCs w:val="26"/>
                <w:lang w:eastAsia="en-US"/>
              </w:rPr>
              <w:t>Оператор ТСР</w:t>
            </w:r>
          </w:p>
        </w:tc>
        <w:tc>
          <w:tcPr>
            <w:tcW w:w="276" w:type="pct"/>
            <w:gridSpan w:val="3"/>
            <w:shd w:val="clear" w:color="auto" w:fill="D9D9D9"/>
            <w:textDirection w:val="btLr"/>
          </w:tcPr>
          <w:p w:rsidR="004A7268" w:rsidRPr="004A7268" w:rsidRDefault="004A7268" w:rsidP="004A7268">
            <w:pPr>
              <w:widowControl w:val="0"/>
              <w:spacing w:line="240" w:lineRule="auto"/>
              <w:ind w:left="113" w:right="113" w:firstLine="0"/>
              <w:contextualSpacing w:val="0"/>
              <w:jc w:val="center"/>
              <w:rPr>
                <w:b/>
                <w:color w:val="auto"/>
                <w:sz w:val="26"/>
                <w:szCs w:val="26"/>
                <w:lang w:eastAsia="en-US"/>
              </w:rPr>
            </w:pPr>
            <w:r w:rsidRPr="004A7268">
              <w:rPr>
                <w:b/>
                <w:color w:val="auto"/>
                <w:sz w:val="26"/>
                <w:szCs w:val="26"/>
                <w:lang w:eastAsia="en-US"/>
              </w:rPr>
              <w:t xml:space="preserve">Оператор </w:t>
            </w:r>
          </w:p>
          <w:p w:rsidR="004A7268" w:rsidRPr="004A7268" w:rsidRDefault="004A7268" w:rsidP="004A7268">
            <w:pPr>
              <w:widowControl w:val="0"/>
              <w:spacing w:line="240" w:lineRule="auto"/>
              <w:ind w:left="113" w:right="113" w:firstLine="0"/>
              <w:contextualSpacing w:val="0"/>
              <w:jc w:val="center"/>
              <w:rPr>
                <w:b/>
                <w:color w:val="auto"/>
                <w:sz w:val="26"/>
                <w:szCs w:val="26"/>
                <w:lang w:eastAsia="en-US"/>
              </w:rPr>
            </w:pPr>
            <w:r w:rsidRPr="004A7268">
              <w:rPr>
                <w:b/>
                <w:color w:val="auto"/>
                <w:sz w:val="26"/>
                <w:szCs w:val="26"/>
                <w:lang w:eastAsia="en-US"/>
              </w:rPr>
              <w:t>шаблонов ТСР</w:t>
            </w:r>
          </w:p>
        </w:tc>
        <w:tc>
          <w:tcPr>
            <w:tcW w:w="232" w:type="pct"/>
            <w:gridSpan w:val="3"/>
            <w:shd w:val="clear" w:color="auto" w:fill="D9D9D9"/>
            <w:textDirection w:val="btLr"/>
          </w:tcPr>
          <w:p w:rsidR="004A7268" w:rsidRPr="004A7268" w:rsidRDefault="004A7268" w:rsidP="004A7268">
            <w:pPr>
              <w:widowControl w:val="0"/>
              <w:spacing w:line="240" w:lineRule="auto"/>
              <w:ind w:left="113" w:right="113" w:firstLine="0"/>
              <w:contextualSpacing w:val="0"/>
              <w:jc w:val="center"/>
              <w:rPr>
                <w:b/>
                <w:color w:val="auto"/>
                <w:sz w:val="26"/>
                <w:szCs w:val="26"/>
                <w:lang w:eastAsia="en-US"/>
              </w:rPr>
            </w:pPr>
            <w:r w:rsidRPr="004A7268">
              <w:rPr>
                <w:b/>
                <w:color w:val="auto"/>
                <w:sz w:val="26"/>
                <w:szCs w:val="26"/>
                <w:lang w:eastAsia="en-US"/>
              </w:rPr>
              <w:t>Поставщик ТСР</w:t>
            </w:r>
          </w:p>
        </w:tc>
        <w:tc>
          <w:tcPr>
            <w:tcW w:w="227" w:type="pct"/>
            <w:shd w:val="clear" w:color="auto" w:fill="D9D9D9"/>
            <w:textDirection w:val="btLr"/>
          </w:tcPr>
          <w:p w:rsidR="004A7268" w:rsidRPr="004A7268" w:rsidRDefault="004A7268" w:rsidP="004A7268">
            <w:pPr>
              <w:widowControl w:val="0"/>
              <w:spacing w:line="240" w:lineRule="auto"/>
              <w:ind w:left="113" w:right="113" w:firstLine="0"/>
              <w:contextualSpacing w:val="0"/>
              <w:jc w:val="center"/>
              <w:rPr>
                <w:b/>
                <w:color w:val="auto"/>
                <w:sz w:val="26"/>
                <w:szCs w:val="26"/>
                <w:lang w:eastAsia="en-US"/>
              </w:rPr>
            </w:pPr>
            <w:r w:rsidRPr="004A7268">
              <w:rPr>
                <w:b/>
                <w:color w:val="auto"/>
                <w:sz w:val="26"/>
                <w:szCs w:val="26"/>
                <w:lang w:eastAsia="en-US"/>
              </w:rPr>
              <w:t>Администратор</w:t>
            </w:r>
          </w:p>
        </w:tc>
      </w:tr>
      <w:tr w:rsidR="004A7268" w:rsidRPr="004A7268" w:rsidTr="00910D58">
        <w:trPr>
          <w:cantSplit/>
          <w:trHeight w:val="20"/>
        </w:trPr>
        <w:tc>
          <w:tcPr>
            <w:tcW w:w="5000" w:type="pct"/>
            <w:gridSpan w:val="13"/>
            <w:shd w:val="clear" w:color="auto" w:fill="auto"/>
          </w:tcPr>
          <w:p w:rsidR="004A7268" w:rsidRPr="004A7268" w:rsidRDefault="004A7268" w:rsidP="00720CDB">
            <w:pPr>
              <w:spacing w:before="60" w:after="60" w:line="240" w:lineRule="auto"/>
              <w:ind w:firstLine="0"/>
              <w:contextualSpacing w:val="0"/>
              <w:jc w:val="left"/>
              <w:rPr>
                <w:color w:val="auto"/>
                <w:sz w:val="24"/>
                <w:lang w:eastAsia="x-none"/>
              </w:rPr>
            </w:pPr>
            <w:r w:rsidRPr="004A7268">
              <w:rPr>
                <w:color w:val="auto"/>
                <w:sz w:val="24"/>
                <w:lang w:eastAsia="x-none"/>
              </w:rPr>
              <w:t xml:space="preserve">ПУБЛИЧНАЯ ЧАСТЬ </w:t>
            </w:r>
            <w:r w:rsidR="00720CDB">
              <w:rPr>
                <w:color w:val="auto"/>
                <w:sz w:val="24"/>
                <w:lang w:eastAsia="x-none"/>
              </w:rPr>
              <w:t>КАТАЛОГА ТСР</w:t>
            </w:r>
          </w:p>
        </w:tc>
      </w:tr>
      <w:tr w:rsidR="004A7268" w:rsidRPr="004A7268" w:rsidTr="00910D58">
        <w:trPr>
          <w:cantSplit/>
          <w:trHeight w:val="20"/>
        </w:trPr>
        <w:tc>
          <w:tcPr>
            <w:tcW w:w="747" w:type="pct"/>
            <w:vMerge w:val="restart"/>
            <w:shd w:val="clear" w:color="auto" w:fill="auto"/>
          </w:tcPr>
          <w:p w:rsidR="004A7268" w:rsidRPr="004A7268" w:rsidRDefault="004A7268" w:rsidP="004A7268">
            <w:pPr>
              <w:spacing w:before="60" w:after="60" w:line="240" w:lineRule="auto"/>
              <w:ind w:firstLine="0"/>
              <w:contextualSpacing w:val="0"/>
              <w:jc w:val="left"/>
              <w:rPr>
                <w:color w:val="auto"/>
                <w:sz w:val="24"/>
              </w:rPr>
            </w:pPr>
            <w:r w:rsidRPr="004A7268">
              <w:rPr>
                <w:color w:val="auto"/>
                <w:sz w:val="24"/>
              </w:rPr>
              <w:t>Информационная система портала</w:t>
            </w:r>
          </w:p>
        </w:tc>
        <w:tc>
          <w:tcPr>
            <w:tcW w:w="1827" w:type="pct"/>
            <w:shd w:val="clear" w:color="auto" w:fill="auto"/>
          </w:tcPr>
          <w:p w:rsidR="004A7268" w:rsidRPr="004A7268" w:rsidRDefault="004A7268" w:rsidP="004A7268">
            <w:pPr>
              <w:spacing w:before="60" w:after="60" w:line="240" w:lineRule="auto"/>
              <w:ind w:firstLine="0"/>
              <w:contextualSpacing w:val="0"/>
              <w:jc w:val="left"/>
              <w:rPr>
                <w:color w:val="auto"/>
                <w:sz w:val="24"/>
                <w:lang w:eastAsia="x-none"/>
              </w:rPr>
            </w:pPr>
            <w:r w:rsidRPr="004A7268">
              <w:rPr>
                <w:color w:val="auto"/>
                <w:sz w:val="24"/>
                <w:lang w:eastAsia="x-none"/>
              </w:rPr>
              <w:t>Просмотр Каталога ТСР \ Списка ТСР</w:t>
            </w:r>
          </w:p>
        </w:tc>
        <w:tc>
          <w:tcPr>
            <w:tcW w:w="1227" w:type="pct"/>
          </w:tcPr>
          <w:p w:rsidR="004A7268" w:rsidRPr="004A7268" w:rsidRDefault="004A7268" w:rsidP="00AD6441">
            <w:pPr>
              <w:spacing w:before="60" w:after="60" w:line="240" w:lineRule="auto"/>
              <w:ind w:firstLine="0"/>
              <w:contextualSpacing w:val="0"/>
              <w:jc w:val="left"/>
              <w:rPr>
                <w:b/>
                <w:color w:val="auto"/>
                <w:sz w:val="24"/>
              </w:rPr>
            </w:pPr>
            <w:r w:rsidRPr="004A7268">
              <w:rPr>
                <w:color w:val="auto"/>
                <w:sz w:val="24"/>
                <w:lang w:eastAsia="x-none"/>
              </w:rPr>
              <w:t xml:space="preserve">См. п. </w:t>
            </w:r>
            <w:r w:rsidRPr="004A7268">
              <w:rPr>
                <w:color w:val="auto"/>
                <w:sz w:val="24"/>
                <w:lang w:eastAsia="x-none"/>
              </w:rPr>
              <w:fldChar w:fldCharType="begin"/>
            </w:r>
            <w:r w:rsidRPr="004A7268">
              <w:rPr>
                <w:color w:val="auto"/>
                <w:sz w:val="24"/>
                <w:lang w:eastAsia="x-none"/>
              </w:rPr>
              <w:instrText xml:space="preserve"> REF _Ref44618005 \r \h  \* MERGEFORMAT </w:instrText>
            </w:r>
            <w:r w:rsidRPr="004A7268">
              <w:rPr>
                <w:color w:val="auto"/>
                <w:sz w:val="24"/>
                <w:lang w:eastAsia="x-none"/>
              </w:rPr>
            </w:r>
            <w:r w:rsidRPr="004A7268">
              <w:rPr>
                <w:color w:val="auto"/>
                <w:sz w:val="24"/>
                <w:lang w:eastAsia="x-none"/>
              </w:rPr>
              <w:fldChar w:fldCharType="separate"/>
            </w:r>
            <w:r w:rsidR="005F0441">
              <w:rPr>
                <w:color w:val="auto"/>
                <w:sz w:val="24"/>
                <w:lang w:eastAsia="x-none"/>
              </w:rPr>
              <w:t>4.2.1.1</w:t>
            </w:r>
            <w:r w:rsidRPr="004A7268">
              <w:rPr>
                <w:color w:val="auto"/>
                <w:sz w:val="24"/>
                <w:lang w:eastAsia="x-none"/>
              </w:rPr>
              <w:fldChar w:fldCharType="end"/>
            </w:r>
            <w:r w:rsidR="00AD6441">
              <w:rPr>
                <w:color w:val="auto"/>
                <w:sz w:val="24"/>
                <w:lang w:eastAsia="x-none"/>
              </w:rPr>
              <w:t>.1.</w:t>
            </w:r>
            <w:r w:rsidRPr="004A7268">
              <w:rPr>
                <w:color w:val="auto"/>
                <w:sz w:val="24"/>
                <w:lang w:eastAsia="x-none"/>
              </w:rPr>
              <w:t xml:space="preserve"> </w:t>
            </w:r>
            <w:r w:rsidRPr="004A7268">
              <w:rPr>
                <w:color w:val="auto"/>
                <w:sz w:val="24"/>
                <w:lang w:eastAsia="x-none"/>
              </w:rPr>
              <w:fldChar w:fldCharType="begin"/>
            </w:r>
            <w:r w:rsidRPr="004A7268">
              <w:rPr>
                <w:color w:val="auto"/>
                <w:sz w:val="24"/>
                <w:lang w:eastAsia="x-none"/>
              </w:rPr>
              <w:instrText xml:space="preserve"> REF _Ref44618005 \h  \* MERGEFORMAT </w:instrText>
            </w:r>
            <w:r w:rsidRPr="004A7268">
              <w:rPr>
                <w:color w:val="auto"/>
                <w:sz w:val="24"/>
                <w:lang w:eastAsia="x-none"/>
              </w:rPr>
            </w:r>
            <w:r w:rsidRPr="004A7268">
              <w:rPr>
                <w:color w:val="auto"/>
                <w:sz w:val="24"/>
                <w:lang w:eastAsia="x-none"/>
              </w:rPr>
              <w:fldChar w:fldCharType="separate"/>
            </w:r>
            <w:r w:rsidR="005F0441" w:rsidRPr="00346C33">
              <w:rPr>
                <w:color w:val="auto"/>
                <w:sz w:val="24"/>
                <w:lang w:eastAsia="x-none"/>
              </w:rPr>
              <w:t xml:space="preserve"> Просмотр Каталога ТСР \ Списка </w:t>
            </w:r>
            <w:r w:rsidR="005F0441" w:rsidRPr="004A7268">
              <w:t>ТСР</w:t>
            </w:r>
            <w:r w:rsidRPr="004A7268">
              <w:rPr>
                <w:color w:val="auto"/>
                <w:sz w:val="24"/>
                <w:lang w:eastAsia="x-none"/>
              </w:rPr>
              <w:fldChar w:fldCharType="end"/>
            </w:r>
          </w:p>
        </w:tc>
        <w:tc>
          <w:tcPr>
            <w:tcW w:w="240" w:type="pct"/>
            <w:gridSpan w:val="2"/>
          </w:tcPr>
          <w:p w:rsidR="004A7268" w:rsidRPr="004A7268" w:rsidRDefault="004A7268" w:rsidP="004A7268">
            <w:pPr>
              <w:spacing w:before="60" w:after="60" w:line="240" w:lineRule="auto"/>
              <w:ind w:firstLine="0"/>
              <w:contextualSpacing w:val="0"/>
              <w:jc w:val="left"/>
              <w:rPr>
                <w:color w:val="auto"/>
                <w:sz w:val="24"/>
                <w:lang w:eastAsia="x-none"/>
              </w:rPr>
            </w:pPr>
            <w:r w:rsidRPr="004A7268">
              <w:rPr>
                <w:color w:val="auto"/>
                <w:sz w:val="24"/>
                <w:szCs w:val="20"/>
              </w:rPr>
              <w:sym w:font="Wingdings" w:char="F0FE"/>
            </w:r>
          </w:p>
        </w:tc>
        <w:tc>
          <w:tcPr>
            <w:tcW w:w="224" w:type="pct"/>
          </w:tcPr>
          <w:p w:rsidR="004A7268" w:rsidRPr="004A7268" w:rsidRDefault="004A7268" w:rsidP="004A7268">
            <w:pPr>
              <w:spacing w:before="60" w:after="60" w:line="240" w:lineRule="auto"/>
              <w:ind w:firstLine="0"/>
              <w:contextualSpacing w:val="0"/>
              <w:jc w:val="left"/>
              <w:rPr>
                <w:color w:val="auto"/>
                <w:sz w:val="24"/>
                <w:lang w:eastAsia="x-none"/>
              </w:rPr>
            </w:pPr>
          </w:p>
        </w:tc>
        <w:tc>
          <w:tcPr>
            <w:tcW w:w="276" w:type="pct"/>
            <w:gridSpan w:val="3"/>
          </w:tcPr>
          <w:p w:rsidR="004A7268" w:rsidRPr="004A7268" w:rsidRDefault="004A7268" w:rsidP="004A7268">
            <w:pPr>
              <w:spacing w:before="60" w:after="60" w:line="240" w:lineRule="auto"/>
              <w:ind w:firstLine="0"/>
              <w:contextualSpacing w:val="0"/>
              <w:jc w:val="left"/>
              <w:rPr>
                <w:color w:val="auto"/>
                <w:sz w:val="24"/>
                <w:lang w:eastAsia="x-none"/>
              </w:rPr>
            </w:pPr>
          </w:p>
        </w:tc>
        <w:tc>
          <w:tcPr>
            <w:tcW w:w="230" w:type="pct"/>
            <w:gridSpan w:val="2"/>
          </w:tcPr>
          <w:p w:rsidR="004A7268" w:rsidRPr="004A7268" w:rsidRDefault="004A7268" w:rsidP="004A7268">
            <w:pPr>
              <w:spacing w:before="60" w:after="60" w:line="240" w:lineRule="auto"/>
              <w:ind w:firstLine="0"/>
              <w:contextualSpacing w:val="0"/>
              <w:jc w:val="left"/>
              <w:rPr>
                <w:color w:val="auto"/>
                <w:sz w:val="24"/>
                <w:lang w:eastAsia="x-none"/>
              </w:rPr>
            </w:pPr>
          </w:p>
        </w:tc>
        <w:tc>
          <w:tcPr>
            <w:tcW w:w="229" w:type="pct"/>
            <w:gridSpan w:val="2"/>
          </w:tcPr>
          <w:p w:rsidR="004A7268" w:rsidRPr="004A7268" w:rsidRDefault="004A7268" w:rsidP="004A7268">
            <w:pPr>
              <w:spacing w:before="60" w:after="60" w:line="240" w:lineRule="auto"/>
              <w:ind w:firstLine="0"/>
              <w:contextualSpacing w:val="0"/>
              <w:jc w:val="left"/>
              <w:rPr>
                <w:color w:val="auto"/>
                <w:sz w:val="24"/>
                <w:lang w:eastAsia="x-none"/>
              </w:rPr>
            </w:pPr>
          </w:p>
        </w:tc>
      </w:tr>
      <w:tr w:rsidR="004A7268" w:rsidRPr="004A7268" w:rsidTr="00910D58">
        <w:trPr>
          <w:cantSplit/>
          <w:trHeight w:val="20"/>
        </w:trPr>
        <w:tc>
          <w:tcPr>
            <w:tcW w:w="747" w:type="pct"/>
            <w:vMerge/>
            <w:shd w:val="clear" w:color="auto" w:fill="auto"/>
          </w:tcPr>
          <w:p w:rsidR="004A7268" w:rsidRPr="004A7268" w:rsidRDefault="004A7268" w:rsidP="004A7268">
            <w:pPr>
              <w:spacing w:before="60" w:after="60" w:line="240" w:lineRule="auto"/>
              <w:ind w:firstLine="0"/>
              <w:contextualSpacing w:val="0"/>
              <w:jc w:val="left"/>
              <w:rPr>
                <w:color w:val="auto"/>
                <w:sz w:val="24"/>
              </w:rPr>
            </w:pPr>
          </w:p>
        </w:tc>
        <w:tc>
          <w:tcPr>
            <w:tcW w:w="1827" w:type="pct"/>
            <w:shd w:val="clear" w:color="auto" w:fill="auto"/>
          </w:tcPr>
          <w:p w:rsidR="004A7268" w:rsidRPr="004A7268" w:rsidRDefault="004A7268" w:rsidP="004A7268">
            <w:pPr>
              <w:spacing w:before="60" w:after="60" w:line="240" w:lineRule="auto"/>
              <w:ind w:firstLine="0"/>
              <w:contextualSpacing w:val="0"/>
              <w:jc w:val="left"/>
              <w:rPr>
                <w:color w:val="auto"/>
                <w:sz w:val="24"/>
                <w:lang w:eastAsia="x-none"/>
              </w:rPr>
            </w:pPr>
            <w:r w:rsidRPr="004A7268">
              <w:rPr>
                <w:color w:val="auto"/>
                <w:sz w:val="24"/>
                <w:lang w:eastAsia="x-none"/>
              </w:rPr>
              <w:t>Просмотр карточки ТСР</w:t>
            </w:r>
          </w:p>
        </w:tc>
        <w:tc>
          <w:tcPr>
            <w:tcW w:w="1227" w:type="pct"/>
          </w:tcPr>
          <w:p w:rsidR="004A7268" w:rsidRPr="004A7268" w:rsidRDefault="004A7268" w:rsidP="00AD6441">
            <w:pPr>
              <w:spacing w:before="60" w:after="60" w:line="240" w:lineRule="auto"/>
              <w:ind w:firstLine="0"/>
              <w:contextualSpacing w:val="0"/>
              <w:jc w:val="left"/>
              <w:rPr>
                <w:color w:val="auto"/>
                <w:sz w:val="24"/>
                <w:lang w:eastAsia="x-none"/>
              </w:rPr>
            </w:pPr>
            <w:r w:rsidRPr="004A7268">
              <w:rPr>
                <w:color w:val="auto"/>
                <w:sz w:val="24"/>
                <w:lang w:eastAsia="x-none"/>
              </w:rPr>
              <w:t xml:space="preserve">См. п.  </w:t>
            </w:r>
            <w:r w:rsidRPr="004A7268">
              <w:rPr>
                <w:color w:val="auto"/>
                <w:sz w:val="24"/>
                <w:lang w:eastAsia="x-none"/>
              </w:rPr>
              <w:fldChar w:fldCharType="begin"/>
            </w:r>
            <w:r w:rsidRPr="004A7268">
              <w:rPr>
                <w:color w:val="auto"/>
                <w:sz w:val="24"/>
                <w:lang w:eastAsia="x-none"/>
              </w:rPr>
              <w:instrText xml:space="preserve"> REF _Ref44618595 \r \h  \* MERGEFORMAT </w:instrText>
            </w:r>
            <w:r w:rsidRPr="004A7268">
              <w:rPr>
                <w:color w:val="auto"/>
                <w:sz w:val="24"/>
                <w:lang w:eastAsia="x-none"/>
              </w:rPr>
            </w:r>
            <w:r w:rsidRPr="004A7268">
              <w:rPr>
                <w:color w:val="auto"/>
                <w:sz w:val="24"/>
                <w:lang w:eastAsia="x-none"/>
              </w:rPr>
              <w:fldChar w:fldCharType="separate"/>
            </w:r>
            <w:r w:rsidR="005F0441">
              <w:rPr>
                <w:color w:val="auto"/>
                <w:sz w:val="24"/>
                <w:lang w:eastAsia="x-none"/>
              </w:rPr>
              <w:t>4.2.1.2</w:t>
            </w:r>
            <w:r w:rsidRPr="004A7268">
              <w:rPr>
                <w:color w:val="auto"/>
                <w:sz w:val="24"/>
                <w:lang w:eastAsia="x-none"/>
              </w:rPr>
              <w:fldChar w:fldCharType="end"/>
            </w:r>
            <w:r w:rsidR="00AD6441">
              <w:rPr>
                <w:color w:val="auto"/>
                <w:sz w:val="24"/>
                <w:lang w:eastAsia="x-none"/>
              </w:rPr>
              <w:t>.</w:t>
            </w:r>
            <w:r w:rsidRPr="004A7268">
              <w:rPr>
                <w:color w:val="auto"/>
                <w:sz w:val="24"/>
                <w:lang w:eastAsia="x-none"/>
              </w:rPr>
              <w:t xml:space="preserve"> </w:t>
            </w:r>
            <w:r w:rsidRPr="004A7268">
              <w:rPr>
                <w:color w:val="auto"/>
                <w:sz w:val="24"/>
                <w:lang w:eastAsia="x-none"/>
              </w:rPr>
              <w:fldChar w:fldCharType="begin"/>
            </w:r>
            <w:r w:rsidRPr="004A7268">
              <w:rPr>
                <w:color w:val="auto"/>
                <w:sz w:val="24"/>
                <w:lang w:eastAsia="x-none"/>
              </w:rPr>
              <w:instrText xml:space="preserve"> REF _Ref44618595 \h  \* MERGEFORMAT </w:instrText>
            </w:r>
            <w:r w:rsidRPr="004A7268">
              <w:rPr>
                <w:color w:val="auto"/>
                <w:sz w:val="24"/>
                <w:lang w:eastAsia="x-none"/>
              </w:rPr>
            </w:r>
            <w:r w:rsidRPr="004A7268">
              <w:rPr>
                <w:color w:val="auto"/>
                <w:sz w:val="24"/>
                <w:lang w:eastAsia="x-none"/>
              </w:rPr>
              <w:fldChar w:fldCharType="separate"/>
            </w:r>
            <w:r w:rsidR="005F0441" w:rsidRPr="00346C33">
              <w:rPr>
                <w:color w:val="auto"/>
                <w:sz w:val="24"/>
                <w:szCs w:val="20"/>
              </w:rPr>
              <w:t xml:space="preserve"> Просмотр карточки </w:t>
            </w:r>
            <w:r w:rsidR="005F0441" w:rsidRPr="004A7268">
              <w:t>ТСР</w:t>
            </w:r>
            <w:r w:rsidRPr="004A7268">
              <w:rPr>
                <w:color w:val="auto"/>
                <w:sz w:val="24"/>
                <w:lang w:eastAsia="x-none"/>
              </w:rPr>
              <w:fldChar w:fldCharType="end"/>
            </w:r>
          </w:p>
        </w:tc>
        <w:tc>
          <w:tcPr>
            <w:tcW w:w="240" w:type="pct"/>
            <w:gridSpan w:val="2"/>
          </w:tcPr>
          <w:p w:rsidR="004A7268" w:rsidRPr="004A7268" w:rsidRDefault="004A7268" w:rsidP="004A7268">
            <w:pPr>
              <w:spacing w:before="60" w:after="60" w:line="240" w:lineRule="auto"/>
              <w:ind w:firstLine="0"/>
              <w:contextualSpacing w:val="0"/>
              <w:jc w:val="left"/>
              <w:rPr>
                <w:color w:val="auto"/>
                <w:sz w:val="24"/>
                <w:lang w:eastAsia="x-none"/>
              </w:rPr>
            </w:pPr>
            <w:r w:rsidRPr="004A7268">
              <w:rPr>
                <w:color w:val="auto"/>
                <w:sz w:val="24"/>
                <w:szCs w:val="20"/>
              </w:rPr>
              <w:sym w:font="Wingdings" w:char="F0FE"/>
            </w:r>
          </w:p>
        </w:tc>
        <w:tc>
          <w:tcPr>
            <w:tcW w:w="224" w:type="pct"/>
          </w:tcPr>
          <w:p w:rsidR="004A7268" w:rsidRPr="004A7268" w:rsidRDefault="004A7268" w:rsidP="004A7268">
            <w:pPr>
              <w:spacing w:before="60" w:after="60" w:line="240" w:lineRule="auto"/>
              <w:ind w:firstLine="0"/>
              <w:contextualSpacing w:val="0"/>
              <w:jc w:val="left"/>
              <w:rPr>
                <w:color w:val="auto"/>
                <w:sz w:val="24"/>
                <w:lang w:eastAsia="x-none"/>
              </w:rPr>
            </w:pPr>
          </w:p>
        </w:tc>
        <w:tc>
          <w:tcPr>
            <w:tcW w:w="276" w:type="pct"/>
            <w:gridSpan w:val="3"/>
          </w:tcPr>
          <w:p w:rsidR="004A7268" w:rsidRPr="004A7268" w:rsidRDefault="004A7268" w:rsidP="004A7268">
            <w:pPr>
              <w:spacing w:before="60" w:after="60" w:line="240" w:lineRule="auto"/>
              <w:ind w:firstLine="0"/>
              <w:contextualSpacing w:val="0"/>
              <w:jc w:val="left"/>
              <w:rPr>
                <w:color w:val="auto"/>
                <w:sz w:val="24"/>
                <w:lang w:eastAsia="x-none"/>
              </w:rPr>
            </w:pPr>
          </w:p>
        </w:tc>
        <w:tc>
          <w:tcPr>
            <w:tcW w:w="230" w:type="pct"/>
            <w:gridSpan w:val="2"/>
          </w:tcPr>
          <w:p w:rsidR="004A7268" w:rsidRPr="004A7268" w:rsidRDefault="004A7268" w:rsidP="004A7268">
            <w:pPr>
              <w:spacing w:before="60" w:after="60" w:line="240" w:lineRule="auto"/>
              <w:ind w:firstLine="0"/>
              <w:contextualSpacing w:val="0"/>
              <w:jc w:val="left"/>
              <w:rPr>
                <w:color w:val="auto"/>
                <w:sz w:val="24"/>
                <w:lang w:eastAsia="x-none"/>
              </w:rPr>
            </w:pPr>
          </w:p>
        </w:tc>
        <w:tc>
          <w:tcPr>
            <w:tcW w:w="229" w:type="pct"/>
            <w:gridSpan w:val="2"/>
          </w:tcPr>
          <w:p w:rsidR="004A7268" w:rsidRPr="004A7268" w:rsidRDefault="004A7268" w:rsidP="004A7268">
            <w:pPr>
              <w:spacing w:before="60" w:after="60" w:line="240" w:lineRule="auto"/>
              <w:ind w:firstLine="0"/>
              <w:contextualSpacing w:val="0"/>
              <w:jc w:val="left"/>
              <w:rPr>
                <w:color w:val="auto"/>
                <w:sz w:val="24"/>
                <w:lang w:eastAsia="x-none"/>
              </w:rPr>
            </w:pPr>
          </w:p>
        </w:tc>
      </w:tr>
      <w:tr w:rsidR="004A7268" w:rsidRPr="004A7268" w:rsidTr="00910D58">
        <w:trPr>
          <w:cantSplit/>
          <w:trHeight w:val="20"/>
        </w:trPr>
        <w:tc>
          <w:tcPr>
            <w:tcW w:w="747" w:type="pct"/>
            <w:vMerge/>
            <w:shd w:val="clear" w:color="auto" w:fill="auto"/>
          </w:tcPr>
          <w:p w:rsidR="004A7268" w:rsidRPr="004A7268" w:rsidRDefault="004A7268" w:rsidP="004A7268">
            <w:pPr>
              <w:spacing w:before="60" w:after="60" w:line="240" w:lineRule="auto"/>
              <w:ind w:firstLine="0"/>
              <w:contextualSpacing w:val="0"/>
              <w:jc w:val="left"/>
              <w:rPr>
                <w:color w:val="auto"/>
                <w:sz w:val="24"/>
              </w:rPr>
            </w:pPr>
          </w:p>
        </w:tc>
        <w:tc>
          <w:tcPr>
            <w:tcW w:w="1827" w:type="pct"/>
            <w:shd w:val="clear" w:color="auto" w:fill="auto"/>
          </w:tcPr>
          <w:p w:rsidR="004A7268" w:rsidRPr="004A7268" w:rsidRDefault="004A7268" w:rsidP="004A7268">
            <w:pPr>
              <w:spacing w:before="60" w:after="60" w:line="240" w:lineRule="auto"/>
              <w:ind w:firstLine="0"/>
              <w:contextualSpacing w:val="0"/>
              <w:jc w:val="left"/>
              <w:rPr>
                <w:color w:val="auto"/>
                <w:sz w:val="24"/>
                <w:lang w:eastAsia="x-none"/>
              </w:rPr>
            </w:pPr>
            <w:r w:rsidRPr="004A7268">
              <w:rPr>
                <w:color w:val="auto"/>
                <w:sz w:val="24"/>
                <w:lang w:eastAsia="x-none"/>
              </w:rPr>
              <w:t>Динамическая фильтрация списка ТСР</w:t>
            </w:r>
          </w:p>
        </w:tc>
        <w:tc>
          <w:tcPr>
            <w:tcW w:w="1227" w:type="pct"/>
          </w:tcPr>
          <w:p w:rsidR="004A7268" w:rsidRPr="004A7268" w:rsidRDefault="004A7268" w:rsidP="00AD6441">
            <w:pPr>
              <w:spacing w:before="60" w:after="60" w:line="240" w:lineRule="auto"/>
              <w:ind w:firstLine="0"/>
              <w:contextualSpacing w:val="0"/>
              <w:jc w:val="left"/>
              <w:rPr>
                <w:color w:val="auto"/>
                <w:sz w:val="24"/>
                <w:lang w:eastAsia="x-none"/>
              </w:rPr>
            </w:pPr>
            <w:r w:rsidRPr="004A7268">
              <w:rPr>
                <w:color w:val="auto"/>
                <w:sz w:val="24"/>
                <w:lang w:eastAsia="x-none"/>
              </w:rPr>
              <w:t xml:space="preserve">См. п.  </w:t>
            </w:r>
            <w:r w:rsidRPr="004A7268">
              <w:rPr>
                <w:color w:val="auto"/>
                <w:sz w:val="24"/>
                <w:lang w:eastAsia="x-none"/>
              </w:rPr>
              <w:fldChar w:fldCharType="begin"/>
            </w:r>
            <w:r w:rsidRPr="004A7268">
              <w:rPr>
                <w:color w:val="auto"/>
                <w:sz w:val="24"/>
                <w:lang w:eastAsia="x-none"/>
              </w:rPr>
              <w:instrText xml:space="preserve"> REF _Ref44619575 \r \h  \* MERGEFORMAT </w:instrText>
            </w:r>
            <w:r w:rsidRPr="004A7268">
              <w:rPr>
                <w:color w:val="auto"/>
                <w:sz w:val="24"/>
                <w:lang w:eastAsia="x-none"/>
              </w:rPr>
            </w:r>
            <w:r w:rsidRPr="004A7268">
              <w:rPr>
                <w:color w:val="auto"/>
                <w:sz w:val="24"/>
                <w:lang w:eastAsia="x-none"/>
              </w:rPr>
              <w:fldChar w:fldCharType="separate"/>
            </w:r>
            <w:r w:rsidR="005F0441">
              <w:rPr>
                <w:color w:val="auto"/>
                <w:sz w:val="24"/>
                <w:lang w:eastAsia="x-none"/>
              </w:rPr>
              <w:t>4.2.1.3</w:t>
            </w:r>
            <w:r w:rsidRPr="004A7268">
              <w:rPr>
                <w:color w:val="auto"/>
                <w:sz w:val="24"/>
                <w:lang w:eastAsia="x-none"/>
              </w:rPr>
              <w:fldChar w:fldCharType="end"/>
            </w:r>
            <w:r w:rsidR="00AD6441">
              <w:rPr>
                <w:color w:val="auto"/>
                <w:sz w:val="24"/>
                <w:lang w:eastAsia="x-none"/>
              </w:rPr>
              <w:t>.</w:t>
            </w:r>
            <w:r w:rsidRPr="004A7268">
              <w:rPr>
                <w:color w:val="auto"/>
                <w:sz w:val="24"/>
                <w:lang w:eastAsia="x-none"/>
              </w:rPr>
              <w:t xml:space="preserve">  </w:t>
            </w:r>
            <w:r w:rsidRPr="004A7268">
              <w:rPr>
                <w:color w:val="auto"/>
                <w:sz w:val="24"/>
                <w:lang w:eastAsia="x-none"/>
              </w:rPr>
              <w:fldChar w:fldCharType="begin"/>
            </w:r>
            <w:r w:rsidRPr="004A7268">
              <w:rPr>
                <w:color w:val="auto"/>
                <w:sz w:val="24"/>
                <w:lang w:eastAsia="x-none"/>
              </w:rPr>
              <w:instrText xml:space="preserve"> REF _Ref44619575 \h  \* MERGEFORMAT </w:instrText>
            </w:r>
            <w:r w:rsidRPr="004A7268">
              <w:rPr>
                <w:color w:val="auto"/>
                <w:sz w:val="24"/>
                <w:lang w:eastAsia="x-none"/>
              </w:rPr>
            </w:r>
            <w:r w:rsidRPr="004A7268">
              <w:rPr>
                <w:color w:val="auto"/>
                <w:sz w:val="24"/>
                <w:lang w:eastAsia="x-none"/>
              </w:rPr>
              <w:fldChar w:fldCharType="separate"/>
            </w:r>
            <w:r w:rsidR="005F0441" w:rsidRPr="00346C33">
              <w:rPr>
                <w:color w:val="auto"/>
                <w:sz w:val="24"/>
                <w:szCs w:val="20"/>
              </w:rPr>
              <w:t xml:space="preserve"> Динамическая фильтрация списка </w:t>
            </w:r>
            <w:r w:rsidR="005F0441" w:rsidRPr="004A7268">
              <w:t>ТСР</w:t>
            </w:r>
            <w:r w:rsidRPr="004A7268">
              <w:rPr>
                <w:color w:val="auto"/>
                <w:sz w:val="24"/>
                <w:lang w:eastAsia="x-none"/>
              </w:rPr>
              <w:fldChar w:fldCharType="end"/>
            </w:r>
          </w:p>
        </w:tc>
        <w:tc>
          <w:tcPr>
            <w:tcW w:w="240" w:type="pct"/>
            <w:gridSpan w:val="2"/>
          </w:tcPr>
          <w:p w:rsidR="004A7268" w:rsidRPr="004A7268" w:rsidRDefault="004A7268" w:rsidP="004A7268">
            <w:pPr>
              <w:spacing w:before="60" w:after="60" w:line="240" w:lineRule="auto"/>
              <w:ind w:firstLine="0"/>
              <w:contextualSpacing w:val="0"/>
              <w:jc w:val="left"/>
              <w:rPr>
                <w:color w:val="auto"/>
                <w:sz w:val="24"/>
                <w:lang w:eastAsia="x-none"/>
              </w:rPr>
            </w:pPr>
            <w:r w:rsidRPr="004A7268">
              <w:rPr>
                <w:color w:val="auto"/>
                <w:sz w:val="24"/>
                <w:szCs w:val="20"/>
              </w:rPr>
              <w:sym w:font="Wingdings" w:char="F0FE"/>
            </w:r>
          </w:p>
        </w:tc>
        <w:tc>
          <w:tcPr>
            <w:tcW w:w="224" w:type="pct"/>
          </w:tcPr>
          <w:p w:rsidR="004A7268" w:rsidRPr="004A7268" w:rsidRDefault="004A7268" w:rsidP="004A7268">
            <w:pPr>
              <w:spacing w:before="60" w:after="60" w:line="240" w:lineRule="auto"/>
              <w:ind w:firstLine="0"/>
              <w:contextualSpacing w:val="0"/>
              <w:jc w:val="left"/>
              <w:rPr>
                <w:color w:val="auto"/>
                <w:sz w:val="24"/>
                <w:lang w:eastAsia="x-none"/>
              </w:rPr>
            </w:pPr>
          </w:p>
        </w:tc>
        <w:tc>
          <w:tcPr>
            <w:tcW w:w="276" w:type="pct"/>
            <w:gridSpan w:val="3"/>
          </w:tcPr>
          <w:p w:rsidR="004A7268" w:rsidRPr="004A7268" w:rsidRDefault="004A7268" w:rsidP="004A7268">
            <w:pPr>
              <w:spacing w:before="60" w:after="60" w:line="240" w:lineRule="auto"/>
              <w:ind w:firstLine="0"/>
              <w:contextualSpacing w:val="0"/>
              <w:jc w:val="left"/>
              <w:rPr>
                <w:color w:val="auto"/>
                <w:sz w:val="24"/>
                <w:lang w:eastAsia="x-none"/>
              </w:rPr>
            </w:pPr>
          </w:p>
        </w:tc>
        <w:tc>
          <w:tcPr>
            <w:tcW w:w="230" w:type="pct"/>
            <w:gridSpan w:val="2"/>
          </w:tcPr>
          <w:p w:rsidR="004A7268" w:rsidRPr="004A7268" w:rsidRDefault="004A7268" w:rsidP="004A7268">
            <w:pPr>
              <w:spacing w:before="60" w:after="60" w:line="240" w:lineRule="auto"/>
              <w:ind w:firstLine="0"/>
              <w:contextualSpacing w:val="0"/>
              <w:jc w:val="left"/>
              <w:rPr>
                <w:color w:val="auto"/>
                <w:sz w:val="24"/>
                <w:lang w:eastAsia="x-none"/>
              </w:rPr>
            </w:pPr>
          </w:p>
        </w:tc>
        <w:tc>
          <w:tcPr>
            <w:tcW w:w="229" w:type="pct"/>
            <w:gridSpan w:val="2"/>
          </w:tcPr>
          <w:p w:rsidR="004A7268" w:rsidRPr="004A7268" w:rsidRDefault="004A7268" w:rsidP="004A7268">
            <w:pPr>
              <w:spacing w:before="60" w:after="60" w:line="240" w:lineRule="auto"/>
              <w:ind w:firstLine="0"/>
              <w:contextualSpacing w:val="0"/>
              <w:jc w:val="left"/>
              <w:rPr>
                <w:color w:val="auto"/>
                <w:sz w:val="24"/>
                <w:lang w:eastAsia="x-none"/>
              </w:rPr>
            </w:pPr>
          </w:p>
        </w:tc>
      </w:tr>
      <w:tr w:rsidR="004A7268" w:rsidRPr="004A7268" w:rsidTr="00910D58">
        <w:trPr>
          <w:cantSplit/>
          <w:trHeight w:val="20"/>
        </w:trPr>
        <w:tc>
          <w:tcPr>
            <w:tcW w:w="747" w:type="pct"/>
            <w:vMerge/>
            <w:shd w:val="clear" w:color="auto" w:fill="auto"/>
          </w:tcPr>
          <w:p w:rsidR="004A7268" w:rsidRPr="004A7268" w:rsidRDefault="004A7268" w:rsidP="004A7268">
            <w:pPr>
              <w:spacing w:before="60" w:after="60" w:line="240" w:lineRule="auto"/>
              <w:ind w:firstLine="284"/>
              <w:contextualSpacing w:val="0"/>
              <w:jc w:val="left"/>
              <w:rPr>
                <w:color w:val="auto"/>
                <w:sz w:val="24"/>
              </w:rPr>
            </w:pPr>
          </w:p>
        </w:tc>
        <w:tc>
          <w:tcPr>
            <w:tcW w:w="1827" w:type="pct"/>
            <w:shd w:val="clear" w:color="auto" w:fill="auto"/>
          </w:tcPr>
          <w:p w:rsidR="004A7268" w:rsidRPr="004A7268" w:rsidRDefault="004A7268" w:rsidP="004A7268">
            <w:pPr>
              <w:spacing w:before="60" w:after="60" w:line="240" w:lineRule="auto"/>
              <w:ind w:firstLine="0"/>
              <w:contextualSpacing w:val="0"/>
              <w:jc w:val="left"/>
              <w:rPr>
                <w:color w:val="auto"/>
                <w:sz w:val="24"/>
                <w:lang w:eastAsia="x-none"/>
              </w:rPr>
            </w:pPr>
            <w:r w:rsidRPr="004A7268">
              <w:rPr>
                <w:color w:val="auto"/>
                <w:sz w:val="24"/>
                <w:lang w:eastAsia="x-none"/>
              </w:rPr>
              <w:t>Просмотр классификаторов и поиск ТСР на их основе</w:t>
            </w:r>
          </w:p>
        </w:tc>
        <w:tc>
          <w:tcPr>
            <w:tcW w:w="1227" w:type="pct"/>
          </w:tcPr>
          <w:p w:rsidR="004A7268" w:rsidRPr="004A7268" w:rsidRDefault="004A7268" w:rsidP="00AD6441">
            <w:pPr>
              <w:spacing w:before="60" w:after="60" w:line="240" w:lineRule="auto"/>
              <w:ind w:firstLine="0"/>
              <w:contextualSpacing w:val="0"/>
              <w:jc w:val="left"/>
              <w:rPr>
                <w:color w:val="auto"/>
                <w:sz w:val="24"/>
                <w:lang w:eastAsia="x-none"/>
              </w:rPr>
            </w:pPr>
            <w:r w:rsidRPr="004A7268">
              <w:rPr>
                <w:color w:val="auto"/>
                <w:sz w:val="24"/>
                <w:lang w:eastAsia="x-none"/>
              </w:rPr>
              <w:t xml:space="preserve">См. п.  </w:t>
            </w:r>
            <w:r w:rsidRPr="004A7268">
              <w:rPr>
                <w:color w:val="auto"/>
                <w:sz w:val="24"/>
                <w:lang w:eastAsia="x-none"/>
              </w:rPr>
              <w:fldChar w:fldCharType="begin"/>
            </w:r>
            <w:r w:rsidRPr="004A7268">
              <w:rPr>
                <w:color w:val="auto"/>
                <w:sz w:val="24"/>
                <w:lang w:eastAsia="x-none"/>
              </w:rPr>
              <w:instrText xml:space="preserve"> REF _Ref44619597 \r \h  \* MERGEFORMAT </w:instrText>
            </w:r>
            <w:r w:rsidRPr="004A7268">
              <w:rPr>
                <w:color w:val="auto"/>
                <w:sz w:val="24"/>
                <w:lang w:eastAsia="x-none"/>
              </w:rPr>
            </w:r>
            <w:r w:rsidRPr="004A7268">
              <w:rPr>
                <w:color w:val="auto"/>
                <w:sz w:val="24"/>
                <w:lang w:eastAsia="x-none"/>
              </w:rPr>
              <w:fldChar w:fldCharType="separate"/>
            </w:r>
            <w:r w:rsidR="005F0441">
              <w:rPr>
                <w:color w:val="auto"/>
                <w:sz w:val="24"/>
                <w:lang w:eastAsia="x-none"/>
              </w:rPr>
              <w:t>4.2.1.4</w:t>
            </w:r>
            <w:r w:rsidRPr="004A7268">
              <w:rPr>
                <w:color w:val="auto"/>
                <w:sz w:val="24"/>
                <w:lang w:eastAsia="x-none"/>
              </w:rPr>
              <w:fldChar w:fldCharType="end"/>
            </w:r>
            <w:r w:rsidR="00AD6441">
              <w:rPr>
                <w:color w:val="auto"/>
                <w:sz w:val="24"/>
                <w:lang w:eastAsia="x-none"/>
              </w:rPr>
              <w:t>.</w:t>
            </w:r>
            <w:r w:rsidRPr="004A7268">
              <w:rPr>
                <w:color w:val="auto"/>
                <w:sz w:val="24"/>
                <w:lang w:eastAsia="x-none"/>
              </w:rPr>
              <w:t xml:space="preserve">  </w:t>
            </w:r>
            <w:r w:rsidRPr="004A7268">
              <w:rPr>
                <w:color w:val="auto"/>
                <w:sz w:val="24"/>
                <w:lang w:eastAsia="x-none"/>
              </w:rPr>
              <w:fldChar w:fldCharType="begin"/>
            </w:r>
            <w:r w:rsidRPr="004A7268">
              <w:rPr>
                <w:color w:val="auto"/>
                <w:sz w:val="24"/>
                <w:lang w:eastAsia="x-none"/>
              </w:rPr>
              <w:instrText xml:space="preserve"> REF _Ref44619597 \h  \* MERGEFORMAT </w:instrText>
            </w:r>
            <w:r w:rsidRPr="004A7268">
              <w:rPr>
                <w:color w:val="auto"/>
                <w:sz w:val="24"/>
                <w:lang w:eastAsia="x-none"/>
              </w:rPr>
            </w:r>
            <w:r w:rsidRPr="004A7268">
              <w:rPr>
                <w:color w:val="auto"/>
                <w:sz w:val="24"/>
                <w:lang w:eastAsia="x-none"/>
              </w:rPr>
              <w:fldChar w:fldCharType="separate"/>
            </w:r>
            <w:r w:rsidR="005F0441" w:rsidRPr="00346C33">
              <w:rPr>
                <w:color w:val="auto"/>
                <w:sz w:val="24"/>
                <w:szCs w:val="20"/>
              </w:rPr>
              <w:t xml:space="preserve"> Просмотр </w:t>
            </w:r>
            <w:r w:rsidR="005F0441" w:rsidRPr="004A7268">
              <w:rPr>
                <w:lang w:val="x-none"/>
              </w:rPr>
              <w:t>классификаторов</w:t>
            </w:r>
            <w:r w:rsidRPr="004A7268">
              <w:rPr>
                <w:color w:val="auto"/>
                <w:sz w:val="24"/>
                <w:lang w:eastAsia="x-none"/>
              </w:rPr>
              <w:fldChar w:fldCharType="end"/>
            </w:r>
          </w:p>
        </w:tc>
        <w:tc>
          <w:tcPr>
            <w:tcW w:w="240" w:type="pct"/>
            <w:gridSpan w:val="2"/>
          </w:tcPr>
          <w:p w:rsidR="004A7268" w:rsidRPr="004A7268" w:rsidRDefault="004A7268" w:rsidP="004A7268">
            <w:pPr>
              <w:spacing w:before="60" w:after="60" w:line="240" w:lineRule="auto"/>
              <w:ind w:firstLine="0"/>
              <w:contextualSpacing w:val="0"/>
              <w:jc w:val="left"/>
              <w:rPr>
                <w:color w:val="auto"/>
                <w:sz w:val="24"/>
                <w:lang w:eastAsia="x-none"/>
              </w:rPr>
            </w:pPr>
            <w:r w:rsidRPr="004A7268">
              <w:rPr>
                <w:color w:val="auto"/>
                <w:sz w:val="24"/>
                <w:szCs w:val="20"/>
              </w:rPr>
              <w:sym w:font="Wingdings" w:char="F0FE"/>
            </w:r>
          </w:p>
        </w:tc>
        <w:tc>
          <w:tcPr>
            <w:tcW w:w="224" w:type="pct"/>
          </w:tcPr>
          <w:p w:rsidR="004A7268" w:rsidRPr="004A7268" w:rsidRDefault="004A7268" w:rsidP="004A7268">
            <w:pPr>
              <w:spacing w:before="60" w:after="60" w:line="240" w:lineRule="auto"/>
              <w:ind w:firstLine="0"/>
              <w:contextualSpacing w:val="0"/>
              <w:jc w:val="left"/>
              <w:rPr>
                <w:color w:val="auto"/>
                <w:sz w:val="24"/>
                <w:lang w:eastAsia="x-none"/>
              </w:rPr>
            </w:pPr>
          </w:p>
        </w:tc>
        <w:tc>
          <w:tcPr>
            <w:tcW w:w="276" w:type="pct"/>
            <w:gridSpan w:val="3"/>
          </w:tcPr>
          <w:p w:rsidR="004A7268" w:rsidRPr="004A7268" w:rsidRDefault="004A7268" w:rsidP="004A7268">
            <w:pPr>
              <w:spacing w:before="60" w:after="60" w:line="240" w:lineRule="auto"/>
              <w:ind w:firstLine="0"/>
              <w:contextualSpacing w:val="0"/>
              <w:jc w:val="left"/>
              <w:rPr>
                <w:color w:val="auto"/>
                <w:sz w:val="24"/>
                <w:lang w:eastAsia="x-none"/>
              </w:rPr>
            </w:pPr>
          </w:p>
        </w:tc>
        <w:tc>
          <w:tcPr>
            <w:tcW w:w="230" w:type="pct"/>
            <w:gridSpan w:val="2"/>
          </w:tcPr>
          <w:p w:rsidR="004A7268" w:rsidRPr="004A7268" w:rsidRDefault="004A7268" w:rsidP="004A7268">
            <w:pPr>
              <w:spacing w:before="60" w:after="60" w:line="240" w:lineRule="auto"/>
              <w:ind w:firstLine="0"/>
              <w:contextualSpacing w:val="0"/>
              <w:jc w:val="left"/>
              <w:rPr>
                <w:color w:val="auto"/>
                <w:sz w:val="24"/>
                <w:lang w:eastAsia="x-none"/>
              </w:rPr>
            </w:pPr>
          </w:p>
        </w:tc>
        <w:tc>
          <w:tcPr>
            <w:tcW w:w="229" w:type="pct"/>
            <w:gridSpan w:val="2"/>
          </w:tcPr>
          <w:p w:rsidR="004A7268" w:rsidRPr="004A7268" w:rsidRDefault="004A7268" w:rsidP="004A7268">
            <w:pPr>
              <w:spacing w:before="60" w:after="60" w:line="240" w:lineRule="auto"/>
              <w:ind w:firstLine="0"/>
              <w:contextualSpacing w:val="0"/>
              <w:jc w:val="left"/>
              <w:rPr>
                <w:color w:val="auto"/>
                <w:sz w:val="24"/>
                <w:lang w:eastAsia="x-none"/>
              </w:rPr>
            </w:pPr>
          </w:p>
        </w:tc>
      </w:tr>
      <w:tr w:rsidR="004A7268" w:rsidRPr="004A7268" w:rsidTr="00910D58">
        <w:trPr>
          <w:cantSplit/>
          <w:trHeight w:val="20"/>
        </w:trPr>
        <w:tc>
          <w:tcPr>
            <w:tcW w:w="747" w:type="pct"/>
            <w:vMerge/>
            <w:shd w:val="clear" w:color="auto" w:fill="auto"/>
          </w:tcPr>
          <w:p w:rsidR="004A7268" w:rsidRPr="004A7268" w:rsidRDefault="004A7268" w:rsidP="00C14906">
            <w:pPr>
              <w:numPr>
                <w:ilvl w:val="0"/>
                <w:numId w:val="75"/>
              </w:numPr>
              <w:spacing w:before="60" w:after="60" w:line="240" w:lineRule="auto"/>
              <w:ind w:left="0"/>
              <w:contextualSpacing w:val="0"/>
              <w:jc w:val="left"/>
              <w:rPr>
                <w:color w:val="auto"/>
                <w:sz w:val="24"/>
              </w:rPr>
            </w:pPr>
          </w:p>
        </w:tc>
        <w:tc>
          <w:tcPr>
            <w:tcW w:w="1827" w:type="pct"/>
            <w:shd w:val="clear" w:color="auto" w:fill="auto"/>
          </w:tcPr>
          <w:p w:rsidR="004A7268" w:rsidRPr="004A7268" w:rsidRDefault="004A7268" w:rsidP="004A7268">
            <w:pPr>
              <w:spacing w:before="60" w:after="60" w:line="240" w:lineRule="auto"/>
              <w:ind w:firstLine="0"/>
              <w:contextualSpacing w:val="0"/>
              <w:jc w:val="left"/>
              <w:rPr>
                <w:color w:val="auto"/>
                <w:sz w:val="24"/>
                <w:lang w:eastAsia="x-none"/>
              </w:rPr>
            </w:pPr>
            <w:r w:rsidRPr="004A7268">
              <w:rPr>
                <w:color w:val="auto"/>
                <w:sz w:val="24"/>
                <w:lang w:eastAsia="x-none"/>
              </w:rPr>
              <w:t>Выбор избранных ТСР</w:t>
            </w:r>
          </w:p>
        </w:tc>
        <w:tc>
          <w:tcPr>
            <w:tcW w:w="1227" w:type="pct"/>
          </w:tcPr>
          <w:p w:rsidR="004A7268" w:rsidRPr="004A7268" w:rsidRDefault="004A7268" w:rsidP="00AD6441">
            <w:pPr>
              <w:spacing w:before="60" w:after="60" w:line="240" w:lineRule="auto"/>
              <w:ind w:firstLine="0"/>
              <w:contextualSpacing w:val="0"/>
              <w:jc w:val="left"/>
              <w:rPr>
                <w:color w:val="auto"/>
                <w:sz w:val="24"/>
                <w:lang w:eastAsia="x-none"/>
              </w:rPr>
            </w:pPr>
            <w:r w:rsidRPr="004A7268">
              <w:rPr>
                <w:color w:val="auto"/>
                <w:sz w:val="24"/>
                <w:lang w:eastAsia="x-none"/>
              </w:rPr>
              <w:t xml:space="preserve">См. п.  </w:t>
            </w:r>
            <w:r w:rsidRPr="004A7268">
              <w:rPr>
                <w:color w:val="auto"/>
                <w:sz w:val="24"/>
                <w:lang w:eastAsia="x-none"/>
              </w:rPr>
              <w:fldChar w:fldCharType="begin"/>
            </w:r>
            <w:r w:rsidRPr="004A7268">
              <w:rPr>
                <w:color w:val="auto"/>
                <w:sz w:val="24"/>
                <w:lang w:eastAsia="x-none"/>
              </w:rPr>
              <w:instrText xml:space="preserve"> REF _Ref44619618 \r \h  \* MERGEFORMAT </w:instrText>
            </w:r>
            <w:r w:rsidRPr="004A7268">
              <w:rPr>
                <w:color w:val="auto"/>
                <w:sz w:val="24"/>
                <w:lang w:eastAsia="x-none"/>
              </w:rPr>
            </w:r>
            <w:r w:rsidRPr="004A7268">
              <w:rPr>
                <w:color w:val="auto"/>
                <w:sz w:val="24"/>
                <w:lang w:eastAsia="x-none"/>
              </w:rPr>
              <w:fldChar w:fldCharType="separate"/>
            </w:r>
            <w:r w:rsidR="005F0441">
              <w:rPr>
                <w:color w:val="auto"/>
                <w:sz w:val="24"/>
                <w:lang w:eastAsia="x-none"/>
              </w:rPr>
              <w:t>4.2.1.5</w:t>
            </w:r>
            <w:r w:rsidRPr="004A7268">
              <w:rPr>
                <w:color w:val="auto"/>
                <w:sz w:val="24"/>
                <w:lang w:eastAsia="x-none"/>
              </w:rPr>
              <w:fldChar w:fldCharType="end"/>
            </w:r>
            <w:r w:rsidR="00AD6441">
              <w:rPr>
                <w:color w:val="auto"/>
                <w:sz w:val="24"/>
                <w:lang w:eastAsia="x-none"/>
              </w:rPr>
              <w:t>.</w:t>
            </w:r>
            <w:r w:rsidRPr="004A7268">
              <w:rPr>
                <w:color w:val="auto"/>
                <w:sz w:val="24"/>
                <w:lang w:eastAsia="x-none"/>
              </w:rPr>
              <w:t xml:space="preserve">  </w:t>
            </w:r>
            <w:r w:rsidRPr="004A7268">
              <w:rPr>
                <w:color w:val="auto"/>
                <w:sz w:val="24"/>
                <w:lang w:eastAsia="x-none"/>
              </w:rPr>
              <w:fldChar w:fldCharType="begin"/>
            </w:r>
            <w:r w:rsidRPr="004A7268">
              <w:rPr>
                <w:color w:val="auto"/>
                <w:sz w:val="24"/>
                <w:lang w:eastAsia="x-none"/>
              </w:rPr>
              <w:instrText xml:space="preserve"> REF _Ref44619618 \h  \* MERGEFORMAT </w:instrText>
            </w:r>
            <w:r w:rsidRPr="004A7268">
              <w:rPr>
                <w:color w:val="auto"/>
                <w:sz w:val="24"/>
                <w:lang w:eastAsia="x-none"/>
              </w:rPr>
            </w:r>
            <w:r w:rsidRPr="004A7268">
              <w:rPr>
                <w:color w:val="auto"/>
                <w:sz w:val="24"/>
                <w:lang w:eastAsia="x-none"/>
              </w:rPr>
              <w:fldChar w:fldCharType="separate"/>
            </w:r>
            <w:r w:rsidR="005F0441" w:rsidRPr="00346C33">
              <w:rPr>
                <w:color w:val="auto"/>
                <w:sz w:val="24"/>
                <w:szCs w:val="20"/>
              </w:rPr>
              <w:t xml:space="preserve"> Выбор избранных </w:t>
            </w:r>
            <w:r w:rsidR="005F0441" w:rsidRPr="004A7268">
              <w:t>ТСР</w:t>
            </w:r>
            <w:r w:rsidRPr="004A7268">
              <w:rPr>
                <w:color w:val="auto"/>
                <w:sz w:val="24"/>
                <w:lang w:eastAsia="x-none"/>
              </w:rPr>
              <w:fldChar w:fldCharType="end"/>
            </w:r>
          </w:p>
        </w:tc>
        <w:tc>
          <w:tcPr>
            <w:tcW w:w="240" w:type="pct"/>
            <w:gridSpan w:val="2"/>
          </w:tcPr>
          <w:p w:rsidR="004A7268" w:rsidRPr="004A7268" w:rsidRDefault="004A7268" w:rsidP="004A7268">
            <w:pPr>
              <w:spacing w:before="60" w:after="60" w:line="240" w:lineRule="auto"/>
              <w:ind w:firstLine="0"/>
              <w:contextualSpacing w:val="0"/>
              <w:jc w:val="left"/>
              <w:rPr>
                <w:color w:val="auto"/>
                <w:sz w:val="24"/>
                <w:lang w:eastAsia="x-none"/>
              </w:rPr>
            </w:pPr>
            <w:r w:rsidRPr="004A7268">
              <w:rPr>
                <w:color w:val="auto"/>
                <w:sz w:val="24"/>
                <w:szCs w:val="20"/>
              </w:rPr>
              <w:sym w:font="Wingdings" w:char="F0FE"/>
            </w:r>
          </w:p>
        </w:tc>
        <w:tc>
          <w:tcPr>
            <w:tcW w:w="224" w:type="pct"/>
          </w:tcPr>
          <w:p w:rsidR="004A7268" w:rsidRPr="004A7268" w:rsidRDefault="004A7268" w:rsidP="004A7268">
            <w:pPr>
              <w:spacing w:before="60" w:after="60" w:line="240" w:lineRule="auto"/>
              <w:ind w:firstLine="0"/>
              <w:contextualSpacing w:val="0"/>
              <w:jc w:val="left"/>
              <w:rPr>
                <w:color w:val="auto"/>
                <w:sz w:val="24"/>
                <w:lang w:eastAsia="x-none"/>
              </w:rPr>
            </w:pPr>
          </w:p>
        </w:tc>
        <w:tc>
          <w:tcPr>
            <w:tcW w:w="276" w:type="pct"/>
            <w:gridSpan w:val="3"/>
          </w:tcPr>
          <w:p w:rsidR="004A7268" w:rsidRPr="004A7268" w:rsidRDefault="004A7268" w:rsidP="004A7268">
            <w:pPr>
              <w:spacing w:before="60" w:after="60" w:line="240" w:lineRule="auto"/>
              <w:ind w:firstLine="0"/>
              <w:contextualSpacing w:val="0"/>
              <w:jc w:val="left"/>
              <w:rPr>
                <w:color w:val="auto"/>
                <w:sz w:val="24"/>
                <w:lang w:eastAsia="x-none"/>
              </w:rPr>
            </w:pPr>
          </w:p>
        </w:tc>
        <w:tc>
          <w:tcPr>
            <w:tcW w:w="230" w:type="pct"/>
            <w:gridSpan w:val="2"/>
          </w:tcPr>
          <w:p w:rsidR="004A7268" w:rsidRPr="004A7268" w:rsidRDefault="004A7268" w:rsidP="004A7268">
            <w:pPr>
              <w:spacing w:before="60" w:after="60" w:line="240" w:lineRule="auto"/>
              <w:ind w:firstLine="0"/>
              <w:contextualSpacing w:val="0"/>
              <w:jc w:val="left"/>
              <w:rPr>
                <w:color w:val="auto"/>
                <w:sz w:val="24"/>
                <w:lang w:eastAsia="x-none"/>
              </w:rPr>
            </w:pPr>
          </w:p>
        </w:tc>
        <w:tc>
          <w:tcPr>
            <w:tcW w:w="229" w:type="pct"/>
            <w:gridSpan w:val="2"/>
          </w:tcPr>
          <w:p w:rsidR="004A7268" w:rsidRPr="004A7268" w:rsidRDefault="004A7268" w:rsidP="004A7268">
            <w:pPr>
              <w:spacing w:before="60" w:after="60" w:line="240" w:lineRule="auto"/>
              <w:ind w:firstLine="0"/>
              <w:contextualSpacing w:val="0"/>
              <w:jc w:val="left"/>
              <w:rPr>
                <w:color w:val="auto"/>
                <w:sz w:val="24"/>
                <w:lang w:eastAsia="x-none"/>
              </w:rPr>
            </w:pPr>
          </w:p>
        </w:tc>
      </w:tr>
      <w:tr w:rsidR="004A7268" w:rsidRPr="004A7268" w:rsidTr="00910D58">
        <w:trPr>
          <w:cantSplit/>
          <w:trHeight w:val="20"/>
        </w:trPr>
        <w:tc>
          <w:tcPr>
            <w:tcW w:w="747" w:type="pct"/>
            <w:vMerge/>
            <w:shd w:val="clear" w:color="auto" w:fill="auto"/>
          </w:tcPr>
          <w:p w:rsidR="004A7268" w:rsidRPr="004A7268" w:rsidRDefault="004A7268" w:rsidP="00C14906">
            <w:pPr>
              <w:numPr>
                <w:ilvl w:val="0"/>
                <w:numId w:val="75"/>
              </w:numPr>
              <w:spacing w:before="60" w:after="60" w:line="240" w:lineRule="auto"/>
              <w:ind w:left="0"/>
              <w:contextualSpacing w:val="0"/>
              <w:jc w:val="left"/>
              <w:rPr>
                <w:color w:val="auto"/>
                <w:sz w:val="24"/>
              </w:rPr>
            </w:pPr>
          </w:p>
        </w:tc>
        <w:tc>
          <w:tcPr>
            <w:tcW w:w="1827" w:type="pct"/>
            <w:shd w:val="clear" w:color="auto" w:fill="auto"/>
          </w:tcPr>
          <w:p w:rsidR="004A7268" w:rsidRPr="004A7268" w:rsidRDefault="004A7268" w:rsidP="004A7268">
            <w:pPr>
              <w:spacing w:before="60" w:after="60" w:line="240" w:lineRule="auto"/>
              <w:ind w:firstLine="0"/>
              <w:contextualSpacing w:val="0"/>
              <w:jc w:val="left"/>
              <w:rPr>
                <w:color w:val="auto"/>
                <w:sz w:val="24"/>
                <w:lang w:eastAsia="x-none"/>
              </w:rPr>
            </w:pPr>
            <w:r w:rsidRPr="004A7268">
              <w:rPr>
                <w:color w:val="auto"/>
                <w:sz w:val="24"/>
                <w:lang w:eastAsia="x-none"/>
              </w:rPr>
              <w:t>Сравнение ТСР</w:t>
            </w:r>
          </w:p>
        </w:tc>
        <w:tc>
          <w:tcPr>
            <w:tcW w:w="1227" w:type="pct"/>
          </w:tcPr>
          <w:p w:rsidR="004A7268" w:rsidRPr="004A7268" w:rsidRDefault="004A7268" w:rsidP="00AD6441">
            <w:pPr>
              <w:spacing w:before="60" w:after="60" w:line="240" w:lineRule="auto"/>
              <w:ind w:firstLine="0"/>
              <w:contextualSpacing w:val="0"/>
              <w:jc w:val="left"/>
              <w:rPr>
                <w:color w:val="auto"/>
                <w:sz w:val="24"/>
                <w:lang w:eastAsia="x-none"/>
              </w:rPr>
            </w:pPr>
            <w:r w:rsidRPr="004A7268">
              <w:rPr>
                <w:color w:val="auto"/>
                <w:sz w:val="24"/>
                <w:lang w:eastAsia="x-none"/>
              </w:rPr>
              <w:t xml:space="preserve">См. п.  </w:t>
            </w:r>
            <w:r w:rsidRPr="004A7268">
              <w:rPr>
                <w:color w:val="auto"/>
                <w:sz w:val="24"/>
                <w:lang w:eastAsia="x-none"/>
              </w:rPr>
              <w:fldChar w:fldCharType="begin"/>
            </w:r>
            <w:r w:rsidRPr="004A7268">
              <w:rPr>
                <w:color w:val="auto"/>
                <w:sz w:val="24"/>
                <w:lang w:eastAsia="x-none"/>
              </w:rPr>
              <w:instrText xml:space="preserve"> REF _Ref44619636 \r \h  \* MERGEFORMAT </w:instrText>
            </w:r>
            <w:r w:rsidRPr="004A7268">
              <w:rPr>
                <w:color w:val="auto"/>
                <w:sz w:val="24"/>
                <w:lang w:eastAsia="x-none"/>
              </w:rPr>
            </w:r>
            <w:r w:rsidRPr="004A7268">
              <w:rPr>
                <w:color w:val="auto"/>
                <w:sz w:val="24"/>
                <w:lang w:eastAsia="x-none"/>
              </w:rPr>
              <w:fldChar w:fldCharType="separate"/>
            </w:r>
            <w:r w:rsidR="005F0441">
              <w:rPr>
                <w:color w:val="auto"/>
                <w:sz w:val="24"/>
                <w:lang w:eastAsia="x-none"/>
              </w:rPr>
              <w:t>4.2.1.6</w:t>
            </w:r>
            <w:r w:rsidRPr="004A7268">
              <w:rPr>
                <w:color w:val="auto"/>
                <w:sz w:val="24"/>
                <w:lang w:eastAsia="x-none"/>
              </w:rPr>
              <w:fldChar w:fldCharType="end"/>
            </w:r>
            <w:r w:rsidR="00AD6441">
              <w:rPr>
                <w:color w:val="auto"/>
                <w:sz w:val="24"/>
                <w:lang w:eastAsia="x-none"/>
              </w:rPr>
              <w:t>.</w:t>
            </w:r>
            <w:r w:rsidRPr="004A7268">
              <w:rPr>
                <w:color w:val="auto"/>
                <w:sz w:val="24"/>
                <w:lang w:eastAsia="x-none"/>
              </w:rPr>
              <w:t xml:space="preserve">  </w:t>
            </w:r>
            <w:r w:rsidRPr="004A7268">
              <w:rPr>
                <w:color w:val="auto"/>
                <w:sz w:val="24"/>
                <w:lang w:eastAsia="x-none"/>
              </w:rPr>
              <w:fldChar w:fldCharType="begin"/>
            </w:r>
            <w:r w:rsidRPr="004A7268">
              <w:rPr>
                <w:color w:val="auto"/>
                <w:sz w:val="24"/>
                <w:lang w:eastAsia="x-none"/>
              </w:rPr>
              <w:instrText xml:space="preserve"> REF _Ref44619636 \h  \* MERGEFORMAT </w:instrText>
            </w:r>
            <w:r w:rsidRPr="004A7268">
              <w:rPr>
                <w:color w:val="auto"/>
                <w:sz w:val="24"/>
                <w:lang w:eastAsia="x-none"/>
              </w:rPr>
            </w:r>
            <w:r w:rsidRPr="004A7268">
              <w:rPr>
                <w:color w:val="auto"/>
                <w:sz w:val="24"/>
                <w:lang w:eastAsia="x-none"/>
              </w:rPr>
              <w:fldChar w:fldCharType="separate"/>
            </w:r>
            <w:r w:rsidR="005F0441" w:rsidRPr="00346C33">
              <w:rPr>
                <w:color w:val="auto"/>
                <w:sz w:val="24"/>
                <w:szCs w:val="20"/>
              </w:rPr>
              <w:t xml:space="preserve"> Сравнение </w:t>
            </w:r>
            <w:r w:rsidR="005F0441" w:rsidRPr="004A7268">
              <w:t>ТСР</w:t>
            </w:r>
            <w:r w:rsidRPr="004A7268">
              <w:rPr>
                <w:color w:val="auto"/>
                <w:sz w:val="24"/>
                <w:lang w:eastAsia="x-none"/>
              </w:rPr>
              <w:fldChar w:fldCharType="end"/>
            </w:r>
          </w:p>
        </w:tc>
        <w:tc>
          <w:tcPr>
            <w:tcW w:w="240" w:type="pct"/>
            <w:gridSpan w:val="2"/>
          </w:tcPr>
          <w:p w:rsidR="004A7268" w:rsidRPr="004A7268" w:rsidRDefault="004A7268" w:rsidP="004A7268">
            <w:pPr>
              <w:spacing w:before="60" w:after="60" w:line="240" w:lineRule="auto"/>
              <w:ind w:firstLine="0"/>
              <w:contextualSpacing w:val="0"/>
              <w:jc w:val="left"/>
              <w:rPr>
                <w:color w:val="auto"/>
                <w:sz w:val="24"/>
                <w:lang w:eastAsia="x-none"/>
              </w:rPr>
            </w:pPr>
            <w:r w:rsidRPr="004A7268">
              <w:rPr>
                <w:color w:val="auto"/>
                <w:sz w:val="24"/>
                <w:szCs w:val="20"/>
              </w:rPr>
              <w:sym w:font="Wingdings" w:char="F0FE"/>
            </w:r>
          </w:p>
        </w:tc>
        <w:tc>
          <w:tcPr>
            <w:tcW w:w="224" w:type="pct"/>
          </w:tcPr>
          <w:p w:rsidR="004A7268" w:rsidRPr="004A7268" w:rsidRDefault="004A7268" w:rsidP="004A7268">
            <w:pPr>
              <w:spacing w:before="60" w:after="60" w:line="240" w:lineRule="auto"/>
              <w:ind w:firstLine="0"/>
              <w:contextualSpacing w:val="0"/>
              <w:jc w:val="left"/>
              <w:rPr>
                <w:color w:val="auto"/>
                <w:sz w:val="24"/>
                <w:lang w:eastAsia="x-none"/>
              </w:rPr>
            </w:pPr>
          </w:p>
        </w:tc>
        <w:tc>
          <w:tcPr>
            <w:tcW w:w="276" w:type="pct"/>
            <w:gridSpan w:val="3"/>
          </w:tcPr>
          <w:p w:rsidR="004A7268" w:rsidRPr="004A7268" w:rsidRDefault="004A7268" w:rsidP="004A7268">
            <w:pPr>
              <w:spacing w:before="60" w:after="60" w:line="240" w:lineRule="auto"/>
              <w:ind w:firstLine="0"/>
              <w:contextualSpacing w:val="0"/>
              <w:jc w:val="left"/>
              <w:rPr>
                <w:color w:val="auto"/>
                <w:sz w:val="24"/>
                <w:lang w:eastAsia="x-none"/>
              </w:rPr>
            </w:pPr>
          </w:p>
        </w:tc>
        <w:tc>
          <w:tcPr>
            <w:tcW w:w="230" w:type="pct"/>
            <w:gridSpan w:val="2"/>
          </w:tcPr>
          <w:p w:rsidR="004A7268" w:rsidRPr="004A7268" w:rsidRDefault="004A7268" w:rsidP="004A7268">
            <w:pPr>
              <w:spacing w:before="60" w:after="60" w:line="240" w:lineRule="auto"/>
              <w:ind w:firstLine="0"/>
              <w:contextualSpacing w:val="0"/>
              <w:jc w:val="left"/>
              <w:rPr>
                <w:color w:val="auto"/>
                <w:sz w:val="24"/>
                <w:lang w:eastAsia="x-none"/>
              </w:rPr>
            </w:pPr>
          </w:p>
        </w:tc>
        <w:tc>
          <w:tcPr>
            <w:tcW w:w="229" w:type="pct"/>
            <w:gridSpan w:val="2"/>
          </w:tcPr>
          <w:p w:rsidR="004A7268" w:rsidRPr="004A7268" w:rsidRDefault="004A7268" w:rsidP="004A7268">
            <w:pPr>
              <w:spacing w:before="60" w:after="60" w:line="240" w:lineRule="auto"/>
              <w:ind w:firstLine="0"/>
              <w:contextualSpacing w:val="0"/>
              <w:jc w:val="left"/>
              <w:rPr>
                <w:color w:val="auto"/>
                <w:sz w:val="24"/>
                <w:lang w:eastAsia="x-none"/>
              </w:rPr>
            </w:pPr>
          </w:p>
        </w:tc>
      </w:tr>
      <w:tr w:rsidR="004A7268" w:rsidRPr="004A7268" w:rsidTr="00910D58">
        <w:trPr>
          <w:cantSplit/>
          <w:trHeight w:val="20"/>
        </w:trPr>
        <w:tc>
          <w:tcPr>
            <w:tcW w:w="747" w:type="pct"/>
            <w:vMerge/>
            <w:shd w:val="clear" w:color="auto" w:fill="auto"/>
          </w:tcPr>
          <w:p w:rsidR="004A7268" w:rsidRPr="004A7268" w:rsidRDefault="004A7268" w:rsidP="00C14906">
            <w:pPr>
              <w:numPr>
                <w:ilvl w:val="0"/>
                <w:numId w:val="75"/>
              </w:numPr>
              <w:spacing w:before="60" w:after="60" w:line="240" w:lineRule="auto"/>
              <w:ind w:left="0"/>
              <w:contextualSpacing w:val="0"/>
              <w:jc w:val="left"/>
              <w:rPr>
                <w:color w:val="auto"/>
                <w:sz w:val="24"/>
              </w:rPr>
            </w:pPr>
          </w:p>
        </w:tc>
        <w:tc>
          <w:tcPr>
            <w:tcW w:w="1827" w:type="pct"/>
            <w:shd w:val="clear" w:color="auto" w:fill="auto"/>
          </w:tcPr>
          <w:p w:rsidR="004A7268" w:rsidRPr="004A7268" w:rsidRDefault="004A7268" w:rsidP="004A7268">
            <w:pPr>
              <w:spacing w:before="60" w:after="60" w:line="240" w:lineRule="auto"/>
              <w:ind w:firstLine="0"/>
              <w:contextualSpacing w:val="0"/>
              <w:jc w:val="left"/>
              <w:rPr>
                <w:color w:val="auto"/>
                <w:sz w:val="24"/>
                <w:lang w:eastAsia="x-none"/>
              </w:rPr>
            </w:pPr>
            <w:r w:rsidRPr="004A7268">
              <w:rPr>
                <w:color w:val="auto"/>
                <w:sz w:val="24"/>
                <w:lang w:eastAsia="x-none"/>
              </w:rPr>
              <w:t>Отображение компенсации за самостоятельно приобретенные ТСР в соот</w:t>
            </w:r>
            <w:r w:rsidR="00B7084A">
              <w:rPr>
                <w:color w:val="auto"/>
                <w:sz w:val="24"/>
                <w:lang w:eastAsia="x-none"/>
              </w:rPr>
              <w:t>ветствии с последним закрытым ГК</w:t>
            </w:r>
            <w:r w:rsidR="00D60CFD">
              <w:rPr>
                <w:color w:val="auto"/>
                <w:sz w:val="24"/>
                <w:lang w:eastAsia="x-none"/>
              </w:rPr>
              <w:t xml:space="preserve"> / Номинала электронного сертификата</w:t>
            </w:r>
          </w:p>
        </w:tc>
        <w:tc>
          <w:tcPr>
            <w:tcW w:w="1227" w:type="pct"/>
          </w:tcPr>
          <w:p w:rsidR="004A7268" w:rsidRPr="004A7268" w:rsidRDefault="004A7268" w:rsidP="00AD6441">
            <w:pPr>
              <w:spacing w:before="60" w:after="60" w:line="240" w:lineRule="auto"/>
              <w:ind w:firstLine="0"/>
              <w:contextualSpacing w:val="0"/>
              <w:jc w:val="left"/>
              <w:rPr>
                <w:color w:val="auto"/>
                <w:sz w:val="24"/>
                <w:lang w:eastAsia="x-none"/>
              </w:rPr>
            </w:pPr>
            <w:r w:rsidRPr="004A7268">
              <w:rPr>
                <w:color w:val="auto"/>
                <w:sz w:val="24"/>
                <w:lang w:eastAsia="x-none"/>
              </w:rPr>
              <w:t xml:space="preserve">См. п. </w:t>
            </w:r>
            <w:r w:rsidRPr="004A7268">
              <w:rPr>
                <w:color w:val="auto"/>
                <w:sz w:val="24"/>
                <w:lang w:eastAsia="x-none"/>
              </w:rPr>
              <w:fldChar w:fldCharType="begin"/>
            </w:r>
            <w:r w:rsidRPr="004A7268">
              <w:rPr>
                <w:color w:val="auto"/>
                <w:sz w:val="24"/>
                <w:lang w:eastAsia="x-none"/>
              </w:rPr>
              <w:instrText xml:space="preserve"> REF _Ref45729892 \r \h  \* MERGEFORMAT </w:instrText>
            </w:r>
            <w:r w:rsidRPr="004A7268">
              <w:rPr>
                <w:color w:val="auto"/>
                <w:sz w:val="24"/>
                <w:lang w:eastAsia="x-none"/>
              </w:rPr>
            </w:r>
            <w:r w:rsidRPr="004A7268">
              <w:rPr>
                <w:color w:val="auto"/>
                <w:sz w:val="24"/>
                <w:lang w:eastAsia="x-none"/>
              </w:rPr>
              <w:fldChar w:fldCharType="separate"/>
            </w:r>
            <w:r w:rsidR="005F0441">
              <w:rPr>
                <w:color w:val="auto"/>
                <w:sz w:val="24"/>
                <w:lang w:eastAsia="x-none"/>
              </w:rPr>
              <w:t>4.2.1.7</w:t>
            </w:r>
            <w:r w:rsidRPr="004A7268">
              <w:rPr>
                <w:color w:val="auto"/>
                <w:sz w:val="24"/>
                <w:lang w:eastAsia="x-none"/>
              </w:rPr>
              <w:fldChar w:fldCharType="end"/>
            </w:r>
            <w:r w:rsidR="00AD6441">
              <w:rPr>
                <w:color w:val="auto"/>
                <w:sz w:val="24"/>
                <w:lang w:eastAsia="x-none"/>
              </w:rPr>
              <w:t>.</w:t>
            </w:r>
            <w:r w:rsidRPr="004A7268">
              <w:rPr>
                <w:color w:val="auto"/>
                <w:sz w:val="24"/>
                <w:lang w:eastAsia="x-none"/>
              </w:rPr>
              <w:t xml:space="preserve"> </w:t>
            </w:r>
            <w:r w:rsidRPr="004A7268">
              <w:rPr>
                <w:color w:val="auto"/>
                <w:sz w:val="24"/>
                <w:lang w:eastAsia="x-none"/>
              </w:rPr>
              <w:fldChar w:fldCharType="begin"/>
            </w:r>
            <w:r w:rsidRPr="004A7268">
              <w:rPr>
                <w:color w:val="auto"/>
                <w:sz w:val="24"/>
                <w:lang w:eastAsia="x-none"/>
              </w:rPr>
              <w:instrText xml:space="preserve"> REF _Ref45729892 \h  \* MERGEFORMAT </w:instrText>
            </w:r>
            <w:r w:rsidRPr="004A7268">
              <w:rPr>
                <w:color w:val="auto"/>
                <w:sz w:val="24"/>
                <w:lang w:eastAsia="x-none"/>
              </w:rPr>
            </w:r>
            <w:r w:rsidRPr="004A7268">
              <w:rPr>
                <w:color w:val="auto"/>
                <w:sz w:val="24"/>
                <w:lang w:eastAsia="x-none"/>
              </w:rPr>
              <w:fldChar w:fldCharType="separate"/>
            </w:r>
            <w:r w:rsidR="005F0441" w:rsidRPr="00346C33">
              <w:rPr>
                <w:color w:val="auto"/>
                <w:sz w:val="24"/>
                <w:szCs w:val="20"/>
              </w:rPr>
              <w:t xml:space="preserve"> Расчет компенсации за самостоятельно приобретенные </w:t>
            </w:r>
            <w:r w:rsidR="005F0441" w:rsidRPr="004A7268">
              <w:t>ТСР</w:t>
            </w:r>
            <w:r w:rsidRPr="004A7268">
              <w:rPr>
                <w:color w:val="auto"/>
                <w:sz w:val="24"/>
                <w:lang w:eastAsia="x-none"/>
              </w:rPr>
              <w:fldChar w:fldCharType="end"/>
            </w:r>
            <w:r w:rsidR="00D60CFD">
              <w:rPr>
                <w:color w:val="auto"/>
                <w:sz w:val="24"/>
                <w:lang w:eastAsia="x-none"/>
              </w:rPr>
              <w:t xml:space="preserve"> / отображение номинала электронного сетрификата</w:t>
            </w:r>
          </w:p>
        </w:tc>
        <w:tc>
          <w:tcPr>
            <w:tcW w:w="240" w:type="pct"/>
            <w:gridSpan w:val="2"/>
          </w:tcPr>
          <w:p w:rsidR="004A7268" w:rsidRPr="004A7268" w:rsidRDefault="004A7268" w:rsidP="004A7268">
            <w:pPr>
              <w:spacing w:before="60" w:after="60" w:line="240" w:lineRule="auto"/>
              <w:ind w:firstLine="0"/>
              <w:contextualSpacing w:val="0"/>
              <w:jc w:val="left"/>
              <w:rPr>
                <w:color w:val="auto"/>
                <w:sz w:val="24"/>
                <w:lang w:eastAsia="x-none"/>
              </w:rPr>
            </w:pPr>
            <w:r w:rsidRPr="004A7268">
              <w:rPr>
                <w:color w:val="auto"/>
                <w:sz w:val="24"/>
                <w:szCs w:val="20"/>
              </w:rPr>
              <w:sym w:font="Wingdings" w:char="F0FE"/>
            </w:r>
          </w:p>
        </w:tc>
        <w:tc>
          <w:tcPr>
            <w:tcW w:w="224" w:type="pct"/>
          </w:tcPr>
          <w:p w:rsidR="004A7268" w:rsidRPr="004A7268" w:rsidRDefault="004A7268" w:rsidP="004A7268">
            <w:pPr>
              <w:spacing w:before="60" w:after="60" w:line="240" w:lineRule="auto"/>
              <w:ind w:firstLine="0"/>
              <w:contextualSpacing w:val="0"/>
              <w:jc w:val="left"/>
              <w:rPr>
                <w:color w:val="auto"/>
                <w:sz w:val="24"/>
                <w:lang w:eastAsia="x-none"/>
              </w:rPr>
            </w:pPr>
          </w:p>
        </w:tc>
        <w:tc>
          <w:tcPr>
            <w:tcW w:w="276" w:type="pct"/>
            <w:gridSpan w:val="3"/>
          </w:tcPr>
          <w:p w:rsidR="004A7268" w:rsidRPr="004A7268" w:rsidRDefault="004A7268" w:rsidP="004A7268">
            <w:pPr>
              <w:spacing w:before="60" w:after="60" w:line="240" w:lineRule="auto"/>
              <w:ind w:firstLine="0"/>
              <w:contextualSpacing w:val="0"/>
              <w:jc w:val="left"/>
              <w:rPr>
                <w:color w:val="auto"/>
                <w:sz w:val="24"/>
                <w:lang w:eastAsia="x-none"/>
              </w:rPr>
            </w:pPr>
          </w:p>
        </w:tc>
        <w:tc>
          <w:tcPr>
            <w:tcW w:w="230" w:type="pct"/>
            <w:gridSpan w:val="2"/>
          </w:tcPr>
          <w:p w:rsidR="004A7268" w:rsidRPr="004A7268" w:rsidRDefault="004A7268" w:rsidP="004A7268">
            <w:pPr>
              <w:spacing w:before="60" w:after="60" w:line="240" w:lineRule="auto"/>
              <w:ind w:firstLine="0"/>
              <w:contextualSpacing w:val="0"/>
              <w:jc w:val="left"/>
              <w:rPr>
                <w:color w:val="auto"/>
                <w:sz w:val="24"/>
                <w:lang w:eastAsia="x-none"/>
              </w:rPr>
            </w:pPr>
          </w:p>
        </w:tc>
        <w:tc>
          <w:tcPr>
            <w:tcW w:w="229" w:type="pct"/>
            <w:gridSpan w:val="2"/>
          </w:tcPr>
          <w:p w:rsidR="004A7268" w:rsidRPr="004A7268" w:rsidRDefault="004A7268" w:rsidP="004A7268">
            <w:pPr>
              <w:spacing w:before="60" w:after="60" w:line="240" w:lineRule="auto"/>
              <w:ind w:firstLine="0"/>
              <w:contextualSpacing w:val="0"/>
              <w:jc w:val="left"/>
              <w:rPr>
                <w:color w:val="auto"/>
                <w:sz w:val="24"/>
                <w:lang w:eastAsia="x-none"/>
              </w:rPr>
            </w:pPr>
          </w:p>
        </w:tc>
      </w:tr>
      <w:tr w:rsidR="004A7268" w:rsidRPr="004A7268" w:rsidTr="00910D58">
        <w:trPr>
          <w:cantSplit/>
          <w:trHeight w:val="20"/>
        </w:trPr>
        <w:tc>
          <w:tcPr>
            <w:tcW w:w="747" w:type="pct"/>
            <w:vMerge w:val="restart"/>
            <w:shd w:val="clear" w:color="auto" w:fill="auto"/>
          </w:tcPr>
          <w:p w:rsidR="004A7268" w:rsidRPr="004A7268" w:rsidRDefault="004A7268" w:rsidP="004A7268">
            <w:pPr>
              <w:spacing w:before="60" w:after="60" w:line="240" w:lineRule="auto"/>
              <w:ind w:firstLine="0"/>
              <w:contextualSpacing w:val="0"/>
              <w:jc w:val="left"/>
              <w:rPr>
                <w:color w:val="auto"/>
                <w:sz w:val="24"/>
                <w:lang w:eastAsia="x-none"/>
              </w:rPr>
            </w:pPr>
            <w:r w:rsidRPr="004A7268">
              <w:rPr>
                <w:color w:val="auto"/>
                <w:sz w:val="24"/>
                <w:lang w:eastAsia="x-none"/>
              </w:rPr>
              <w:t>Поисковая система Портала</w:t>
            </w:r>
          </w:p>
          <w:p w:rsidR="004A7268" w:rsidRPr="004A7268" w:rsidRDefault="004A7268" w:rsidP="004A7268">
            <w:pPr>
              <w:spacing w:before="60" w:after="60" w:line="240" w:lineRule="auto"/>
              <w:ind w:firstLine="0"/>
              <w:contextualSpacing w:val="0"/>
              <w:jc w:val="left"/>
              <w:rPr>
                <w:color w:val="auto"/>
                <w:sz w:val="24"/>
                <w:lang w:eastAsia="x-none"/>
              </w:rPr>
            </w:pPr>
            <w:r w:rsidRPr="004A7268">
              <w:rPr>
                <w:color w:val="auto"/>
                <w:sz w:val="24"/>
                <w:lang w:eastAsia="x-none"/>
              </w:rPr>
              <w:t>(относится к публичной и закрытой части портала)</w:t>
            </w:r>
          </w:p>
        </w:tc>
        <w:tc>
          <w:tcPr>
            <w:tcW w:w="1827" w:type="pct"/>
            <w:shd w:val="clear" w:color="auto" w:fill="auto"/>
          </w:tcPr>
          <w:p w:rsidR="004A7268" w:rsidRPr="004A7268" w:rsidRDefault="004A7268" w:rsidP="004A7268">
            <w:pPr>
              <w:spacing w:before="60" w:after="60" w:line="240" w:lineRule="auto"/>
              <w:ind w:firstLine="0"/>
              <w:contextualSpacing w:val="0"/>
              <w:jc w:val="left"/>
              <w:rPr>
                <w:color w:val="auto"/>
                <w:sz w:val="22"/>
                <w:szCs w:val="22"/>
              </w:rPr>
            </w:pPr>
            <w:r w:rsidRPr="004A7268">
              <w:rPr>
                <w:color w:val="auto"/>
                <w:sz w:val="24"/>
                <w:lang w:eastAsia="x-none"/>
              </w:rPr>
              <w:t>Ввод поискового запроса</w:t>
            </w:r>
          </w:p>
        </w:tc>
        <w:tc>
          <w:tcPr>
            <w:tcW w:w="1227" w:type="pct"/>
          </w:tcPr>
          <w:p w:rsidR="004A7268" w:rsidRPr="004A7268" w:rsidRDefault="004A7268" w:rsidP="00BF1AE7">
            <w:pPr>
              <w:spacing w:before="60" w:after="60" w:line="240" w:lineRule="auto"/>
              <w:ind w:firstLine="0"/>
              <w:contextualSpacing w:val="0"/>
              <w:jc w:val="left"/>
              <w:rPr>
                <w:color w:val="auto"/>
                <w:sz w:val="24"/>
                <w:lang w:eastAsia="x-none"/>
              </w:rPr>
            </w:pPr>
            <w:r w:rsidRPr="004A7268">
              <w:rPr>
                <w:color w:val="auto"/>
                <w:sz w:val="24"/>
                <w:lang w:eastAsia="x-none"/>
              </w:rPr>
              <w:t xml:space="preserve">См. п.  </w:t>
            </w:r>
            <w:r w:rsidR="00BF1AE7">
              <w:rPr>
                <w:color w:val="auto"/>
                <w:sz w:val="24"/>
                <w:lang w:eastAsia="x-none"/>
              </w:rPr>
              <w:t>4.2.1.7</w:t>
            </w:r>
            <w:r w:rsidR="00052B6F">
              <w:rPr>
                <w:color w:val="auto"/>
                <w:sz w:val="24"/>
                <w:lang w:eastAsia="x-none"/>
              </w:rPr>
              <w:t>.</w:t>
            </w:r>
            <w:r w:rsidRPr="004A7268">
              <w:rPr>
                <w:color w:val="auto"/>
                <w:sz w:val="24"/>
                <w:lang w:eastAsia="x-none"/>
              </w:rPr>
              <w:t xml:space="preserve">  </w:t>
            </w:r>
            <w:r w:rsidRPr="004A7268">
              <w:rPr>
                <w:color w:val="auto"/>
                <w:sz w:val="24"/>
                <w:lang w:eastAsia="x-none"/>
              </w:rPr>
              <w:fldChar w:fldCharType="begin"/>
            </w:r>
            <w:r w:rsidRPr="004A7268">
              <w:rPr>
                <w:color w:val="auto"/>
                <w:sz w:val="24"/>
                <w:lang w:eastAsia="x-none"/>
              </w:rPr>
              <w:instrText xml:space="preserve"> REF _Ref44619652 \h  \* MERGEFORMAT </w:instrText>
            </w:r>
            <w:r w:rsidRPr="004A7268">
              <w:rPr>
                <w:color w:val="auto"/>
                <w:sz w:val="24"/>
                <w:lang w:eastAsia="x-none"/>
              </w:rPr>
            </w:r>
            <w:r w:rsidRPr="004A7268">
              <w:rPr>
                <w:color w:val="auto"/>
                <w:sz w:val="24"/>
                <w:lang w:eastAsia="x-none"/>
              </w:rPr>
              <w:fldChar w:fldCharType="separate"/>
            </w:r>
            <w:r w:rsidR="005F0441" w:rsidRPr="00346C33">
              <w:rPr>
                <w:color w:val="auto"/>
                <w:sz w:val="24"/>
                <w:szCs w:val="20"/>
              </w:rPr>
              <w:t xml:space="preserve"> Ввод поискового </w:t>
            </w:r>
            <w:r w:rsidR="005F0441" w:rsidRPr="004A7268">
              <w:t>запроса</w:t>
            </w:r>
            <w:r w:rsidRPr="004A7268">
              <w:rPr>
                <w:color w:val="auto"/>
                <w:sz w:val="24"/>
                <w:lang w:eastAsia="x-none"/>
              </w:rPr>
              <w:fldChar w:fldCharType="end"/>
            </w:r>
          </w:p>
        </w:tc>
        <w:tc>
          <w:tcPr>
            <w:tcW w:w="240" w:type="pct"/>
            <w:gridSpan w:val="2"/>
          </w:tcPr>
          <w:p w:rsidR="004A7268" w:rsidRPr="004A7268" w:rsidRDefault="004A7268" w:rsidP="004A7268">
            <w:pPr>
              <w:spacing w:before="60" w:after="60" w:line="240" w:lineRule="auto"/>
              <w:ind w:firstLine="0"/>
              <w:contextualSpacing w:val="0"/>
              <w:jc w:val="left"/>
              <w:rPr>
                <w:color w:val="auto"/>
                <w:sz w:val="24"/>
                <w:lang w:eastAsia="x-none"/>
              </w:rPr>
            </w:pPr>
            <w:r w:rsidRPr="004A7268">
              <w:rPr>
                <w:color w:val="auto"/>
                <w:sz w:val="24"/>
                <w:szCs w:val="20"/>
              </w:rPr>
              <w:sym w:font="Wingdings" w:char="F0FE"/>
            </w:r>
          </w:p>
        </w:tc>
        <w:tc>
          <w:tcPr>
            <w:tcW w:w="224" w:type="pct"/>
          </w:tcPr>
          <w:p w:rsidR="004A7268" w:rsidRPr="004A7268" w:rsidRDefault="004A7268" w:rsidP="004A7268">
            <w:pPr>
              <w:spacing w:before="60" w:after="60" w:line="240" w:lineRule="auto"/>
              <w:ind w:firstLine="0"/>
              <w:contextualSpacing w:val="0"/>
              <w:jc w:val="left"/>
              <w:rPr>
                <w:color w:val="auto"/>
                <w:sz w:val="24"/>
                <w:lang w:eastAsia="x-none"/>
              </w:rPr>
            </w:pPr>
            <w:r w:rsidRPr="004A7268">
              <w:rPr>
                <w:color w:val="auto"/>
                <w:sz w:val="24"/>
                <w:szCs w:val="20"/>
              </w:rPr>
              <w:sym w:font="Wingdings" w:char="F0FE"/>
            </w:r>
          </w:p>
        </w:tc>
        <w:tc>
          <w:tcPr>
            <w:tcW w:w="276" w:type="pct"/>
            <w:gridSpan w:val="3"/>
          </w:tcPr>
          <w:p w:rsidR="004A7268" w:rsidRPr="004A7268" w:rsidRDefault="004A7268" w:rsidP="004A7268">
            <w:pPr>
              <w:spacing w:before="60" w:after="60" w:line="240" w:lineRule="auto"/>
              <w:ind w:firstLine="0"/>
              <w:contextualSpacing w:val="0"/>
              <w:jc w:val="left"/>
              <w:rPr>
                <w:color w:val="auto"/>
                <w:sz w:val="24"/>
                <w:lang w:eastAsia="x-none"/>
              </w:rPr>
            </w:pPr>
            <w:r w:rsidRPr="004A7268">
              <w:rPr>
                <w:color w:val="auto"/>
                <w:sz w:val="24"/>
                <w:szCs w:val="20"/>
              </w:rPr>
              <w:sym w:font="Wingdings" w:char="F0FE"/>
            </w:r>
          </w:p>
        </w:tc>
        <w:tc>
          <w:tcPr>
            <w:tcW w:w="230" w:type="pct"/>
            <w:gridSpan w:val="2"/>
          </w:tcPr>
          <w:p w:rsidR="004A7268" w:rsidRPr="004A7268" w:rsidRDefault="004A7268" w:rsidP="004A7268">
            <w:pPr>
              <w:spacing w:before="60" w:after="60" w:line="240" w:lineRule="auto"/>
              <w:ind w:firstLine="0"/>
              <w:contextualSpacing w:val="0"/>
              <w:jc w:val="left"/>
              <w:rPr>
                <w:color w:val="auto"/>
                <w:sz w:val="24"/>
                <w:lang w:eastAsia="x-none"/>
              </w:rPr>
            </w:pPr>
            <w:r w:rsidRPr="004A7268">
              <w:rPr>
                <w:color w:val="auto"/>
                <w:sz w:val="24"/>
                <w:szCs w:val="20"/>
              </w:rPr>
              <w:sym w:font="Wingdings" w:char="F0FE"/>
            </w:r>
          </w:p>
        </w:tc>
        <w:tc>
          <w:tcPr>
            <w:tcW w:w="229" w:type="pct"/>
            <w:gridSpan w:val="2"/>
          </w:tcPr>
          <w:p w:rsidR="004A7268" w:rsidRPr="004A7268" w:rsidRDefault="004A7268" w:rsidP="004A7268">
            <w:pPr>
              <w:spacing w:before="60" w:after="60" w:line="240" w:lineRule="auto"/>
              <w:ind w:firstLine="0"/>
              <w:contextualSpacing w:val="0"/>
              <w:jc w:val="left"/>
              <w:rPr>
                <w:color w:val="auto"/>
                <w:sz w:val="24"/>
                <w:lang w:eastAsia="x-none"/>
              </w:rPr>
            </w:pPr>
            <w:r w:rsidRPr="004A7268">
              <w:rPr>
                <w:color w:val="auto"/>
                <w:sz w:val="24"/>
                <w:szCs w:val="20"/>
              </w:rPr>
              <w:sym w:font="Wingdings" w:char="F0FE"/>
            </w:r>
          </w:p>
        </w:tc>
      </w:tr>
      <w:tr w:rsidR="004A7268" w:rsidRPr="004A7268" w:rsidTr="00910D58">
        <w:trPr>
          <w:cantSplit/>
          <w:trHeight w:val="20"/>
        </w:trPr>
        <w:tc>
          <w:tcPr>
            <w:tcW w:w="747" w:type="pct"/>
            <w:vMerge/>
            <w:shd w:val="clear" w:color="auto" w:fill="auto"/>
          </w:tcPr>
          <w:p w:rsidR="004A7268" w:rsidRPr="004A7268" w:rsidRDefault="004A7268" w:rsidP="004A7268">
            <w:pPr>
              <w:spacing w:before="60" w:after="60" w:line="240" w:lineRule="auto"/>
              <w:ind w:firstLine="0"/>
              <w:contextualSpacing w:val="0"/>
              <w:jc w:val="left"/>
              <w:rPr>
                <w:color w:val="auto"/>
                <w:sz w:val="24"/>
                <w:lang w:eastAsia="x-none"/>
              </w:rPr>
            </w:pPr>
          </w:p>
        </w:tc>
        <w:tc>
          <w:tcPr>
            <w:tcW w:w="1827" w:type="pct"/>
            <w:shd w:val="clear" w:color="auto" w:fill="auto"/>
          </w:tcPr>
          <w:p w:rsidR="004A7268" w:rsidRPr="004A7268" w:rsidRDefault="004A7268" w:rsidP="004A7268">
            <w:pPr>
              <w:spacing w:before="60" w:after="60" w:line="240" w:lineRule="auto"/>
              <w:ind w:firstLine="0"/>
              <w:contextualSpacing w:val="0"/>
              <w:jc w:val="left"/>
              <w:rPr>
                <w:color w:val="auto"/>
                <w:sz w:val="24"/>
              </w:rPr>
            </w:pPr>
            <w:r w:rsidRPr="004A7268">
              <w:rPr>
                <w:color w:val="auto"/>
                <w:sz w:val="24"/>
                <w:lang w:eastAsia="x-none"/>
              </w:rPr>
              <w:t>Поиск на основании запроса</w:t>
            </w:r>
          </w:p>
        </w:tc>
        <w:tc>
          <w:tcPr>
            <w:tcW w:w="1227" w:type="pct"/>
          </w:tcPr>
          <w:p w:rsidR="004A7268" w:rsidRPr="004A7268" w:rsidRDefault="004A7268" w:rsidP="00BF1AE7">
            <w:pPr>
              <w:spacing w:before="60" w:after="60" w:line="240" w:lineRule="auto"/>
              <w:ind w:firstLine="0"/>
              <w:contextualSpacing w:val="0"/>
              <w:jc w:val="left"/>
              <w:rPr>
                <w:color w:val="auto"/>
                <w:sz w:val="24"/>
                <w:lang w:eastAsia="x-none"/>
              </w:rPr>
            </w:pPr>
            <w:r w:rsidRPr="004A7268">
              <w:rPr>
                <w:color w:val="auto"/>
                <w:sz w:val="24"/>
                <w:lang w:eastAsia="x-none"/>
              </w:rPr>
              <w:t xml:space="preserve">См. п.  </w:t>
            </w:r>
            <w:r w:rsidR="00BF1AE7">
              <w:rPr>
                <w:color w:val="auto"/>
                <w:sz w:val="24"/>
                <w:lang w:eastAsia="x-none"/>
              </w:rPr>
              <w:t>4.2.1.7.</w:t>
            </w:r>
            <w:r w:rsidR="00052B6F">
              <w:rPr>
                <w:color w:val="auto"/>
                <w:sz w:val="24"/>
                <w:lang w:eastAsia="x-none"/>
              </w:rPr>
              <w:t>.</w:t>
            </w:r>
            <w:r w:rsidRPr="004A7268">
              <w:rPr>
                <w:color w:val="auto"/>
                <w:sz w:val="24"/>
                <w:lang w:eastAsia="x-none"/>
              </w:rPr>
              <w:t xml:space="preserve"> </w:t>
            </w:r>
            <w:r w:rsidRPr="004A7268">
              <w:rPr>
                <w:color w:val="auto"/>
                <w:sz w:val="24"/>
                <w:lang w:eastAsia="x-none"/>
              </w:rPr>
              <w:fldChar w:fldCharType="begin"/>
            </w:r>
            <w:r w:rsidRPr="004A7268">
              <w:rPr>
                <w:color w:val="auto"/>
                <w:sz w:val="24"/>
                <w:lang w:eastAsia="x-none"/>
              </w:rPr>
              <w:instrText xml:space="preserve"> REF _Ref44619668 \h  \* MERGEFORMAT </w:instrText>
            </w:r>
            <w:r w:rsidRPr="004A7268">
              <w:rPr>
                <w:color w:val="auto"/>
                <w:sz w:val="24"/>
                <w:lang w:eastAsia="x-none"/>
              </w:rPr>
            </w:r>
            <w:r w:rsidRPr="004A7268">
              <w:rPr>
                <w:color w:val="auto"/>
                <w:sz w:val="24"/>
                <w:lang w:eastAsia="x-none"/>
              </w:rPr>
              <w:fldChar w:fldCharType="separate"/>
            </w:r>
            <w:r w:rsidR="005F0441" w:rsidRPr="00346C33">
              <w:rPr>
                <w:color w:val="auto"/>
                <w:sz w:val="24"/>
                <w:szCs w:val="20"/>
              </w:rPr>
              <w:t>Поиск на основании запроса</w:t>
            </w:r>
            <w:r w:rsidRPr="004A7268">
              <w:rPr>
                <w:color w:val="auto"/>
                <w:sz w:val="24"/>
                <w:lang w:eastAsia="x-none"/>
              </w:rPr>
              <w:fldChar w:fldCharType="end"/>
            </w:r>
          </w:p>
        </w:tc>
        <w:tc>
          <w:tcPr>
            <w:tcW w:w="240" w:type="pct"/>
            <w:gridSpan w:val="2"/>
          </w:tcPr>
          <w:p w:rsidR="004A7268" w:rsidRPr="004A7268" w:rsidRDefault="004A7268" w:rsidP="004A7268">
            <w:pPr>
              <w:spacing w:before="60" w:after="60" w:line="240" w:lineRule="auto"/>
              <w:ind w:firstLine="0"/>
              <w:contextualSpacing w:val="0"/>
              <w:jc w:val="left"/>
              <w:rPr>
                <w:color w:val="auto"/>
                <w:sz w:val="24"/>
                <w:lang w:eastAsia="x-none"/>
              </w:rPr>
            </w:pPr>
            <w:r w:rsidRPr="004A7268">
              <w:rPr>
                <w:color w:val="auto"/>
                <w:sz w:val="24"/>
                <w:szCs w:val="20"/>
              </w:rPr>
              <w:sym w:font="Wingdings" w:char="F0FE"/>
            </w:r>
          </w:p>
        </w:tc>
        <w:tc>
          <w:tcPr>
            <w:tcW w:w="224" w:type="pct"/>
          </w:tcPr>
          <w:p w:rsidR="004A7268" w:rsidRPr="004A7268" w:rsidRDefault="004A7268" w:rsidP="004A7268">
            <w:pPr>
              <w:spacing w:before="60" w:after="60" w:line="240" w:lineRule="auto"/>
              <w:ind w:firstLine="0"/>
              <w:contextualSpacing w:val="0"/>
              <w:jc w:val="left"/>
              <w:rPr>
                <w:color w:val="auto"/>
                <w:sz w:val="24"/>
                <w:lang w:eastAsia="x-none"/>
              </w:rPr>
            </w:pPr>
            <w:r w:rsidRPr="004A7268">
              <w:rPr>
                <w:color w:val="auto"/>
                <w:sz w:val="24"/>
                <w:szCs w:val="20"/>
              </w:rPr>
              <w:sym w:font="Wingdings" w:char="F0FE"/>
            </w:r>
          </w:p>
        </w:tc>
        <w:tc>
          <w:tcPr>
            <w:tcW w:w="276" w:type="pct"/>
            <w:gridSpan w:val="3"/>
          </w:tcPr>
          <w:p w:rsidR="004A7268" w:rsidRPr="004A7268" w:rsidRDefault="004A7268" w:rsidP="004A7268">
            <w:pPr>
              <w:spacing w:before="60" w:after="60" w:line="240" w:lineRule="auto"/>
              <w:ind w:firstLine="0"/>
              <w:contextualSpacing w:val="0"/>
              <w:jc w:val="left"/>
              <w:rPr>
                <w:color w:val="auto"/>
                <w:sz w:val="24"/>
                <w:lang w:eastAsia="x-none"/>
              </w:rPr>
            </w:pPr>
            <w:r w:rsidRPr="004A7268">
              <w:rPr>
                <w:color w:val="auto"/>
                <w:sz w:val="24"/>
                <w:szCs w:val="20"/>
              </w:rPr>
              <w:sym w:font="Wingdings" w:char="F0FE"/>
            </w:r>
          </w:p>
        </w:tc>
        <w:tc>
          <w:tcPr>
            <w:tcW w:w="230" w:type="pct"/>
            <w:gridSpan w:val="2"/>
          </w:tcPr>
          <w:p w:rsidR="004A7268" w:rsidRPr="004A7268" w:rsidRDefault="004A7268" w:rsidP="004A7268">
            <w:pPr>
              <w:spacing w:before="60" w:after="60" w:line="240" w:lineRule="auto"/>
              <w:ind w:firstLine="0"/>
              <w:contextualSpacing w:val="0"/>
              <w:jc w:val="left"/>
              <w:rPr>
                <w:color w:val="auto"/>
                <w:sz w:val="24"/>
                <w:lang w:eastAsia="x-none"/>
              </w:rPr>
            </w:pPr>
            <w:r w:rsidRPr="004A7268">
              <w:rPr>
                <w:color w:val="auto"/>
                <w:sz w:val="24"/>
                <w:szCs w:val="20"/>
              </w:rPr>
              <w:sym w:font="Wingdings" w:char="F0FE"/>
            </w:r>
          </w:p>
        </w:tc>
        <w:tc>
          <w:tcPr>
            <w:tcW w:w="229" w:type="pct"/>
            <w:gridSpan w:val="2"/>
          </w:tcPr>
          <w:p w:rsidR="004A7268" w:rsidRPr="004A7268" w:rsidRDefault="004A7268" w:rsidP="004A7268">
            <w:pPr>
              <w:spacing w:before="60" w:after="60" w:line="240" w:lineRule="auto"/>
              <w:ind w:firstLine="0"/>
              <w:contextualSpacing w:val="0"/>
              <w:jc w:val="left"/>
              <w:rPr>
                <w:color w:val="auto"/>
                <w:sz w:val="24"/>
                <w:lang w:eastAsia="x-none"/>
              </w:rPr>
            </w:pPr>
            <w:r w:rsidRPr="004A7268">
              <w:rPr>
                <w:color w:val="auto"/>
                <w:sz w:val="24"/>
                <w:szCs w:val="20"/>
              </w:rPr>
              <w:sym w:font="Wingdings" w:char="F0FE"/>
            </w:r>
          </w:p>
        </w:tc>
      </w:tr>
      <w:tr w:rsidR="004A7268" w:rsidRPr="004A7268" w:rsidTr="00910D58">
        <w:trPr>
          <w:cantSplit/>
          <w:trHeight w:val="20"/>
        </w:trPr>
        <w:tc>
          <w:tcPr>
            <w:tcW w:w="747" w:type="pct"/>
            <w:vMerge/>
            <w:shd w:val="clear" w:color="auto" w:fill="auto"/>
          </w:tcPr>
          <w:p w:rsidR="004A7268" w:rsidRPr="004A7268" w:rsidRDefault="004A7268" w:rsidP="004A7268">
            <w:pPr>
              <w:spacing w:before="60" w:after="60" w:line="240" w:lineRule="auto"/>
              <w:ind w:firstLine="0"/>
              <w:contextualSpacing w:val="0"/>
              <w:jc w:val="left"/>
              <w:rPr>
                <w:color w:val="auto"/>
                <w:sz w:val="24"/>
                <w:lang w:eastAsia="x-none"/>
              </w:rPr>
            </w:pPr>
          </w:p>
        </w:tc>
        <w:tc>
          <w:tcPr>
            <w:tcW w:w="1827" w:type="pct"/>
            <w:shd w:val="clear" w:color="auto" w:fill="auto"/>
          </w:tcPr>
          <w:p w:rsidR="004A7268" w:rsidRPr="004A7268" w:rsidRDefault="004A7268" w:rsidP="004A7268">
            <w:pPr>
              <w:spacing w:before="60" w:after="60" w:line="240" w:lineRule="auto"/>
              <w:ind w:firstLine="0"/>
              <w:contextualSpacing w:val="0"/>
              <w:jc w:val="left"/>
              <w:rPr>
                <w:color w:val="auto"/>
                <w:sz w:val="24"/>
              </w:rPr>
            </w:pPr>
            <w:r w:rsidRPr="004A7268">
              <w:rPr>
                <w:color w:val="auto"/>
                <w:sz w:val="24"/>
                <w:lang w:eastAsia="x-none"/>
              </w:rPr>
              <w:t>Получение результата поиска</w:t>
            </w:r>
          </w:p>
        </w:tc>
        <w:tc>
          <w:tcPr>
            <w:tcW w:w="1227" w:type="pct"/>
          </w:tcPr>
          <w:p w:rsidR="004A7268" w:rsidRPr="004A7268" w:rsidRDefault="004A7268" w:rsidP="00D60CFD">
            <w:pPr>
              <w:spacing w:before="60" w:after="60" w:line="240" w:lineRule="auto"/>
              <w:ind w:firstLine="0"/>
              <w:contextualSpacing w:val="0"/>
              <w:jc w:val="left"/>
              <w:rPr>
                <w:color w:val="auto"/>
                <w:sz w:val="24"/>
                <w:lang w:eastAsia="x-none"/>
              </w:rPr>
            </w:pPr>
            <w:r w:rsidRPr="004A7268">
              <w:rPr>
                <w:color w:val="auto"/>
                <w:sz w:val="24"/>
                <w:lang w:eastAsia="x-none"/>
              </w:rPr>
              <w:t xml:space="preserve">См. п.  </w:t>
            </w:r>
            <w:r w:rsidR="00BF1AE7">
              <w:rPr>
                <w:color w:val="auto"/>
                <w:sz w:val="24"/>
                <w:lang w:eastAsia="x-none"/>
              </w:rPr>
              <w:t>4.2.1.7.</w:t>
            </w:r>
            <w:r w:rsidRPr="004A7268">
              <w:rPr>
                <w:color w:val="auto"/>
                <w:sz w:val="24"/>
                <w:lang w:eastAsia="x-none"/>
              </w:rPr>
              <w:t xml:space="preserve">  </w:t>
            </w:r>
            <w:r w:rsidRPr="004A7268">
              <w:rPr>
                <w:color w:val="auto"/>
                <w:sz w:val="24"/>
                <w:lang w:eastAsia="x-none"/>
              </w:rPr>
              <w:fldChar w:fldCharType="begin"/>
            </w:r>
            <w:r w:rsidRPr="004A7268">
              <w:rPr>
                <w:color w:val="auto"/>
                <w:sz w:val="24"/>
                <w:lang w:eastAsia="x-none"/>
              </w:rPr>
              <w:instrText xml:space="preserve"> REF _Ref44619710 \h  \* MERGEFORMAT </w:instrText>
            </w:r>
            <w:r w:rsidRPr="004A7268">
              <w:rPr>
                <w:color w:val="auto"/>
                <w:sz w:val="24"/>
                <w:lang w:eastAsia="x-none"/>
              </w:rPr>
            </w:r>
            <w:r w:rsidRPr="004A7268">
              <w:rPr>
                <w:color w:val="auto"/>
                <w:sz w:val="24"/>
                <w:lang w:eastAsia="x-none"/>
              </w:rPr>
              <w:fldChar w:fldCharType="separate"/>
            </w:r>
            <w:r w:rsidR="005F0441" w:rsidRPr="00346C33">
              <w:rPr>
                <w:color w:val="auto"/>
                <w:sz w:val="24"/>
                <w:szCs w:val="20"/>
              </w:rPr>
              <w:t>Получение результата поиска</w:t>
            </w:r>
            <w:r w:rsidRPr="004A7268">
              <w:rPr>
                <w:color w:val="auto"/>
                <w:sz w:val="24"/>
                <w:lang w:eastAsia="x-none"/>
              </w:rPr>
              <w:fldChar w:fldCharType="end"/>
            </w:r>
          </w:p>
        </w:tc>
        <w:tc>
          <w:tcPr>
            <w:tcW w:w="240" w:type="pct"/>
            <w:gridSpan w:val="2"/>
          </w:tcPr>
          <w:p w:rsidR="004A7268" w:rsidRPr="004A7268" w:rsidRDefault="004A7268" w:rsidP="004A7268">
            <w:pPr>
              <w:spacing w:before="60" w:after="60" w:line="240" w:lineRule="auto"/>
              <w:ind w:firstLine="0"/>
              <w:contextualSpacing w:val="0"/>
              <w:jc w:val="left"/>
              <w:rPr>
                <w:color w:val="auto"/>
                <w:sz w:val="24"/>
                <w:lang w:eastAsia="x-none"/>
              </w:rPr>
            </w:pPr>
            <w:r w:rsidRPr="004A7268">
              <w:rPr>
                <w:color w:val="auto"/>
                <w:sz w:val="24"/>
                <w:szCs w:val="20"/>
              </w:rPr>
              <w:sym w:font="Wingdings" w:char="F0FE"/>
            </w:r>
          </w:p>
        </w:tc>
        <w:tc>
          <w:tcPr>
            <w:tcW w:w="224" w:type="pct"/>
          </w:tcPr>
          <w:p w:rsidR="004A7268" w:rsidRPr="004A7268" w:rsidRDefault="004A7268" w:rsidP="004A7268">
            <w:pPr>
              <w:spacing w:before="60" w:after="60" w:line="240" w:lineRule="auto"/>
              <w:ind w:firstLine="0"/>
              <w:contextualSpacing w:val="0"/>
              <w:jc w:val="left"/>
              <w:rPr>
                <w:color w:val="auto"/>
                <w:sz w:val="24"/>
                <w:lang w:eastAsia="x-none"/>
              </w:rPr>
            </w:pPr>
            <w:r w:rsidRPr="004A7268">
              <w:rPr>
                <w:color w:val="auto"/>
                <w:sz w:val="24"/>
                <w:szCs w:val="20"/>
              </w:rPr>
              <w:sym w:font="Wingdings" w:char="F0FE"/>
            </w:r>
          </w:p>
        </w:tc>
        <w:tc>
          <w:tcPr>
            <w:tcW w:w="276" w:type="pct"/>
            <w:gridSpan w:val="3"/>
          </w:tcPr>
          <w:p w:rsidR="004A7268" w:rsidRPr="004A7268" w:rsidRDefault="004A7268" w:rsidP="004A7268">
            <w:pPr>
              <w:spacing w:before="60" w:after="60" w:line="240" w:lineRule="auto"/>
              <w:ind w:firstLine="0"/>
              <w:contextualSpacing w:val="0"/>
              <w:jc w:val="left"/>
              <w:rPr>
                <w:color w:val="auto"/>
                <w:sz w:val="24"/>
                <w:lang w:eastAsia="x-none"/>
              </w:rPr>
            </w:pPr>
            <w:r w:rsidRPr="004A7268">
              <w:rPr>
                <w:color w:val="auto"/>
                <w:sz w:val="24"/>
                <w:szCs w:val="20"/>
              </w:rPr>
              <w:sym w:font="Wingdings" w:char="F0FE"/>
            </w:r>
          </w:p>
        </w:tc>
        <w:tc>
          <w:tcPr>
            <w:tcW w:w="230" w:type="pct"/>
            <w:gridSpan w:val="2"/>
          </w:tcPr>
          <w:p w:rsidR="004A7268" w:rsidRPr="004A7268" w:rsidRDefault="004A7268" w:rsidP="004A7268">
            <w:pPr>
              <w:spacing w:before="60" w:after="60" w:line="240" w:lineRule="auto"/>
              <w:ind w:firstLine="0"/>
              <w:contextualSpacing w:val="0"/>
              <w:jc w:val="left"/>
              <w:rPr>
                <w:color w:val="auto"/>
                <w:sz w:val="24"/>
                <w:lang w:eastAsia="x-none"/>
              </w:rPr>
            </w:pPr>
            <w:r w:rsidRPr="004A7268">
              <w:rPr>
                <w:color w:val="auto"/>
                <w:sz w:val="24"/>
                <w:szCs w:val="20"/>
              </w:rPr>
              <w:sym w:font="Wingdings" w:char="F0FE"/>
            </w:r>
          </w:p>
        </w:tc>
        <w:tc>
          <w:tcPr>
            <w:tcW w:w="229" w:type="pct"/>
            <w:gridSpan w:val="2"/>
          </w:tcPr>
          <w:p w:rsidR="004A7268" w:rsidRPr="004A7268" w:rsidRDefault="004A7268" w:rsidP="004A7268">
            <w:pPr>
              <w:spacing w:before="60" w:after="60" w:line="240" w:lineRule="auto"/>
              <w:ind w:firstLine="0"/>
              <w:contextualSpacing w:val="0"/>
              <w:jc w:val="left"/>
              <w:rPr>
                <w:color w:val="auto"/>
                <w:sz w:val="24"/>
                <w:lang w:eastAsia="x-none"/>
              </w:rPr>
            </w:pPr>
            <w:r w:rsidRPr="004A7268">
              <w:rPr>
                <w:color w:val="auto"/>
                <w:sz w:val="24"/>
                <w:szCs w:val="20"/>
              </w:rPr>
              <w:sym w:font="Wingdings" w:char="F0FE"/>
            </w:r>
          </w:p>
        </w:tc>
      </w:tr>
      <w:tr w:rsidR="004A7268" w:rsidRPr="004A7268" w:rsidTr="00910D58">
        <w:trPr>
          <w:cantSplit/>
          <w:trHeight w:val="20"/>
        </w:trPr>
        <w:tc>
          <w:tcPr>
            <w:tcW w:w="747" w:type="pct"/>
            <w:shd w:val="clear" w:color="auto" w:fill="auto"/>
          </w:tcPr>
          <w:p w:rsidR="004A7268" w:rsidRPr="004A7268" w:rsidRDefault="004A7268" w:rsidP="004A7268">
            <w:pPr>
              <w:spacing w:before="60" w:after="60" w:line="240" w:lineRule="auto"/>
              <w:ind w:firstLine="0"/>
              <w:contextualSpacing w:val="0"/>
              <w:jc w:val="left"/>
              <w:rPr>
                <w:color w:val="auto"/>
                <w:sz w:val="24"/>
                <w:lang w:eastAsia="x-none"/>
              </w:rPr>
            </w:pPr>
            <w:r w:rsidRPr="004A7268">
              <w:rPr>
                <w:color w:val="auto"/>
                <w:sz w:val="24"/>
                <w:lang w:eastAsia="x-none"/>
              </w:rPr>
              <w:t>Версия для слабовидящих</w:t>
            </w:r>
          </w:p>
        </w:tc>
        <w:tc>
          <w:tcPr>
            <w:tcW w:w="1827" w:type="pct"/>
            <w:shd w:val="clear" w:color="auto" w:fill="auto"/>
          </w:tcPr>
          <w:p w:rsidR="004A7268" w:rsidRPr="004A7268" w:rsidRDefault="004A7268" w:rsidP="004A7268">
            <w:pPr>
              <w:spacing w:before="60" w:after="60" w:line="240" w:lineRule="auto"/>
              <w:ind w:firstLine="0"/>
              <w:contextualSpacing w:val="0"/>
              <w:jc w:val="left"/>
              <w:rPr>
                <w:color w:val="auto"/>
                <w:sz w:val="24"/>
                <w:lang w:eastAsia="x-none"/>
              </w:rPr>
            </w:pPr>
            <w:r w:rsidRPr="004A7268">
              <w:rPr>
                <w:color w:val="auto"/>
                <w:sz w:val="24"/>
                <w:lang w:eastAsia="x-none"/>
              </w:rPr>
              <w:t>Версия для слабовидящих</w:t>
            </w:r>
          </w:p>
          <w:p w:rsidR="004A7268" w:rsidRPr="004A7268" w:rsidDel="00D26518" w:rsidRDefault="004A7268" w:rsidP="004A7268">
            <w:pPr>
              <w:spacing w:before="60" w:after="60" w:line="240" w:lineRule="auto"/>
              <w:ind w:firstLine="284"/>
              <w:contextualSpacing w:val="0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1227" w:type="pct"/>
          </w:tcPr>
          <w:p w:rsidR="004A7268" w:rsidRPr="004A7268" w:rsidRDefault="004A7268" w:rsidP="00D60CFD">
            <w:pPr>
              <w:spacing w:before="60" w:after="60" w:line="240" w:lineRule="auto"/>
              <w:ind w:firstLine="0"/>
              <w:contextualSpacing w:val="0"/>
              <w:jc w:val="left"/>
              <w:rPr>
                <w:color w:val="auto"/>
                <w:sz w:val="24"/>
                <w:lang w:eastAsia="x-none"/>
              </w:rPr>
            </w:pPr>
            <w:r w:rsidRPr="004A7268">
              <w:rPr>
                <w:color w:val="auto"/>
                <w:sz w:val="24"/>
                <w:lang w:eastAsia="x-none"/>
              </w:rPr>
              <w:t xml:space="preserve">См. п. </w:t>
            </w:r>
            <w:r w:rsidRPr="004A7268">
              <w:rPr>
                <w:color w:val="auto"/>
                <w:sz w:val="24"/>
                <w:lang w:eastAsia="x-none"/>
              </w:rPr>
              <w:fldChar w:fldCharType="begin"/>
            </w:r>
            <w:r w:rsidRPr="004A7268">
              <w:rPr>
                <w:color w:val="auto"/>
                <w:sz w:val="24"/>
                <w:lang w:eastAsia="x-none"/>
              </w:rPr>
              <w:instrText xml:space="preserve"> REF _Ref44619734 \h  \* MERGEFORMAT </w:instrText>
            </w:r>
            <w:r w:rsidRPr="004A7268">
              <w:rPr>
                <w:color w:val="auto"/>
                <w:sz w:val="24"/>
                <w:lang w:eastAsia="x-none"/>
              </w:rPr>
            </w:r>
            <w:r w:rsidRPr="004A7268">
              <w:rPr>
                <w:color w:val="auto"/>
                <w:sz w:val="24"/>
                <w:lang w:eastAsia="x-none"/>
              </w:rPr>
              <w:fldChar w:fldCharType="separate"/>
            </w:r>
            <w:r w:rsidR="005F0441" w:rsidRPr="00346C33">
              <w:rPr>
                <w:color w:val="auto"/>
                <w:sz w:val="24"/>
                <w:szCs w:val="20"/>
              </w:rPr>
              <w:t>4.2.3</w:t>
            </w:r>
            <w:r w:rsidR="005F0441">
              <w:t>.</w:t>
            </w:r>
            <w:r w:rsidR="005F0441" w:rsidRPr="00D60CFD">
              <w:rPr>
                <w:sz w:val="24"/>
              </w:rPr>
              <w:t>1</w:t>
            </w:r>
            <w:r w:rsidR="005F0441">
              <w:t xml:space="preserve"> </w:t>
            </w:r>
            <w:r w:rsidR="005F0441" w:rsidRPr="004A7268">
              <w:t>Версия для слабовидящих</w:t>
            </w:r>
            <w:r w:rsidRPr="004A7268">
              <w:rPr>
                <w:color w:val="auto"/>
                <w:sz w:val="24"/>
                <w:lang w:eastAsia="x-none"/>
              </w:rPr>
              <w:fldChar w:fldCharType="end"/>
            </w:r>
          </w:p>
        </w:tc>
        <w:tc>
          <w:tcPr>
            <w:tcW w:w="240" w:type="pct"/>
            <w:gridSpan w:val="2"/>
          </w:tcPr>
          <w:p w:rsidR="004A7268" w:rsidRPr="004A7268" w:rsidRDefault="004A7268" w:rsidP="004A7268">
            <w:pPr>
              <w:spacing w:before="60" w:after="60" w:line="240" w:lineRule="auto"/>
              <w:ind w:firstLine="0"/>
              <w:contextualSpacing w:val="0"/>
              <w:jc w:val="left"/>
              <w:rPr>
                <w:color w:val="auto"/>
                <w:sz w:val="24"/>
                <w:lang w:eastAsia="x-none"/>
              </w:rPr>
            </w:pPr>
            <w:r w:rsidRPr="004A7268">
              <w:rPr>
                <w:color w:val="auto"/>
                <w:sz w:val="24"/>
                <w:szCs w:val="20"/>
              </w:rPr>
              <w:sym w:font="Wingdings" w:char="F0FE"/>
            </w:r>
          </w:p>
        </w:tc>
        <w:tc>
          <w:tcPr>
            <w:tcW w:w="224" w:type="pct"/>
          </w:tcPr>
          <w:p w:rsidR="004A7268" w:rsidRPr="004A7268" w:rsidRDefault="004A7268" w:rsidP="004A7268">
            <w:pPr>
              <w:spacing w:before="60" w:after="60" w:line="240" w:lineRule="auto"/>
              <w:ind w:firstLine="0"/>
              <w:contextualSpacing w:val="0"/>
              <w:jc w:val="left"/>
              <w:rPr>
                <w:color w:val="auto"/>
                <w:sz w:val="24"/>
                <w:lang w:eastAsia="x-none"/>
              </w:rPr>
            </w:pPr>
          </w:p>
        </w:tc>
        <w:tc>
          <w:tcPr>
            <w:tcW w:w="276" w:type="pct"/>
            <w:gridSpan w:val="3"/>
          </w:tcPr>
          <w:p w:rsidR="004A7268" w:rsidRPr="004A7268" w:rsidRDefault="004A7268" w:rsidP="004A7268">
            <w:pPr>
              <w:spacing w:before="60" w:after="60" w:line="240" w:lineRule="auto"/>
              <w:ind w:firstLine="0"/>
              <w:contextualSpacing w:val="0"/>
              <w:jc w:val="left"/>
              <w:rPr>
                <w:color w:val="auto"/>
                <w:sz w:val="24"/>
                <w:lang w:eastAsia="x-none"/>
              </w:rPr>
            </w:pPr>
          </w:p>
        </w:tc>
        <w:tc>
          <w:tcPr>
            <w:tcW w:w="230" w:type="pct"/>
            <w:gridSpan w:val="2"/>
          </w:tcPr>
          <w:p w:rsidR="004A7268" w:rsidRPr="004A7268" w:rsidRDefault="004A7268" w:rsidP="004A7268">
            <w:pPr>
              <w:spacing w:before="60" w:after="60" w:line="240" w:lineRule="auto"/>
              <w:ind w:firstLine="0"/>
              <w:contextualSpacing w:val="0"/>
              <w:jc w:val="left"/>
              <w:rPr>
                <w:color w:val="auto"/>
                <w:sz w:val="24"/>
                <w:lang w:eastAsia="x-none"/>
              </w:rPr>
            </w:pPr>
          </w:p>
        </w:tc>
        <w:tc>
          <w:tcPr>
            <w:tcW w:w="229" w:type="pct"/>
            <w:gridSpan w:val="2"/>
          </w:tcPr>
          <w:p w:rsidR="004A7268" w:rsidRPr="004A7268" w:rsidRDefault="004A7268" w:rsidP="004A7268">
            <w:pPr>
              <w:spacing w:before="60" w:after="60" w:line="240" w:lineRule="auto"/>
              <w:ind w:firstLine="0"/>
              <w:contextualSpacing w:val="0"/>
              <w:jc w:val="left"/>
              <w:rPr>
                <w:color w:val="auto"/>
                <w:sz w:val="24"/>
                <w:lang w:eastAsia="x-none"/>
              </w:rPr>
            </w:pPr>
          </w:p>
        </w:tc>
      </w:tr>
      <w:tr w:rsidR="004A7268" w:rsidRPr="004A7268" w:rsidTr="00910D58">
        <w:trPr>
          <w:cantSplit/>
          <w:trHeight w:val="20"/>
        </w:trPr>
        <w:tc>
          <w:tcPr>
            <w:tcW w:w="747" w:type="pct"/>
            <w:shd w:val="clear" w:color="auto" w:fill="auto"/>
          </w:tcPr>
          <w:p w:rsidR="004A7268" w:rsidRPr="004A7268" w:rsidRDefault="004A7268" w:rsidP="004A7268">
            <w:pPr>
              <w:spacing w:before="60" w:after="60" w:line="240" w:lineRule="auto"/>
              <w:ind w:firstLine="0"/>
              <w:contextualSpacing w:val="0"/>
              <w:jc w:val="left"/>
              <w:rPr>
                <w:color w:val="auto"/>
                <w:sz w:val="24"/>
                <w:lang w:eastAsia="x-none"/>
              </w:rPr>
            </w:pPr>
            <w:r w:rsidRPr="004A7268">
              <w:rPr>
                <w:color w:val="auto"/>
                <w:sz w:val="24"/>
                <w:lang w:eastAsia="x-none"/>
              </w:rPr>
              <w:t>Мобильная версия</w:t>
            </w:r>
          </w:p>
        </w:tc>
        <w:tc>
          <w:tcPr>
            <w:tcW w:w="1827" w:type="pct"/>
            <w:shd w:val="clear" w:color="auto" w:fill="auto"/>
          </w:tcPr>
          <w:p w:rsidR="004A7268" w:rsidRPr="004A7268" w:rsidRDefault="004A7268" w:rsidP="004A7268">
            <w:pPr>
              <w:spacing w:before="60" w:after="60" w:line="240" w:lineRule="auto"/>
              <w:ind w:firstLine="0"/>
              <w:contextualSpacing w:val="0"/>
              <w:jc w:val="left"/>
              <w:rPr>
                <w:color w:val="auto"/>
                <w:sz w:val="24"/>
                <w:lang w:eastAsia="x-none"/>
              </w:rPr>
            </w:pPr>
            <w:r w:rsidRPr="004A7268">
              <w:rPr>
                <w:color w:val="auto"/>
                <w:sz w:val="24"/>
                <w:lang w:eastAsia="x-none"/>
              </w:rPr>
              <w:t>Мобильная версия</w:t>
            </w:r>
          </w:p>
          <w:p w:rsidR="004A7268" w:rsidRPr="004A7268" w:rsidRDefault="004A7268" w:rsidP="004A7268">
            <w:pPr>
              <w:spacing w:before="60" w:after="60" w:line="240" w:lineRule="auto"/>
              <w:ind w:firstLine="284"/>
              <w:contextualSpacing w:val="0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1227" w:type="pct"/>
          </w:tcPr>
          <w:p w:rsidR="004A7268" w:rsidRPr="004A7268" w:rsidRDefault="004A7268" w:rsidP="00D60CFD">
            <w:pPr>
              <w:spacing w:before="60" w:after="60" w:line="240" w:lineRule="auto"/>
              <w:ind w:firstLine="0"/>
              <w:contextualSpacing w:val="0"/>
              <w:jc w:val="left"/>
              <w:rPr>
                <w:color w:val="auto"/>
                <w:sz w:val="24"/>
                <w:lang w:eastAsia="x-none"/>
              </w:rPr>
            </w:pPr>
            <w:r w:rsidRPr="004A7268">
              <w:rPr>
                <w:color w:val="auto"/>
                <w:sz w:val="24"/>
                <w:lang w:eastAsia="x-none"/>
              </w:rPr>
              <w:t xml:space="preserve">См. п. </w:t>
            </w:r>
            <w:r w:rsidRPr="004A7268">
              <w:rPr>
                <w:color w:val="auto"/>
                <w:sz w:val="24"/>
                <w:lang w:eastAsia="x-none"/>
              </w:rPr>
              <w:fldChar w:fldCharType="begin"/>
            </w:r>
            <w:r w:rsidRPr="004A7268">
              <w:rPr>
                <w:color w:val="auto"/>
                <w:sz w:val="24"/>
                <w:lang w:eastAsia="x-none"/>
              </w:rPr>
              <w:instrText xml:space="preserve"> REF _Ref44619763 \h  \* MERGEFORMAT </w:instrText>
            </w:r>
            <w:r w:rsidRPr="004A7268">
              <w:rPr>
                <w:color w:val="auto"/>
                <w:sz w:val="24"/>
                <w:lang w:eastAsia="x-none"/>
              </w:rPr>
            </w:r>
            <w:r w:rsidRPr="004A7268">
              <w:rPr>
                <w:color w:val="auto"/>
                <w:sz w:val="24"/>
                <w:lang w:eastAsia="x-none"/>
              </w:rPr>
              <w:fldChar w:fldCharType="separate"/>
            </w:r>
            <w:r w:rsidR="005F0441" w:rsidRPr="00346C33">
              <w:rPr>
                <w:color w:val="auto"/>
                <w:sz w:val="24"/>
                <w:szCs w:val="20"/>
              </w:rPr>
              <w:t>4.2</w:t>
            </w:r>
            <w:r w:rsidR="005F0441">
              <w:t>.</w:t>
            </w:r>
            <w:r w:rsidR="005F0441" w:rsidRPr="00D60CFD">
              <w:rPr>
                <w:sz w:val="24"/>
              </w:rPr>
              <w:t>4</w:t>
            </w:r>
            <w:r w:rsidR="005F0441">
              <w:t xml:space="preserve">.1. </w:t>
            </w:r>
            <w:r w:rsidR="005F0441" w:rsidRPr="004A7268">
              <w:t>Мобильная версия</w:t>
            </w:r>
            <w:r w:rsidRPr="004A7268">
              <w:rPr>
                <w:color w:val="auto"/>
                <w:sz w:val="24"/>
                <w:lang w:eastAsia="x-none"/>
              </w:rPr>
              <w:fldChar w:fldCharType="end"/>
            </w:r>
          </w:p>
        </w:tc>
        <w:tc>
          <w:tcPr>
            <w:tcW w:w="240" w:type="pct"/>
            <w:gridSpan w:val="2"/>
          </w:tcPr>
          <w:p w:rsidR="004A7268" w:rsidRPr="004A7268" w:rsidRDefault="004A7268" w:rsidP="004A7268">
            <w:pPr>
              <w:spacing w:before="60" w:after="60" w:line="240" w:lineRule="auto"/>
              <w:ind w:firstLine="0"/>
              <w:contextualSpacing w:val="0"/>
              <w:jc w:val="left"/>
              <w:rPr>
                <w:color w:val="auto"/>
                <w:sz w:val="24"/>
                <w:lang w:eastAsia="x-none"/>
              </w:rPr>
            </w:pPr>
            <w:r w:rsidRPr="004A7268">
              <w:rPr>
                <w:color w:val="auto"/>
                <w:sz w:val="24"/>
                <w:szCs w:val="20"/>
              </w:rPr>
              <w:sym w:font="Wingdings" w:char="F0FE"/>
            </w:r>
          </w:p>
        </w:tc>
        <w:tc>
          <w:tcPr>
            <w:tcW w:w="224" w:type="pct"/>
          </w:tcPr>
          <w:p w:rsidR="004A7268" w:rsidRPr="004A7268" w:rsidRDefault="004A7268" w:rsidP="004A7268">
            <w:pPr>
              <w:spacing w:before="60" w:after="60" w:line="240" w:lineRule="auto"/>
              <w:ind w:firstLine="0"/>
              <w:contextualSpacing w:val="0"/>
              <w:jc w:val="left"/>
              <w:rPr>
                <w:color w:val="auto"/>
                <w:sz w:val="24"/>
                <w:lang w:eastAsia="x-none"/>
              </w:rPr>
            </w:pPr>
          </w:p>
        </w:tc>
        <w:tc>
          <w:tcPr>
            <w:tcW w:w="276" w:type="pct"/>
            <w:gridSpan w:val="3"/>
          </w:tcPr>
          <w:p w:rsidR="004A7268" w:rsidRPr="004A7268" w:rsidRDefault="004A7268" w:rsidP="004A7268">
            <w:pPr>
              <w:spacing w:before="60" w:after="60" w:line="240" w:lineRule="auto"/>
              <w:ind w:firstLine="0"/>
              <w:contextualSpacing w:val="0"/>
              <w:jc w:val="left"/>
              <w:rPr>
                <w:color w:val="auto"/>
                <w:sz w:val="24"/>
                <w:lang w:eastAsia="x-none"/>
              </w:rPr>
            </w:pPr>
          </w:p>
        </w:tc>
        <w:tc>
          <w:tcPr>
            <w:tcW w:w="230" w:type="pct"/>
            <w:gridSpan w:val="2"/>
          </w:tcPr>
          <w:p w:rsidR="004A7268" w:rsidRPr="004A7268" w:rsidRDefault="004A7268" w:rsidP="004A7268">
            <w:pPr>
              <w:spacing w:before="60" w:after="60" w:line="240" w:lineRule="auto"/>
              <w:ind w:firstLine="0"/>
              <w:contextualSpacing w:val="0"/>
              <w:jc w:val="left"/>
              <w:rPr>
                <w:color w:val="auto"/>
                <w:sz w:val="24"/>
                <w:lang w:eastAsia="x-none"/>
              </w:rPr>
            </w:pPr>
          </w:p>
        </w:tc>
        <w:tc>
          <w:tcPr>
            <w:tcW w:w="229" w:type="pct"/>
            <w:gridSpan w:val="2"/>
          </w:tcPr>
          <w:p w:rsidR="004A7268" w:rsidRPr="004A7268" w:rsidRDefault="004A7268" w:rsidP="004A7268">
            <w:pPr>
              <w:spacing w:before="60" w:after="60" w:line="240" w:lineRule="auto"/>
              <w:ind w:firstLine="0"/>
              <w:contextualSpacing w:val="0"/>
              <w:jc w:val="left"/>
              <w:rPr>
                <w:color w:val="auto"/>
                <w:sz w:val="24"/>
                <w:lang w:eastAsia="x-none"/>
              </w:rPr>
            </w:pPr>
          </w:p>
        </w:tc>
      </w:tr>
      <w:tr w:rsidR="004A7268" w:rsidRPr="004A7268" w:rsidTr="00910D58">
        <w:trPr>
          <w:cantSplit/>
          <w:trHeight w:val="20"/>
        </w:trPr>
        <w:tc>
          <w:tcPr>
            <w:tcW w:w="5000" w:type="pct"/>
            <w:gridSpan w:val="13"/>
            <w:shd w:val="clear" w:color="auto" w:fill="auto"/>
          </w:tcPr>
          <w:p w:rsidR="004A7268" w:rsidRPr="004A7268" w:rsidRDefault="004A7268" w:rsidP="004A7268">
            <w:pPr>
              <w:spacing w:before="60" w:after="60" w:line="240" w:lineRule="auto"/>
              <w:ind w:firstLine="0"/>
              <w:contextualSpacing w:val="0"/>
              <w:jc w:val="left"/>
              <w:rPr>
                <w:color w:val="auto"/>
                <w:sz w:val="24"/>
                <w:lang w:eastAsia="x-none"/>
              </w:rPr>
            </w:pPr>
            <w:r w:rsidRPr="004A7268">
              <w:rPr>
                <w:color w:val="auto"/>
                <w:sz w:val="24"/>
                <w:lang w:eastAsia="x-none"/>
              </w:rPr>
              <w:t>ЗАКРЫТАЯ ЧАСТЬ ПОРТАЛА - ПОЛЬЗОВАТЕЛЬСКАЯ</w:t>
            </w:r>
          </w:p>
        </w:tc>
      </w:tr>
      <w:tr w:rsidR="004A7268" w:rsidRPr="004A7268" w:rsidTr="00910D58">
        <w:trPr>
          <w:cantSplit/>
          <w:trHeight w:val="20"/>
        </w:trPr>
        <w:tc>
          <w:tcPr>
            <w:tcW w:w="747" w:type="pct"/>
            <w:vMerge w:val="restart"/>
            <w:shd w:val="clear" w:color="auto" w:fill="auto"/>
          </w:tcPr>
          <w:p w:rsidR="004A7268" w:rsidRPr="004A7268" w:rsidRDefault="004A7268" w:rsidP="004A7268">
            <w:pPr>
              <w:spacing w:before="60" w:after="60" w:line="240" w:lineRule="auto"/>
              <w:ind w:firstLine="0"/>
              <w:contextualSpacing w:val="0"/>
              <w:jc w:val="left"/>
              <w:rPr>
                <w:color w:val="auto"/>
                <w:sz w:val="24"/>
                <w:lang w:eastAsia="x-none"/>
              </w:rPr>
            </w:pPr>
            <w:r w:rsidRPr="004A7268">
              <w:rPr>
                <w:color w:val="auto"/>
                <w:sz w:val="24"/>
                <w:lang w:eastAsia="x-none"/>
              </w:rPr>
              <w:t xml:space="preserve">Система управления содержимым </w:t>
            </w:r>
          </w:p>
        </w:tc>
        <w:tc>
          <w:tcPr>
            <w:tcW w:w="1827" w:type="pct"/>
            <w:shd w:val="clear" w:color="auto" w:fill="auto"/>
          </w:tcPr>
          <w:p w:rsidR="004A7268" w:rsidRPr="004A7268" w:rsidRDefault="004A7268" w:rsidP="004A7268">
            <w:pPr>
              <w:spacing w:before="60" w:after="60" w:line="240" w:lineRule="auto"/>
              <w:ind w:firstLine="0"/>
              <w:contextualSpacing w:val="0"/>
              <w:jc w:val="left"/>
              <w:rPr>
                <w:color w:val="auto"/>
                <w:sz w:val="24"/>
                <w:lang w:eastAsia="x-none"/>
              </w:rPr>
            </w:pPr>
            <w:r w:rsidRPr="004A7268">
              <w:rPr>
                <w:color w:val="auto"/>
                <w:sz w:val="24"/>
                <w:lang w:eastAsia="x-none"/>
              </w:rPr>
              <w:t>Ведение статичных страниц «О фонде» \ «Новости» \ «Контакты»</w:t>
            </w:r>
          </w:p>
        </w:tc>
        <w:tc>
          <w:tcPr>
            <w:tcW w:w="1227" w:type="pct"/>
          </w:tcPr>
          <w:p w:rsidR="004A7268" w:rsidRPr="004A7268" w:rsidRDefault="004A7268" w:rsidP="00D60CFD">
            <w:pPr>
              <w:spacing w:before="60" w:after="60" w:line="240" w:lineRule="auto"/>
              <w:ind w:firstLine="0"/>
              <w:contextualSpacing w:val="0"/>
              <w:jc w:val="left"/>
              <w:rPr>
                <w:color w:val="auto"/>
                <w:sz w:val="24"/>
                <w:lang w:eastAsia="x-none"/>
              </w:rPr>
            </w:pPr>
            <w:r w:rsidRPr="004A7268">
              <w:rPr>
                <w:color w:val="auto"/>
                <w:sz w:val="24"/>
                <w:lang w:eastAsia="x-none"/>
              </w:rPr>
              <w:t xml:space="preserve">См. п. </w:t>
            </w:r>
            <w:r w:rsidRPr="004A7268">
              <w:rPr>
                <w:color w:val="auto"/>
                <w:sz w:val="24"/>
                <w:lang w:eastAsia="x-none"/>
              </w:rPr>
              <w:fldChar w:fldCharType="begin"/>
            </w:r>
            <w:r w:rsidRPr="004A7268">
              <w:rPr>
                <w:color w:val="auto"/>
                <w:sz w:val="24"/>
                <w:lang w:eastAsia="x-none"/>
              </w:rPr>
              <w:instrText xml:space="preserve"> REF _Ref44619836 \h  \* MERGEFORMAT </w:instrText>
            </w:r>
            <w:r w:rsidRPr="004A7268">
              <w:rPr>
                <w:color w:val="auto"/>
                <w:sz w:val="24"/>
                <w:lang w:eastAsia="x-none"/>
              </w:rPr>
            </w:r>
            <w:r w:rsidRPr="004A7268">
              <w:rPr>
                <w:color w:val="auto"/>
                <w:sz w:val="24"/>
                <w:lang w:eastAsia="x-none"/>
              </w:rPr>
              <w:fldChar w:fldCharType="separate"/>
            </w:r>
            <w:r w:rsidR="005F0441" w:rsidRPr="00346C33">
              <w:rPr>
                <w:color w:val="auto"/>
                <w:sz w:val="24"/>
                <w:szCs w:val="20"/>
              </w:rPr>
              <w:t>4.2.6</w:t>
            </w:r>
            <w:r w:rsidR="005F0441">
              <w:rPr>
                <w:b/>
                <w:color w:val="auto"/>
                <w:sz w:val="24"/>
                <w:szCs w:val="20"/>
              </w:rPr>
              <w:t>.</w:t>
            </w:r>
            <w:r w:rsidR="005F0441" w:rsidRPr="00346C33">
              <w:rPr>
                <w:color w:val="auto"/>
                <w:sz w:val="24"/>
                <w:szCs w:val="20"/>
              </w:rPr>
              <w:t>1. Ведение статичных страниц</w:t>
            </w:r>
            <w:r w:rsidRPr="004A7268">
              <w:rPr>
                <w:color w:val="auto"/>
                <w:sz w:val="24"/>
                <w:lang w:eastAsia="x-none"/>
              </w:rPr>
              <w:fldChar w:fldCharType="end"/>
            </w:r>
          </w:p>
        </w:tc>
        <w:tc>
          <w:tcPr>
            <w:tcW w:w="240" w:type="pct"/>
            <w:gridSpan w:val="2"/>
          </w:tcPr>
          <w:p w:rsidR="004A7268" w:rsidRPr="004A7268" w:rsidRDefault="004A7268" w:rsidP="004A7268">
            <w:pPr>
              <w:spacing w:before="60" w:after="60" w:line="240" w:lineRule="auto"/>
              <w:ind w:firstLine="0"/>
              <w:contextualSpacing w:val="0"/>
              <w:jc w:val="left"/>
              <w:rPr>
                <w:color w:val="auto"/>
                <w:sz w:val="24"/>
                <w:lang w:eastAsia="x-none"/>
              </w:rPr>
            </w:pPr>
          </w:p>
        </w:tc>
        <w:tc>
          <w:tcPr>
            <w:tcW w:w="240" w:type="pct"/>
            <w:gridSpan w:val="2"/>
          </w:tcPr>
          <w:p w:rsidR="004A7268" w:rsidRPr="004A7268" w:rsidRDefault="004A7268" w:rsidP="004A7268">
            <w:pPr>
              <w:spacing w:before="60" w:after="60" w:line="240" w:lineRule="auto"/>
              <w:ind w:firstLine="0"/>
              <w:contextualSpacing w:val="0"/>
              <w:jc w:val="left"/>
              <w:rPr>
                <w:color w:val="auto"/>
                <w:sz w:val="24"/>
                <w:lang w:eastAsia="x-none"/>
              </w:rPr>
            </w:pPr>
            <w:r w:rsidRPr="004A7268">
              <w:rPr>
                <w:color w:val="auto"/>
                <w:sz w:val="24"/>
                <w:szCs w:val="20"/>
              </w:rPr>
              <w:sym w:font="Wingdings" w:char="F0FE"/>
            </w:r>
          </w:p>
        </w:tc>
        <w:tc>
          <w:tcPr>
            <w:tcW w:w="240" w:type="pct"/>
          </w:tcPr>
          <w:p w:rsidR="004A7268" w:rsidRPr="004A7268" w:rsidRDefault="004A7268" w:rsidP="004A7268">
            <w:pPr>
              <w:spacing w:before="60" w:after="60" w:line="240" w:lineRule="auto"/>
              <w:ind w:firstLine="0"/>
              <w:contextualSpacing w:val="0"/>
              <w:jc w:val="left"/>
              <w:rPr>
                <w:color w:val="auto"/>
                <w:sz w:val="24"/>
                <w:lang w:eastAsia="x-none"/>
              </w:rPr>
            </w:pPr>
          </w:p>
        </w:tc>
        <w:tc>
          <w:tcPr>
            <w:tcW w:w="240" w:type="pct"/>
            <w:gridSpan w:val="2"/>
          </w:tcPr>
          <w:p w:rsidR="004A7268" w:rsidRPr="004A7268" w:rsidRDefault="004A7268" w:rsidP="004A7268">
            <w:pPr>
              <w:spacing w:before="60" w:after="60" w:line="240" w:lineRule="auto"/>
              <w:ind w:firstLine="0"/>
              <w:contextualSpacing w:val="0"/>
              <w:jc w:val="left"/>
              <w:rPr>
                <w:color w:val="auto"/>
                <w:sz w:val="24"/>
                <w:lang w:eastAsia="x-none"/>
              </w:rPr>
            </w:pPr>
          </w:p>
        </w:tc>
        <w:tc>
          <w:tcPr>
            <w:tcW w:w="239" w:type="pct"/>
            <w:gridSpan w:val="3"/>
          </w:tcPr>
          <w:p w:rsidR="004A7268" w:rsidRPr="004A7268" w:rsidRDefault="004A7268" w:rsidP="004A7268">
            <w:pPr>
              <w:spacing w:before="60" w:after="60" w:line="240" w:lineRule="auto"/>
              <w:ind w:firstLine="0"/>
              <w:contextualSpacing w:val="0"/>
              <w:jc w:val="left"/>
              <w:rPr>
                <w:color w:val="auto"/>
                <w:sz w:val="24"/>
                <w:lang w:eastAsia="x-none"/>
              </w:rPr>
            </w:pPr>
          </w:p>
        </w:tc>
      </w:tr>
      <w:tr w:rsidR="004A7268" w:rsidRPr="004A7268" w:rsidTr="00910D58">
        <w:trPr>
          <w:cantSplit/>
          <w:trHeight w:val="20"/>
        </w:trPr>
        <w:tc>
          <w:tcPr>
            <w:tcW w:w="747" w:type="pct"/>
            <w:vMerge/>
            <w:shd w:val="clear" w:color="auto" w:fill="auto"/>
          </w:tcPr>
          <w:p w:rsidR="004A7268" w:rsidRPr="004A7268" w:rsidRDefault="004A7268" w:rsidP="004A7268">
            <w:pPr>
              <w:spacing w:before="60" w:after="60" w:line="240" w:lineRule="auto"/>
              <w:ind w:firstLine="0"/>
              <w:contextualSpacing w:val="0"/>
              <w:jc w:val="left"/>
              <w:rPr>
                <w:color w:val="auto"/>
                <w:sz w:val="24"/>
                <w:lang w:eastAsia="x-none"/>
              </w:rPr>
            </w:pPr>
          </w:p>
        </w:tc>
        <w:tc>
          <w:tcPr>
            <w:tcW w:w="1827" w:type="pct"/>
            <w:shd w:val="clear" w:color="auto" w:fill="auto"/>
          </w:tcPr>
          <w:p w:rsidR="004A7268" w:rsidRPr="004A7268" w:rsidRDefault="004A7268" w:rsidP="004A7268">
            <w:pPr>
              <w:spacing w:before="60" w:after="60" w:line="240" w:lineRule="auto"/>
              <w:ind w:firstLine="0"/>
              <w:contextualSpacing w:val="0"/>
              <w:jc w:val="left"/>
              <w:rPr>
                <w:color w:val="auto"/>
                <w:sz w:val="24"/>
              </w:rPr>
            </w:pPr>
            <w:r w:rsidRPr="004A7268">
              <w:rPr>
                <w:color w:val="auto"/>
                <w:sz w:val="24"/>
                <w:lang w:eastAsia="x-none"/>
              </w:rPr>
              <w:t>Ведение НСИ</w:t>
            </w:r>
          </w:p>
        </w:tc>
        <w:tc>
          <w:tcPr>
            <w:tcW w:w="1227" w:type="pct"/>
          </w:tcPr>
          <w:p w:rsidR="004A7268" w:rsidRPr="004A7268" w:rsidRDefault="004A7268" w:rsidP="00D60CFD">
            <w:pPr>
              <w:spacing w:before="60" w:after="60" w:line="240" w:lineRule="auto"/>
              <w:ind w:firstLine="0"/>
              <w:contextualSpacing w:val="0"/>
              <w:jc w:val="left"/>
              <w:rPr>
                <w:color w:val="auto"/>
                <w:sz w:val="24"/>
                <w:lang w:eastAsia="x-none"/>
              </w:rPr>
            </w:pPr>
            <w:r w:rsidRPr="004A7268">
              <w:rPr>
                <w:color w:val="auto"/>
                <w:sz w:val="24"/>
                <w:lang w:eastAsia="x-none"/>
              </w:rPr>
              <w:t xml:space="preserve">См. п. </w:t>
            </w:r>
            <w:r w:rsidRPr="004A7268">
              <w:rPr>
                <w:color w:val="auto"/>
                <w:sz w:val="24"/>
                <w:lang w:eastAsia="x-none"/>
              </w:rPr>
              <w:fldChar w:fldCharType="begin"/>
            </w:r>
            <w:r w:rsidRPr="004A7268">
              <w:rPr>
                <w:color w:val="auto"/>
                <w:sz w:val="24"/>
                <w:lang w:eastAsia="x-none"/>
              </w:rPr>
              <w:instrText xml:space="preserve"> REF _Ref44619782 \h  \* MERGEFORMAT </w:instrText>
            </w:r>
            <w:r w:rsidRPr="004A7268">
              <w:rPr>
                <w:color w:val="auto"/>
                <w:sz w:val="24"/>
                <w:lang w:eastAsia="x-none"/>
              </w:rPr>
            </w:r>
            <w:r w:rsidRPr="004A7268">
              <w:rPr>
                <w:color w:val="auto"/>
                <w:sz w:val="24"/>
                <w:lang w:eastAsia="x-none"/>
              </w:rPr>
              <w:fldChar w:fldCharType="separate"/>
            </w:r>
            <w:r w:rsidR="005F0441" w:rsidRPr="00346C33">
              <w:rPr>
                <w:color w:val="auto"/>
                <w:sz w:val="24"/>
                <w:szCs w:val="20"/>
              </w:rPr>
              <w:t>4.2</w:t>
            </w:r>
            <w:r w:rsidR="005F0441">
              <w:t>.</w:t>
            </w:r>
            <w:r w:rsidR="005F0441" w:rsidRPr="00D60CFD">
              <w:rPr>
                <w:sz w:val="24"/>
              </w:rPr>
              <w:t>5.1</w:t>
            </w:r>
            <w:r w:rsidR="005F0441">
              <w:t xml:space="preserve"> </w:t>
            </w:r>
            <w:r w:rsidR="005F0441" w:rsidRPr="004A7268">
              <w:t>Ведение НСИ</w:t>
            </w:r>
            <w:r w:rsidRPr="004A7268">
              <w:rPr>
                <w:color w:val="auto"/>
                <w:sz w:val="24"/>
                <w:lang w:eastAsia="x-none"/>
              </w:rPr>
              <w:fldChar w:fldCharType="end"/>
            </w:r>
          </w:p>
        </w:tc>
        <w:tc>
          <w:tcPr>
            <w:tcW w:w="240" w:type="pct"/>
            <w:gridSpan w:val="2"/>
          </w:tcPr>
          <w:p w:rsidR="004A7268" w:rsidRPr="004A7268" w:rsidRDefault="004A7268" w:rsidP="004A7268">
            <w:pPr>
              <w:spacing w:before="60" w:after="60" w:line="240" w:lineRule="auto"/>
              <w:ind w:firstLine="0"/>
              <w:contextualSpacing w:val="0"/>
              <w:jc w:val="left"/>
              <w:rPr>
                <w:color w:val="auto"/>
                <w:sz w:val="24"/>
                <w:lang w:eastAsia="x-none"/>
              </w:rPr>
            </w:pPr>
          </w:p>
        </w:tc>
        <w:tc>
          <w:tcPr>
            <w:tcW w:w="240" w:type="pct"/>
            <w:gridSpan w:val="2"/>
          </w:tcPr>
          <w:p w:rsidR="004A7268" w:rsidRPr="004A7268" w:rsidRDefault="004A7268" w:rsidP="004A7268">
            <w:pPr>
              <w:spacing w:before="60" w:after="60" w:line="240" w:lineRule="auto"/>
              <w:ind w:firstLine="0"/>
              <w:contextualSpacing w:val="0"/>
              <w:jc w:val="left"/>
              <w:rPr>
                <w:color w:val="auto"/>
                <w:sz w:val="24"/>
                <w:lang w:eastAsia="x-none"/>
              </w:rPr>
            </w:pPr>
          </w:p>
        </w:tc>
        <w:tc>
          <w:tcPr>
            <w:tcW w:w="240" w:type="pct"/>
          </w:tcPr>
          <w:p w:rsidR="004A7268" w:rsidRPr="004A7268" w:rsidRDefault="004A7268" w:rsidP="004A7268">
            <w:pPr>
              <w:spacing w:before="60" w:after="60" w:line="240" w:lineRule="auto"/>
              <w:ind w:firstLine="0"/>
              <w:contextualSpacing w:val="0"/>
              <w:jc w:val="left"/>
              <w:rPr>
                <w:color w:val="auto"/>
                <w:sz w:val="24"/>
                <w:lang w:eastAsia="x-none"/>
              </w:rPr>
            </w:pPr>
            <w:r w:rsidRPr="004A7268">
              <w:rPr>
                <w:color w:val="auto"/>
                <w:sz w:val="24"/>
                <w:szCs w:val="20"/>
              </w:rPr>
              <w:sym w:font="Wingdings" w:char="F0FE"/>
            </w:r>
          </w:p>
        </w:tc>
        <w:tc>
          <w:tcPr>
            <w:tcW w:w="240" w:type="pct"/>
            <w:gridSpan w:val="2"/>
          </w:tcPr>
          <w:p w:rsidR="004A7268" w:rsidRPr="004A7268" w:rsidRDefault="004A7268" w:rsidP="004A7268">
            <w:pPr>
              <w:spacing w:before="60" w:after="60" w:line="240" w:lineRule="auto"/>
              <w:ind w:firstLine="0"/>
              <w:contextualSpacing w:val="0"/>
              <w:jc w:val="left"/>
              <w:rPr>
                <w:color w:val="auto"/>
                <w:sz w:val="24"/>
                <w:lang w:eastAsia="x-none"/>
              </w:rPr>
            </w:pPr>
          </w:p>
        </w:tc>
        <w:tc>
          <w:tcPr>
            <w:tcW w:w="239" w:type="pct"/>
            <w:gridSpan w:val="3"/>
          </w:tcPr>
          <w:p w:rsidR="004A7268" w:rsidRPr="004A7268" w:rsidRDefault="004A7268" w:rsidP="004A7268">
            <w:pPr>
              <w:spacing w:before="60" w:after="60" w:line="240" w:lineRule="auto"/>
              <w:ind w:firstLine="0"/>
              <w:contextualSpacing w:val="0"/>
              <w:jc w:val="left"/>
              <w:rPr>
                <w:color w:val="auto"/>
                <w:sz w:val="24"/>
                <w:lang w:eastAsia="x-none"/>
              </w:rPr>
            </w:pPr>
          </w:p>
        </w:tc>
      </w:tr>
      <w:tr w:rsidR="004A7268" w:rsidRPr="004A7268" w:rsidTr="00910D58">
        <w:trPr>
          <w:cantSplit/>
          <w:trHeight w:val="20"/>
        </w:trPr>
        <w:tc>
          <w:tcPr>
            <w:tcW w:w="747" w:type="pct"/>
            <w:vMerge/>
            <w:shd w:val="clear" w:color="auto" w:fill="auto"/>
          </w:tcPr>
          <w:p w:rsidR="004A7268" w:rsidRPr="004A7268" w:rsidRDefault="004A7268" w:rsidP="004A7268">
            <w:pPr>
              <w:spacing w:before="60" w:after="60" w:line="240" w:lineRule="auto"/>
              <w:ind w:firstLine="0"/>
              <w:contextualSpacing w:val="0"/>
              <w:jc w:val="left"/>
              <w:rPr>
                <w:color w:val="auto"/>
                <w:sz w:val="24"/>
                <w:lang w:eastAsia="x-none"/>
              </w:rPr>
            </w:pPr>
          </w:p>
        </w:tc>
        <w:tc>
          <w:tcPr>
            <w:tcW w:w="1827" w:type="pct"/>
            <w:shd w:val="clear" w:color="auto" w:fill="auto"/>
          </w:tcPr>
          <w:p w:rsidR="004A7268" w:rsidRPr="004A7268" w:rsidRDefault="004A7268" w:rsidP="004A7268">
            <w:pPr>
              <w:spacing w:before="60" w:after="60" w:line="240" w:lineRule="auto"/>
              <w:ind w:firstLine="0"/>
              <w:contextualSpacing w:val="0"/>
              <w:jc w:val="left"/>
              <w:rPr>
                <w:color w:val="auto"/>
                <w:sz w:val="24"/>
                <w:lang w:eastAsia="x-none"/>
              </w:rPr>
            </w:pPr>
            <w:r w:rsidRPr="004A7268">
              <w:rPr>
                <w:color w:val="auto"/>
                <w:sz w:val="24"/>
                <w:szCs w:val="20"/>
              </w:rPr>
              <w:t>Ведение структуры Каталога ТСР</w:t>
            </w:r>
          </w:p>
        </w:tc>
        <w:tc>
          <w:tcPr>
            <w:tcW w:w="1227" w:type="pct"/>
          </w:tcPr>
          <w:p w:rsidR="004A7268" w:rsidRPr="004A7268" w:rsidRDefault="00D60CFD" w:rsidP="00BF1AE7">
            <w:pPr>
              <w:spacing w:before="60" w:after="60" w:line="240" w:lineRule="auto"/>
              <w:ind w:firstLine="0"/>
              <w:contextualSpacing w:val="0"/>
              <w:jc w:val="left"/>
              <w:rPr>
                <w:color w:val="auto"/>
                <w:sz w:val="24"/>
                <w:lang w:eastAsia="x-none"/>
              </w:rPr>
            </w:pPr>
            <w:r>
              <w:rPr>
                <w:color w:val="auto"/>
                <w:sz w:val="24"/>
                <w:lang w:eastAsia="x-none"/>
              </w:rPr>
              <w:t>См</w:t>
            </w:r>
            <w:r w:rsidR="004A7268" w:rsidRPr="004A7268">
              <w:rPr>
                <w:color w:val="auto"/>
                <w:sz w:val="24"/>
                <w:lang w:eastAsia="x-none"/>
              </w:rPr>
              <w:t xml:space="preserve">. п. </w:t>
            </w:r>
            <w:r w:rsidR="004A7268" w:rsidRPr="004A7268">
              <w:rPr>
                <w:color w:val="auto"/>
                <w:sz w:val="24"/>
                <w:lang w:eastAsia="x-none"/>
              </w:rPr>
              <w:fldChar w:fldCharType="begin"/>
            </w:r>
            <w:r w:rsidR="004A7268" w:rsidRPr="004A7268">
              <w:rPr>
                <w:color w:val="auto"/>
                <w:sz w:val="24"/>
                <w:lang w:eastAsia="x-none"/>
              </w:rPr>
              <w:instrText xml:space="preserve"> REF _Ref45731388 \h  \* MERGEFORMAT </w:instrText>
            </w:r>
            <w:r w:rsidR="004A7268" w:rsidRPr="004A7268">
              <w:rPr>
                <w:color w:val="auto"/>
                <w:sz w:val="24"/>
                <w:lang w:eastAsia="x-none"/>
              </w:rPr>
            </w:r>
            <w:r w:rsidR="004A7268" w:rsidRPr="004A7268">
              <w:rPr>
                <w:color w:val="auto"/>
                <w:sz w:val="24"/>
                <w:lang w:eastAsia="x-none"/>
              </w:rPr>
              <w:fldChar w:fldCharType="separate"/>
            </w:r>
            <w:r w:rsidR="005F0441" w:rsidRPr="00346C33">
              <w:rPr>
                <w:color w:val="auto"/>
                <w:sz w:val="24"/>
                <w:szCs w:val="20"/>
              </w:rPr>
              <w:t>4.2.5.2</w:t>
            </w:r>
            <w:r w:rsidR="005F0441">
              <w:t xml:space="preserve"> </w:t>
            </w:r>
            <w:r w:rsidR="005F0441" w:rsidRPr="004A7268">
              <w:t>Ведение структуры Каталога ТСР</w:t>
            </w:r>
            <w:r w:rsidR="004A7268" w:rsidRPr="004A7268">
              <w:rPr>
                <w:color w:val="auto"/>
                <w:sz w:val="24"/>
                <w:lang w:eastAsia="x-none"/>
              </w:rPr>
              <w:fldChar w:fldCharType="end"/>
            </w:r>
          </w:p>
        </w:tc>
        <w:tc>
          <w:tcPr>
            <w:tcW w:w="240" w:type="pct"/>
            <w:gridSpan w:val="2"/>
          </w:tcPr>
          <w:p w:rsidR="004A7268" w:rsidRPr="004A7268" w:rsidRDefault="004A7268" w:rsidP="004A7268">
            <w:pPr>
              <w:spacing w:before="60" w:after="60" w:line="240" w:lineRule="auto"/>
              <w:ind w:firstLine="0"/>
              <w:contextualSpacing w:val="0"/>
              <w:jc w:val="left"/>
              <w:rPr>
                <w:color w:val="auto"/>
                <w:sz w:val="24"/>
                <w:lang w:eastAsia="x-none"/>
              </w:rPr>
            </w:pPr>
          </w:p>
        </w:tc>
        <w:tc>
          <w:tcPr>
            <w:tcW w:w="240" w:type="pct"/>
            <w:gridSpan w:val="2"/>
          </w:tcPr>
          <w:p w:rsidR="004A7268" w:rsidRPr="004A7268" w:rsidRDefault="004A7268" w:rsidP="004A7268">
            <w:pPr>
              <w:spacing w:before="60" w:after="60" w:line="240" w:lineRule="auto"/>
              <w:ind w:firstLine="0"/>
              <w:contextualSpacing w:val="0"/>
              <w:jc w:val="left"/>
              <w:rPr>
                <w:color w:val="auto"/>
                <w:sz w:val="24"/>
                <w:lang w:eastAsia="x-none"/>
              </w:rPr>
            </w:pPr>
            <w:r w:rsidRPr="004A7268">
              <w:rPr>
                <w:color w:val="auto"/>
                <w:sz w:val="24"/>
                <w:szCs w:val="20"/>
              </w:rPr>
              <w:sym w:font="Wingdings" w:char="F0FE"/>
            </w:r>
          </w:p>
        </w:tc>
        <w:tc>
          <w:tcPr>
            <w:tcW w:w="240" w:type="pct"/>
          </w:tcPr>
          <w:p w:rsidR="004A7268" w:rsidRPr="004A7268" w:rsidRDefault="004A7268" w:rsidP="004A7268">
            <w:pPr>
              <w:spacing w:before="60" w:after="60" w:line="240" w:lineRule="auto"/>
              <w:ind w:firstLine="0"/>
              <w:contextualSpacing w:val="0"/>
              <w:jc w:val="left"/>
              <w:rPr>
                <w:color w:val="auto"/>
                <w:sz w:val="24"/>
                <w:lang w:eastAsia="x-none"/>
              </w:rPr>
            </w:pPr>
          </w:p>
        </w:tc>
        <w:tc>
          <w:tcPr>
            <w:tcW w:w="240" w:type="pct"/>
            <w:gridSpan w:val="2"/>
          </w:tcPr>
          <w:p w:rsidR="004A7268" w:rsidRPr="004A7268" w:rsidRDefault="004A7268" w:rsidP="004A7268">
            <w:pPr>
              <w:spacing w:before="60" w:after="60" w:line="240" w:lineRule="auto"/>
              <w:ind w:firstLine="0"/>
              <w:contextualSpacing w:val="0"/>
              <w:jc w:val="left"/>
              <w:rPr>
                <w:color w:val="auto"/>
                <w:sz w:val="24"/>
                <w:lang w:eastAsia="x-none"/>
              </w:rPr>
            </w:pPr>
          </w:p>
        </w:tc>
        <w:tc>
          <w:tcPr>
            <w:tcW w:w="239" w:type="pct"/>
            <w:gridSpan w:val="3"/>
          </w:tcPr>
          <w:p w:rsidR="004A7268" w:rsidRPr="004A7268" w:rsidRDefault="004A7268" w:rsidP="004A7268">
            <w:pPr>
              <w:spacing w:before="60" w:after="60" w:line="240" w:lineRule="auto"/>
              <w:ind w:firstLine="0"/>
              <w:contextualSpacing w:val="0"/>
              <w:jc w:val="left"/>
              <w:rPr>
                <w:color w:val="auto"/>
                <w:sz w:val="24"/>
                <w:lang w:eastAsia="x-none"/>
              </w:rPr>
            </w:pPr>
          </w:p>
        </w:tc>
      </w:tr>
      <w:tr w:rsidR="004A7268" w:rsidRPr="004A7268" w:rsidTr="00910D58">
        <w:trPr>
          <w:cantSplit/>
          <w:trHeight w:val="20"/>
        </w:trPr>
        <w:tc>
          <w:tcPr>
            <w:tcW w:w="747" w:type="pct"/>
            <w:vMerge/>
            <w:shd w:val="clear" w:color="auto" w:fill="auto"/>
          </w:tcPr>
          <w:p w:rsidR="004A7268" w:rsidRPr="004A7268" w:rsidRDefault="004A7268" w:rsidP="004A7268">
            <w:pPr>
              <w:spacing w:before="60" w:after="60" w:line="240" w:lineRule="auto"/>
              <w:ind w:firstLine="0"/>
              <w:contextualSpacing w:val="0"/>
              <w:jc w:val="left"/>
              <w:rPr>
                <w:color w:val="auto"/>
                <w:sz w:val="24"/>
                <w:lang w:eastAsia="x-none"/>
              </w:rPr>
            </w:pPr>
          </w:p>
        </w:tc>
        <w:tc>
          <w:tcPr>
            <w:tcW w:w="1827" w:type="pct"/>
            <w:shd w:val="clear" w:color="auto" w:fill="auto"/>
          </w:tcPr>
          <w:p w:rsidR="004A7268" w:rsidRPr="004A7268" w:rsidRDefault="004A7268" w:rsidP="004A7268">
            <w:pPr>
              <w:spacing w:before="60" w:after="60" w:line="240" w:lineRule="auto"/>
              <w:ind w:firstLine="0"/>
              <w:contextualSpacing w:val="0"/>
              <w:jc w:val="left"/>
              <w:rPr>
                <w:color w:val="auto"/>
                <w:sz w:val="24"/>
              </w:rPr>
            </w:pPr>
            <w:r w:rsidRPr="004A7268">
              <w:rPr>
                <w:color w:val="auto"/>
                <w:sz w:val="24"/>
                <w:lang w:eastAsia="x-none"/>
              </w:rPr>
              <w:t>Ведение шаблонов ТСР</w:t>
            </w:r>
          </w:p>
        </w:tc>
        <w:tc>
          <w:tcPr>
            <w:tcW w:w="1227" w:type="pct"/>
          </w:tcPr>
          <w:p w:rsidR="004A7268" w:rsidRPr="004A7268" w:rsidRDefault="004A7268" w:rsidP="00BF1AE7">
            <w:pPr>
              <w:spacing w:before="60" w:after="60" w:line="240" w:lineRule="auto"/>
              <w:ind w:firstLine="0"/>
              <w:contextualSpacing w:val="0"/>
              <w:jc w:val="left"/>
              <w:rPr>
                <w:color w:val="auto"/>
                <w:sz w:val="24"/>
                <w:lang w:eastAsia="x-none"/>
              </w:rPr>
            </w:pPr>
            <w:r w:rsidRPr="004A7268">
              <w:rPr>
                <w:color w:val="auto"/>
                <w:sz w:val="24"/>
                <w:lang w:eastAsia="x-none"/>
              </w:rPr>
              <w:t xml:space="preserve">См. п.  </w:t>
            </w:r>
            <w:r w:rsidRPr="004A7268">
              <w:rPr>
                <w:color w:val="auto"/>
                <w:sz w:val="24"/>
                <w:lang w:eastAsia="x-none"/>
              </w:rPr>
              <w:fldChar w:fldCharType="begin"/>
            </w:r>
            <w:r w:rsidRPr="004A7268">
              <w:rPr>
                <w:color w:val="auto"/>
                <w:sz w:val="24"/>
                <w:lang w:eastAsia="x-none"/>
              </w:rPr>
              <w:instrText xml:space="preserve"> REF _Ref44619814 \h  \* MERGEFORMAT </w:instrText>
            </w:r>
            <w:r w:rsidRPr="004A7268">
              <w:rPr>
                <w:color w:val="auto"/>
                <w:sz w:val="24"/>
                <w:lang w:eastAsia="x-none"/>
              </w:rPr>
            </w:r>
            <w:r w:rsidRPr="004A7268">
              <w:rPr>
                <w:color w:val="auto"/>
                <w:sz w:val="24"/>
                <w:lang w:eastAsia="x-none"/>
              </w:rPr>
              <w:fldChar w:fldCharType="separate"/>
            </w:r>
            <w:r w:rsidR="005F0441" w:rsidRPr="00346C33">
              <w:rPr>
                <w:color w:val="auto"/>
                <w:sz w:val="24"/>
                <w:szCs w:val="20"/>
              </w:rPr>
              <w:t>4.2.5</w:t>
            </w:r>
            <w:r w:rsidR="005F0441">
              <w:t>.</w:t>
            </w:r>
            <w:r w:rsidR="005F0441" w:rsidRPr="00D60CFD">
              <w:rPr>
                <w:sz w:val="24"/>
              </w:rPr>
              <w:t>3</w:t>
            </w:r>
            <w:r w:rsidR="005F0441">
              <w:t xml:space="preserve">. </w:t>
            </w:r>
            <w:r w:rsidR="005F0441" w:rsidRPr="004A7268">
              <w:t>Ведение шаблонов ТСР</w:t>
            </w:r>
            <w:r w:rsidRPr="004A7268">
              <w:rPr>
                <w:color w:val="auto"/>
                <w:sz w:val="24"/>
                <w:lang w:eastAsia="x-none"/>
              </w:rPr>
              <w:fldChar w:fldCharType="end"/>
            </w:r>
          </w:p>
        </w:tc>
        <w:tc>
          <w:tcPr>
            <w:tcW w:w="240" w:type="pct"/>
            <w:gridSpan w:val="2"/>
          </w:tcPr>
          <w:p w:rsidR="004A7268" w:rsidRPr="004A7268" w:rsidRDefault="004A7268" w:rsidP="004A7268">
            <w:pPr>
              <w:spacing w:before="60" w:after="60" w:line="240" w:lineRule="auto"/>
              <w:ind w:firstLine="0"/>
              <w:contextualSpacing w:val="0"/>
              <w:jc w:val="left"/>
              <w:rPr>
                <w:color w:val="auto"/>
                <w:sz w:val="24"/>
                <w:lang w:eastAsia="x-none"/>
              </w:rPr>
            </w:pPr>
          </w:p>
        </w:tc>
        <w:tc>
          <w:tcPr>
            <w:tcW w:w="240" w:type="pct"/>
            <w:gridSpan w:val="2"/>
          </w:tcPr>
          <w:p w:rsidR="004A7268" w:rsidRPr="004A7268" w:rsidRDefault="004A7268" w:rsidP="004A7268">
            <w:pPr>
              <w:spacing w:before="60" w:after="60" w:line="240" w:lineRule="auto"/>
              <w:ind w:firstLine="0"/>
              <w:contextualSpacing w:val="0"/>
              <w:jc w:val="left"/>
              <w:rPr>
                <w:color w:val="auto"/>
                <w:sz w:val="24"/>
                <w:lang w:eastAsia="x-none"/>
              </w:rPr>
            </w:pPr>
          </w:p>
        </w:tc>
        <w:tc>
          <w:tcPr>
            <w:tcW w:w="240" w:type="pct"/>
          </w:tcPr>
          <w:p w:rsidR="004A7268" w:rsidRPr="004A7268" w:rsidRDefault="004A7268" w:rsidP="004A7268">
            <w:pPr>
              <w:spacing w:before="60" w:after="60" w:line="240" w:lineRule="auto"/>
              <w:ind w:firstLine="0"/>
              <w:contextualSpacing w:val="0"/>
              <w:jc w:val="left"/>
              <w:rPr>
                <w:color w:val="auto"/>
                <w:sz w:val="24"/>
                <w:lang w:eastAsia="x-none"/>
              </w:rPr>
            </w:pPr>
            <w:r w:rsidRPr="004A7268">
              <w:rPr>
                <w:color w:val="auto"/>
                <w:sz w:val="24"/>
                <w:szCs w:val="20"/>
              </w:rPr>
              <w:sym w:font="Wingdings" w:char="F0FE"/>
            </w:r>
          </w:p>
        </w:tc>
        <w:tc>
          <w:tcPr>
            <w:tcW w:w="240" w:type="pct"/>
            <w:gridSpan w:val="2"/>
          </w:tcPr>
          <w:p w:rsidR="004A7268" w:rsidRPr="004A7268" w:rsidRDefault="004A7268" w:rsidP="004A7268">
            <w:pPr>
              <w:spacing w:before="60" w:after="60" w:line="240" w:lineRule="auto"/>
              <w:ind w:firstLine="0"/>
              <w:contextualSpacing w:val="0"/>
              <w:jc w:val="left"/>
              <w:rPr>
                <w:color w:val="auto"/>
                <w:sz w:val="24"/>
                <w:lang w:eastAsia="x-none"/>
              </w:rPr>
            </w:pPr>
          </w:p>
        </w:tc>
        <w:tc>
          <w:tcPr>
            <w:tcW w:w="239" w:type="pct"/>
            <w:gridSpan w:val="3"/>
          </w:tcPr>
          <w:p w:rsidR="004A7268" w:rsidRPr="004A7268" w:rsidRDefault="004A7268" w:rsidP="004A7268">
            <w:pPr>
              <w:spacing w:before="60" w:after="60" w:line="240" w:lineRule="auto"/>
              <w:ind w:firstLine="0"/>
              <w:contextualSpacing w:val="0"/>
              <w:jc w:val="left"/>
              <w:rPr>
                <w:color w:val="auto"/>
                <w:sz w:val="24"/>
                <w:lang w:eastAsia="x-none"/>
              </w:rPr>
            </w:pPr>
          </w:p>
        </w:tc>
      </w:tr>
      <w:tr w:rsidR="004A7268" w:rsidRPr="004A7268" w:rsidTr="00910D58">
        <w:trPr>
          <w:cantSplit/>
          <w:trHeight w:val="20"/>
        </w:trPr>
        <w:tc>
          <w:tcPr>
            <w:tcW w:w="747" w:type="pct"/>
            <w:vMerge/>
            <w:shd w:val="clear" w:color="auto" w:fill="auto"/>
          </w:tcPr>
          <w:p w:rsidR="004A7268" w:rsidRPr="004A7268" w:rsidRDefault="004A7268" w:rsidP="004A7268">
            <w:pPr>
              <w:spacing w:before="60" w:after="60" w:line="240" w:lineRule="auto"/>
              <w:ind w:firstLine="0"/>
              <w:contextualSpacing w:val="0"/>
              <w:jc w:val="left"/>
              <w:rPr>
                <w:color w:val="auto"/>
                <w:sz w:val="24"/>
                <w:lang w:eastAsia="x-none"/>
              </w:rPr>
            </w:pPr>
          </w:p>
        </w:tc>
        <w:tc>
          <w:tcPr>
            <w:tcW w:w="1827" w:type="pct"/>
            <w:shd w:val="clear" w:color="auto" w:fill="auto"/>
          </w:tcPr>
          <w:p w:rsidR="004A7268" w:rsidRPr="004A7268" w:rsidRDefault="004A7268" w:rsidP="004A7268">
            <w:pPr>
              <w:spacing w:before="60" w:after="60" w:line="240" w:lineRule="auto"/>
              <w:ind w:firstLine="0"/>
              <w:contextualSpacing w:val="0"/>
              <w:jc w:val="left"/>
              <w:rPr>
                <w:color w:val="auto"/>
                <w:sz w:val="24"/>
                <w:lang w:eastAsia="x-none"/>
              </w:rPr>
            </w:pPr>
            <w:r w:rsidRPr="004A7268">
              <w:rPr>
                <w:color w:val="auto"/>
                <w:sz w:val="24"/>
                <w:lang w:eastAsia="x-none"/>
              </w:rPr>
              <w:t>Ведение наборов ТСР</w:t>
            </w:r>
          </w:p>
        </w:tc>
        <w:tc>
          <w:tcPr>
            <w:tcW w:w="1227" w:type="pct"/>
          </w:tcPr>
          <w:p w:rsidR="004A7268" w:rsidRPr="004A7268" w:rsidRDefault="004A7268" w:rsidP="00D60CFD">
            <w:pPr>
              <w:spacing w:before="60" w:after="60" w:line="240" w:lineRule="auto"/>
              <w:ind w:firstLine="0"/>
              <w:contextualSpacing w:val="0"/>
              <w:jc w:val="left"/>
              <w:rPr>
                <w:color w:val="auto"/>
                <w:sz w:val="24"/>
                <w:lang w:eastAsia="x-none"/>
              </w:rPr>
            </w:pPr>
            <w:r w:rsidRPr="004A7268">
              <w:rPr>
                <w:color w:val="auto"/>
                <w:sz w:val="24"/>
                <w:lang w:eastAsia="x-none"/>
              </w:rPr>
              <w:t xml:space="preserve">См. п. </w:t>
            </w:r>
            <w:r w:rsidRPr="004A7268">
              <w:rPr>
                <w:color w:val="auto"/>
                <w:sz w:val="24"/>
                <w:lang w:eastAsia="x-none"/>
              </w:rPr>
              <w:fldChar w:fldCharType="begin"/>
            </w:r>
            <w:r w:rsidRPr="004A7268">
              <w:rPr>
                <w:color w:val="auto"/>
                <w:sz w:val="24"/>
                <w:lang w:eastAsia="x-none"/>
              </w:rPr>
              <w:instrText xml:space="preserve"> REF _Ref44619862 \h  \* MERGEFORMAT </w:instrText>
            </w:r>
            <w:r w:rsidRPr="004A7268">
              <w:rPr>
                <w:color w:val="auto"/>
                <w:sz w:val="24"/>
                <w:lang w:eastAsia="x-none"/>
              </w:rPr>
            </w:r>
            <w:r w:rsidRPr="004A7268">
              <w:rPr>
                <w:color w:val="auto"/>
                <w:sz w:val="24"/>
                <w:lang w:eastAsia="x-none"/>
              </w:rPr>
              <w:fldChar w:fldCharType="separate"/>
            </w:r>
            <w:r w:rsidR="005F0441" w:rsidRPr="00346C33">
              <w:rPr>
                <w:color w:val="auto"/>
                <w:sz w:val="24"/>
                <w:szCs w:val="20"/>
              </w:rPr>
              <w:t>4.2.5</w:t>
            </w:r>
            <w:r w:rsidR="005F0441">
              <w:t>.</w:t>
            </w:r>
            <w:r w:rsidR="005F0441" w:rsidRPr="00D60CFD">
              <w:rPr>
                <w:sz w:val="24"/>
              </w:rPr>
              <w:t>4</w:t>
            </w:r>
            <w:r w:rsidR="005F0441">
              <w:t xml:space="preserve">. </w:t>
            </w:r>
            <w:r w:rsidR="005F0441" w:rsidRPr="004A7268">
              <w:t>Ведение наборов ТСР</w:t>
            </w:r>
            <w:r w:rsidRPr="004A7268">
              <w:rPr>
                <w:color w:val="auto"/>
                <w:sz w:val="24"/>
                <w:lang w:eastAsia="x-none"/>
              </w:rPr>
              <w:fldChar w:fldCharType="end"/>
            </w:r>
          </w:p>
        </w:tc>
        <w:tc>
          <w:tcPr>
            <w:tcW w:w="240" w:type="pct"/>
            <w:gridSpan w:val="2"/>
          </w:tcPr>
          <w:p w:rsidR="004A7268" w:rsidRPr="004A7268" w:rsidRDefault="004A7268" w:rsidP="004A7268">
            <w:pPr>
              <w:spacing w:before="60" w:after="60" w:line="240" w:lineRule="auto"/>
              <w:ind w:firstLine="0"/>
              <w:contextualSpacing w:val="0"/>
              <w:jc w:val="left"/>
              <w:rPr>
                <w:color w:val="auto"/>
                <w:sz w:val="24"/>
                <w:lang w:eastAsia="x-none"/>
              </w:rPr>
            </w:pPr>
          </w:p>
        </w:tc>
        <w:tc>
          <w:tcPr>
            <w:tcW w:w="240" w:type="pct"/>
            <w:gridSpan w:val="2"/>
          </w:tcPr>
          <w:p w:rsidR="004A7268" w:rsidRPr="004A7268" w:rsidRDefault="004A7268" w:rsidP="004A7268">
            <w:pPr>
              <w:spacing w:before="60" w:after="60" w:line="240" w:lineRule="auto"/>
              <w:ind w:firstLine="0"/>
              <w:contextualSpacing w:val="0"/>
              <w:jc w:val="left"/>
              <w:rPr>
                <w:color w:val="auto"/>
                <w:sz w:val="24"/>
                <w:lang w:eastAsia="x-none"/>
              </w:rPr>
            </w:pPr>
            <w:r w:rsidRPr="004A7268">
              <w:rPr>
                <w:color w:val="auto"/>
                <w:sz w:val="24"/>
                <w:szCs w:val="20"/>
              </w:rPr>
              <w:sym w:font="Wingdings" w:char="F0FE"/>
            </w:r>
          </w:p>
        </w:tc>
        <w:tc>
          <w:tcPr>
            <w:tcW w:w="240" w:type="pct"/>
          </w:tcPr>
          <w:p w:rsidR="004A7268" w:rsidRPr="004A7268" w:rsidRDefault="004A7268" w:rsidP="004A7268">
            <w:pPr>
              <w:spacing w:before="60" w:after="60" w:line="240" w:lineRule="auto"/>
              <w:ind w:firstLine="0"/>
              <w:contextualSpacing w:val="0"/>
              <w:jc w:val="left"/>
              <w:rPr>
                <w:color w:val="auto"/>
                <w:sz w:val="24"/>
                <w:lang w:eastAsia="x-none"/>
              </w:rPr>
            </w:pPr>
          </w:p>
        </w:tc>
        <w:tc>
          <w:tcPr>
            <w:tcW w:w="240" w:type="pct"/>
            <w:gridSpan w:val="2"/>
          </w:tcPr>
          <w:p w:rsidR="004A7268" w:rsidRPr="004A7268" w:rsidRDefault="004A7268" w:rsidP="004A7268">
            <w:pPr>
              <w:spacing w:before="60" w:after="60" w:line="240" w:lineRule="auto"/>
              <w:ind w:firstLine="0"/>
              <w:contextualSpacing w:val="0"/>
              <w:jc w:val="left"/>
              <w:rPr>
                <w:color w:val="auto"/>
                <w:sz w:val="24"/>
                <w:lang w:eastAsia="x-none"/>
              </w:rPr>
            </w:pPr>
          </w:p>
        </w:tc>
        <w:tc>
          <w:tcPr>
            <w:tcW w:w="239" w:type="pct"/>
            <w:gridSpan w:val="3"/>
          </w:tcPr>
          <w:p w:rsidR="004A7268" w:rsidRPr="004A7268" w:rsidRDefault="004A7268" w:rsidP="004A7268">
            <w:pPr>
              <w:spacing w:before="60" w:after="60" w:line="240" w:lineRule="auto"/>
              <w:ind w:firstLine="0"/>
              <w:contextualSpacing w:val="0"/>
              <w:jc w:val="left"/>
              <w:rPr>
                <w:color w:val="auto"/>
                <w:sz w:val="24"/>
                <w:lang w:eastAsia="x-none"/>
              </w:rPr>
            </w:pPr>
          </w:p>
        </w:tc>
      </w:tr>
      <w:tr w:rsidR="004A7268" w:rsidRPr="004A7268" w:rsidTr="00910D58">
        <w:trPr>
          <w:cantSplit/>
          <w:trHeight w:val="20"/>
        </w:trPr>
        <w:tc>
          <w:tcPr>
            <w:tcW w:w="747" w:type="pct"/>
            <w:vMerge/>
            <w:shd w:val="clear" w:color="auto" w:fill="auto"/>
          </w:tcPr>
          <w:p w:rsidR="004A7268" w:rsidRPr="004A7268" w:rsidRDefault="004A7268" w:rsidP="004A7268">
            <w:pPr>
              <w:spacing w:before="60" w:after="60" w:line="240" w:lineRule="auto"/>
              <w:ind w:firstLine="0"/>
              <w:contextualSpacing w:val="0"/>
              <w:jc w:val="left"/>
              <w:rPr>
                <w:color w:val="auto"/>
                <w:sz w:val="24"/>
                <w:lang w:eastAsia="x-none"/>
              </w:rPr>
            </w:pPr>
          </w:p>
        </w:tc>
        <w:tc>
          <w:tcPr>
            <w:tcW w:w="1827" w:type="pct"/>
            <w:shd w:val="clear" w:color="auto" w:fill="auto"/>
          </w:tcPr>
          <w:p w:rsidR="004A7268" w:rsidRPr="004A7268" w:rsidRDefault="004A7268" w:rsidP="004A7268">
            <w:pPr>
              <w:spacing w:before="60" w:after="60" w:line="240" w:lineRule="auto"/>
              <w:ind w:firstLine="0"/>
              <w:contextualSpacing w:val="0"/>
              <w:jc w:val="left"/>
              <w:rPr>
                <w:color w:val="auto"/>
                <w:sz w:val="24"/>
                <w:lang w:eastAsia="x-none"/>
              </w:rPr>
            </w:pPr>
            <w:r w:rsidRPr="004A7268">
              <w:rPr>
                <w:color w:val="auto"/>
                <w:sz w:val="24"/>
                <w:lang w:eastAsia="x-none"/>
              </w:rPr>
              <w:t>Ведение карточек ТСР</w:t>
            </w:r>
          </w:p>
        </w:tc>
        <w:tc>
          <w:tcPr>
            <w:tcW w:w="1227" w:type="pct"/>
          </w:tcPr>
          <w:p w:rsidR="004A7268" w:rsidRPr="004A7268" w:rsidRDefault="004A7268" w:rsidP="00D60CFD">
            <w:pPr>
              <w:spacing w:before="60" w:after="60" w:line="240" w:lineRule="auto"/>
              <w:ind w:firstLine="0"/>
              <w:contextualSpacing w:val="0"/>
              <w:jc w:val="left"/>
              <w:rPr>
                <w:color w:val="auto"/>
                <w:sz w:val="24"/>
                <w:lang w:eastAsia="x-none"/>
              </w:rPr>
            </w:pPr>
            <w:r w:rsidRPr="004A7268">
              <w:rPr>
                <w:color w:val="auto"/>
                <w:sz w:val="24"/>
                <w:lang w:eastAsia="x-none"/>
              </w:rPr>
              <w:t xml:space="preserve">См. п. </w:t>
            </w:r>
            <w:r w:rsidRPr="004A7268">
              <w:rPr>
                <w:color w:val="auto"/>
                <w:sz w:val="24"/>
                <w:lang w:eastAsia="x-none"/>
              </w:rPr>
              <w:fldChar w:fldCharType="begin"/>
            </w:r>
            <w:r w:rsidRPr="004A7268">
              <w:rPr>
                <w:color w:val="auto"/>
                <w:sz w:val="24"/>
                <w:lang w:eastAsia="x-none"/>
              </w:rPr>
              <w:instrText xml:space="preserve"> REF _Ref44619885 \h  \* MERGEFORMAT </w:instrText>
            </w:r>
            <w:r w:rsidRPr="004A7268">
              <w:rPr>
                <w:color w:val="auto"/>
                <w:sz w:val="24"/>
                <w:lang w:eastAsia="x-none"/>
              </w:rPr>
            </w:r>
            <w:r w:rsidRPr="004A7268">
              <w:rPr>
                <w:color w:val="auto"/>
                <w:sz w:val="24"/>
                <w:lang w:eastAsia="x-none"/>
              </w:rPr>
              <w:fldChar w:fldCharType="separate"/>
            </w:r>
            <w:r w:rsidR="005F0441" w:rsidRPr="00346C33">
              <w:rPr>
                <w:color w:val="auto"/>
                <w:sz w:val="24"/>
                <w:szCs w:val="20"/>
              </w:rPr>
              <w:t>4.2.5</w:t>
            </w:r>
            <w:r w:rsidR="005F0441">
              <w:t>.</w:t>
            </w:r>
            <w:r w:rsidR="005F0441" w:rsidRPr="00D60CFD">
              <w:rPr>
                <w:sz w:val="24"/>
              </w:rPr>
              <w:t>5</w:t>
            </w:r>
            <w:r w:rsidR="005F0441">
              <w:t xml:space="preserve">. </w:t>
            </w:r>
            <w:r w:rsidR="005F0441" w:rsidRPr="004A7268">
              <w:t>Ведение карточек ТСР</w:t>
            </w:r>
            <w:r w:rsidRPr="004A7268">
              <w:rPr>
                <w:color w:val="auto"/>
                <w:sz w:val="24"/>
                <w:lang w:eastAsia="x-none"/>
              </w:rPr>
              <w:fldChar w:fldCharType="end"/>
            </w:r>
          </w:p>
        </w:tc>
        <w:tc>
          <w:tcPr>
            <w:tcW w:w="240" w:type="pct"/>
            <w:gridSpan w:val="2"/>
          </w:tcPr>
          <w:p w:rsidR="004A7268" w:rsidRPr="004A7268" w:rsidRDefault="004A7268" w:rsidP="004A7268">
            <w:pPr>
              <w:spacing w:before="60" w:after="60" w:line="240" w:lineRule="auto"/>
              <w:ind w:firstLine="0"/>
              <w:contextualSpacing w:val="0"/>
              <w:jc w:val="left"/>
              <w:rPr>
                <w:color w:val="auto"/>
                <w:sz w:val="24"/>
                <w:lang w:eastAsia="x-none"/>
              </w:rPr>
            </w:pPr>
          </w:p>
        </w:tc>
        <w:tc>
          <w:tcPr>
            <w:tcW w:w="240" w:type="pct"/>
            <w:gridSpan w:val="2"/>
          </w:tcPr>
          <w:p w:rsidR="004A7268" w:rsidRPr="004A7268" w:rsidRDefault="004A7268" w:rsidP="004A7268">
            <w:pPr>
              <w:spacing w:before="60" w:after="60" w:line="240" w:lineRule="auto"/>
              <w:ind w:firstLine="0"/>
              <w:contextualSpacing w:val="0"/>
              <w:jc w:val="left"/>
              <w:rPr>
                <w:color w:val="auto"/>
                <w:sz w:val="24"/>
                <w:lang w:eastAsia="x-none"/>
              </w:rPr>
            </w:pPr>
            <w:r w:rsidRPr="004A7268">
              <w:rPr>
                <w:color w:val="auto"/>
                <w:sz w:val="24"/>
                <w:szCs w:val="20"/>
              </w:rPr>
              <w:sym w:font="Wingdings" w:char="F0FE"/>
            </w:r>
          </w:p>
        </w:tc>
        <w:tc>
          <w:tcPr>
            <w:tcW w:w="240" w:type="pct"/>
          </w:tcPr>
          <w:p w:rsidR="004A7268" w:rsidRPr="004A7268" w:rsidRDefault="004A7268" w:rsidP="004A7268">
            <w:pPr>
              <w:spacing w:before="60" w:after="60" w:line="240" w:lineRule="auto"/>
              <w:ind w:firstLine="0"/>
              <w:contextualSpacing w:val="0"/>
              <w:jc w:val="left"/>
              <w:rPr>
                <w:color w:val="auto"/>
                <w:sz w:val="24"/>
                <w:lang w:eastAsia="x-none"/>
              </w:rPr>
            </w:pPr>
          </w:p>
        </w:tc>
        <w:tc>
          <w:tcPr>
            <w:tcW w:w="240" w:type="pct"/>
            <w:gridSpan w:val="2"/>
          </w:tcPr>
          <w:p w:rsidR="004A7268" w:rsidRPr="004A7268" w:rsidRDefault="004A7268" w:rsidP="004A7268">
            <w:pPr>
              <w:spacing w:before="60" w:after="60" w:line="240" w:lineRule="auto"/>
              <w:ind w:firstLine="0"/>
              <w:contextualSpacing w:val="0"/>
              <w:jc w:val="left"/>
              <w:rPr>
                <w:color w:val="auto"/>
                <w:sz w:val="24"/>
                <w:lang w:eastAsia="x-none"/>
              </w:rPr>
            </w:pPr>
          </w:p>
        </w:tc>
        <w:tc>
          <w:tcPr>
            <w:tcW w:w="239" w:type="pct"/>
            <w:gridSpan w:val="3"/>
          </w:tcPr>
          <w:p w:rsidR="004A7268" w:rsidRPr="004A7268" w:rsidRDefault="004A7268" w:rsidP="004A7268">
            <w:pPr>
              <w:spacing w:before="60" w:after="60" w:line="240" w:lineRule="auto"/>
              <w:ind w:firstLine="0"/>
              <w:contextualSpacing w:val="0"/>
              <w:jc w:val="left"/>
              <w:rPr>
                <w:color w:val="auto"/>
                <w:sz w:val="24"/>
                <w:lang w:eastAsia="x-none"/>
              </w:rPr>
            </w:pPr>
          </w:p>
        </w:tc>
      </w:tr>
      <w:tr w:rsidR="004A7268" w:rsidRPr="004A7268" w:rsidTr="00910D58">
        <w:trPr>
          <w:cantSplit/>
          <w:trHeight w:val="20"/>
        </w:trPr>
        <w:tc>
          <w:tcPr>
            <w:tcW w:w="747" w:type="pct"/>
            <w:vMerge/>
            <w:shd w:val="clear" w:color="auto" w:fill="auto"/>
          </w:tcPr>
          <w:p w:rsidR="004A7268" w:rsidRPr="004A7268" w:rsidRDefault="004A7268" w:rsidP="004A7268">
            <w:pPr>
              <w:spacing w:before="60" w:after="60" w:line="240" w:lineRule="auto"/>
              <w:ind w:firstLine="0"/>
              <w:contextualSpacing w:val="0"/>
              <w:jc w:val="left"/>
              <w:rPr>
                <w:color w:val="auto"/>
                <w:sz w:val="24"/>
                <w:lang w:eastAsia="x-none"/>
              </w:rPr>
            </w:pPr>
          </w:p>
        </w:tc>
        <w:tc>
          <w:tcPr>
            <w:tcW w:w="1827" w:type="pct"/>
            <w:shd w:val="clear" w:color="auto" w:fill="auto"/>
          </w:tcPr>
          <w:p w:rsidR="004A7268" w:rsidRPr="004A7268" w:rsidRDefault="004A7268" w:rsidP="004A7268">
            <w:pPr>
              <w:spacing w:before="60" w:after="60" w:line="240" w:lineRule="auto"/>
              <w:ind w:firstLine="0"/>
              <w:contextualSpacing w:val="0"/>
              <w:jc w:val="left"/>
              <w:rPr>
                <w:color w:val="auto"/>
                <w:sz w:val="24"/>
                <w:lang w:eastAsia="x-none"/>
              </w:rPr>
            </w:pPr>
            <w:r w:rsidRPr="004A7268">
              <w:rPr>
                <w:color w:val="auto"/>
                <w:sz w:val="24"/>
                <w:szCs w:val="20"/>
              </w:rPr>
              <w:t>Ведение ценовых предложений поставщиков ТСР</w:t>
            </w:r>
          </w:p>
        </w:tc>
        <w:tc>
          <w:tcPr>
            <w:tcW w:w="1227" w:type="pct"/>
          </w:tcPr>
          <w:p w:rsidR="004A7268" w:rsidRPr="004A7268" w:rsidRDefault="004A7268" w:rsidP="00BF1AE7">
            <w:pPr>
              <w:spacing w:before="60" w:after="60" w:line="240" w:lineRule="auto"/>
              <w:ind w:firstLine="0"/>
              <w:contextualSpacing w:val="0"/>
              <w:jc w:val="left"/>
              <w:rPr>
                <w:color w:val="auto"/>
                <w:sz w:val="24"/>
                <w:lang w:eastAsia="x-none"/>
              </w:rPr>
            </w:pPr>
            <w:r w:rsidRPr="004A7268">
              <w:rPr>
                <w:color w:val="auto"/>
                <w:sz w:val="24"/>
                <w:lang w:eastAsia="x-none"/>
              </w:rPr>
              <w:t xml:space="preserve">См. п. </w:t>
            </w:r>
            <w:r w:rsidRPr="004A7268">
              <w:rPr>
                <w:color w:val="auto"/>
                <w:sz w:val="24"/>
                <w:lang w:eastAsia="x-none"/>
              </w:rPr>
              <w:fldChar w:fldCharType="begin"/>
            </w:r>
            <w:r w:rsidRPr="004A7268">
              <w:rPr>
                <w:color w:val="auto"/>
                <w:sz w:val="24"/>
                <w:lang w:eastAsia="x-none"/>
              </w:rPr>
              <w:instrText xml:space="preserve"> REF _Ref45731427 \h  \* MERGEFORMAT </w:instrText>
            </w:r>
            <w:r w:rsidRPr="004A7268">
              <w:rPr>
                <w:color w:val="auto"/>
                <w:sz w:val="24"/>
                <w:lang w:eastAsia="x-none"/>
              </w:rPr>
            </w:r>
            <w:r w:rsidRPr="004A7268">
              <w:rPr>
                <w:color w:val="auto"/>
                <w:sz w:val="24"/>
                <w:lang w:eastAsia="x-none"/>
              </w:rPr>
              <w:fldChar w:fldCharType="separate"/>
            </w:r>
            <w:r w:rsidR="005F0441" w:rsidRPr="00346C33">
              <w:rPr>
                <w:color w:val="auto"/>
                <w:sz w:val="24"/>
                <w:szCs w:val="20"/>
              </w:rPr>
              <w:t xml:space="preserve">4.2.5.6. </w:t>
            </w:r>
            <w:r w:rsidR="005F0441" w:rsidRPr="004A7268">
              <w:t>Ведение ценовых предложений поставщиков ТСР</w:t>
            </w:r>
            <w:r w:rsidRPr="004A7268">
              <w:rPr>
                <w:color w:val="auto"/>
                <w:sz w:val="24"/>
                <w:lang w:eastAsia="x-none"/>
              </w:rPr>
              <w:fldChar w:fldCharType="end"/>
            </w:r>
          </w:p>
        </w:tc>
        <w:tc>
          <w:tcPr>
            <w:tcW w:w="240" w:type="pct"/>
            <w:gridSpan w:val="2"/>
          </w:tcPr>
          <w:p w:rsidR="004A7268" w:rsidRPr="004A7268" w:rsidRDefault="004A7268" w:rsidP="004A7268">
            <w:pPr>
              <w:spacing w:before="60" w:after="60" w:line="240" w:lineRule="auto"/>
              <w:ind w:firstLine="0"/>
              <w:contextualSpacing w:val="0"/>
              <w:jc w:val="left"/>
              <w:rPr>
                <w:color w:val="auto"/>
                <w:sz w:val="24"/>
                <w:lang w:eastAsia="x-none"/>
              </w:rPr>
            </w:pPr>
          </w:p>
        </w:tc>
        <w:tc>
          <w:tcPr>
            <w:tcW w:w="240" w:type="pct"/>
            <w:gridSpan w:val="2"/>
          </w:tcPr>
          <w:p w:rsidR="004A7268" w:rsidRPr="004A7268" w:rsidRDefault="004A7268" w:rsidP="004A7268">
            <w:pPr>
              <w:spacing w:before="60" w:after="60" w:line="240" w:lineRule="auto"/>
              <w:ind w:firstLine="0"/>
              <w:contextualSpacing w:val="0"/>
              <w:jc w:val="left"/>
              <w:rPr>
                <w:color w:val="auto"/>
                <w:sz w:val="24"/>
                <w:lang w:eastAsia="x-none"/>
              </w:rPr>
            </w:pPr>
            <w:r w:rsidRPr="004A7268">
              <w:rPr>
                <w:color w:val="auto"/>
                <w:sz w:val="24"/>
                <w:szCs w:val="20"/>
              </w:rPr>
              <w:sym w:font="Wingdings" w:char="F0FE"/>
            </w:r>
          </w:p>
        </w:tc>
        <w:tc>
          <w:tcPr>
            <w:tcW w:w="240" w:type="pct"/>
          </w:tcPr>
          <w:p w:rsidR="004A7268" w:rsidRPr="004A7268" w:rsidRDefault="004A7268" w:rsidP="004A7268">
            <w:pPr>
              <w:spacing w:before="60" w:after="60" w:line="240" w:lineRule="auto"/>
              <w:ind w:firstLine="0"/>
              <w:contextualSpacing w:val="0"/>
              <w:jc w:val="left"/>
              <w:rPr>
                <w:color w:val="auto"/>
                <w:sz w:val="24"/>
                <w:lang w:eastAsia="x-none"/>
              </w:rPr>
            </w:pPr>
          </w:p>
        </w:tc>
        <w:tc>
          <w:tcPr>
            <w:tcW w:w="240" w:type="pct"/>
            <w:gridSpan w:val="2"/>
          </w:tcPr>
          <w:p w:rsidR="004A7268" w:rsidRPr="004A7268" w:rsidRDefault="004A7268" w:rsidP="004A7268">
            <w:pPr>
              <w:spacing w:before="60" w:after="60" w:line="240" w:lineRule="auto"/>
              <w:ind w:firstLine="0"/>
              <w:contextualSpacing w:val="0"/>
              <w:jc w:val="left"/>
              <w:rPr>
                <w:color w:val="auto"/>
                <w:sz w:val="24"/>
                <w:lang w:eastAsia="x-none"/>
              </w:rPr>
            </w:pPr>
          </w:p>
        </w:tc>
        <w:tc>
          <w:tcPr>
            <w:tcW w:w="239" w:type="pct"/>
            <w:gridSpan w:val="3"/>
          </w:tcPr>
          <w:p w:rsidR="004A7268" w:rsidRPr="004A7268" w:rsidRDefault="004A7268" w:rsidP="004A7268">
            <w:pPr>
              <w:spacing w:before="60" w:after="60" w:line="240" w:lineRule="auto"/>
              <w:ind w:firstLine="0"/>
              <w:contextualSpacing w:val="0"/>
              <w:jc w:val="left"/>
              <w:rPr>
                <w:color w:val="auto"/>
                <w:sz w:val="24"/>
                <w:lang w:eastAsia="x-none"/>
              </w:rPr>
            </w:pPr>
          </w:p>
        </w:tc>
      </w:tr>
      <w:tr w:rsidR="004A7268" w:rsidRPr="004A7268" w:rsidTr="00910D58">
        <w:trPr>
          <w:cantSplit/>
          <w:trHeight w:val="20"/>
        </w:trPr>
        <w:tc>
          <w:tcPr>
            <w:tcW w:w="747" w:type="pct"/>
            <w:vMerge/>
            <w:shd w:val="clear" w:color="auto" w:fill="auto"/>
          </w:tcPr>
          <w:p w:rsidR="004A7268" w:rsidRPr="004A7268" w:rsidRDefault="004A7268" w:rsidP="004A7268">
            <w:pPr>
              <w:spacing w:before="60" w:after="60" w:line="240" w:lineRule="auto"/>
              <w:ind w:firstLine="0"/>
              <w:contextualSpacing w:val="0"/>
              <w:jc w:val="left"/>
              <w:rPr>
                <w:color w:val="auto"/>
                <w:sz w:val="24"/>
                <w:lang w:eastAsia="x-none"/>
              </w:rPr>
            </w:pPr>
          </w:p>
        </w:tc>
        <w:tc>
          <w:tcPr>
            <w:tcW w:w="1827" w:type="pct"/>
            <w:shd w:val="clear" w:color="auto" w:fill="auto"/>
          </w:tcPr>
          <w:p w:rsidR="004A7268" w:rsidRPr="004A7268" w:rsidRDefault="004A7268" w:rsidP="004A7268">
            <w:pPr>
              <w:spacing w:before="60" w:after="60" w:line="240" w:lineRule="auto"/>
              <w:ind w:firstLine="0"/>
              <w:contextualSpacing w:val="0"/>
              <w:jc w:val="left"/>
              <w:rPr>
                <w:color w:val="auto"/>
                <w:sz w:val="24"/>
                <w:lang w:eastAsia="x-none"/>
              </w:rPr>
            </w:pPr>
            <w:r w:rsidRPr="004A7268">
              <w:rPr>
                <w:color w:val="auto"/>
                <w:sz w:val="24"/>
                <w:lang w:eastAsia="x-none"/>
              </w:rPr>
              <w:t>Автоматизированное добавление информации о новых ТСР и ценовых офертах</w:t>
            </w:r>
          </w:p>
        </w:tc>
        <w:tc>
          <w:tcPr>
            <w:tcW w:w="1227" w:type="pct"/>
          </w:tcPr>
          <w:p w:rsidR="004A7268" w:rsidRPr="004A7268" w:rsidRDefault="008042FA" w:rsidP="00BF1AE7">
            <w:pPr>
              <w:spacing w:before="60" w:after="60" w:line="240" w:lineRule="auto"/>
              <w:ind w:firstLine="0"/>
              <w:contextualSpacing w:val="0"/>
              <w:jc w:val="left"/>
              <w:rPr>
                <w:color w:val="auto"/>
                <w:sz w:val="24"/>
                <w:lang w:eastAsia="x-none"/>
              </w:rPr>
            </w:pPr>
            <w:r>
              <w:rPr>
                <w:color w:val="auto"/>
                <w:sz w:val="24"/>
                <w:lang w:eastAsia="x-none"/>
              </w:rPr>
              <w:t xml:space="preserve">См. п. </w:t>
            </w:r>
            <w:r w:rsidR="004A7268" w:rsidRPr="004A7268">
              <w:rPr>
                <w:color w:val="auto"/>
                <w:sz w:val="24"/>
                <w:lang w:eastAsia="x-none"/>
              </w:rPr>
              <w:fldChar w:fldCharType="begin"/>
            </w:r>
            <w:r w:rsidR="004A7268" w:rsidRPr="004A7268">
              <w:rPr>
                <w:color w:val="auto"/>
                <w:sz w:val="24"/>
                <w:lang w:eastAsia="x-none"/>
              </w:rPr>
              <w:instrText xml:space="preserve"> REF _Ref45732091 \h  \* MERGEFORMAT </w:instrText>
            </w:r>
            <w:r w:rsidR="004A7268" w:rsidRPr="004A7268">
              <w:rPr>
                <w:color w:val="auto"/>
                <w:sz w:val="24"/>
                <w:lang w:eastAsia="x-none"/>
              </w:rPr>
            </w:r>
            <w:r w:rsidR="004A7268" w:rsidRPr="004A7268">
              <w:rPr>
                <w:color w:val="auto"/>
                <w:sz w:val="24"/>
                <w:lang w:eastAsia="x-none"/>
              </w:rPr>
              <w:fldChar w:fldCharType="separate"/>
            </w:r>
            <w:r w:rsidR="005F0441" w:rsidRPr="00346C33">
              <w:rPr>
                <w:color w:val="auto"/>
                <w:sz w:val="24"/>
                <w:szCs w:val="20"/>
              </w:rPr>
              <w:t xml:space="preserve">4.2.5.7. Автоматизированное добавление информации о </w:t>
            </w:r>
            <w:r w:rsidR="005F0441" w:rsidRPr="004A7268">
              <w:t>новых ТСР и ценовых офертах</w:t>
            </w:r>
            <w:r w:rsidR="004A7268" w:rsidRPr="004A7268">
              <w:rPr>
                <w:color w:val="auto"/>
                <w:sz w:val="24"/>
                <w:lang w:eastAsia="x-none"/>
              </w:rPr>
              <w:fldChar w:fldCharType="end"/>
            </w:r>
          </w:p>
        </w:tc>
        <w:tc>
          <w:tcPr>
            <w:tcW w:w="240" w:type="pct"/>
            <w:gridSpan w:val="2"/>
          </w:tcPr>
          <w:p w:rsidR="004A7268" w:rsidRPr="004A7268" w:rsidRDefault="004A7268" w:rsidP="004A7268">
            <w:pPr>
              <w:spacing w:before="60" w:after="60" w:line="240" w:lineRule="auto"/>
              <w:ind w:firstLine="0"/>
              <w:contextualSpacing w:val="0"/>
              <w:jc w:val="left"/>
              <w:rPr>
                <w:color w:val="auto"/>
                <w:sz w:val="24"/>
                <w:lang w:eastAsia="x-none"/>
              </w:rPr>
            </w:pPr>
          </w:p>
        </w:tc>
        <w:tc>
          <w:tcPr>
            <w:tcW w:w="240" w:type="pct"/>
            <w:gridSpan w:val="2"/>
          </w:tcPr>
          <w:p w:rsidR="004A7268" w:rsidRPr="004A7268" w:rsidRDefault="004A7268" w:rsidP="004A7268">
            <w:pPr>
              <w:spacing w:before="60" w:after="60" w:line="240" w:lineRule="auto"/>
              <w:ind w:firstLine="0"/>
              <w:contextualSpacing w:val="0"/>
              <w:jc w:val="left"/>
              <w:rPr>
                <w:color w:val="auto"/>
                <w:sz w:val="24"/>
                <w:lang w:eastAsia="x-none"/>
              </w:rPr>
            </w:pPr>
            <w:r w:rsidRPr="004A7268">
              <w:rPr>
                <w:color w:val="auto"/>
                <w:sz w:val="24"/>
                <w:szCs w:val="20"/>
              </w:rPr>
              <w:sym w:font="Wingdings" w:char="F0FE"/>
            </w:r>
          </w:p>
        </w:tc>
        <w:tc>
          <w:tcPr>
            <w:tcW w:w="240" w:type="pct"/>
          </w:tcPr>
          <w:p w:rsidR="004A7268" w:rsidRPr="004A7268" w:rsidRDefault="004A7268" w:rsidP="004A7268">
            <w:pPr>
              <w:spacing w:before="60" w:after="60" w:line="240" w:lineRule="auto"/>
              <w:ind w:firstLine="0"/>
              <w:contextualSpacing w:val="0"/>
              <w:jc w:val="left"/>
              <w:rPr>
                <w:color w:val="auto"/>
                <w:sz w:val="24"/>
                <w:lang w:eastAsia="x-none"/>
              </w:rPr>
            </w:pPr>
          </w:p>
        </w:tc>
        <w:tc>
          <w:tcPr>
            <w:tcW w:w="240" w:type="pct"/>
            <w:gridSpan w:val="2"/>
          </w:tcPr>
          <w:p w:rsidR="004A7268" w:rsidRPr="004A7268" w:rsidRDefault="004A7268" w:rsidP="004A7268">
            <w:pPr>
              <w:spacing w:before="60" w:after="60" w:line="240" w:lineRule="auto"/>
              <w:ind w:firstLine="0"/>
              <w:contextualSpacing w:val="0"/>
              <w:jc w:val="left"/>
              <w:rPr>
                <w:color w:val="auto"/>
                <w:sz w:val="24"/>
                <w:lang w:eastAsia="x-none"/>
              </w:rPr>
            </w:pPr>
          </w:p>
        </w:tc>
        <w:tc>
          <w:tcPr>
            <w:tcW w:w="239" w:type="pct"/>
            <w:gridSpan w:val="3"/>
          </w:tcPr>
          <w:p w:rsidR="004A7268" w:rsidRPr="004A7268" w:rsidRDefault="004A7268" w:rsidP="004A7268">
            <w:pPr>
              <w:spacing w:before="60" w:after="60" w:line="240" w:lineRule="auto"/>
              <w:ind w:firstLine="0"/>
              <w:contextualSpacing w:val="0"/>
              <w:jc w:val="left"/>
              <w:rPr>
                <w:color w:val="auto"/>
                <w:sz w:val="24"/>
                <w:lang w:eastAsia="x-none"/>
              </w:rPr>
            </w:pPr>
          </w:p>
        </w:tc>
      </w:tr>
      <w:tr w:rsidR="004A7268" w:rsidRPr="004A7268" w:rsidTr="00910D58">
        <w:trPr>
          <w:cantSplit/>
          <w:trHeight w:val="20"/>
        </w:trPr>
        <w:tc>
          <w:tcPr>
            <w:tcW w:w="747" w:type="pct"/>
            <w:vMerge/>
            <w:shd w:val="clear" w:color="auto" w:fill="auto"/>
          </w:tcPr>
          <w:p w:rsidR="004A7268" w:rsidRPr="004A7268" w:rsidRDefault="004A7268" w:rsidP="004A7268">
            <w:pPr>
              <w:spacing w:before="60" w:after="60" w:line="240" w:lineRule="auto"/>
              <w:ind w:firstLine="0"/>
              <w:contextualSpacing w:val="0"/>
              <w:jc w:val="left"/>
              <w:rPr>
                <w:color w:val="auto"/>
                <w:sz w:val="24"/>
                <w:lang w:eastAsia="x-none"/>
              </w:rPr>
            </w:pPr>
          </w:p>
        </w:tc>
        <w:tc>
          <w:tcPr>
            <w:tcW w:w="1827" w:type="pct"/>
            <w:shd w:val="clear" w:color="auto" w:fill="auto"/>
          </w:tcPr>
          <w:p w:rsidR="004A7268" w:rsidRPr="004A7268" w:rsidRDefault="004A7268" w:rsidP="004A7268">
            <w:pPr>
              <w:spacing w:before="60" w:after="60" w:line="240" w:lineRule="auto"/>
              <w:ind w:firstLine="0"/>
              <w:contextualSpacing w:val="0"/>
              <w:jc w:val="left"/>
              <w:rPr>
                <w:color w:val="auto"/>
                <w:sz w:val="24"/>
                <w:lang w:eastAsia="x-none"/>
              </w:rPr>
            </w:pPr>
            <w:r w:rsidRPr="004A7268">
              <w:rPr>
                <w:color w:val="auto"/>
                <w:sz w:val="24"/>
                <w:lang w:eastAsia="x-none"/>
              </w:rPr>
              <w:t>Размещение информации Поставщиком ТСР</w:t>
            </w:r>
          </w:p>
        </w:tc>
        <w:tc>
          <w:tcPr>
            <w:tcW w:w="1227" w:type="pct"/>
          </w:tcPr>
          <w:p w:rsidR="004A7268" w:rsidRPr="004A7268" w:rsidRDefault="004A7268" w:rsidP="00D60CFD">
            <w:pPr>
              <w:spacing w:before="60" w:after="60" w:line="240" w:lineRule="auto"/>
              <w:ind w:firstLine="0"/>
              <w:contextualSpacing w:val="0"/>
              <w:jc w:val="left"/>
              <w:rPr>
                <w:color w:val="auto"/>
                <w:sz w:val="24"/>
                <w:lang w:eastAsia="x-none"/>
              </w:rPr>
            </w:pPr>
            <w:r w:rsidRPr="004A7268">
              <w:rPr>
                <w:color w:val="auto"/>
                <w:sz w:val="24"/>
                <w:lang w:eastAsia="x-none"/>
              </w:rPr>
              <w:t xml:space="preserve">См. п. </w:t>
            </w:r>
            <w:r w:rsidRPr="004A7268">
              <w:rPr>
                <w:color w:val="auto"/>
                <w:sz w:val="24"/>
                <w:lang w:eastAsia="x-none"/>
              </w:rPr>
              <w:fldChar w:fldCharType="begin"/>
            </w:r>
            <w:r w:rsidRPr="004A7268">
              <w:rPr>
                <w:color w:val="auto"/>
                <w:sz w:val="24"/>
                <w:lang w:eastAsia="x-none"/>
              </w:rPr>
              <w:instrText xml:space="preserve"> REF _Ref44620391 \h  \* MERGEFORMAT </w:instrText>
            </w:r>
            <w:r w:rsidRPr="004A7268">
              <w:rPr>
                <w:color w:val="auto"/>
                <w:sz w:val="24"/>
                <w:lang w:eastAsia="x-none"/>
              </w:rPr>
            </w:r>
            <w:r w:rsidRPr="004A7268">
              <w:rPr>
                <w:color w:val="auto"/>
                <w:sz w:val="24"/>
                <w:lang w:eastAsia="x-none"/>
              </w:rPr>
              <w:fldChar w:fldCharType="separate"/>
            </w:r>
            <w:r w:rsidR="005F0441" w:rsidRPr="00346C33">
              <w:rPr>
                <w:color w:val="auto"/>
                <w:sz w:val="24"/>
                <w:szCs w:val="20"/>
              </w:rPr>
              <w:t>4.2.5.8</w:t>
            </w:r>
            <w:r w:rsidR="005F0441">
              <w:t xml:space="preserve">. </w:t>
            </w:r>
            <w:r w:rsidR="005F0441" w:rsidRPr="004A7268">
              <w:t>Размещение информации Поставщиком ТСР</w:t>
            </w:r>
            <w:r w:rsidRPr="004A7268">
              <w:rPr>
                <w:color w:val="auto"/>
                <w:sz w:val="24"/>
                <w:lang w:eastAsia="x-none"/>
              </w:rPr>
              <w:fldChar w:fldCharType="end"/>
            </w:r>
          </w:p>
        </w:tc>
        <w:tc>
          <w:tcPr>
            <w:tcW w:w="240" w:type="pct"/>
            <w:gridSpan w:val="2"/>
          </w:tcPr>
          <w:p w:rsidR="004A7268" w:rsidRPr="004A7268" w:rsidRDefault="004A7268" w:rsidP="004A7268">
            <w:pPr>
              <w:spacing w:before="60" w:after="60" w:line="240" w:lineRule="auto"/>
              <w:ind w:firstLine="0"/>
              <w:contextualSpacing w:val="0"/>
              <w:jc w:val="left"/>
              <w:rPr>
                <w:color w:val="auto"/>
                <w:sz w:val="24"/>
                <w:lang w:eastAsia="x-none"/>
              </w:rPr>
            </w:pPr>
          </w:p>
        </w:tc>
        <w:tc>
          <w:tcPr>
            <w:tcW w:w="240" w:type="pct"/>
            <w:gridSpan w:val="2"/>
          </w:tcPr>
          <w:p w:rsidR="004A7268" w:rsidRPr="004A7268" w:rsidRDefault="004A7268" w:rsidP="004A7268">
            <w:pPr>
              <w:spacing w:before="60" w:after="60" w:line="240" w:lineRule="auto"/>
              <w:ind w:firstLine="0"/>
              <w:contextualSpacing w:val="0"/>
              <w:jc w:val="left"/>
              <w:rPr>
                <w:color w:val="auto"/>
                <w:sz w:val="24"/>
                <w:lang w:eastAsia="x-none"/>
              </w:rPr>
            </w:pPr>
          </w:p>
        </w:tc>
        <w:tc>
          <w:tcPr>
            <w:tcW w:w="240" w:type="pct"/>
          </w:tcPr>
          <w:p w:rsidR="004A7268" w:rsidRPr="004A7268" w:rsidRDefault="004A7268" w:rsidP="004A7268">
            <w:pPr>
              <w:spacing w:before="60" w:after="60" w:line="240" w:lineRule="auto"/>
              <w:ind w:firstLine="0"/>
              <w:contextualSpacing w:val="0"/>
              <w:jc w:val="left"/>
              <w:rPr>
                <w:color w:val="auto"/>
                <w:sz w:val="24"/>
                <w:lang w:eastAsia="x-none"/>
              </w:rPr>
            </w:pPr>
          </w:p>
        </w:tc>
        <w:tc>
          <w:tcPr>
            <w:tcW w:w="240" w:type="pct"/>
            <w:gridSpan w:val="2"/>
          </w:tcPr>
          <w:p w:rsidR="004A7268" w:rsidRPr="004A7268" w:rsidRDefault="004A7268" w:rsidP="004A7268">
            <w:pPr>
              <w:spacing w:before="60" w:after="60" w:line="240" w:lineRule="auto"/>
              <w:ind w:firstLine="0"/>
              <w:contextualSpacing w:val="0"/>
              <w:jc w:val="left"/>
              <w:rPr>
                <w:color w:val="auto"/>
                <w:sz w:val="24"/>
                <w:lang w:eastAsia="x-none"/>
              </w:rPr>
            </w:pPr>
            <w:r w:rsidRPr="004A7268">
              <w:rPr>
                <w:color w:val="auto"/>
                <w:sz w:val="24"/>
                <w:szCs w:val="20"/>
              </w:rPr>
              <w:sym w:font="Wingdings" w:char="F0FE"/>
            </w:r>
          </w:p>
        </w:tc>
        <w:tc>
          <w:tcPr>
            <w:tcW w:w="239" w:type="pct"/>
            <w:gridSpan w:val="3"/>
          </w:tcPr>
          <w:p w:rsidR="004A7268" w:rsidRPr="004A7268" w:rsidRDefault="004A7268" w:rsidP="004A7268">
            <w:pPr>
              <w:spacing w:before="60" w:after="60" w:line="240" w:lineRule="auto"/>
              <w:ind w:firstLine="0"/>
              <w:contextualSpacing w:val="0"/>
              <w:jc w:val="left"/>
              <w:rPr>
                <w:color w:val="auto"/>
                <w:sz w:val="24"/>
                <w:lang w:eastAsia="x-none"/>
              </w:rPr>
            </w:pPr>
          </w:p>
        </w:tc>
      </w:tr>
      <w:tr w:rsidR="004A7268" w:rsidRPr="004A7268" w:rsidTr="00910D58">
        <w:trPr>
          <w:cantSplit/>
          <w:trHeight w:val="20"/>
        </w:trPr>
        <w:tc>
          <w:tcPr>
            <w:tcW w:w="747" w:type="pct"/>
            <w:shd w:val="clear" w:color="auto" w:fill="auto"/>
          </w:tcPr>
          <w:p w:rsidR="004A7268" w:rsidRPr="004A7268" w:rsidRDefault="004A7268" w:rsidP="004A7268">
            <w:pPr>
              <w:spacing w:before="60" w:after="60" w:line="240" w:lineRule="auto"/>
              <w:ind w:firstLine="0"/>
              <w:contextualSpacing w:val="0"/>
              <w:jc w:val="left"/>
              <w:rPr>
                <w:color w:val="auto"/>
                <w:sz w:val="24"/>
                <w:lang w:eastAsia="x-none"/>
              </w:rPr>
            </w:pPr>
            <w:r w:rsidRPr="004A7268">
              <w:rPr>
                <w:color w:val="auto"/>
                <w:sz w:val="24"/>
                <w:lang w:eastAsia="x-none"/>
              </w:rPr>
              <w:t>Информационно-аналитическое обеспечение</w:t>
            </w:r>
          </w:p>
        </w:tc>
        <w:tc>
          <w:tcPr>
            <w:tcW w:w="1827" w:type="pct"/>
            <w:shd w:val="clear" w:color="auto" w:fill="auto"/>
          </w:tcPr>
          <w:p w:rsidR="004A7268" w:rsidRPr="004A7268" w:rsidRDefault="004A7268" w:rsidP="004A7268">
            <w:pPr>
              <w:spacing w:before="60" w:after="60" w:line="240" w:lineRule="auto"/>
              <w:ind w:firstLine="0"/>
              <w:contextualSpacing w:val="0"/>
              <w:jc w:val="left"/>
              <w:rPr>
                <w:color w:val="auto"/>
                <w:sz w:val="24"/>
                <w:lang w:eastAsia="x-none"/>
              </w:rPr>
            </w:pPr>
            <w:r w:rsidRPr="004A7268">
              <w:rPr>
                <w:color w:val="auto"/>
                <w:sz w:val="24"/>
                <w:lang w:eastAsia="x-none"/>
              </w:rPr>
              <w:t>Предоставление информационно-аналитических отчетов</w:t>
            </w:r>
          </w:p>
        </w:tc>
        <w:tc>
          <w:tcPr>
            <w:tcW w:w="1227" w:type="pct"/>
          </w:tcPr>
          <w:p w:rsidR="004A7268" w:rsidRPr="004A7268" w:rsidRDefault="004A7268" w:rsidP="00D60CFD">
            <w:pPr>
              <w:spacing w:before="60" w:after="60" w:line="240" w:lineRule="auto"/>
              <w:ind w:firstLine="0"/>
              <w:contextualSpacing w:val="0"/>
              <w:jc w:val="left"/>
              <w:rPr>
                <w:color w:val="auto"/>
                <w:sz w:val="24"/>
                <w:lang w:eastAsia="x-none"/>
              </w:rPr>
            </w:pPr>
            <w:r w:rsidRPr="004A7268">
              <w:rPr>
                <w:color w:val="auto"/>
                <w:sz w:val="24"/>
                <w:lang w:eastAsia="x-none"/>
              </w:rPr>
              <w:t xml:space="preserve">См. п. </w:t>
            </w:r>
            <w:r w:rsidRPr="004A7268">
              <w:rPr>
                <w:color w:val="auto"/>
                <w:sz w:val="24"/>
                <w:lang w:eastAsia="x-none"/>
              </w:rPr>
              <w:fldChar w:fldCharType="begin"/>
            </w:r>
            <w:r w:rsidRPr="004A7268">
              <w:rPr>
                <w:color w:val="auto"/>
                <w:sz w:val="24"/>
                <w:lang w:eastAsia="x-none"/>
              </w:rPr>
              <w:instrText xml:space="preserve"> REF _Ref44620016 \h  \* MERGEFORMAT </w:instrText>
            </w:r>
            <w:r w:rsidRPr="004A7268">
              <w:rPr>
                <w:color w:val="auto"/>
                <w:sz w:val="24"/>
                <w:lang w:eastAsia="x-none"/>
              </w:rPr>
            </w:r>
            <w:r w:rsidRPr="004A7268">
              <w:rPr>
                <w:color w:val="auto"/>
                <w:sz w:val="24"/>
                <w:lang w:eastAsia="x-none"/>
              </w:rPr>
              <w:fldChar w:fldCharType="separate"/>
            </w:r>
            <w:r w:rsidR="005F0441" w:rsidRPr="00346C33">
              <w:rPr>
                <w:color w:val="auto"/>
                <w:sz w:val="24"/>
                <w:szCs w:val="20"/>
              </w:rPr>
              <w:t>4.2.7</w:t>
            </w:r>
            <w:r w:rsidR="005F0441">
              <w:t>.</w:t>
            </w:r>
            <w:r w:rsidR="005F0441" w:rsidRPr="00346C33">
              <w:rPr>
                <w:sz w:val="24"/>
              </w:rPr>
              <w:t>1</w:t>
            </w:r>
            <w:r w:rsidR="005F0441">
              <w:t xml:space="preserve">. </w:t>
            </w:r>
            <w:r w:rsidR="005F0441" w:rsidRPr="004A7268">
              <w:t>Предоставление информационно-аналитических отчетов</w:t>
            </w:r>
            <w:r w:rsidRPr="004A7268">
              <w:rPr>
                <w:color w:val="auto"/>
                <w:sz w:val="24"/>
                <w:lang w:eastAsia="x-none"/>
              </w:rPr>
              <w:fldChar w:fldCharType="end"/>
            </w:r>
          </w:p>
        </w:tc>
        <w:tc>
          <w:tcPr>
            <w:tcW w:w="240" w:type="pct"/>
            <w:gridSpan w:val="2"/>
          </w:tcPr>
          <w:p w:rsidR="004A7268" w:rsidRPr="004A7268" w:rsidRDefault="004A7268" w:rsidP="004A7268">
            <w:pPr>
              <w:spacing w:before="60" w:after="60" w:line="240" w:lineRule="auto"/>
              <w:ind w:firstLine="0"/>
              <w:contextualSpacing w:val="0"/>
              <w:jc w:val="left"/>
              <w:rPr>
                <w:color w:val="auto"/>
                <w:sz w:val="24"/>
                <w:lang w:eastAsia="x-none"/>
              </w:rPr>
            </w:pPr>
          </w:p>
        </w:tc>
        <w:tc>
          <w:tcPr>
            <w:tcW w:w="240" w:type="pct"/>
            <w:gridSpan w:val="2"/>
          </w:tcPr>
          <w:p w:rsidR="004A7268" w:rsidRPr="004A7268" w:rsidRDefault="004A7268" w:rsidP="004A7268">
            <w:pPr>
              <w:spacing w:before="60" w:after="60" w:line="240" w:lineRule="auto"/>
              <w:ind w:firstLine="0"/>
              <w:contextualSpacing w:val="0"/>
              <w:jc w:val="left"/>
              <w:rPr>
                <w:color w:val="auto"/>
                <w:sz w:val="24"/>
                <w:lang w:eastAsia="x-none"/>
              </w:rPr>
            </w:pPr>
            <w:r w:rsidRPr="004A7268">
              <w:rPr>
                <w:color w:val="auto"/>
                <w:sz w:val="24"/>
                <w:szCs w:val="20"/>
              </w:rPr>
              <w:sym w:font="Wingdings" w:char="F0FE"/>
            </w:r>
          </w:p>
        </w:tc>
        <w:tc>
          <w:tcPr>
            <w:tcW w:w="240" w:type="pct"/>
          </w:tcPr>
          <w:p w:rsidR="004A7268" w:rsidRPr="004A7268" w:rsidRDefault="004A7268" w:rsidP="004A7268">
            <w:pPr>
              <w:spacing w:before="60" w:after="60" w:line="240" w:lineRule="auto"/>
              <w:ind w:firstLine="0"/>
              <w:contextualSpacing w:val="0"/>
              <w:jc w:val="left"/>
              <w:rPr>
                <w:color w:val="auto"/>
                <w:sz w:val="24"/>
                <w:lang w:eastAsia="x-none"/>
              </w:rPr>
            </w:pPr>
            <w:r w:rsidRPr="004A7268">
              <w:rPr>
                <w:color w:val="auto"/>
                <w:sz w:val="24"/>
                <w:szCs w:val="20"/>
              </w:rPr>
              <w:sym w:font="Wingdings" w:char="F0FE"/>
            </w:r>
          </w:p>
        </w:tc>
        <w:tc>
          <w:tcPr>
            <w:tcW w:w="240" w:type="pct"/>
            <w:gridSpan w:val="2"/>
          </w:tcPr>
          <w:p w:rsidR="004A7268" w:rsidRPr="004A7268" w:rsidRDefault="004A7268" w:rsidP="004A7268">
            <w:pPr>
              <w:spacing w:before="60" w:after="60" w:line="240" w:lineRule="auto"/>
              <w:ind w:firstLine="0"/>
              <w:contextualSpacing w:val="0"/>
              <w:jc w:val="left"/>
              <w:rPr>
                <w:color w:val="auto"/>
                <w:sz w:val="24"/>
                <w:lang w:eastAsia="x-none"/>
              </w:rPr>
            </w:pPr>
            <w:r w:rsidRPr="004A7268">
              <w:rPr>
                <w:color w:val="auto"/>
                <w:sz w:val="24"/>
                <w:szCs w:val="20"/>
              </w:rPr>
              <w:sym w:font="Wingdings" w:char="F0FE"/>
            </w:r>
          </w:p>
        </w:tc>
        <w:tc>
          <w:tcPr>
            <w:tcW w:w="239" w:type="pct"/>
            <w:gridSpan w:val="3"/>
          </w:tcPr>
          <w:p w:rsidR="004A7268" w:rsidRPr="004A7268" w:rsidRDefault="004A7268" w:rsidP="004A7268">
            <w:pPr>
              <w:spacing w:before="60" w:after="60" w:line="240" w:lineRule="auto"/>
              <w:ind w:firstLine="0"/>
              <w:contextualSpacing w:val="0"/>
              <w:jc w:val="left"/>
              <w:rPr>
                <w:color w:val="auto"/>
                <w:sz w:val="24"/>
                <w:lang w:eastAsia="x-none"/>
              </w:rPr>
            </w:pPr>
          </w:p>
        </w:tc>
      </w:tr>
      <w:tr w:rsidR="004A7268" w:rsidRPr="004A7268" w:rsidTr="00910D58">
        <w:trPr>
          <w:cantSplit/>
          <w:trHeight w:val="20"/>
        </w:trPr>
        <w:tc>
          <w:tcPr>
            <w:tcW w:w="747" w:type="pct"/>
            <w:shd w:val="clear" w:color="auto" w:fill="auto"/>
          </w:tcPr>
          <w:p w:rsidR="004A7268" w:rsidRPr="004A7268" w:rsidRDefault="004A7268" w:rsidP="002469AF">
            <w:pPr>
              <w:spacing w:before="60" w:after="60" w:line="240" w:lineRule="auto"/>
              <w:ind w:firstLine="0"/>
              <w:contextualSpacing w:val="0"/>
              <w:jc w:val="left"/>
              <w:rPr>
                <w:color w:val="auto"/>
                <w:sz w:val="24"/>
                <w:lang w:eastAsia="x-none"/>
              </w:rPr>
            </w:pPr>
            <w:r w:rsidRPr="004A7268">
              <w:rPr>
                <w:color w:val="auto"/>
                <w:sz w:val="24"/>
                <w:lang w:eastAsia="x-none"/>
              </w:rPr>
              <w:t xml:space="preserve">Журнал посещений </w:t>
            </w:r>
            <w:r w:rsidR="002469AF">
              <w:rPr>
                <w:color w:val="auto"/>
                <w:sz w:val="24"/>
                <w:lang w:eastAsia="x-none"/>
              </w:rPr>
              <w:t>Каталога ТСР</w:t>
            </w:r>
          </w:p>
        </w:tc>
        <w:tc>
          <w:tcPr>
            <w:tcW w:w="1827" w:type="pct"/>
            <w:shd w:val="clear" w:color="auto" w:fill="auto"/>
          </w:tcPr>
          <w:p w:rsidR="004A7268" w:rsidRPr="004A7268" w:rsidRDefault="004A7268" w:rsidP="002469AF">
            <w:pPr>
              <w:spacing w:before="60" w:after="60" w:line="240" w:lineRule="auto"/>
              <w:ind w:firstLine="0"/>
              <w:contextualSpacing w:val="0"/>
              <w:jc w:val="left"/>
              <w:rPr>
                <w:color w:val="auto"/>
                <w:sz w:val="24"/>
                <w:lang w:eastAsia="x-none"/>
              </w:rPr>
            </w:pPr>
            <w:r w:rsidRPr="004A7268">
              <w:rPr>
                <w:color w:val="auto"/>
                <w:sz w:val="24"/>
                <w:lang w:eastAsia="x-none"/>
              </w:rPr>
              <w:t xml:space="preserve">Ведение журнала посещений </w:t>
            </w:r>
            <w:r w:rsidR="002469AF">
              <w:rPr>
                <w:color w:val="auto"/>
                <w:sz w:val="24"/>
                <w:lang w:eastAsia="x-none"/>
              </w:rPr>
              <w:t>Каталога ТСР</w:t>
            </w:r>
          </w:p>
        </w:tc>
        <w:tc>
          <w:tcPr>
            <w:tcW w:w="1227" w:type="pct"/>
          </w:tcPr>
          <w:p w:rsidR="004A7268" w:rsidRPr="004A7268" w:rsidRDefault="004A7268" w:rsidP="00D60CFD">
            <w:pPr>
              <w:spacing w:before="60" w:after="60" w:line="240" w:lineRule="auto"/>
              <w:ind w:firstLine="0"/>
              <w:contextualSpacing w:val="0"/>
              <w:jc w:val="left"/>
              <w:rPr>
                <w:color w:val="auto"/>
                <w:sz w:val="24"/>
                <w:lang w:eastAsia="x-none"/>
              </w:rPr>
            </w:pPr>
            <w:r w:rsidRPr="004A7268">
              <w:rPr>
                <w:color w:val="auto"/>
                <w:sz w:val="24"/>
                <w:lang w:eastAsia="x-none"/>
              </w:rPr>
              <w:t xml:space="preserve">См. п. </w:t>
            </w:r>
            <w:r w:rsidR="002469AF" w:rsidRPr="004A7268">
              <w:rPr>
                <w:color w:val="auto"/>
                <w:sz w:val="24"/>
                <w:lang w:eastAsia="x-none"/>
              </w:rPr>
              <w:fldChar w:fldCharType="begin"/>
            </w:r>
            <w:r w:rsidR="002469AF" w:rsidRPr="004A7268">
              <w:rPr>
                <w:color w:val="auto"/>
                <w:sz w:val="24"/>
                <w:lang w:eastAsia="x-none"/>
              </w:rPr>
              <w:instrText xml:space="preserve"> REF _Ref44620031 \h  \* MERGEFORMAT </w:instrText>
            </w:r>
            <w:r w:rsidR="002469AF" w:rsidRPr="004A7268">
              <w:rPr>
                <w:color w:val="auto"/>
                <w:sz w:val="24"/>
                <w:lang w:eastAsia="x-none"/>
              </w:rPr>
            </w:r>
            <w:r w:rsidR="002469AF" w:rsidRPr="004A7268">
              <w:rPr>
                <w:color w:val="auto"/>
                <w:sz w:val="24"/>
                <w:lang w:eastAsia="x-none"/>
              </w:rPr>
              <w:fldChar w:fldCharType="separate"/>
            </w:r>
            <w:r w:rsidR="005F0441" w:rsidRPr="00346C33">
              <w:rPr>
                <w:color w:val="auto"/>
                <w:sz w:val="24"/>
                <w:szCs w:val="20"/>
              </w:rPr>
              <w:t>4.2.7.</w:t>
            </w:r>
            <w:r w:rsidR="005F0441" w:rsidRPr="00346C33">
              <w:rPr>
                <w:sz w:val="24"/>
              </w:rPr>
              <w:t>2</w:t>
            </w:r>
            <w:r w:rsidR="005F0441">
              <w:t xml:space="preserve">. </w:t>
            </w:r>
            <w:r w:rsidR="005F0441" w:rsidRPr="004A7268">
              <w:t xml:space="preserve">Ведение журнала посещений </w:t>
            </w:r>
            <w:r w:rsidR="002469AF" w:rsidRPr="004A7268">
              <w:rPr>
                <w:color w:val="auto"/>
                <w:sz w:val="24"/>
                <w:lang w:eastAsia="x-none"/>
              </w:rPr>
              <w:fldChar w:fldCharType="end"/>
            </w:r>
            <w:r w:rsidR="002469AF">
              <w:rPr>
                <w:color w:val="auto"/>
                <w:sz w:val="24"/>
                <w:lang w:eastAsia="x-none"/>
              </w:rPr>
              <w:t>Каталога ТСР</w:t>
            </w:r>
          </w:p>
        </w:tc>
        <w:tc>
          <w:tcPr>
            <w:tcW w:w="240" w:type="pct"/>
            <w:gridSpan w:val="2"/>
          </w:tcPr>
          <w:p w:rsidR="004A7268" w:rsidRPr="004A7268" w:rsidRDefault="004A7268" w:rsidP="004A7268">
            <w:pPr>
              <w:spacing w:before="60" w:after="60" w:line="240" w:lineRule="auto"/>
              <w:ind w:firstLine="0"/>
              <w:contextualSpacing w:val="0"/>
              <w:jc w:val="left"/>
              <w:rPr>
                <w:color w:val="auto"/>
                <w:sz w:val="24"/>
                <w:lang w:eastAsia="x-none"/>
              </w:rPr>
            </w:pPr>
          </w:p>
        </w:tc>
        <w:tc>
          <w:tcPr>
            <w:tcW w:w="240" w:type="pct"/>
            <w:gridSpan w:val="2"/>
          </w:tcPr>
          <w:p w:rsidR="004A7268" w:rsidRPr="004A7268" w:rsidRDefault="004A7268" w:rsidP="004A7268">
            <w:pPr>
              <w:spacing w:before="60" w:after="60" w:line="240" w:lineRule="auto"/>
              <w:ind w:firstLine="0"/>
              <w:contextualSpacing w:val="0"/>
              <w:jc w:val="left"/>
              <w:rPr>
                <w:color w:val="auto"/>
                <w:sz w:val="24"/>
                <w:lang w:eastAsia="x-none"/>
              </w:rPr>
            </w:pPr>
            <w:r w:rsidRPr="004A7268">
              <w:rPr>
                <w:color w:val="auto"/>
                <w:sz w:val="24"/>
                <w:szCs w:val="20"/>
              </w:rPr>
              <w:sym w:font="Wingdings" w:char="F0FE"/>
            </w:r>
          </w:p>
        </w:tc>
        <w:tc>
          <w:tcPr>
            <w:tcW w:w="240" w:type="pct"/>
          </w:tcPr>
          <w:p w:rsidR="004A7268" w:rsidRPr="004A7268" w:rsidRDefault="004A7268" w:rsidP="004A7268">
            <w:pPr>
              <w:spacing w:before="60" w:after="60" w:line="240" w:lineRule="auto"/>
              <w:ind w:firstLine="0"/>
              <w:contextualSpacing w:val="0"/>
              <w:jc w:val="left"/>
              <w:rPr>
                <w:color w:val="auto"/>
                <w:sz w:val="24"/>
                <w:lang w:eastAsia="x-none"/>
              </w:rPr>
            </w:pPr>
          </w:p>
        </w:tc>
        <w:tc>
          <w:tcPr>
            <w:tcW w:w="240" w:type="pct"/>
            <w:gridSpan w:val="2"/>
          </w:tcPr>
          <w:p w:rsidR="004A7268" w:rsidRPr="004A7268" w:rsidRDefault="004A7268" w:rsidP="004A7268">
            <w:pPr>
              <w:spacing w:before="60" w:after="60" w:line="240" w:lineRule="auto"/>
              <w:ind w:firstLine="0"/>
              <w:contextualSpacing w:val="0"/>
              <w:jc w:val="left"/>
              <w:rPr>
                <w:color w:val="auto"/>
                <w:sz w:val="24"/>
                <w:lang w:eastAsia="x-none"/>
              </w:rPr>
            </w:pPr>
          </w:p>
        </w:tc>
        <w:tc>
          <w:tcPr>
            <w:tcW w:w="239" w:type="pct"/>
            <w:gridSpan w:val="3"/>
          </w:tcPr>
          <w:p w:rsidR="004A7268" w:rsidRPr="004A7268" w:rsidRDefault="004A7268" w:rsidP="004A7268">
            <w:pPr>
              <w:spacing w:before="60" w:after="60" w:line="240" w:lineRule="auto"/>
              <w:ind w:firstLine="0"/>
              <w:contextualSpacing w:val="0"/>
              <w:jc w:val="left"/>
              <w:rPr>
                <w:color w:val="auto"/>
                <w:sz w:val="24"/>
                <w:lang w:eastAsia="x-none"/>
              </w:rPr>
            </w:pPr>
          </w:p>
        </w:tc>
      </w:tr>
      <w:tr w:rsidR="004A7268" w:rsidRPr="004A7268" w:rsidTr="00910D58">
        <w:trPr>
          <w:cantSplit/>
          <w:trHeight w:val="20"/>
        </w:trPr>
        <w:tc>
          <w:tcPr>
            <w:tcW w:w="5000" w:type="pct"/>
            <w:gridSpan w:val="13"/>
            <w:shd w:val="clear" w:color="auto" w:fill="auto"/>
          </w:tcPr>
          <w:p w:rsidR="004A7268" w:rsidRPr="004A7268" w:rsidRDefault="004A7268" w:rsidP="002469AF">
            <w:pPr>
              <w:spacing w:before="60" w:after="60" w:line="240" w:lineRule="auto"/>
              <w:ind w:firstLine="0"/>
              <w:contextualSpacing w:val="0"/>
              <w:jc w:val="left"/>
              <w:rPr>
                <w:color w:val="auto"/>
                <w:sz w:val="24"/>
                <w:lang w:eastAsia="x-none"/>
              </w:rPr>
            </w:pPr>
            <w:r w:rsidRPr="004A7268">
              <w:rPr>
                <w:color w:val="auto"/>
                <w:sz w:val="24"/>
                <w:lang w:eastAsia="x-none"/>
              </w:rPr>
              <w:t xml:space="preserve">ЗАКРЫТАЯ ЧАТЬ </w:t>
            </w:r>
            <w:r w:rsidR="002469AF">
              <w:rPr>
                <w:color w:val="auto"/>
                <w:sz w:val="24"/>
                <w:lang w:eastAsia="x-none"/>
              </w:rPr>
              <w:t>КАТАЛОГА ТСР</w:t>
            </w:r>
            <w:r w:rsidR="002469AF" w:rsidRPr="004A7268">
              <w:rPr>
                <w:color w:val="auto"/>
                <w:sz w:val="24"/>
                <w:lang w:eastAsia="x-none"/>
              </w:rPr>
              <w:t xml:space="preserve"> </w:t>
            </w:r>
            <w:r w:rsidRPr="004A7268">
              <w:rPr>
                <w:color w:val="auto"/>
                <w:sz w:val="24"/>
                <w:lang w:eastAsia="x-none"/>
              </w:rPr>
              <w:t>- АДМИНИСТРАТОРСКАЯ</w:t>
            </w:r>
          </w:p>
        </w:tc>
      </w:tr>
      <w:tr w:rsidR="004A7268" w:rsidRPr="004A7268" w:rsidTr="00910D58">
        <w:trPr>
          <w:cantSplit/>
          <w:trHeight w:val="20"/>
        </w:trPr>
        <w:tc>
          <w:tcPr>
            <w:tcW w:w="747" w:type="pct"/>
            <w:vMerge w:val="restart"/>
            <w:shd w:val="clear" w:color="auto" w:fill="auto"/>
          </w:tcPr>
          <w:p w:rsidR="004A7268" w:rsidRPr="004A7268" w:rsidRDefault="004A7268" w:rsidP="004A7268">
            <w:pPr>
              <w:spacing w:before="60" w:after="60" w:line="240" w:lineRule="auto"/>
              <w:ind w:firstLine="0"/>
              <w:contextualSpacing w:val="0"/>
              <w:jc w:val="left"/>
              <w:rPr>
                <w:color w:val="auto"/>
                <w:sz w:val="24"/>
                <w:lang w:eastAsia="x-none"/>
              </w:rPr>
            </w:pPr>
            <w:r w:rsidRPr="004A7268">
              <w:rPr>
                <w:color w:val="auto"/>
                <w:sz w:val="24"/>
                <w:lang w:eastAsia="x-none"/>
              </w:rPr>
              <w:t>Система защиты информации и разграничения прав доступа</w:t>
            </w:r>
          </w:p>
        </w:tc>
        <w:tc>
          <w:tcPr>
            <w:tcW w:w="1827" w:type="pct"/>
            <w:shd w:val="clear" w:color="auto" w:fill="auto"/>
          </w:tcPr>
          <w:p w:rsidR="004A7268" w:rsidRPr="004A7268" w:rsidRDefault="004A7268" w:rsidP="004A7268">
            <w:pPr>
              <w:spacing w:before="60" w:after="60" w:line="240" w:lineRule="auto"/>
              <w:ind w:firstLine="0"/>
              <w:contextualSpacing w:val="0"/>
              <w:jc w:val="left"/>
              <w:rPr>
                <w:color w:val="auto"/>
                <w:sz w:val="24"/>
                <w:lang w:eastAsia="x-none"/>
              </w:rPr>
            </w:pPr>
            <w:r w:rsidRPr="004A7268">
              <w:rPr>
                <w:color w:val="auto"/>
                <w:sz w:val="24"/>
                <w:lang w:eastAsia="x-none"/>
              </w:rPr>
              <w:t>Разграничение прав доступ</w:t>
            </w:r>
          </w:p>
          <w:p w:rsidR="004A7268" w:rsidRPr="004A7268" w:rsidRDefault="004A7268" w:rsidP="004A7268">
            <w:pPr>
              <w:spacing w:before="60" w:after="60" w:line="240" w:lineRule="auto"/>
              <w:ind w:firstLine="284"/>
              <w:contextualSpacing w:val="0"/>
              <w:jc w:val="left"/>
              <w:rPr>
                <w:color w:val="auto"/>
                <w:sz w:val="24"/>
                <w:lang w:eastAsia="x-none"/>
              </w:rPr>
            </w:pPr>
          </w:p>
        </w:tc>
        <w:tc>
          <w:tcPr>
            <w:tcW w:w="1227" w:type="pct"/>
          </w:tcPr>
          <w:p w:rsidR="004A7268" w:rsidRPr="004A7268" w:rsidRDefault="004A7268" w:rsidP="00D60CFD">
            <w:pPr>
              <w:spacing w:before="60" w:after="60" w:line="240" w:lineRule="auto"/>
              <w:ind w:firstLine="0"/>
              <w:contextualSpacing w:val="0"/>
              <w:jc w:val="left"/>
              <w:rPr>
                <w:color w:val="auto"/>
                <w:sz w:val="24"/>
                <w:lang w:eastAsia="x-none"/>
              </w:rPr>
            </w:pPr>
            <w:r w:rsidRPr="004A7268">
              <w:rPr>
                <w:color w:val="auto"/>
                <w:sz w:val="24"/>
                <w:lang w:eastAsia="x-none"/>
              </w:rPr>
              <w:t xml:space="preserve">См. п. </w:t>
            </w:r>
            <w:r w:rsidRPr="004A7268">
              <w:rPr>
                <w:color w:val="auto"/>
                <w:sz w:val="24"/>
                <w:lang w:eastAsia="x-none"/>
              </w:rPr>
              <w:fldChar w:fldCharType="begin"/>
            </w:r>
            <w:r w:rsidRPr="004A7268">
              <w:rPr>
                <w:color w:val="auto"/>
                <w:sz w:val="24"/>
                <w:lang w:eastAsia="x-none"/>
              </w:rPr>
              <w:instrText xml:space="preserve"> REF _Ref44620047 \h  \* MERGEFORMAT </w:instrText>
            </w:r>
            <w:r w:rsidRPr="004A7268">
              <w:rPr>
                <w:color w:val="auto"/>
                <w:sz w:val="24"/>
                <w:lang w:eastAsia="x-none"/>
              </w:rPr>
            </w:r>
            <w:r w:rsidRPr="004A7268">
              <w:rPr>
                <w:color w:val="auto"/>
                <w:sz w:val="24"/>
                <w:lang w:eastAsia="x-none"/>
              </w:rPr>
              <w:fldChar w:fldCharType="separate"/>
            </w:r>
            <w:r w:rsidR="005F0441" w:rsidRPr="00346C33">
              <w:rPr>
                <w:color w:val="auto"/>
                <w:sz w:val="24"/>
                <w:szCs w:val="20"/>
              </w:rPr>
              <w:t>4.2.8</w:t>
            </w:r>
            <w:r w:rsidR="005F0441">
              <w:t>.</w:t>
            </w:r>
            <w:r w:rsidR="005F0441" w:rsidRPr="00346C33">
              <w:rPr>
                <w:sz w:val="24"/>
              </w:rPr>
              <w:t>1</w:t>
            </w:r>
            <w:r w:rsidR="005F0441">
              <w:t xml:space="preserve">. </w:t>
            </w:r>
            <w:r w:rsidR="005F0441" w:rsidRPr="004A7268">
              <w:t>Разграничение прав доступ</w:t>
            </w:r>
            <w:r w:rsidRPr="004A7268">
              <w:rPr>
                <w:color w:val="auto"/>
                <w:sz w:val="24"/>
                <w:lang w:eastAsia="x-none"/>
              </w:rPr>
              <w:fldChar w:fldCharType="end"/>
            </w:r>
          </w:p>
        </w:tc>
        <w:tc>
          <w:tcPr>
            <w:tcW w:w="240" w:type="pct"/>
            <w:gridSpan w:val="2"/>
          </w:tcPr>
          <w:p w:rsidR="004A7268" w:rsidRPr="004A7268" w:rsidRDefault="004A7268" w:rsidP="004A7268">
            <w:pPr>
              <w:spacing w:before="60" w:after="60" w:line="240" w:lineRule="auto"/>
              <w:ind w:firstLine="0"/>
              <w:contextualSpacing w:val="0"/>
              <w:jc w:val="left"/>
              <w:rPr>
                <w:color w:val="auto"/>
                <w:sz w:val="24"/>
                <w:lang w:eastAsia="x-none"/>
              </w:rPr>
            </w:pPr>
          </w:p>
        </w:tc>
        <w:tc>
          <w:tcPr>
            <w:tcW w:w="224" w:type="pct"/>
          </w:tcPr>
          <w:p w:rsidR="004A7268" w:rsidRPr="004A7268" w:rsidRDefault="004A7268" w:rsidP="004A7268">
            <w:pPr>
              <w:spacing w:before="60" w:after="60" w:line="240" w:lineRule="auto"/>
              <w:ind w:firstLine="0"/>
              <w:contextualSpacing w:val="0"/>
              <w:jc w:val="left"/>
              <w:rPr>
                <w:color w:val="auto"/>
                <w:sz w:val="24"/>
                <w:lang w:eastAsia="x-none"/>
              </w:rPr>
            </w:pPr>
          </w:p>
        </w:tc>
        <w:tc>
          <w:tcPr>
            <w:tcW w:w="276" w:type="pct"/>
            <w:gridSpan w:val="3"/>
          </w:tcPr>
          <w:p w:rsidR="004A7268" w:rsidRPr="004A7268" w:rsidRDefault="004A7268" w:rsidP="004A7268">
            <w:pPr>
              <w:spacing w:before="60" w:after="60" w:line="240" w:lineRule="auto"/>
              <w:ind w:firstLine="0"/>
              <w:contextualSpacing w:val="0"/>
              <w:jc w:val="left"/>
              <w:rPr>
                <w:color w:val="auto"/>
                <w:sz w:val="24"/>
                <w:lang w:eastAsia="x-none"/>
              </w:rPr>
            </w:pPr>
          </w:p>
        </w:tc>
        <w:tc>
          <w:tcPr>
            <w:tcW w:w="230" w:type="pct"/>
            <w:gridSpan w:val="2"/>
          </w:tcPr>
          <w:p w:rsidR="004A7268" w:rsidRPr="004A7268" w:rsidRDefault="004A7268" w:rsidP="004A7268">
            <w:pPr>
              <w:spacing w:before="60" w:after="60" w:line="240" w:lineRule="auto"/>
              <w:ind w:firstLine="0"/>
              <w:contextualSpacing w:val="0"/>
              <w:jc w:val="left"/>
              <w:rPr>
                <w:color w:val="auto"/>
                <w:sz w:val="24"/>
                <w:lang w:eastAsia="x-none"/>
              </w:rPr>
            </w:pPr>
          </w:p>
        </w:tc>
        <w:tc>
          <w:tcPr>
            <w:tcW w:w="229" w:type="pct"/>
            <w:gridSpan w:val="2"/>
          </w:tcPr>
          <w:p w:rsidR="004A7268" w:rsidRPr="004A7268" w:rsidRDefault="004A7268" w:rsidP="004A7268">
            <w:pPr>
              <w:spacing w:before="60" w:after="60" w:line="240" w:lineRule="auto"/>
              <w:ind w:firstLine="0"/>
              <w:contextualSpacing w:val="0"/>
              <w:jc w:val="left"/>
              <w:rPr>
                <w:color w:val="auto"/>
                <w:sz w:val="24"/>
                <w:lang w:eastAsia="x-none"/>
              </w:rPr>
            </w:pPr>
            <w:r w:rsidRPr="004A7268">
              <w:rPr>
                <w:color w:val="auto"/>
                <w:sz w:val="24"/>
                <w:szCs w:val="20"/>
              </w:rPr>
              <w:sym w:font="Wingdings" w:char="F0FE"/>
            </w:r>
          </w:p>
        </w:tc>
      </w:tr>
      <w:tr w:rsidR="004A7268" w:rsidRPr="004A7268" w:rsidTr="00910D58">
        <w:trPr>
          <w:cantSplit/>
          <w:trHeight w:val="20"/>
        </w:trPr>
        <w:tc>
          <w:tcPr>
            <w:tcW w:w="747" w:type="pct"/>
            <w:vMerge/>
            <w:shd w:val="clear" w:color="auto" w:fill="auto"/>
          </w:tcPr>
          <w:p w:rsidR="004A7268" w:rsidRPr="004A7268" w:rsidRDefault="004A7268" w:rsidP="004A7268">
            <w:pPr>
              <w:spacing w:before="60" w:after="60" w:line="240" w:lineRule="auto"/>
              <w:ind w:firstLine="0"/>
              <w:contextualSpacing w:val="0"/>
              <w:jc w:val="left"/>
              <w:rPr>
                <w:color w:val="auto"/>
                <w:sz w:val="24"/>
                <w:lang w:eastAsia="x-none"/>
              </w:rPr>
            </w:pPr>
          </w:p>
        </w:tc>
        <w:tc>
          <w:tcPr>
            <w:tcW w:w="1827" w:type="pct"/>
            <w:shd w:val="clear" w:color="auto" w:fill="auto"/>
          </w:tcPr>
          <w:p w:rsidR="004A7268" w:rsidRPr="004A7268" w:rsidRDefault="004A7268" w:rsidP="004A7268">
            <w:pPr>
              <w:spacing w:before="60" w:after="60" w:line="240" w:lineRule="auto"/>
              <w:ind w:firstLine="0"/>
              <w:contextualSpacing w:val="0"/>
              <w:jc w:val="left"/>
              <w:rPr>
                <w:color w:val="auto"/>
                <w:sz w:val="24"/>
                <w:lang w:eastAsia="x-none"/>
              </w:rPr>
            </w:pPr>
            <w:r w:rsidRPr="004A7268">
              <w:rPr>
                <w:color w:val="auto"/>
                <w:sz w:val="24"/>
                <w:lang w:eastAsia="x-none"/>
              </w:rPr>
              <w:t>Ведение журналов аудита</w:t>
            </w:r>
          </w:p>
        </w:tc>
        <w:tc>
          <w:tcPr>
            <w:tcW w:w="1227" w:type="pct"/>
          </w:tcPr>
          <w:p w:rsidR="004A7268" w:rsidRPr="004A7268" w:rsidRDefault="004A7268" w:rsidP="00D60CFD">
            <w:pPr>
              <w:spacing w:before="60" w:after="60" w:line="240" w:lineRule="auto"/>
              <w:ind w:firstLine="0"/>
              <w:contextualSpacing w:val="0"/>
              <w:jc w:val="left"/>
              <w:rPr>
                <w:color w:val="auto"/>
                <w:sz w:val="24"/>
                <w:lang w:eastAsia="x-none"/>
              </w:rPr>
            </w:pPr>
            <w:r w:rsidRPr="004A7268">
              <w:rPr>
                <w:color w:val="auto"/>
                <w:sz w:val="24"/>
                <w:lang w:eastAsia="x-none"/>
              </w:rPr>
              <w:t xml:space="preserve">См. п. </w:t>
            </w:r>
            <w:r w:rsidRPr="004A7268">
              <w:rPr>
                <w:color w:val="auto"/>
                <w:sz w:val="24"/>
                <w:lang w:eastAsia="x-none"/>
              </w:rPr>
              <w:fldChar w:fldCharType="begin"/>
            </w:r>
            <w:r w:rsidRPr="004A7268">
              <w:rPr>
                <w:color w:val="auto"/>
                <w:sz w:val="24"/>
                <w:lang w:eastAsia="x-none"/>
              </w:rPr>
              <w:instrText xml:space="preserve"> REF _Ref44620062 \h  \* MERGEFORMAT </w:instrText>
            </w:r>
            <w:r w:rsidRPr="004A7268">
              <w:rPr>
                <w:color w:val="auto"/>
                <w:sz w:val="24"/>
                <w:lang w:eastAsia="x-none"/>
              </w:rPr>
            </w:r>
            <w:r w:rsidRPr="004A7268">
              <w:rPr>
                <w:color w:val="auto"/>
                <w:sz w:val="24"/>
                <w:lang w:eastAsia="x-none"/>
              </w:rPr>
              <w:fldChar w:fldCharType="separate"/>
            </w:r>
            <w:r w:rsidR="005F0441" w:rsidRPr="00346C33">
              <w:rPr>
                <w:color w:val="auto"/>
                <w:sz w:val="24"/>
                <w:szCs w:val="20"/>
              </w:rPr>
              <w:t>4.2.8</w:t>
            </w:r>
            <w:r w:rsidR="005F0441">
              <w:t>.</w:t>
            </w:r>
            <w:r w:rsidR="005F0441" w:rsidRPr="00346C33">
              <w:rPr>
                <w:sz w:val="24"/>
              </w:rPr>
              <w:t>2.</w:t>
            </w:r>
            <w:r w:rsidR="005F0441">
              <w:t xml:space="preserve"> </w:t>
            </w:r>
            <w:r w:rsidR="005F0441" w:rsidRPr="004A7268">
              <w:t>Ведение журналов аудита</w:t>
            </w:r>
            <w:r w:rsidRPr="004A7268">
              <w:rPr>
                <w:color w:val="auto"/>
                <w:sz w:val="24"/>
                <w:lang w:eastAsia="x-none"/>
              </w:rPr>
              <w:fldChar w:fldCharType="end"/>
            </w:r>
          </w:p>
        </w:tc>
        <w:tc>
          <w:tcPr>
            <w:tcW w:w="240" w:type="pct"/>
            <w:gridSpan w:val="2"/>
          </w:tcPr>
          <w:p w:rsidR="004A7268" w:rsidRPr="004A7268" w:rsidRDefault="004A7268" w:rsidP="004A7268">
            <w:pPr>
              <w:spacing w:before="60" w:after="60" w:line="240" w:lineRule="auto"/>
              <w:ind w:firstLine="0"/>
              <w:contextualSpacing w:val="0"/>
              <w:jc w:val="left"/>
              <w:rPr>
                <w:color w:val="auto"/>
                <w:sz w:val="24"/>
                <w:lang w:eastAsia="x-none"/>
              </w:rPr>
            </w:pPr>
          </w:p>
        </w:tc>
        <w:tc>
          <w:tcPr>
            <w:tcW w:w="224" w:type="pct"/>
          </w:tcPr>
          <w:p w:rsidR="004A7268" w:rsidRPr="004A7268" w:rsidRDefault="004A7268" w:rsidP="004A7268">
            <w:pPr>
              <w:spacing w:before="60" w:after="60" w:line="240" w:lineRule="auto"/>
              <w:ind w:firstLine="0"/>
              <w:contextualSpacing w:val="0"/>
              <w:jc w:val="left"/>
              <w:rPr>
                <w:color w:val="auto"/>
                <w:sz w:val="24"/>
                <w:lang w:eastAsia="x-none"/>
              </w:rPr>
            </w:pPr>
          </w:p>
        </w:tc>
        <w:tc>
          <w:tcPr>
            <w:tcW w:w="276" w:type="pct"/>
            <w:gridSpan w:val="3"/>
          </w:tcPr>
          <w:p w:rsidR="004A7268" w:rsidRPr="004A7268" w:rsidRDefault="004A7268" w:rsidP="004A7268">
            <w:pPr>
              <w:spacing w:before="60" w:after="60" w:line="240" w:lineRule="auto"/>
              <w:ind w:firstLine="0"/>
              <w:contextualSpacing w:val="0"/>
              <w:jc w:val="left"/>
              <w:rPr>
                <w:color w:val="auto"/>
                <w:sz w:val="24"/>
                <w:lang w:eastAsia="x-none"/>
              </w:rPr>
            </w:pPr>
          </w:p>
        </w:tc>
        <w:tc>
          <w:tcPr>
            <w:tcW w:w="230" w:type="pct"/>
            <w:gridSpan w:val="2"/>
          </w:tcPr>
          <w:p w:rsidR="004A7268" w:rsidRPr="004A7268" w:rsidRDefault="004A7268" w:rsidP="004A7268">
            <w:pPr>
              <w:spacing w:before="60" w:after="60" w:line="240" w:lineRule="auto"/>
              <w:ind w:firstLine="0"/>
              <w:contextualSpacing w:val="0"/>
              <w:jc w:val="left"/>
              <w:rPr>
                <w:color w:val="auto"/>
                <w:sz w:val="24"/>
                <w:lang w:eastAsia="x-none"/>
              </w:rPr>
            </w:pPr>
          </w:p>
        </w:tc>
        <w:tc>
          <w:tcPr>
            <w:tcW w:w="229" w:type="pct"/>
            <w:gridSpan w:val="2"/>
          </w:tcPr>
          <w:p w:rsidR="004A7268" w:rsidRPr="004A7268" w:rsidRDefault="004A7268" w:rsidP="004A7268">
            <w:pPr>
              <w:spacing w:before="60" w:after="60" w:line="240" w:lineRule="auto"/>
              <w:ind w:firstLine="0"/>
              <w:contextualSpacing w:val="0"/>
              <w:jc w:val="left"/>
              <w:rPr>
                <w:color w:val="auto"/>
                <w:sz w:val="24"/>
                <w:lang w:eastAsia="x-none"/>
              </w:rPr>
            </w:pPr>
            <w:r w:rsidRPr="004A7268">
              <w:rPr>
                <w:color w:val="auto"/>
                <w:sz w:val="24"/>
                <w:szCs w:val="20"/>
              </w:rPr>
              <w:sym w:font="Wingdings" w:char="F0FE"/>
            </w:r>
          </w:p>
        </w:tc>
      </w:tr>
      <w:tr w:rsidR="004A7268" w:rsidRPr="004A7268" w:rsidTr="00910D58">
        <w:trPr>
          <w:cantSplit/>
          <w:trHeight w:val="20"/>
        </w:trPr>
        <w:tc>
          <w:tcPr>
            <w:tcW w:w="747" w:type="pct"/>
            <w:shd w:val="clear" w:color="auto" w:fill="auto"/>
          </w:tcPr>
          <w:p w:rsidR="004A7268" w:rsidRPr="004A7268" w:rsidRDefault="004A7268" w:rsidP="002469AF">
            <w:pPr>
              <w:spacing w:before="60" w:after="60" w:line="240" w:lineRule="auto"/>
              <w:ind w:firstLine="0"/>
              <w:contextualSpacing w:val="0"/>
              <w:jc w:val="left"/>
              <w:rPr>
                <w:color w:val="auto"/>
                <w:sz w:val="24"/>
                <w:lang w:eastAsia="x-none"/>
              </w:rPr>
            </w:pPr>
            <w:r w:rsidRPr="004A7268">
              <w:rPr>
                <w:color w:val="auto"/>
                <w:sz w:val="24"/>
                <w:lang w:eastAsia="x-none"/>
              </w:rPr>
              <w:t xml:space="preserve">Резервное копирование и обеспечение надежности </w:t>
            </w:r>
            <w:r w:rsidR="002469AF">
              <w:rPr>
                <w:color w:val="auto"/>
                <w:sz w:val="24"/>
                <w:lang w:eastAsia="x-none"/>
              </w:rPr>
              <w:t>Каталога ТСР</w:t>
            </w:r>
          </w:p>
        </w:tc>
        <w:tc>
          <w:tcPr>
            <w:tcW w:w="1827" w:type="pct"/>
            <w:shd w:val="clear" w:color="auto" w:fill="auto"/>
          </w:tcPr>
          <w:p w:rsidR="004A7268" w:rsidRPr="004A7268" w:rsidRDefault="004A7268" w:rsidP="004A7268">
            <w:pPr>
              <w:spacing w:before="60" w:after="60" w:line="240" w:lineRule="auto"/>
              <w:ind w:firstLine="0"/>
              <w:contextualSpacing w:val="0"/>
              <w:jc w:val="left"/>
              <w:rPr>
                <w:color w:val="auto"/>
                <w:sz w:val="24"/>
                <w:lang w:eastAsia="x-none"/>
              </w:rPr>
            </w:pPr>
            <w:r w:rsidRPr="004A7268">
              <w:rPr>
                <w:color w:val="auto"/>
                <w:sz w:val="24"/>
                <w:lang w:eastAsia="x-none"/>
              </w:rPr>
              <w:t>Резервное копирование и обеспечение надежности</w:t>
            </w:r>
          </w:p>
        </w:tc>
        <w:tc>
          <w:tcPr>
            <w:tcW w:w="1227" w:type="pct"/>
          </w:tcPr>
          <w:p w:rsidR="004A7268" w:rsidRPr="004A7268" w:rsidRDefault="004A7268" w:rsidP="00D60CFD">
            <w:pPr>
              <w:spacing w:before="60" w:after="60" w:line="240" w:lineRule="auto"/>
              <w:ind w:firstLine="0"/>
              <w:contextualSpacing w:val="0"/>
              <w:jc w:val="left"/>
              <w:rPr>
                <w:color w:val="auto"/>
                <w:sz w:val="24"/>
                <w:lang w:eastAsia="x-none"/>
              </w:rPr>
            </w:pPr>
            <w:r w:rsidRPr="004A7268">
              <w:rPr>
                <w:color w:val="auto"/>
                <w:sz w:val="24"/>
                <w:lang w:eastAsia="x-none"/>
              </w:rPr>
              <w:t xml:space="preserve">См. п. </w:t>
            </w:r>
            <w:r w:rsidRPr="004A7268">
              <w:rPr>
                <w:color w:val="auto"/>
                <w:sz w:val="24"/>
                <w:lang w:eastAsia="x-none"/>
              </w:rPr>
              <w:fldChar w:fldCharType="begin"/>
            </w:r>
            <w:r w:rsidRPr="004A7268">
              <w:rPr>
                <w:color w:val="auto"/>
                <w:sz w:val="24"/>
                <w:lang w:eastAsia="x-none"/>
              </w:rPr>
              <w:instrText xml:space="preserve"> REF _Ref44620080 \h  \* MERGEFORMAT </w:instrText>
            </w:r>
            <w:r w:rsidRPr="004A7268">
              <w:rPr>
                <w:color w:val="auto"/>
                <w:sz w:val="24"/>
                <w:lang w:eastAsia="x-none"/>
              </w:rPr>
            </w:r>
            <w:r w:rsidRPr="004A7268">
              <w:rPr>
                <w:color w:val="auto"/>
                <w:sz w:val="24"/>
                <w:lang w:eastAsia="x-none"/>
              </w:rPr>
              <w:fldChar w:fldCharType="separate"/>
            </w:r>
            <w:r w:rsidR="005F0441" w:rsidRPr="00346C33">
              <w:rPr>
                <w:color w:val="auto"/>
                <w:sz w:val="24"/>
                <w:szCs w:val="20"/>
              </w:rPr>
              <w:t xml:space="preserve">4.2.9.1. </w:t>
            </w:r>
            <w:r w:rsidR="005F0441" w:rsidRPr="004A7268">
              <w:t>Резервное копирование и обеспечение надежности</w:t>
            </w:r>
            <w:r w:rsidRPr="004A7268">
              <w:rPr>
                <w:color w:val="auto"/>
                <w:sz w:val="24"/>
                <w:lang w:eastAsia="x-none"/>
              </w:rPr>
              <w:fldChar w:fldCharType="end"/>
            </w:r>
          </w:p>
        </w:tc>
        <w:tc>
          <w:tcPr>
            <w:tcW w:w="240" w:type="pct"/>
            <w:gridSpan w:val="2"/>
          </w:tcPr>
          <w:p w:rsidR="004A7268" w:rsidRPr="004A7268" w:rsidRDefault="004A7268" w:rsidP="004A7268">
            <w:pPr>
              <w:spacing w:before="60" w:after="60" w:line="240" w:lineRule="auto"/>
              <w:ind w:firstLine="0"/>
              <w:contextualSpacing w:val="0"/>
              <w:jc w:val="left"/>
              <w:rPr>
                <w:color w:val="auto"/>
                <w:sz w:val="24"/>
                <w:lang w:eastAsia="x-none"/>
              </w:rPr>
            </w:pPr>
          </w:p>
        </w:tc>
        <w:tc>
          <w:tcPr>
            <w:tcW w:w="224" w:type="pct"/>
          </w:tcPr>
          <w:p w:rsidR="004A7268" w:rsidRPr="004A7268" w:rsidRDefault="004A7268" w:rsidP="004A7268">
            <w:pPr>
              <w:spacing w:before="60" w:after="60" w:line="240" w:lineRule="auto"/>
              <w:ind w:firstLine="0"/>
              <w:contextualSpacing w:val="0"/>
              <w:jc w:val="left"/>
              <w:rPr>
                <w:color w:val="auto"/>
                <w:sz w:val="24"/>
                <w:lang w:eastAsia="x-none"/>
              </w:rPr>
            </w:pPr>
          </w:p>
        </w:tc>
        <w:tc>
          <w:tcPr>
            <w:tcW w:w="276" w:type="pct"/>
            <w:gridSpan w:val="3"/>
          </w:tcPr>
          <w:p w:rsidR="004A7268" w:rsidRPr="004A7268" w:rsidRDefault="004A7268" w:rsidP="004A7268">
            <w:pPr>
              <w:spacing w:before="60" w:after="60" w:line="240" w:lineRule="auto"/>
              <w:ind w:firstLine="0"/>
              <w:contextualSpacing w:val="0"/>
              <w:jc w:val="left"/>
              <w:rPr>
                <w:color w:val="auto"/>
                <w:sz w:val="24"/>
                <w:lang w:eastAsia="x-none"/>
              </w:rPr>
            </w:pPr>
          </w:p>
        </w:tc>
        <w:tc>
          <w:tcPr>
            <w:tcW w:w="230" w:type="pct"/>
            <w:gridSpan w:val="2"/>
          </w:tcPr>
          <w:p w:rsidR="004A7268" w:rsidRPr="004A7268" w:rsidRDefault="004A7268" w:rsidP="004A7268">
            <w:pPr>
              <w:spacing w:before="60" w:after="60" w:line="240" w:lineRule="auto"/>
              <w:ind w:firstLine="0"/>
              <w:contextualSpacing w:val="0"/>
              <w:jc w:val="left"/>
              <w:rPr>
                <w:color w:val="auto"/>
                <w:sz w:val="24"/>
                <w:lang w:eastAsia="x-none"/>
              </w:rPr>
            </w:pPr>
          </w:p>
        </w:tc>
        <w:tc>
          <w:tcPr>
            <w:tcW w:w="229" w:type="pct"/>
            <w:gridSpan w:val="2"/>
          </w:tcPr>
          <w:p w:rsidR="004A7268" w:rsidRPr="004A7268" w:rsidRDefault="004A7268" w:rsidP="004A7268">
            <w:pPr>
              <w:spacing w:before="60" w:after="60" w:line="240" w:lineRule="auto"/>
              <w:ind w:firstLine="0"/>
              <w:contextualSpacing w:val="0"/>
              <w:jc w:val="left"/>
              <w:rPr>
                <w:color w:val="auto"/>
                <w:sz w:val="24"/>
                <w:lang w:eastAsia="x-none"/>
              </w:rPr>
            </w:pPr>
            <w:r w:rsidRPr="004A7268">
              <w:rPr>
                <w:color w:val="auto"/>
                <w:sz w:val="24"/>
                <w:szCs w:val="20"/>
              </w:rPr>
              <w:sym w:font="Wingdings" w:char="F0FE"/>
            </w:r>
          </w:p>
        </w:tc>
      </w:tr>
      <w:tr w:rsidR="004A7268" w:rsidRPr="004A7268" w:rsidTr="00910D58">
        <w:trPr>
          <w:cantSplit/>
          <w:trHeight w:val="20"/>
        </w:trPr>
        <w:tc>
          <w:tcPr>
            <w:tcW w:w="747" w:type="pct"/>
            <w:shd w:val="clear" w:color="auto" w:fill="auto"/>
          </w:tcPr>
          <w:p w:rsidR="004A7268" w:rsidRPr="004A7268" w:rsidRDefault="004A7268" w:rsidP="004A7268">
            <w:pPr>
              <w:spacing w:before="60" w:after="60" w:line="240" w:lineRule="auto"/>
              <w:ind w:firstLine="0"/>
              <w:contextualSpacing w:val="0"/>
              <w:jc w:val="left"/>
              <w:rPr>
                <w:color w:val="auto"/>
                <w:sz w:val="24"/>
                <w:lang w:eastAsia="x-none"/>
              </w:rPr>
            </w:pPr>
            <w:r w:rsidRPr="004A7268">
              <w:rPr>
                <w:color w:val="auto"/>
                <w:sz w:val="24"/>
                <w:lang w:eastAsia="x-none"/>
              </w:rPr>
              <w:t>Интеграция со сторонними системами</w:t>
            </w:r>
          </w:p>
        </w:tc>
        <w:tc>
          <w:tcPr>
            <w:tcW w:w="1827" w:type="pct"/>
            <w:shd w:val="clear" w:color="auto" w:fill="auto"/>
          </w:tcPr>
          <w:p w:rsidR="004A7268" w:rsidRPr="004A7268" w:rsidRDefault="004A7268" w:rsidP="004A7268">
            <w:pPr>
              <w:spacing w:before="60" w:after="60" w:line="240" w:lineRule="auto"/>
              <w:ind w:firstLine="0"/>
              <w:contextualSpacing w:val="0"/>
              <w:jc w:val="left"/>
              <w:rPr>
                <w:color w:val="auto"/>
                <w:sz w:val="24"/>
                <w:lang w:eastAsia="x-none"/>
              </w:rPr>
            </w:pPr>
            <w:r w:rsidRPr="004A7268">
              <w:rPr>
                <w:color w:val="auto"/>
                <w:sz w:val="24"/>
                <w:lang w:eastAsia="x-none"/>
              </w:rPr>
              <w:t>Интеграция с витриной Минпромторга</w:t>
            </w:r>
          </w:p>
        </w:tc>
        <w:tc>
          <w:tcPr>
            <w:tcW w:w="1227" w:type="pct"/>
          </w:tcPr>
          <w:p w:rsidR="004A7268" w:rsidRPr="004A7268" w:rsidRDefault="004A7268" w:rsidP="00D60CFD">
            <w:pPr>
              <w:spacing w:before="60" w:after="60" w:line="240" w:lineRule="auto"/>
              <w:ind w:firstLine="0"/>
              <w:contextualSpacing w:val="0"/>
              <w:jc w:val="left"/>
              <w:rPr>
                <w:color w:val="auto"/>
                <w:sz w:val="24"/>
                <w:lang w:eastAsia="x-none"/>
              </w:rPr>
            </w:pPr>
            <w:r w:rsidRPr="004A7268">
              <w:rPr>
                <w:color w:val="auto"/>
                <w:sz w:val="24"/>
                <w:lang w:eastAsia="x-none"/>
              </w:rPr>
              <w:t xml:space="preserve">См. п. </w:t>
            </w:r>
            <w:r w:rsidRPr="004A7268">
              <w:rPr>
                <w:color w:val="auto"/>
                <w:sz w:val="24"/>
                <w:lang w:eastAsia="x-none"/>
              </w:rPr>
              <w:fldChar w:fldCharType="begin"/>
            </w:r>
            <w:r w:rsidRPr="004A7268">
              <w:rPr>
                <w:color w:val="auto"/>
                <w:sz w:val="24"/>
                <w:lang w:eastAsia="x-none"/>
              </w:rPr>
              <w:instrText xml:space="preserve"> REF _Ref45713270 \h  \* MERGEFORMAT </w:instrText>
            </w:r>
            <w:r w:rsidRPr="004A7268">
              <w:rPr>
                <w:color w:val="auto"/>
                <w:sz w:val="24"/>
                <w:lang w:eastAsia="x-none"/>
              </w:rPr>
            </w:r>
            <w:r w:rsidRPr="004A7268">
              <w:rPr>
                <w:color w:val="auto"/>
                <w:sz w:val="24"/>
                <w:lang w:eastAsia="x-none"/>
              </w:rPr>
              <w:fldChar w:fldCharType="separate"/>
            </w:r>
            <w:r w:rsidR="005F0441" w:rsidRPr="00346C33">
              <w:rPr>
                <w:color w:val="auto"/>
                <w:sz w:val="24"/>
                <w:szCs w:val="20"/>
              </w:rPr>
              <w:t xml:space="preserve">4.2.10.1. Интеграция </w:t>
            </w:r>
            <w:r w:rsidR="005F0441" w:rsidRPr="004A7268">
              <w:t>с Витриной РИ (Минпромторг)</w:t>
            </w:r>
            <w:r w:rsidRPr="004A7268">
              <w:rPr>
                <w:color w:val="auto"/>
                <w:sz w:val="24"/>
                <w:lang w:eastAsia="x-none"/>
              </w:rPr>
              <w:fldChar w:fldCharType="end"/>
            </w:r>
          </w:p>
        </w:tc>
        <w:tc>
          <w:tcPr>
            <w:tcW w:w="240" w:type="pct"/>
            <w:gridSpan w:val="2"/>
          </w:tcPr>
          <w:p w:rsidR="004A7268" w:rsidRPr="004A7268" w:rsidRDefault="004A7268" w:rsidP="004A7268">
            <w:pPr>
              <w:spacing w:before="60" w:after="60" w:line="240" w:lineRule="auto"/>
              <w:ind w:firstLine="0"/>
              <w:contextualSpacing w:val="0"/>
              <w:jc w:val="left"/>
              <w:rPr>
                <w:color w:val="auto"/>
                <w:sz w:val="24"/>
                <w:lang w:eastAsia="x-none"/>
              </w:rPr>
            </w:pPr>
          </w:p>
        </w:tc>
        <w:tc>
          <w:tcPr>
            <w:tcW w:w="224" w:type="pct"/>
          </w:tcPr>
          <w:p w:rsidR="004A7268" w:rsidRPr="004A7268" w:rsidRDefault="004A7268" w:rsidP="004A7268">
            <w:pPr>
              <w:spacing w:before="60" w:after="60" w:line="240" w:lineRule="auto"/>
              <w:ind w:firstLine="0"/>
              <w:contextualSpacing w:val="0"/>
              <w:jc w:val="left"/>
              <w:rPr>
                <w:color w:val="auto"/>
                <w:sz w:val="24"/>
                <w:lang w:eastAsia="x-none"/>
              </w:rPr>
            </w:pPr>
          </w:p>
        </w:tc>
        <w:tc>
          <w:tcPr>
            <w:tcW w:w="276" w:type="pct"/>
            <w:gridSpan w:val="3"/>
          </w:tcPr>
          <w:p w:rsidR="004A7268" w:rsidRPr="004A7268" w:rsidRDefault="004A7268" w:rsidP="004A7268">
            <w:pPr>
              <w:spacing w:before="60" w:after="60" w:line="240" w:lineRule="auto"/>
              <w:ind w:firstLine="0"/>
              <w:contextualSpacing w:val="0"/>
              <w:jc w:val="left"/>
              <w:rPr>
                <w:color w:val="auto"/>
                <w:sz w:val="24"/>
                <w:lang w:eastAsia="x-none"/>
              </w:rPr>
            </w:pPr>
          </w:p>
        </w:tc>
        <w:tc>
          <w:tcPr>
            <w:tcW w:w="230" w:type="pct"/>
            <w:gridSpan w:val="2"/>
          </w:tcPr>
          <w:p w:rsidR="004A7268" w:rsidRPr="004A7268" w:rsidRDefault="004A7268" w:rsidP="004A7268">
            <w:pPr>
              <w:spacing w:before="60" w:after="60" w:line="240" w:lineRule="auto"/>
              <w:ind w:firstLine="0"/>
              <w:contextualSpacing w:val="0"/>
              <w:jc w:val="left"/>
              <w:rPr>
                <w:color w:val="auto"/>
                <w:sz w:val="24"/>
                <w:lang w:eastAsia="x-none"/>
              </w:rPr>
            </w:pPr>
          </w:p>
        </w:tc>
        <w:tc>
          <w:tcPr>
            <w:tcW w:w="229" w:type="pct"/>
            <w:gridSpan w:val="2"/>
          </w:tcPr>
          <w:p w:rsidR="004A7268" w:rsidRPr="004A7268" w:rsidRDefault="004A7268" w:rsidP="004A7268">
            <w:pPr>
              <w:spacing w:before="60" w:after="60" w:line="240" w:lineRule="auto"/>
              <w:ind w:firstLine="0"/>
              <w:contextualSpacing w:val="0"/>
              <w:jc w:val="left"/>
              <w:rPr>
                <w:color w:val="auto"/>
                <w:sz w:val="24"/>
                <w:lang w:eastAsia="x-none"/>
              </w:rPr>
            </w:pPr>
            <w:r w:rsidRPr="004A7268">
              <w:rPr>
                <w:color w:val="auto"/>
                <w:sz w:val="24"/>
                <w:szCs w:val="20"/>
              </w:rPr>
              <w:sym w:font="Wingdings" w:char="F0FE"/>
            </w:r>
          </w:p>
        </w:tc>
      </w:tr>
      <w:tr w:rsidR="00910D58" w:rsidRPr="004A7268" w:rsidTr="00910D58">
        <w:trPr>
          <w:cantSplit/>
          <w:trHeight w:val="20"/>
        </w:trPr>
        <w:tc>
          <w:tcPr>
            <w:tcW w:w="747" w:type="pct"/>
            <w:shd w:val="clear" w:color="auto" w:fill="auto"/>
          </w:tcPr>
          <w:p w:rsidR="00910D58" w:rsidRPr="004A7268" w:rsidRDefault="00910D58" w:rsidP="004A7268">
            <w:pPr>
              <w:spacing w:before="60" w:after="60" w:line="240" w:lineRule="auto"/>
              <w:ind w:firstLine="0"/>
              <w:contextualSpacing w:val="0"/>
              <w:jc w:val="left"/>
              <w:rPr>
                <w:color w:val="auto"/>
                <w:sz w:val="24"/>
                <w:lang w:eastAsia="x-none"/>
              </w:rPr>
            </w:pPr>
            <w:r w:rsidRPr="004A7268">
              <w:rPr>
                <w:color w:val="auto"/>
                <w:sz w:val="24"/>
                <w:lang w:eastAsia="x-none"/>
              </w:rPr>
              <w:t>Интеграция со сторонними системами</w:t>
            </w:r>
          </w:p>
        </w:tc>
        <w:tc>
          <w:tcPr>
            <w:tcW w:w="1827" w:type="pct"/>
            <w:shd w:val="clear" w:color="auto" w:fill="auto"/>
          </w:tcPr>
          <w:p w:rsidR="00910D58" w:rsidRPr="004A7268" w:rsidRDefault="00351C85" w:rsidP="004A7268">
            <w:pPr>
              <w:spacing w:before="60" w:after="60" w:line="240" w:lineRule="auto"/>
              <w:ind w:firstLine="0"/>
              <w:contextualSpacing w:val="0"/>
              <w:jc w:val="left"/>
              <w:rPr>
                <w:color w:val="auto"/>
                <w:sz w:val="24"/>
                <w:lang w:eastAsia="x-none"/>
              </w:rPr>
            </w:pPr>
            <w:r w:rsidRPr="00351C85">
              <w:rPr>
                <w:color w:val="auto"/>
                <w:sz w:val="24"/>
                <w:lang w:eastAsia="x-none"/>
              </w:rPr>
              <w:t>ИС Федерального Казначейства</w:t>
            </w:r>
          </w:p>
        </w:tc>
        <w:tc>
          <w:tcPr>
            <w:tcW w:w="1227" w:type="pct"/>
          </w:tcPr>
          <w:p w:rsidR="00910D58" w:rsidRPr="004A7268" w:rsidRDefault="00910D58" w:rsidP="002469AF">
            <w:pPr>
              <w:spacing w:before="60" w:after="60" w:line="240" w:lineRule="auto"/>
              <w:ind w:firstLine="0"/>
              <w:contextualSpacing w:val="0"/>
              <w:jc w:val="left"/>
              <w:rPr>
                <w:color w:val="auto"/>
                <w:sz w:val="24"/>
                <w:lang w:eastAsia="x-none"/>
              </w:rPr>
            </w:pPr>
            <w:r>
              <w:rPr>
                <w:color w:val="auto"/>
                <w:sz w:val="24"/>
                <w:lang w:eastAsia="x-none"/>
              </w:rPr>
              <w:t xml:space="preserve">См. п. </w:t>
            </w:r>
            <w:r w:rsidRPr="00910D58">
              <w:rPr>
                <w:color w:val="auto"/>
                <w:sz w:val="24"/>
                <w:lang w:eastAsia="x-none"/>
              </w:rPr>
              <w:t xml:space="preserve">4.2.10.2. </w:t>
            </w:r>
            <w:r w:rsidR="00351C85" w:rsidRPr="00351C85">
              <w:rPr>
                <w:color w:val="auto"/>
                <w:sz w:val="24"/>
                <w:lang w:eastAsia="x-none"/>
              </w:rPr>
              <w:t>ИС Федерального Казначейства</w:t>
            </w:r>
          </w:p>
        </w:tc>
        <w:tc>
          <w:tcPr>
            <w:tcW w:w="240" w:type="pct"/>
            <w:gridSpan w:val="2"/>
          </w:tcPr>
          <w:p w:rsidR="00910D58" w:rsidRPr="004A7268" w:rsidRDefault="00910D58" w:rsidP="004A7268">
            <w:pPr>
              <w:spacing w:before="60" w:after="60" w:line="240" w:lineRule="auto"/>
              <w:ind w:firstLine="0"/>
              <w:contextualSpacing w:val="0"/>
              <w:jc w:val="left"/>
              <w:rPr>
                <w:color w:val="auto"/>
                <w:sz w:val="24"/>
                <w:lang w:eastAsia="x-none"/>
              </w:rPr>
            </w:pPr>
          </w:p>
        </w:tc>
        <w:tc>
          <w:tcPr>
            <w:tcW w:w="224" w:type="pct"/>
          </w:tcPr>
          <w:p w:rsidR="00910D58" w:rsidRPr="004A7268" w:rsidRDefault="00910D58" w:rsidP="004A7268">
            <w:pPr>
              <w:spacing w:before="60" w:after="60" w:line="240" w:lineRule="auto"/>
              <w:ind w:firstLine="0"/>
              <w:contextualSpacing w:val="0"/>
              <w:jc w:val="left"/>
              <w:rPr>
                <w:color w:val="auto"/>
                <w:sz w:val="24"/>
                <w:lang w:eastAsia="x-none"/>
              </w:rPr>
            </w:pPr>
          </w:p>
        </w:tc>
        <w:tc>
          <w:tcPr>
            <w:tcW w:w="276" w:type="pct"/>
            <w:gridSpan w:val="3"/>
          </w:tcPr>
          <w:p w:rsidR="00910D58" w:rsidRPr="004A7268" w:rsidRDefault="00910D58" w:rsidP="004A7268">
            <w:pPr>
              <w:spacing w:before="60" w:after="60" w:line="240" w:lineRule="auto"/>
              <w:ind w:firstLine="0"/>
              <w:contextualSpacing w:val="0"/>
              <w:jc w:val="left"/>
              <w:rPr>
                <w:color w:val="auto"/>
                <w:sz w:val="24"/>
                <w:lang w:eastAsia="x-none"/>
              </w:rPr>
            </w:pPr>
          </w:p>
        </w:tc>
        <w:tc>
          <w:tcPr>
            <w:tcW w:w="230" w:type="pct"/>
            <w:gridSpan w:val="2"/>
          </w:tcPr>
          <w:p w:rsidR="00910D58" w:rsidRPr="004A7268" w:rsidRDefault="00910D58" w:rsidP="004A7268">
            <w:pPr>
              <w:spacing w:before="60" w:after="60" w:line="240" w:lineRule="auto"/>
              <w:ind w:firstLine="0"/>
              <w:contextualSpacing w:val="0"/>
              <w:jc w:val="left"/>
              <w:rPr>
                <w:color w:val="auto"/>
                <w:sz w:val="24"/>
                <w:lang w:eastAsia="x-none"/>
              </w:rPr>
            </w:pPr>
          </w:p>
        </w:tc>
        <w:tc>
          <w:tcPr>
            <w:tcW w:w="229" w:type="pct"/>
            <w:gridSpan w:val="2"/>
          </w:tcPr>
          <w:p w:rsidR="00910D58" w:rsidRPr="004A7268" w:rsidRDefault="00910D58" w:rsidP="004A7268">
            <w:pPr>
              <w:spacing w:before="60" w:after="60" w:line="240" w:lineRule="auto"/>
              <w:ind w:firstLine="0"/>
              <w:contextualSpacing w:val="0"/>
              <w:jc w:val="left"/>
              <w:rPr>
                <w:color w:val="auto"/>
                <w:sz w:val="24"/>
                <w:szCs w:val="20"/>
              </w:rPr>
            </w:pPr>
            <w:r w:rsidRPr="004A7268">
              <w:rPr>
                <w:color w:val="auto"/>
                <w:sz w:val="24"/>
                <w:szCs w:val="20"/>
              </w:rPr>
              <w:sym w:font="Wingdings" w:char="F0FE"/>
            </w:r>
          </w:p>
        </w:tc>
      </w:tr>
      <w:tr w:rsidR="004A7268" w:rsidRPr="004A7268" w:rsidTr="00910D58">
        <w:trPr>
          <w:cantSplit/>
          <w:trHeight w:val="20"/>
        </w:trPr>
        <w:tc>
          <w:tcPr>
            <w:tcW w:w="747" w:type="pct"/>
            <w:shd w:val="clear" w:color="auto" w:fill="auto"/>
          </w:tcPr>
          <w:p w:rsidR="004A7268" w:rsidRPr="004A7268" w:rsidRDefault="004A7268" w:rsidP="004A7268">
            <w:pPr>
              <w:spacing w:before="60" w:after="60" w:line="240" w:lineRule="auto"/>
              <w:ind w:firstLine="0"/>
              <w:contextualSpacing w:val="0"/>
              <w:jc w:val="left"/>
              <w:rPr>
                <w:color w:val="auto"/>
                <w:sz w:val="24"/>
                <w:lang w:eastAsia="x-none"/>
              </w:rPr>
            </w:pPr>
            <w:r w:rsidRPr="004A7268">
              <w:rPr>
                <w:color w:val="auto"/>
                <w:sz w:val="24"/>
                <w:lang w:eastAsia="x-none"/>
              </w:rPr>
              <w:t>Открытые данные (API) для сторонних систем</w:t>
            </w:r>
          </w:p>
        </w:tc>
        <w:tc>
          <w:tcPr>
            <w:tcW w:w="1827" w:type="pct"/>
            <w:shd w:val="clear" w:color="auto" w:fill="auto"/>
          </w:tcPr>
          <w:p w:rsidR="004A7268" w:rsidRPr="004A7268" w:rsidRDefault="004A7268" w:rsidP="004A7268">
            <w:pPr>
              <w:spacing w:before="60" w:after="60" w:line="240" w:lineRule="auto"/>
              <w:ind w:firstLine="0"/>
              <w:contextualSpacing w:val="0"/>
              <w:jc w:val="left"/>
              <w:rPr>
                <w:color w:val="auto"/>
                <w:sz w:val="24"/>
                <w:lang w:eastAsia="x-none"/>
              </w:rPr>
            </w:pPr>
            <w:r w:rsidRPr="004A7268">
              <w:rPr>
                <w:color w:val="auto"/>
                <w:sz w:val="24"/>
                <w:lang w:eastAsia="x-none"/>
              </w:rPr>
              <w:t>Предоставление API для сторонних систем</w:t>
            </w:r>
          </w:p>
        </w:tc>
        <w:tc>
          <w:tcPr>
            <w:tcW w:w="1227" w:type="pct"/>
          </w:tcPr>
          <w:p w:rsidR="004A7268" w:rsidRPr="004A7268" w:rsidRDefault="004A7268" w:rsidP="00D60CFD">
            <w:pPr>
              <w:spacing w:before="60" w:after="60" w:line="240" w:lineRule="auto"/>
              <w:ind w:firstLine="0"/>
              <w:contextualSpacing w:val="0"/>
              <w:jc w:val="left"/>
              <w:rPr>
                <w:color w:val="auto"/>
                <w:sz w:val="24"/>
                <w:lang w:eastAsia="x-none"/>
              </w:rPr>
            </w:pPr>
            <w:r w:rsidRPr="004A7268">
              <w:rPr>
                <w:color w:val="auto"/>
                <w:sz w:val="24"/>
                <w:lang w:eastAsia="x-none"/>
              </w:rPr>
              <w:t xml:space="preserve">См. п. </w:t>
            </w:r>
            <w:r w:rsidRPr="004A7268">
              <w:rPr>
                <w:color w:val="auto"/>
                <w:sz w:val="24"/>
                <w:lang w:eastAsia="x-none"/>
              </w:rPr>
              <w:fldChar w:fldCharType="begin"/>
            </w:r>
            <w:r w:rsidRPr="004A7268">
              <w:rPr>
                <w:color w:val="auto"/>
                <w:sz w:val="24"/>
                <w:lang w:eastAsia="x-none"/>
              </w:rPr>
              <w:instrText xml:space="preserve"> REF _Ref44620151 \h  \* MERGEFORMAT </w:instrText>
            </w:r>
            <w:r w:rsidRPr="004A7268">
              <w:rPr>
                <w:color w:val="auto"/>
                <w:sz w:val="24"/>
                <w:lang w:eastAsia="x-none"/>
              </w:rPr>
            </w:r>
            <w:r w:rsidRPr="004A7268">
              <w:rPr>
                <w:color w:val="auto"/>
                <w:sz w:val="24"/>
                <w:lang w:eastAsia="x-none"/>
              </w:rPr>
              <w:fldChar w:fldCharType="separate"/>
            </w:r>
            <w:r w:rsidR="005F0441" w:rsidRPr="00346C33">
              <w:rPr>
                <w:color w:val="auto"/>
                <w:sz w:val="24"/>
                <w:szCs w:val="20"/>
              </w:rPr>
              <w:t>4.2.10.</w:t>
            </w:r>
            <w:r w:rsidR="00D60CFD">
              <w:rPr>
                <w:color w:val="auto"/>
                <w:sz w:val="24"/>
                <w:szCs w:val="20"/>
              </w:rPr>
              <w:t>3</w:t>
            </w:r>
            <w:r w:rsidR="005F0441" w:rsidRPr="00346C33">
              <w:rPr>
                <w:color w:val="auto"/>
                <w:sz w:val="24"/>
                <w:szCs w:val="20"/>
              </w:rPr>
              <w:t xml:space="preserve">. </w:t>
            </w:r>
            <w:r w:rsidR="005F0441" w:rsidRPr="004A7268">
              <w:t>Предоставление API для сторонних систем</w:t>
            </w:r>
            <w:r w:rsidRPr="004A7268">
              <w:rPr>
                <w:color w:val="auto"/>
                <w:sz w:val="24"/>
                <w:lang w:eastAsia="x-none"/>
              </w:rPr>
              <w:fldChar w:fldCharType="end"/>
            </w:r>
          </w:p>
        </w:tc>
        <w:tc>
          <w:tcPr>
            <w:tcW w:w="240" w:type="pct"/>
            <w:gridSpan w:val="2"/>
          </w:tcPr>
          <w:p w:rsidR="004A7268" w:rsidRPr="004A7268" w:rsidRDefault="004A7268" w:rsidP="004A7268">
            <w:pPr>
              <w:spacing w:before="60" w:after="60" w:line="240" w:lineRule="auto"/>
              <w:ind w:firstLine="0"/>
              <w:contextualSpacing w:val="0"/>
              <w:jc w:val="left"/>
              <w:rPr>
                <w:color w:val="auto"/>
                <w:sz w:val="24"/>
                <w:lang w:eastAsia="x-none"/>
              </w:rPr>
            </w:pPr>
          </w:p>
        </w:tc>
        <w:tc>
          <w:tcPr>
            <w:tcW w:w="224" w:type="pct"/>
          </w:tcPr>
          <w:p w:rsidR="004A7268" w:rsidRPr="004A7268" w:rsidRDefault="004A7268" w:rsidP="004A7268">
            <w:pPr>
              <w:spacing w:before="60" w:after="60" w:line="240" w:lineRule="auto"/>
              <w:ind w:firstLine="0"/>
              <w:contextualSpacing w:val="0"/>
              <w:jc w:val="left"/>
              <w:rPr>
                <w:color w:val="auto"/>
                <w:sz w:val="24"/>
                <w:lang w:eastAsia="x-none"/>
              </w:rPr>
            </w:pPr>
          </w:p>
        </w:tc>
        <w:tc>
          <w:tcPr>
            <w:tcW w:w="276" w:type="pct"/>
            <w:gridSpan w:val="3"/>
          </w:tcPr>
          <w:p w:rsidR="004A7268" w:rsidRPr="004A7268" w:rsidRDefault="004A7268" w:rsidP="004A7268">
            <w:pPr>
              <w:spacing w:before="60" w:after="60" w:line="240" w:lineRule="auto"/>
              <w:ind w:firstLine="0"/>
              <w:contextualSpacing w:val="0"/>
              <w:jc w:val="left"/>
              <w:rPr>
                <w:color w:val="auto"/>
                <w:sz w:val="24"/>
                <w:lang w:eastAsia="x-none"/>
              </w:rPr>
            </w:pPr>
          </w:p>
        </w:tc>
        <w:tc>
          <w:tcPr>
            <w:tcW w:w="230" w:type="pct"/>
            <w:gridSpan w:val="2"/>
          </w:tcPr>
          <w:p w:rsidR="004A7268" w:rsidRPr="004A7268" w:rsidRDefault="004A7268" w:rsidP="004A7268">
            <w:pPr>
              <w:spacing w:before="60" w:after="60" w:line="240" w:lineRule="auto"/>
              <w:ind w:firstLine="0"/>
              <w:contextualSpacing w:val="0"/>
              <w:jc w:val="left"/>
              <w:rPr>
                <w:color w:val="auto"/>
                <w:sz w:val="24"/>
                <w:lang w:eastAsia="x-none"/>
              </w:rPr>
            </w:pPr>
          </w:p>
        </w:tc>
        <w:tc>
          <w:tcPr>
            <w:tcW w:w="229" w:type="pct"/>
            <w:gridSpan w:val="2"/>
          </w:tcPr>
          <w:p w:rsidR="004A7268" w:rsidRPr="004A7268" w:rsidRDefault="004A7268" w:rsidP="004A7268">
            <w:pPr>
              <w:spacing w:before="60" w:after="60" w:line="240" w:lineRule="auto"/>
              <w:ind w:firstLine="0"/>
              <w:contextualSpacing w:val="0"/>
              <w:jc w:val="left"/>
              <w:rPr>
                <w:color w:val="auto"/>
                <w:sz w:val="24"/>
                <w:lang w:eastAsia="x-none"/>
              </w:rPr>
            </w:pPr>
            <w:r w:rsidRPr="004A7268">
              <w:rPr>
                <w:color w:val="auto"/>
                <w:sz w:val="24"/>
                <w:szCs w:val="20"/>
              </w:rPr>
              <w:sym w:font="Wingdings" w:char="F0FE"/>
            </w:r>
          </w:p>
        </w:tc>
      </w:tr>
      <w:tr w:rsidR="00DD7862" w:rsidRPr="004A7268" w:rsidTr="00910D58">
        <w:trPr>
          <w:cantSplit/>
          <w:trHeight w:val="20"/>
        </w:trPr>
        <w:tc>
          <w:tcPr>
            <w:tcW w:w="747" w:type="pct"/>
            <w:shd w:val="clear" w:color="auto" w:fill="auto"/>
          </w:tcPr>
          <w:p w:rsidR="00DD7862" w:rsidRPr="004A7268" w:rsidRDefault="00DD7862" w:rsidP="004A7268">
            <w:pPr>
              <w:spacing w:before="60" w:after="60" w:line="240" w:lineRule="auto"/>
              <w:ind w:firstLine="0"/>
              <w:contextualSpacing w:val="0"/>
              <w:jc w:val="left"/>
              <w:rPr>
                <w:color w:val="auto"/>
                <w:sz w:val="24"/>
                <w:lang w:eastAsia="x-none"/>
              </w:rPr>
            </w:pPr>
            <w:r w:rsidRPr="004A7268">
              <w:rPr>
                <w:color w:val="auto"/>
                <w:sz w:val="24"/>
                <w:lang w:eastAsia="x-none"/>
              </w:rPr>
              <w:lastRenderedPageBreak/>
              <w:t>Интеграция со сторонними системами</w:t>
            </w:r>
          </w:p>
        </w:tc>
        <w:tc>
          <w:tcPr>
            <w:tcW w:w="1827" w:type="pct"/>
            <w:shd w:val="clear" w:color="auto" w:fill="auto"/>
          </w:tcPr>
          <w:p w:rsidR="00DD7862" w:rsidRPr="004A7268" w:rsidRDefault="00DD7862" w:rsidP="004A7268">
            <w:pPr>
              <w:spacing w:before="60" w:after="60" w:line="240" w:lineRule="auto"/>
              <w:ind w:firstLine="0"/>
              <w:contextualSpacing w:val="0"/>
              <w:jc w:val="left"/>
              <w:rPr>
                <w:color w:val="auto"/>
                <w:sz w:val="24"/>
                <w:lang w:eastAsia="x-none"/>
              </w:rPr>
            </w:pPr>
            <w:r w:rsidRPr="004A7268">
              <w:rPr>
                <w:color w:val="auto"/>
                <w:sz w:val="24"/>
                <w:lang w:eastAsia="x-none"/>
              </w:rPr>
              <w:t>Интеграция с</w:t>
            </w:r>
            <w:r>
              <w:rPr>
                <w:color w:val="auto"/>
                <w:sz w:val="24"/>
                <w:lang w:eastAsia="x-none"/>
              </w:rPr>
              <w:t xml:space="preserve"> КАС АХД</w:t>
            </w:r>
            <w:r w:rsidR="004B5BC4">
              <w:rPr>
                <w:color w:val="auto"/>
                <w:sz w:val="24"/>
                <w:lang w:eastAsia="x-none"/>
              </w:rPr>
              <w:t xml:space="preserve"> и</w:t>
            </w:r>
            <w:r w:rsidR="002469AF">
              <w:rPr>
                <w:color w:val="auto"/>
                <w:sz w:val="24"/>
                <w:lang w:eastAsia="x-none"/>
              </w:rPr>
              <w:t xml:space="preserve"> АРМ ТСР</w:t>
            </w:r>
          </w:p>
        </w:tc>
        <w:tc>
          <w:tcPr>
            <w:tcW w:w="1227" w:type="pct"/>
          </w:tcPr>
          <w:p w:rsidR="00DD7862" w:rsidRPr="004A7268" w:rsidRDefault="00DD7862" w:rsidP="00D60CFD">
            <w:pPr>
              <w:spacing w:before="60" w:after="60" w:line="240" w:lineRule="auto"/>
              <w:ind w:firstLine="0"/>
              <w:contextualSpacing w:val="0"/>
              <w:jc w:val="left"/>
              <w:rPr>
                <w:color w:val="auto"/>
                <w:sz w:val="24"/>
                <w:lang w:eastAsia="x-none"/>
              </w:rPr>
            </w:pPr>
            <w:r w:rsidRPr="004A7268">
              <w:rPr>
                <w:color w:val="auto"/>
                <w:sz w:val="24"/>
                <w:lang w:eastAsia="x-none"/>
              </w:rPr>
              <w:t xml:space="preserve">См. п. </w:t>
            </w:r>
            <w:r w:rsidR="00BF1AE7" w:rsidRPr="00BF1AE7">
              <w:rPr>
                <w:sz w:val="24"/>
              </w:rPr>
              <w:t>4.2.10.</w:t>
            </w:r>
            <w:r w:rsidR="00D60CFD">
              <w:rPr>
                <w:sz w:val="24"/>
              </w:rPr>
              <w:t>4</w:t>
            </w:r>
            <w:r w:rsidR="00BF1AE7" w:rsidRPr="00BF1AE7">
              <w:rPr>
                <w:sz w:val="24"/>
              </w:rPr>
              <w:t xml:space="preserve">. </w:t>
            </w:r>
            <w:r>
              <w:t>Интеграция с КАС АХД</w:t>
            </w:r>
            <w:r w:rsidR="004B5BC4">
              <w:t xml:space="preserve"> и</w:t>
            </w:r>
            <w:r w:rsidR="002469AF">
              <w:t xml:space="preserve"> АРМ ТСР</w:t>
            </w:r>
          </w:p>
        </w:tc>
        <w:tc>
          <w:tcPr>
            <w:tcW w:w="240" w:type="pct"/>
            <w:gridSpan w:val="2"/>
          </w:tcPr>
          <w:p w:rsidR="00DD7862" w:rsidRPr="004A7268" w:rsidRDefault="00DD7862" w:rsidP="004A7268">
            <w:pPr>
              <w:spacing w:before="60" w:after="60" w:line="240" w:lineRule="auto"/>
              <w:ind w:firstLine="0"/>
              <w:contextualSpacing w:val="0"/>
              <w:jc w:val="left"/>
              <w:rPr>
                <w:color w:val="auto"/>
                <w:sz w:val="24"/>
                <w:lang w:eastAsia="x-none"/>
              </w:rPr>
            </w:pPr>
          </w:p>
        </w:tc>
        <w:tc>
          <w:tcPr>
            <w:tcW w:w="224" w:type="pct"/>
          </w:tcPr>
          <w:p w:rsidR="00DD7862" w:rsidRPr="004A7268" w:rsidRDefault="00DD7862" w:rsidP="004A7268">
            <w:pPr>
              <w:spacing w:before="60" w:after="60" w:line="240" w:lineRule="auto"/>
              <w:ind w:firstLine="0"/>
              <w:contextualSpacing w:val="0"/>
              <w:jc w:val="left"/>
              <w:rPr>
                <w:color w:val="auto"/>
                <w:sz w:val="24"/>
                <w:lang w:eastAsia="x-none"/>
              </w:rPr>
            </w:pPr>
          </w:p>
        </w:tc>
        <w:tc>
          <w:tcPr>
            <w:tcW w:w="276" w:type="pct"/>
            <w:gridSpan w:val="3"/>
          </w:tcPr>
          <w:p w:rsidR="00DD7862" w:rsidRPr="004A7268" w:rsidRDefault="00DD7862" w:rsidP="004A7268">
            <w:pPr>
              <w:spacing w:before="60" w:after="60" w:line="240" w:lineRule="auto"/>
              <w:ind w:firstLine="0"/>
              <w:contextualSpacing w:val="0"/>
              <w:jc w:val="left"/>
              <w:rPr>
                <w:color w:val="auto"/>
                <w:sz w:val="24"/>
                <w:lang w:eastAsia="x-none"/>
              </w:rPr>
            </w:pPr>
          </w:p>
        </w:tc>
        <w:tc>
          <w:tcPr>
            <w:tcW w:w="230" w:type="pct"/>
            <w:gridSpan w:val="2"/>
          </w:tcPr>
          <w:p w:rsidR="00DD7862" w:rsidRPr="004A7268" w:rsidRDefault="00DD7862" w:rsidP="004A7268">
            <w:pPr>
              <w:spacing w:before="60" w:after="60" w:line="240" w:lineRule="auto"/>
              <w:ind w:firstLine="0"/>
              <w:contextualSpacing w:val="0"/>
              <w:jc w:val="left"/>
              <w:rPr>
                <w:color w:val="auto"/>
                <w:sz w:val="24"/>
                <w:lang w:eastAsia="x-none"/>
              </w:rPr>
            </w:pPr>
          </w:p>
        </w:tc>
        <w:tc>
          <w:tcPr>
            <w:tcW w:w="229" w:type="pct"/>
            <w:gridSpan w:val="2"/>
          </w:tcPr>
          <w:p w:rsidR="00DD7862" w:rsidRPr="004A7268" w:rsidRDefault="00DD7862" w:rsidP="004A7268">
            <w:pPr>
              <w:spacing w:before="60" w:after="60" w:line="240" w:lineRule="auto"/>
              <w:ind w:firstLine="0"/>
              <w:contextualSpacing w:val="0"/>
              <w:jc w:val="left"/>
              <w:rPr>
                <w:color w:val="auto"/>
                <w:sz w:val="24"/>
                <w:szCs w:val="20"/>
              </w:rPr>
            </w:pPr>
            <w:r w:rsidRPr="004A7268">
              <w:rPr>
                <w:color w:val="auto"/>
                <w:sz w:val="24"/>
                <w:szCs w:val="20"/>
              </w:rPr>
              <w:sym w:font="Wingdings" w:char="F0FE"/>
            </w:r>
          </w:p>
        </w:tc>
      </w:tr>
    </w:tbl>
    <w:p w:rsidR="004A7268" w:rsidRPr="004A7268" w:rsidRDefault="004A7268" w:rsidP="004A7268">
      <w:pPr>
        <w:spacing w:before="120" w:line="240" w:lineRule="auto"/>
        <w:ind w:firstLine="0"/>
        <w:contextualSpacing w:val="0"/>
        <w:rPr>
          <w:color w:val="auto"/>
          <w:sz w:val="24"/>
          <w:szCs w:val="20"/>
        </w:rPr>
        <w:sectPr w:rsidR="004A7268" w:rsidRPr="004A7268" w:rsidSect="00910D58">
          <w:headerReference w:type="default" r:id="rId17"/>
          <w:headerReference w:type="first" r:id="rId18"/>
          <w:pgSz w:w="16838" w:h="11906" w:orient="landscape" w:code="9"/>
          <w:pgMar w:top="993" w:right="851" w:bottom="426" w:left="851" w:header="709" w:footer="164" w:gutter="0"/>
          <w:cols w:space="708"/>
          <w:titlePg/>
          <w:docGrid w:linePitch="360"/>
        </w:sectPr>
      </w:pPr>
      <w:bookmarkStart w:id="25" w:name="_Toc343062839"/>
    </w:p>
    <w:p w:rsidR="004A7268" w:rsidRPr="004A7268" w:rsidRDefault="004A7268" w:rsidP="00AD6441">
      <w:pPr>
        <w:pStyle w:val="31"/>
        <w:rPr>
          <w:color w:val="auto"/>
          <w:lang w:eastAsia="x-none"/>
        </w:rPr>
      </w:pPr>
      <w:bookmarkStart w:id="26" w:name="_Toc342988972"/>
      <w:bookmarkStart w:id="27" w:name="_Toc342988986"/>
      <w:bookmarkStart w:id="28" w:name="_Toc342988991"/>
      <w:bookmarkStart w:id="29" w:name="_Toc342988997"/>
      <w:bookmarkStart w:id="30" w:name="_Toc342989002"/>
      <w:bookmarkStart w:id="31" w:name="_Toc342989007"/>
      <w:bookmarkStart w:id="32" w:name="_Toc342989017"/>
      <w:bookmarkStart w:id="33" w:name="_Toc342989022"/>
      <w:bookmarkStart w:id="34" w:name="_Toc342989027"/>
      <w:bookmarkStart w:id="35" w:name="_Toc342989033"/>
      <w:bookmarkStart w:id="36" w:name="_Toc342989038"/>
      <w:bookmarkStart w:id="37" w:name="_Toc342989049"/>
      <w:bookmarkStart w:id="38" w:name="_Toc342989054"/>
      <w:bookmarkStart w:id="39" w:name="_Toc342989055"/>
      <w:bookmarkStart w:id="40" w:name="_Toc48756461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r w:rsidRPr="004A7268">
        <w:rPr>
          <w:color w:val="auto"/>
          <w:lang w:val="x-none" w:eastAsia="x-none"/>
        </w:rPr>
        <w:lastRenderedPageBreak/>
        <w:t>Требования к функциям</w:t>
      </w:r>
      <w:r w:rsidRPr="004A7268">
        <w:rPr>
          <w:color w:val="auto"/>
          <w:lang w:eastAsia="x-none"/>
        </w:rPr>
        <w:t xml:space="preserve">, реализуемым </w:t>
      </w:r>
      <w:bookmarkEnd w:id="40"/>
    </w:p>
    <w:p w:rsidR="004A7268" w:rsidRPr="00291949" w:rsidRDefault="004A7268" w:rsidP="00AD6441">
      <w:pPr>
        <w:keepNext/>
        <w:numPr>
          <w:ilvl w:val="3"/>
          <w:numId w:val="0"/>
        </w:numPr>
        <w:tabs>
          <w:tab w:val="left" w:pos="993"/>
        </w:tabs>
        <w:spacing w:before="240" w:after="240" w:line="240" w:lineRule="auto"/>
        <w:ind w:firstLine="709"/>
        <w:contextualSpacing w:val="0"/>
        <w:outlineLvl w:val="3"/>
        <w:rPr>
          <w:b/>
          <w:bCs/>
          <w:color w:val="auto"/>
          <w:sz w:val="24"/>
          <w:lang w:eastAsia="x-none"/>
        </w:rPr>
      </w:pPr>
      <w:bookmarkStart w:id="41" w:name="_Toc48756462"/>
      <w:r w:rsidRPr="004A7268">
        <w:rPr>
          <w:b/>
          <w:bCs/>
          <w:color w:val="auto"/>
          <w:sz w:val="24"/>
          <w:lang w:val="x-none" w:eastAsia="x-none"/>
        </w:rPr>
        <w:t xml:space="preserve">ПУБЛИЧНАЯ ЧАСТЬ </w:t>
      </w:r>
      <w:bookmarkEnd w:id="41"/>
      <w:r w:rsidR="002469AF">
        <w:rPr>
          <w:b/>
          <w:bCs/>
          <w:color w:val="auto"/>
          <w:sz w:val="24"/>
          <w:lang w:eastAsia="x-none"/>
        </w:rPr>
        <w:t>КАТАЛОГА ТСР</w:t>
      </w:r>
    </w:p>
    <w:p w:rsidR="004A7268" w:rsidRPr="002469AF" w:rsidRDefault="004A7268" w:rsidP="00AD6441">
      <w:pPr>
        <w:keepNext/>
        <w:numPr>
          <w:ilvl w:val="4"/>
          <w:numId w:val="0"/>
        </w:numPr>
        <w:tabs>
          <w:tab w:val="left" w:pos="1134"/>
        </w:tabs>
        <w:spacing w:before="120" w:after="120" w:line="240" w:lineRule="auto"/>
        <w:ind w:firstLine="709"/>
        <w:contextualSpacing w:val="0"/>
        <w:outlineLvl w:val="4"/>
        <w:rPr>
          <w:b/>
          <w:bCs/>
          <w:iCs/>
          <w:color w:val="auto"/>
          <w:sz w:val="24"/>
          <w:szCs w:val="26"/>
          <w:lang w:eastAsia="x-none"/>
        </w:rPr>
      </w:pPr>
      <w:r w:rsidRPr="004A7268">
        <w:rPr>
          <w:b/>
          <w:bCs/>
          <w:iCs/>
          <w:color w:val="auto"/>
          <w:sz w:val="24"/>
          <w:szCs w:val="26"/>
          <w:lang w:eastAsia="x-none"/>
        </w:rPr>
        <w:t xml:space="preserve">  </w:t>
      </w:r>
      <w:bookmarkStart w:id="42" w:name="_Toc48756463"/>
      <w:r w:rsidRPr="004A7268">
        <w:rPr>
          <w:b/>
          <w:bCs/>
          <w:iCs/>
          <w:color w:val="auto"/>
          <w:sz w:val="24"/>
          <w:lang w:val="x-none" w:eastAsia="x-none"/>
        </w:rPr>
        <w:t>Информационная</w:t>
      </w:r>
      <w:r w:rsidRPr="004A7268">
        <w:rPr>
          <w:b/>
          <w:bCs/>
          <w:iCs/>
          <w:color w:val="auto"/>
          <w:sz w:val="24"/>
          <w:szCs w:val="26"/>
          <w:lang w:val="x-none" w:eastAsia="x-none"/>
        </w:rPr>
        <w:t xml:space="preserve"> система </w:t>
      </w:r>
      <w:bookmarkEnd w:id="42"/>
      <w:r w:rsidR="002469AF">
        <w:rPr>
          <w:b/>
          <w:bCs/>
          <w:iCs/>
          <w:color w:val="auto"/>
          <w:sz w:val="24"/>
          <w:szCs w:val="26"/>
          <w:lang w:eastAsia="x-none"/>
        </w:rPr>
        <w:t>Каталога ТСР</w:t>
      </w:r>
    </w:p>
    <w:p w:rsidR="004A7268" w:rsidRPr="004A7268" w:rsidRDefault="00AD6441" w:rsidP="00346C33">
      <w:pPr>
        <w:pStyle w:val="60"/>
        <w:numPr>
          <w:ilvl w:val="3"/>
          <w:numId w:val="78"/>
        </w:numPr>
      </w:pPr>
      <w:bookmarkStart w:id="43" w:name="_Ref44618005"/>
      <w:r>
        <w:t xml:space="preserve"> </w:t>
      </w:r>
      <w:r w:rsidR="004A7268" w:rsidRPr="004A7268">
        <w:t>Просмотр Каталога ТСР \ Списка ТСР</w:t>
      </w:r>
      <w:bookmarkEnd w:id="43"/>
    </w:p>
    <w:p w:rsidR="004A7268" w:rsidRPr="004A7268" w:rsidRDefault="00BD3DEE" w:rsidP="00AD6441">
      <w:pPr>
        <w:spacing w:before="120" w:line="240" w:lineRule="auto"/>
        <w:contextualSpacing w:val="0"/>
        <w:rPr>
          <w:color w:val="auto"/>
          <w:sz w:val="24"/>
          <w:szCs w:val="20"/>
        </w:rPr>
      </w:pPr>
      <w:r>
        <w:rPr>
          <w:color w:val="auto"/>
          <w:sz w:val="24"/>
          <w:szCs w:val="20"/>
        </w:rPr>
        <w:t>Д</w:t>
      </w:r>
      <w:r w:rsidRPr="004A7268">
        <w:rPr>
          <w:color w:val="auto"/>
          <w:sz w:val="24"/>
          <w:szCs w:val="20"/>
        </w:rPr>
        <w:t>олж</w:t>
      </w:r>
      <w:r>
        <w:rPr>
          <w:color w:val="auto"/>
          <w:sz w:val="24"/>
          <w:szCs w:val="20"/>
        </w:rPr>
        <w:t>на</w:t>
      </w:r>
      <w:r w:rsidRPr="004A7268">
        <w:rPr>
          <w:color w:val="auto"/>
          <w:sz w:val="24"/>
          <w:szCs w:val="20"/>
        </w:rPr>
        <w:t xml:space="preserve"> </w:t>
      </w:r>
      <w:r>
        <w:rPr>
          <w:color w:val="auto"/>
          <w:sz w:val="24"/>
          <w:szCs w:val="20"/>
        </w:rPr>
        <w:t>быть реализована</w:t>
      </w:r>
      <w:r w:rsidR="002469AF">
        <w:rPr>
          <w:color w:val="auto"/>
          <w:sz w:val="24"/>
          <w:szCs w:val="20"/>
        </w:rPr>
        <w:t xml:space="preserve"> </w:t>
      </w:r>
      <w:r w:rsidR="004A7268" w:rsidRPr="004A7268">
        <w:rPr>
          <w:color w:val="auto"/>
          <w:sz w:val="24"/>
          <w:szCs w:val="20"/>
        </w:rPr>
        <w:t>возможность просмотра иерархической структуры каталога ТСР (группировок ТСР, списка ТСР).</w:t>
      </w:r>
    </w:p>
    <w:p w:rsidR="004A7268" w:rsidRPr="004A7268" w:rsidRDefault="00BD3DEE" w:rsidP="00AD6441">
      <w:pPr>
        <w:spacing w:before="120" w:line="240" w:lineRule="auto"/>
        <w:contextualSpacing w:val="0"/>
        <w:rPr>
          <w:color w:val="auto"/>
          <w:sz w:val="24"/>
          <w:szCs w:val="20"/>
        </w:rPr>
      </w:pPr>
      <w:r>
        <w:rPr>
          <w:color w:val="auto"/>
          <w:sz w:val="24"/>
          <w:szCs w:val="20"/>
        </w:rPr>
        <w:t>Д</w:t>
      </w:r>
      <w:r w:rsidR="004A7268" w:rsidRPr="004A7268">
        <w:rPr>
          <w:color w:val="auto"/>
          <w:sz w:val="24"/>
          <w:szCs w:val="20"/>
        </w:rPr>
        <w:t>олжна быть</w:t>
      </w:r>
      <w:r>
        <w:rPr>
          <w:color w:val="auto"/>
          <w:sz w:val="24"/>
          <w:szCs w:val="20"/>
        </w:rPr>
        <w:t xml:space="preserve"> реализована</w:t>
      </w:r>
      <w:r w:rsidR="004A7268" w:rsidRPr="004A7268">
        <w:rPr>
          <w:color w:val="auto"/>
          <w:sz w:val="24"/>
          <w:szCs w:val="20"/>
        </w:rPr>
        <w:t xml:space="preserve"> возможность просмотра иерархической структуры каталога ТСР в разрезе Производителей \ Поставщиков ТСР.</w:t>
      </w:r>
    </w:p>
    <w:p w:rsidR="004A7268" w:rsidRPr="004A7268" w:rsidRDefault="00AD6441" w:rsidP="00346C33">
      <w:pPr>
        <w:pStyle w:val="60"/>
        <w:numPr>
          <w:ilvl w:val="3"/>
          <w:numId w:val="78"/>
        </w:numPr>
      </w:pPr>
      <w:bookmarkStart w:id="44" w:name="_Ref44618595"/>
      <w:r>
        <w:t xml:space="preserve"> </w:t>
      </w:r>
      <w:r w:rsidR="004A7268" w:rsidRPr="004A7268">
        <w:t>Просмотр карточки ТСР</w:t>
      </w:r>
      <w:bookmarkEnd w:id="44"/>
    </w:p>
    <w:p w:rsidR="004A7268" w:rsidRPr="004A7268" w:rsidRDefault="00BD3DEE" w:rsidP="00AD6441">
      <w:pPr>
        <w:spacing w:before="120" w:line="240" w:lineRule="auto"/>
        <w:contextualSpacing w:val="0"/>
        <w:rPr>
          <w:color w:val="auto"/>
          <w:sz w:val="24"/>
          <w:szCs w:val="20"/>
        </w:rPr>
      </w:pPr>
      <w:r>
        <w:rPr>
          <w:color w:val="auto"/>
          <w:sz w:val="24"/>
          <w:szCs w:val="20"/>
        </w:rPr>
        <w:t>Д</w:t>
      </w:r>
      <w:r w:rsidR="004A7268" w:rsidRPr="004A7268">
        <w:rPr>
          <w:color w:val="auto"/>
          <w:sz w:val="24"/>
          <w:szCs w:val="20"/>
        </w:rPr>
        <w:t>олж</w:t>
      </w:r>
      <w:r>
        <w:rPr>
          <w:color w:val="auto"/>
          <w:sz w:val="24"/>
          <w:szCs w:val="20"/>
        </w:rPr>
        <w:t>на</w:t>
      </w:r>
      <w:r w:rsidR="004A7268" w:rsidRPr="004A7268">
        <w:rPr>
          <w:color w:val="auto"/>
          <w:sz w:val="24"/>
          <w:szCs w:val="20"/>
        </w:rPr>
        <w:t xml:space="preserve"> </w:t>
      </w:r>
      <w:r>
        <w:rPr>
          <w:color w:val="auto"/>
          <w:sz w:val="24"/>
          <w:szCs w:val="20"/>
        </w:rPr>
        <w:t xml:space="preserve">быть реализована </w:t>
      </w:r>
      <w:r w:rsidR="004A7268" w:rsidRPr="004A7268">
        <w:rPr>
          <w:color w:val="auto"/>
          <w:sz w:val="24"/>
          <w:szCs w:val="20"/>
        </w:rPr>
        <w:t>возможность просмотра карточки ТСР (с детальной информацией о ТСР).</w:t>
      </w:r>
    </w:p>
    <w:p w:rsidR="004A7268" w:rsidRPr="004A7268" w:rsidRDefault="004A7268" w:rsidP="00AD6441">
      <w:pPr>
        <w:spacing w:before="120" w:line="240" w:lineRule="auto"/>
        <w:contextualSpacing w:val="0"/>
        <w:rPr>
          <w:color w:val="auto"/>
          <w:sz w:val="24"/>
          <w:szCs w:val="20"/>
        </w:rPr>
      </w:pPr>
      <w:r w:rsidRPr="004A7268">
        <w:rPr>
          <w:color w:val="auto"/>
          <w:sz w:val="24"/>
          <w:szCs w:val="20"/>
        </w:rPr>
        <w:t>Из карточки ТСР должна быть возможность перехода на сайт поставщика ТСР (должно открываться отдельное окно браузера).</w:t>
      </w:r>
    </w:p>
    <w:p w:rsidR="004A7268" w:rsidRPr="004A7268" w:rsidRDefault="00BD3DEE" w:rsidP="00AD6441">
      <w:pPr>
        <w:spacing w:before="120" w:line="240" w:lineRule="auto"/>
        <w:contextualSpacing w:val="0"/>
        <w:rPr>
          <w:color w:val="auto"/>
          <w:sz w:val="24"/>
          <w:szCs w:val="20"/>
        </w:rPr>
      </w:pPr>
      <w:r>
        <w:rPr>
          <w:color w:val="auto"/>
          <w:sz w:val="24"/>
          <w:szCs w:val="20"/>
        </w:rPr>
        <w:t>Д</w:t>
      </w:r>
      <w:r w:rsidR="004A7268" w:rsidRPr="004A7268">
        <w:rPr>
          <w:color w:val="auto"/>
          <w:sz w:val="24"/>
          <w:szCs w:val="20"/>
        </w:rPr>
        <w:t>олжна быть</w:t>
      </w:r>
      <w:r>
        <w:rPr>
          <w:color w:val="auto"/>
          <w:sz w:val="24"/>
          <w:szCs w:val="20"/>
        </w:rPr>
        <w:t xml:space="preserve"> реализована</w:t>
      </w:r>
      <w:r w:rsidR="004A7268" w:rsidRPr="004A7268">
        <w:rPr>
          <w:color w:val="auto"/>
          <w:sz w:val="24"/>
          <w:szCs w:val="20"/>
        </w:rPr>
        <w:t xml:space="preserve"> возможность печати Карточки ТСР.</w:t>
      </w:r>
    </w:p>
    <w:p w:rsidR="004A7268" w:rsidRPr="004A7268" w:rsidRDefault="00AD6441" w:rsidP="00346C33">
      <w:pPr>
        <w:pStyle w:val="60"/>
        <w:numPr>
          <w:ilvl w:val="3"/>
          <w:numId w:val="78"/>
        </w:numPr>
      </w:pPr>
      <w:bookmarkStart w:id="45" w:name="_Ref44619575"/>
      <w:r>
        <w:t xml:space="preserve"> </w:t>
      </w:r>
      <w:r w:rsidR="004A7268" w:rsidRPr="004A7268">
        <w:t>Динамическая фильтрация списка ТСР</w:t>
      </w:r>
      <w:bookmarkEnd w:id="45"/>
    </w:p>
    <w:p w:rsidR="004A7268" w:rsidRPr="004A7268" w:rsidRDefault="002469AF" w:rsidP="00AD6441">
      <w:pPr>
        <w:spacing w:before="120" w:line="240" w:lineRule="auto"/>
        <w:contextualSpacing w:val="0"/>
        <w:rPr>
          <w:color w:val="auto"/>
          <w:sz w:val="24"/>
          <w:szCs w:val="20"/>
        </w:rPr>
      </w:pPr>
      <w:r>
        <w:rPr>
          <w:color w:val="auto"/>
          <w:sz w:val="24"/>
          <w:szCs w:val="20"/>
        </w:rPr>
        <w:t>В Каталоге ТСР</w:t>
      </w:r>
      <w:r w:rsidRPr="004A7268">
        <w:rPr>
          <w:color w:val="auto"/>
          <w:sz w:val="24"/>
          <w:szCs w:val="20"/>
        </w:rPr>
        <w:t xml:space="preserve"> долж</w:t>
      </w:r>
      <w:r>
        <w:rPr>
          <w:color w:val="auto"/>
          <w:sz w:val="24"/>
          <w:szCs w:val="20"/>
        </w:rPr>
        <w:t>на</w:t>
      </w:r>
      <w:r w:rsidRPr="004A7268">
        <w:rPr>
          <w:color w:val="auto"/>
          <w:sz w:val="24"/>
          <w:szCs w:val="20"/>
        </w:rPr>
        <w:t xml:space="preserve"> </w:t>
      </w:r>
      <w:r>
        <w:rPr>
          <w:color w:val="auto"/>
          <w:sz w:val="24"/>
          <w:szCs w:val="20"/>
        </w:rPr>
        <w:t xml:space="preserve">быть реализована </w:t>
      </w:r>
      <w:r w:rsidR="004A7268" w:rsidRPr="004A7268">
        <w:rPr>
          <w:color w:val="auto"/>
          <w:sz w:val="24"/>
          <w:szCs w:val="20"/>
        </w:rPr>
        <w:t>возможность динамической фильтрации списка ТСР по заданным характеристикам, ценам, поставщикам.</w:t>
      </w:r>
    </w:p>
    <w:p w:rsidR="004A7268" w:rsidRPr="004A7268" w:rsidRDefault="004A7268" w:rsidP="00AD6441">
      <w:pPr>
        <w:spacing w:before="120" w:line="240" w:lineRule="auto"/>
        <w:contextualSpacing w:val="0"/>
        <w:rPr>
          <w:color w:val="auto"/>
          <w:sz w:val="24"/>
          <w:szCs w:val="20"/>
        </w:rPr>
      </w:pPr>
      <w:r w:rsidRPr="004A7268">
        <w:rPr>
          <w:color w:val="auto"/>
          <w:sz w:val="24"/>
          <w:szCs w:val="20"/>
        </w:rPr>
        <w:t xml:space="preserve">Должна быть </w:t>
      </w:r>
      <w:r w:rsidR="00BD3DEE">
        <w:rPr>
          <w:color w:val="auto"/>
          <w:sz w:val="24"/>
          <w:szCs w:val="20"/>
        </w:rPr>
        <w:t xml:space="preserve">реализована </w:t>
      </w:r>
      <w:r w:rsidRPr="004A7268">
        <w:rPr>
          <w:color w:val="auto"/>
          <w:sz w:val="24"/>
          <w:szCs w:val="20"/>
        </w:rPr>
        <w:t>дополнительная фильтрация по Региону пользователя:</w:t>
      </w:r>
    </w:p>
    <w:p w:rsidR="004A7268" w:rsidRPr="004A7268" w:rsidRDefault="004A7268" w:rsidP="00C14906">
      <w:pPr>
        <w:numPr>
          <w:ilvl w:val="0"/>
          <w:numId w:val="36"/>
        </w:numPr>
        <w:spacing w:before="120" w:line="240" w:lineRule="auto"/>
        <w:ind w:left="0" w:firstLine="709"/>
        <w:contextualSpacing w:val="0"/>
        <w:rPr>
          <w:color w:val="auto"/>
          <w:sz w:val="24"/>
        </w:rPr>
      </w:pPr>
      <w:r w:rsidRPr="004A7268">
        <w:rPr>
          <w:color w:val="auto"/>
          <w:sz w:val="24"/>
        </w:rPr>
        <w:t>Автоматическое определение местоположения пользователя</w:t>
      </w:r>
      <w:r w:rsidRPr="004A7268">
        <w:rPr>
          <w:color w:val="auto"/>
          <w:sz w:val="24"/>
          <w:lang w:val="en-US"/>
        </w:rPr>
        <w:t>;</w:t>
      </w:r>
    </w:p>
    <w:p w:rsidR="004A7268" w:rsidRPr="004A7268" w:rsidRDefault="004A7268" w:rsidP="00C14906">
      <w:pPr>
        <w:numPr>
          <w:ilvl w:val="0"/>
          <w:numId w:val="36"/>
        </w:numPr>
        <w:spacing w:before="120" w:line="240" w:lineRule="auto"/>
        <w:ind w:left="0" w:firstLine="709"/>
        <w:contextualSpacing w:val="0"/>
        <w:rPr>
          <w:color w:val="auto"/>
          <w:sz w:val="24"/>
        </w:rPr>
      </w:pPr>
      <w:r w:rsidRPr="004A7268">
        <w:rPr>
          <w:color w:val="auto"/>
          <w:sz w:val="24"/>
        </w:rPr>
        <w:t>Возможность ручного задания местоположения пользователя;</w:t>
      </w:r>
    </w:p>
    <w:p w:rsidR="004A7268" w:rsidRPr="004A7268" w:rsidRDefault="004A7268" w:rsidP="00C14906">
      <w:pPr>
        <w:numPr>
          <w:ilvl w:val="0"/>
          <w:numId w:val="36"/>
        </w:numPr>
        <w:spacing w:before="120" w:line="240" w:lineRule="auto"/>
        <w:ind w:left="0" w:firstLine="709"/>
        <w:contextualSpacing w:val="0"/>
        <w:rPr>
          <w:color w:val="auto"/>
          <w:sz w:val="24"/>
        </w:rPr>
      </w:pPr>
      <w:r w:rsidRPr="004A7268">
        <w:rPr>
          <w:color w:val="auto"/>
          <w:sz w:val="24"/>
        </w:rPr>
        <w:t>Отображение ближайших точек продаж ТСР на карте в зависимости от местоположения пользователя.</w:t>
      </w:r>
    </w:p>
    <w:p w:rsidR="004A7268" w:rsidRPr="004A7268" w:rsidRDefault="004A7268" w:rsidP="00AD6441">
      <w:pPr>
        <w:spacing w:before="120" w:line="240" w:lineRule="auto"/>
        <w:contextualSpacing w:val="0"/>
        <w:rPr>
          <w:color w:val="auto"/>
          <w:sz w:val="24"/>
          <w:szCs w:val="20"/>
        </w:rPr>
      </w:pPr>
      <w:r w:rsidRPr="004A7268">
        <w:rPr>
          <w:color w:val="auto"/>
          <w:sz w:val="24"/>
          <w:szCs w:val="20"/>
        </w:rPr>
        <w:t>Должна быть дополнительная фильтрация по маркировке ТСР:</w:t>
      </w:r>
    </w:p>
    <w:p w:rsidR="004A7268" w:rsidRPr="004A7268" w:rsidRDefault="00BD3DEE" w:rsidP="00C14906">
      <w:pPr>
        <w:numPr>
          <w:ilvl w:val="0"/>
          <w:numId w:val="36"/>
        </w:numPr>
        <w:spacing w:before="120" w:line="240" w:lineRule="auto"/>
        <w:ind w:left="0" w:firstLine="709"/>
        <w:contextualSpacing w:val="0"/>
        <w:rPr>
          <w:color w:val="auto"/>
          <w:sz w:val="24"/>
        </w:rPr>
      </w:pPr>
      <w:r>
        <w:rPr>
          <w:color w:val="auto"/>
          <w:sz w:val="24"/>
        </w:rPr>
        <w:t>П</w:t>
      </w:r>
      <w:r w:rsidRPr="004A7268">
        <w:rPr>
          <w:color w:val="auto"/>
          <w:sz w:val="24"/>
        </w:rPr>
        <w:t xml:space="preserve">оиск </w:t>
      </w:r>
      <w:r w:rsidR="004A7268" w:rsidRPr="004A7268">
        <w:rPr>
          <w:color w:val="auto"/>
          <w:sz w:val="24"/>
        </w:rPr>
        <w:t>ТСР по маркировке.</w:t>
      </w:r>
    </w:p>
    <w:p w:rsidR="004A7268" w:rsidRPr="004A7268" w:rsidRDefault="00AD6441" w:rsidP="00346C33">
      <w:pPr>
        <w:pStyle w:val="60"/>
        <w:numPr>
          <w:ilvl w:val="3"/>
          <w:numId w:val="78"/>
        </w:numPr>
        <w:rPr>
          <w:lang w:val="x-none"/>
        </w:rPr>
      </w:pPr>
      <w:bookmarkStart w:id="46" w:name="_Ref44619597"/>
      <w:r>
        <w:t xml:space="preserve"> </w:t>
      </w:r>
      <w:r w:rsidR="004A7268" w:rsidRPr="004A7268">
        <w:rPr>
          <w:lang w:val="x-none"/>
        </w:rPr>
        <w:t>Просмотр классификаторов</w:t>
      </w:r>
      <w:bookmarkEnd w:id="46"/>
      <w:r w:rsidR="004A7268" w:rsidRPr="004A7268">
        <w:t xml:space="preserve"> и поиск ТСР на их основе</w:t>
      </w:r>
    </w:p>
    <w:p w:rsidR="004A7268" w:rsidRPr="004A7268" w:rsidRDefault="0082376C" w:rsidP="00AD6441">
      <w:pPr>
        <w:spacing w:before="120" w:line="240" w:lineRule="auto"/>
        <w:contextualSpacing w:val="0"/>
        <w:rPr>
          <w:color w:val="auto"/>
          <w:sz w:val="24"/>
          <w:szCs w:val="20"/>
        </w:rPr>
      </w:pPr>
      <w:r>
        <w:rPr>
          <w:color w:val="auto"/>
          <w:sz w:val="24"/>
          <w:szCs w:val="20"/>
        </w:rPr>
        <w:t>Должна быть реализована</w:t>
      </w:r>
      <w:r w:rsidR="004A7268" w:rsidRPr="004A7268">
        <w:rPr>
          <w:color w:val="auto"/>
          <w:sz w:val="24"/>
          <w:szCs w:val="20"/>
        </w:rPr>
        <w:t xml:space="preserve"> возможность просмотра иерархической структуры следующих классификаторов:</w:t>
      </w:r>
    </w:p>
    <w:p w:rsidR="004A7268" w:rsidRPr="004A7268" w:rsidRDefault="004A7268" w:rsidP="00C14906">
      <w:pPr>
        <w:numPr>
          <w:ilvl w:val="0"/>
          <w:numId w:val="36"/>
        </w:numPr>
        <w:spacing w:before="120" w:line="240" w:lineRule="auto"/>
        <w:ind w:left="0" w:firstLine="709"/>
        <w:contextualSpacing w:val="0"/>
        <w:rPr>
          <w:color w:val="auto"/>
          <w:sz w:val="24"/>
        </w:rPr>
      </w:pPr>
      <w:r w:rsidRPr="004A7268">
        <w:rPr>
          <w:color w:val="auto"/>
          <w:sz w:val="24"/>
        </w:rPr>
        <w:t>ОКПД 2 — Общероссийский классификатор продукции по видам экономической деятельности;</w:t>
      </w:r>
    </w:p>
    <w:p w:rsidR="004A7268" w:rsidRPr="004A7268" w:rsidRDefault="00212489" w:rsidP="00C14906">
      <w:pPr>
        <w:numPr>
          <w:ilvl w:val="0"/>
          <w:numId w:val="36"/>
        </w:numPr>
        <w:spacing w:before="120" w:line="240" w:lineRule="auto"/>
        <w:ind w:left="0" w:firstLine="709"/>
        <w:contextualSpacing w:val="0"/>
        <w:rPr>
          <w:color w:val="auto"/>
          <w:sz w:val="24"/>
        </w:rPr>
      </w:pPr>
      <w:hyperlink r:id="rId19" w:history="1">
        <w:r w:rsidR="00514028">
          <w:rPr>
            <w:sz w:val="24"/>
            <w:lang w:eastAsia="en-US"/>
          </w:rPr>
          <w:t>П</w:t>
        </w:r>
        <w:r w:rsidR="00514028" w:rsidRPr="00514028">
          <w:rPr>
            <w:sz w:val="24"/>
            <w:lang w:eastAsia="en-US"/>
          </w:rPr>
          <w:t xml:space="preserve">риказ от 13 февраля 2018 г. </w:t>
        </w:r>
        <w:r w:rsidR="00514028">
          <w:rPr>
            <w:sz w:val="24"/>
            <w:lang w:eastAsia="en-US"/>
          </w:rPr>
          <w:t>№</w:t>
        </w:r>
        <w:r w:rsidR="00514028" w:rsidRPr="00514028">
          <w:rPr>
            <w:sz w:val="24"/>
            <w:lang w:eastAsia="en-US"/>
          </w:rPr>
          <w:t xml:space="preserve"> 86н 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</w:t>
        </w:r>
        <w:r w:rsidR="00514028">
          <w:rPr>
            <w:sz w:val="24"/>
            <w:lang w:eastAsia="en-US"/>
          </w:rPr>
          <w:t>№</w:t>
        </w:r>
        <w:r w:rsidR="00514028" w:rsidRPr="00514028">
          <w:rPr>
            <w:sz w:val="24"/>
            <w:lang w:eastAsia="en-US"/>
          </w:rPr>
          <w:t xml:space="preserve"> 2347-р</w:t>
        </w:r>
        <w:r w:rsidR="004A7268" w:rsidRPr="004A7268">
          <w:rPr>
            <w:color w:val="auto"/>
            <w:sz w:val="24"/>
          </w:rPr>
          <w:t xml:space="preserve"> — </w:t>
        </w:r>
      </w:hyperlink>
      <w:r w:rsidR="004A7268" w:rsidRPr="004A7268">
        <w:rPr>
          <w:color w:val="auto"/>
          <w:sz w:val="24"/>
        </w:rPr>
        <w:t>Классификатор технических средств реабилитации (изделий);</w:t>
      </w:r>
    </w:p>
    <w:p w:rsidR="004A7268" w:rsidRPr="004A7268" w:rsidRDefault="00DF3B3B" w:rsidP="00C14906">
      <w:pPr>
        <w:numPr>
          <w:ilvl w:val="0"/>
          <w:numId w:val="36"/>
        </w:numPr>
        <w:spacing w:before="120" w:line="240" w:lineRule="auto"/>
        <w:ind w:left="0" w:firstLine="709"/>
        <w:contextualSpacing w:val="0"/>
        <w:rPr>
          <w:color w:val="auto"/>
          <w:sz w:val="24"/>
        </w:rPr>
      </w:pPr>
      <w:r w:rsidRPr="00DF3B3B">
        <w:rPr>
          <w:sz w:val="24"/>
          <w:lang w:eastAsia="en-US"/>
        </w:rPr>
        <w:t>ГОСТ Р ИСО 9999-2019</w:t>
      </w:r>
      <w:r>
        <w:rPr>
          <w:sz w:val="24"/>
          <w:lang w:eastAsia="en-US"/>
        </w:rPr>
        <w:t xml:space="preserve"> «</w:t>
      </w:r>
      <w:r w:rsidRPr="00DF3B3B">
        <w:rPr>
          <w:sz w:val="24"/>
          <w:lang w:eastAsia="en-US"/>
        </w:rPr>
        <w:t>Вспомогательные средства для людей с ограничениями жизнедеятельности. Классификация и терминология</w:t>
      </w:r>
      <w:r>
        <w:rPr>
          <w:sz w:val="24"/>
          <w:lang w:eastAsia="en-US"/>
        </w:rPr>
        <w:t xml:space="preserve">» </w:t>
      </w:r>
      <w:r w:rsidR="004A7268" w:rsidRPr="00DF3B3B">
        <w:rPr>
          <w:sz w:val="24"/>
          <w:lang w:eastAsia="en-US"/>
        </w:rPr>
        <w:t>—</w:t>
      </w:r>
      <w:r w:rsidR="004A7268" w:rsidRPr="004A7268">
        <w:rPr>
          <w:color w:val="auto"/>
          <w:sz w:val="24"/>
        </w:rPr>
        <w:t xml:space="preserve"> Классификатор вспомогательных средств, для людей с ограничениями жизнедеятельности.</w:t>
      </w:r>
    </w:p>
    <w:p w:rsidR="004A7268" w:rsidRPr="004A7268" w:rsidRDefault="0082376C" w:rsidP="00AD6441">
      <w:pPr>
        <w:spacing w:before="120" w:line="240" w:lineRule="auto"/>
        <w:contextualSpacing w:val="0"/>
        <w:rPr>
          <w:color w:val="auto"/>
          <w:sz w:val="24"/>
          <w:szCs w:val="20"/>
        </w:rPr>
      </w:pPr>
      <w:r>
        <w:rPr>
          <w:color w:val="auto"/>
          <w:sz w:val="24"/>
          <w:szCs w:val="20"/>
        </w:rPr>
        <w:t xml:space="preserve">Должна быть реализована </w:t>
      </w:r>
      <w:r w:rsidR="004A7268" w:rsidRPr="004A7268">
        <w:rPr>
          <w:color w:val="auto"/>
          <w:sz w:val="24"/>
          <w:szCs w:val="20"/>
        </w:rPr>
        <w:t>возможность поиска элементов классификаторов по коду и наименованию.</w:t>
      </w:r>
    </w:p>
    <w:p w:rsidR="004A7268" w:rsidRPr="004A7268" w:rsidRDefault="0082376C" w:rsidP="00AD6441">
      <w:pPr>
        <w:spacing w:before="120" w:line="240" w:lineRule="auto"/>
        <w:contextualSpacing w:val="0"/>
        <w:rPr>
          <w:color w:val="auto"/>
          <w:sz w:val="24"/>
          <w:szCs w:val="20"/>
        </w:rPr>
      </w:pPr>
      <w:r>
        <w:rPr>
          <w:color w:val="auto"/>
          <w:sz w:val="24"/>
          <w:szCs w:val="20"/>
        </w:rPr>
        <w:t>Должна быть реализована</w:t>
      </w:r>
      <w:r w:rsidR="004A7268" w:rsidRPr="004A7268">
        <w:rPr>
          <w:color w:val="auto"/>
          <w:sz w:val="24"/>
          <w:szCs w:val="20"/>
        </w:rPr>
        <w:t xml:space="preserve"> возможность поиска ТСР (в каталоге) в соответствии с выбранным элементом классификатора.</w:t>
      </w:r>
    </w:p>
    <w:p w:rsidR="004A7268" w:rsidRPr="004A7268" w:rsidRDefault="00AD6441" w:rsidP="00346C33">
      <w:pPr>
        <w:pStyle w:val="60"/>
        <w:numPr>
          <w:ilvl w:val="3"/>
          <w:numId w:val="78"/>
        </w:numPr>
      </w:pPr>
      <w:bookmarkStart w:id="47" w:name="_Ref44619618"/>
      <w:r>
        <w:t xml:space="preserve"> </w:t>
      </w:r>
      <w:r w:rsidR="004A7268" w:rsidRPr="004A7268">
        <w:t>Выбор избранных ТСР</w:t>
      </w:r>
      <w:bookmarkEnd w:id="47"/>
    </w:p>
    <w:p w:rsidR="004A7268" w:rsidRPr="004A7268" w:rsidRDefault="0082376C" w:rsidP="00AD6441">
      <w:pPr>
        <w:spacing w:before="120" w:line="240" w:lineRule="auto"/>
        <w:contextualSpacing w:val="0"/>
        <w:rPr>
          <w:color w:val="auto"/>
          <w:sz w:val="24"/>
          <w:szCs w:val="20"/>
        </w:rPr>
      </w:pPr>
      <w:r>
        <w:rPr>
          <w:color w:val="auto"/>
          <w:sz w:val="24"/>
          <w:szCs w:val="20"/>
        </w:rPr>
        <w:t>Должна быть реализована</w:t>
      </w:r>
      <w:r w:rsidR="004A7268" w:rsidRPr="004A7268">
        <w:rPr>
          <w:color w:val="auto"/>
          <w:sz w:val="24"/>
          <w:szCs w:val="20"/>
        </w:rPr>
        <w:t xml:space="preserve"> возможность добавления ТСР к списку избранных ТСР.</w:t>
      </w:r>
    </w:p>
    <w:p w:rsidR="004A7268" w:rsidRPr="004A7268" w:rsidRDefault="0082376C" w:rsidP="00AD6441">
      <w:pPr>
        <w:spacing w:before="120" w:line="240" w:lineRule="auto"/>
        <w:contextualSpacing w:val="0"/>
        <w:rPr>
          <w:color w:val="auto"/>
          <w:sz w:val="24"/>
          <w:szCs w:val="20"/>
        </w:rPr>
      </w:pPr>
      <w:r>
        <w:rPr>
          <w:color w:val="auto"/>
          <w:sz w:val="24"/>
          <w:szCs w:val="20"/>
        </w:rPr>
        <w:t>Должна быть реализована</w:t>
      </w:r>
      <w:r w:rsidR="004A7268" w:rsidRPr="004A7268">
        <w:rPr>
          <w:color w:val="auto"/>
          <w:sz w:val="24"/>
          <w:szCs w:val="20"/>
        </w:rPr>
        <w:t xml:space="preserve"> возможность просмотра списка избранных ТСР (с возможность переноса ТСР в список сравниваемых ТСР \ удаления ТСР из списка).</w:t>
      </w:r>
    </w:p>
    <w:p w:rsidR="004A7268" w:rsidRPr="004A7268" w:rsidRDefault="00AD6441" w:rsidP="00346C33">
      <w:pPr>
        <w:pStyle w:val="60"/>
        <w:numPr>
          <w:ilvl w:val="3"/>
          <w:numId w:val="78"/>
        </w:numPr>
      </w:pPr>
      <w:bookmarkStart w:id="48" w:name="_Ref44619636"/>
      <w:r>
        <w:t xml:space="preserve"> </w:t>
      </w:r>
      <w:r w:rsidR="004A7268" w:rsidRPr="004A7268">
        <w:t>Сравнение ТСР</w:t>
      </w:r>
      <w:bookmarkEnd w:id="48"/>
    </w:p>
    <w:p w:rsidR="004A7268" w:rsidRPr="004A7268" w:rsidRDefault="0082376C" w:rsidP="00AD6441">
      <w:pPr>
        <w:spacing w:before="120" w:line="240" w:lineRule="auto"/>
        <w:contextualSpacing w:val="0"/>
        <w:rPr>
          <w:color w:val="auto"/>
          <w:sz w:val="24"/>
          <w:szCs w:val="20"/>
        </w:rPr>
      </w:pPr>
      <w:r>
        <w:rPr>
          <w:color w:val="auto"/>
          <w:sz w:val="24"/>
          <w:szCs w:val="20"/>
        </w:rPr>
        <w:t>Должна быть реализована</w:t>
      </w:r>
      <w:r w:rsidR="004A7268" w:rsidRPr="004A7268">
        <w:rPr>
          <w:color w:val="auto"/>
          <w:sz w:val="24"/>
          <w:szCs w:val="20"/>
        </w:rPr>
        <w:t xml:space="preserve"> возможность добавления ТСР к списку сравниваемых ТСР.</w:t>
      </w:r>
    </w:p>
    <w:p w:rsidR="004A7268" w:rsidRPr="004A7268" w:rsidRDefault="0082376C" w:rsidP="00AD6441">
      <w:pPr>
        <w:spacing w:before="120" w:line="240" w:lineRule="auto"/>
        <w:contextualSpacing w:val="0"/>
        <w:rPr>
          <w:color w:val="auto"/>
          <w:sz w:val="24"/>
          <w:szCs w:val="20"/>
        </w:rPr>
      </w:pPr>
      <w:r>
        <w:rPr>
          <w:color w:val="auto"/>
          <w:sz w:val="24"/>
          <w:szCs w:val="20"/>
        </w:rPr>
        <w:t>Должна быть реализована</w:t>
      </w:r>
      <w:r w:rsidR="004A7268" w:rsidRPr="004A7268">
        <w:rPr>
          <w:color w:val="auto"/>
          <w:sz w:val="24"/>
          <w:szCs w:val="20"/>
        </w:rPr>
        <w:t xml:space="preserve"> возможность просмотра списка сравниваемых ТСР (с возможность переноса ТСР в список избранных ТСР \ удаления ТСР из списка).</w:t>
      </w:r>
    </w:p>
    <w:p w:rsidR="004A7268" w:rsidRPr="004A7268" w:rsidRDefault="00AD6441" w:rsidP="00346C33">
      <w:pPr>
        <w:pStyle w:val="60"/>
        <w:numPr>
          <w:ilvl w:val="3"/>
          <w:numId w:val="78"/>
        </w:numPr>
        <w:rPr>
          <w:lang w:val="x-none"/>
        </w:rPr>
      </w:pPr>
      <w:bookmarkStart w:id="49" w:name="_Ref45729892"/>
      <w:r>
        <w:t xml:space="preserve"> </w:t>
      </w:r>
      <w:r w:rsidR="004A7268" w:rsidRPr="004A7268">
        <w:t>Расчет компенсации за самостоятельно приобретенные ТСР</w:t>
      </w:r>
      <w:bookmarkEnd w:id="49"/>
      <w:r w:rsidR="00D60CFD">
        <w:t xml:space="preserve"> / Отображение номинала электронного сертификата</w:t>
      </w:r>
    </w:p>
    <w:p w:rsidR="004A7268" w:rsidRDefault="0082376C" w:rsidP="00DD7862">
      <w:pPr>
        <w:spacing w:before="120" w:line="240" w:lineRule="auto"/>
        <w:ind w:left="709" w:firstLine="0"/>
        <w:contextualSpacing w:val="0"/>
        <w:rPr>
          <w:color w:val="auto"/>
          <w:sz w:val="24"/>
          <w:lang w:eastAsia="x-none"/>
        </w:rPr>
      </w:pPr>
      <w:r>
        <w:rPr>
          <w:color w:val="auto"/>
          <w:sz w:val="24"/>
          <w:szCs w:val="20"/>
        </w:rPr>
        <w:t>Должно быть реализовано</w:t>
      </w:r>
      <w:r w:rsidR="004A7268" w:rsidRPr="004A7268">
        <w:rPr>
          <w:color w:val="auto"/>
          <w:sz w:val="24"/>
          <w:szCs w:val="20"/>
        </w:rPr>
        <w:t xml:space="preserve"> наличие калькулятора, с помощью которого гражданин РФ может р</w:t>
      </w:r>
      <w:r w:rsidR="00DD7862">
        <w:rPr>
          <w:color w:val="auto"/>
          <w:sz w:val="24"/>
          <w:lang w:eastAsia="x-none"/>
        </w:rPr>
        <w:t xml:space="preserve">ассчитать компенсацию за </w:t>
      </w:r>
      <w:r w:rsidR="004A7268" w:rsidRPr="004A7268">
        <w:rPr>
          <w:color w:val="auto"/>
          <w:sz w:val="24"/>
          <w:lang w:eastAsia="x-none"/>
        </w:rPr>
        <w:t>самостоятельно приобретенные ТСР.</w:t>
      </w:r>
    </w:p>
    <w:p w:rsidR="00D60CFD" w:rsidRPr="004A7268" w:rsidRDefault="00D60CFD" w:rsidP="00DD7862">
      <w:pPr>
        <w:spacing w:before="120" w:line="240" w:lineRule="auto"/>
        <w:ind w:left="709" w:firstLine="0"/>
        <w:contextualSpacing w:val="0"/>
        <w:rPr>
          <w:color w:val="auto"/>
          <w:sz w:val="24"/>
          <w:lang w:eastAsia="x-none"/>
        </w:rPr>
      </w:pPr>
      <w:r>
        <w:rPr>
          <w:color w:val="auto"/>
          <w:sz w:val="24"/>
          <w:lang w:eastAsia="x-none"/>
        </w:rPr>
        <w:t xml:space="preserve">Должна быть реализована возможность отображения номинала электронного сертификата. </w:t>
      </w:r>
    </w:p>
    <w:p w:rsidR="004A7268" w:rsidRPr="004A7268" w:rsidRDefault="004A7268" w:rsidP="00AD6441">
      <w:pPr>
        <w:spacing w:before="120" w:line="240" w:lineRule="auto"/>
        <w:ind w:left="1843" w:hanging="720"/>
        <w:contextualSpacing w:val="0"/>
        <w:rPr>
          <w:color w:val="auto"/>
          <w:sz w:val="24"/>
          <w:szCs w:val="20"/>
        </w:rPr>
      </w:pPr>
      <w:r w:rsidRPr="004A7268">
        <w:rPr>
          <w:color w:val="auto"/>
          <w:sz w:val="24"/>
          <w:lang w:eastAsia="x-none"/>
        </w:rPr>
        <w:t xml:space="preserve"> </w:t>
      </w:r>
      <w:r w:rsidRPr="004A7268">
        <w:rPr>
          <w:color w:val="auto"/>
          <w:sz w:val="24"/>
          <w:szCs w:val="20"/>
        </w:rPr>
        <w:t>(Детальные требования должны быть разработаны на этапе обследования и указаны в ЧТЗ).</w:t>
      </w:r>
    </w:p>
    <w:p w:rsidR="004A7268" w:rsidRPr="004A7268" w:rsidRDefault="004A7268" w:rsidP="00AD6441">
      <w:pPr>
        <w:keepNext/>
        <w:numPr>
          <w:ilvl w:val="4"/>
          <w:numId w:val="0"/>
        </w:numPr>
        <w:tabs>
          <w:tab w:val="left" w:pos="1134"/>
        </w:tabs>
        <w:spacing w:before="120" w:after="120" w:line="240" w:lineRule="auto"/>
        <w:ind w:left="1843" w:hanging="720"/>
        <w:contextualSpacing w:val="0"/>
        <w:outlineLvl w:val="4"/>
        <w:rPr>
          <w:b/>
          <w:bCs/>
          <w:iCs/>
          <w:color w:val="auto"/>
          <w:sz w:val="24"/>
          <w:lang w:val="x-none" w:eastAsia="x-none"/>
        </w:rPr>
      </w:pPr>
      <w:r w:rsidRPr="004A7268">
        <w:rPr>
          <w:b/>
          <w:bCs/>
          <w:iCs/>
          <w:color w:val="auto"/>
          <w:sz w:val="24"/>
          <w:lang w:eastAsia="x-none"/>
        </w:rPr>
        <w:t xml:space="preserve">  </w:t>
      </w:r>
      <w:bookmarkStart w:id="50" w:name="_Toc48756464"/>
      <w:r w:rsidRPr="004A7268">
        <w:rPr>
          <w:b/>
          <w:bCs/>
          <w:iCs/>
          <w:color w:val="auto"/>
          <w:sz w:val="24"/>
          <w:lang w:val="x-none" w:eastAsia="x-none"/>
        </w:rPr>
        <w:t xml:space="preserve">Поисковая система </w:t>
      </w:r>
      <w:r w:rsidR="002469AF">
        <w:rPr>
          <w:b/>
          <w:bCs/>
          <w:iCs/>
          <w:color w:val="auto"/>
          <w:sz w:val="24"/>
          <w:lang w:eastAsia="x-none"/>
        </w:rPr>
        <w:t>Каталога ТСР</w:t>
      </w:r>
      <w:r w:rsidR="002469AF" w:rsidRPr="004A7268">
        <w:rPr>
          <w:b/>
          <w:bCs/>
          <w:iCs/>
          <w:color w:val="auto"/>
          <w:sz w:val="24"/>
          <w:lang w:val="x-none" w:eastAsia="x-none"/>
        </w:rPr>
        <w:t xml:space="preserve"> </w:t>
      </w:r>
      <w:r w:rsidRPr="004A7268">
        <w:rPr>
          <w:b/>
          <w:bCs/>
          <w:iCs/>
          <w:color w:val="auto"/>
          <w:sz w:val="24"/>
          <w:lang w:val="x-none" w:eastAsia="x-none"/>
        </w:rPr>
        <w:t xml:space="preserve">(относится к публичной и закрытой части </w:t>
      </w:r>
      <w:r w:rsidR="002469AF">
        <w:rPr>
          <w:b/>
          <w:bCs/>
          <w:iCs/>
          <w:color w:val="auto"/>
          <w:sz w:val="24"/>
          <w:lang w:eastAsia="x-none"/>
        </w:rPr>
        <w:t>Системы</w:t>
      </w:r>
      <w:r w:rsidRPr="004A7268">
        <w:rPr>
          <w:b/>
          <w:bCs/>
          <w:iCs/>
          <w:color w:val="auto"/>
          <w:sz w:val="24"/>
          <w:lang w:val="x-none" w:eastAsia="x-none"/>
        </w:rPr>
        <w:t>)</w:t>
      </w:r>
      <w:bookmarkEnd w:id="50"/>
    </w:p>
    <w:p w:rsidR="004A7268" w:rsidRPr="004A7268" w:rsidRDefault="00AD6441" w:rsidP="00346C33">
      <w:pPr>
        <w:pStyle w:val="60"/>
      </w:pPr>
      <w:bookmarkStart w:id="51" w:name="_Ref44619652"/>
      <w:r>
        <w:t xml:space="preserve"> </w:t>
      </w:r>
      <w:r w:rsidR="004A7268" w:rsidRPr="004A7268">
        <w:t>Ввод поискового запроса</w:t>
      </w:r>
      <w:bookmarkEnd w:id="51"/>
    </w:p>
    <w:p w:rsidR="004A7268" w:rsidRPr="004A7268" w:rsidRDefault="004A7268" w:rsidP="00AD6441">
      <w:pPr>
        <w:spacing w:before="120" w:line="240" w:lineRule="auto"/>
        <w:contextualSpacing w:val="0"/>
        <w:rPr>
          <w:color w:val="auto"/>
          <w:sz w:val="24"/>
          <w:szCs w:val="20"/>
        </w:rPr>
      </w:pPr>
      <w:r w:rsidRPr="004A7268">
        <w:rPr>
          <w:color w:val="auto"/>
          <w:sz w:val="24"/>
          <w:szCs w:val="20"/>
        </w:rPr>
        <w:t xml:space="preserve">Форма поиска должна быть доступна на всех публичных и закрытых страницах </w:t>
      </w:r>
      <w:r w:rsidR="002469AF">
        <w:rPr>
          <w:color w:val="auto"/>
          <w:sz w:val="24"/>
          <w:szCs w:val="20"/>
        </w:rPr>
        <w:t>Каталога ТСР</w:t>
      </w:r>
      <w:r w:rsidRPr="004A7268">
        <w:rPr>
          <w:color w:val="auto"/>
          <w:sz w:val="24"/>
          <w:szCs w:val="20"/>
        </w:rPr>
        <w:t xml:space="preserve">. </w:t>
      </w:r>
    </w:p>
    <w:p w:rsidR="004A7268" w:rsidRPr="004A7268" w:rsidRDefault="004A7268" w:rsidP="00AD6441">
      <w:pPr>
        <w:spacing w:before="120" w:line="240" w:lineRule="auto"/>
        <w:contextualSpacing w:val="0"/>
        <w:rPr>
          <w:color w:val="auto"/>
          <w:sz w:val="24"/>
          <w:szCs w:val="20"/>
        </w:rPr>
      </w:pPr>
      <w:r w:rsidRPr="004A7268">
        <w:rPr>
          <w:color w:val="auto"/>
          <w:sz w:val="24"/>
          <w:szCs w:val="20"/>
        </w:rPr>
        <w:lastRenderedPageBreak/>
        <w:t>Должен быть</w:t>
      </w:r>
      <w:r w:rsidR="0082376C">
        <w:rPr>
          <w:color w:val="auto"/>
          <w:sz w:val="24"/>
          <w:szCs w:val="20"/>
        </w:rPr>
        <w:t xml:space="preserve"> реализован</w:t>
      </w:r>
      <w:r w:rsidRPr="004A7268">
        <w:rPr>
          <w:color w:val="auto"/>
          <w:sz w:val="24"/>
          <w:szCs w:val="20"/>
        </w:rPr>
        <w:t xml:space="preserve"> расширенный поиск по различным параметрам.  </w:t>
      </w:r>
    </w:p>
    <w:p w:rsidR="004A7268" w:rsidRPr="004A7268" w:rsidRDefault="004A7268" w:rsidP="00AD6441">
      <w:pPr>
        <w:spacing w:before="120" w:line="240" w:lineRule="auto"/>
        <w:contextualSpacing w:val="0"/>
        <w:rPr>
          <w:color w:val="auto"/>
          <w:sz w:val="24"/>
          <w:szCs w:val="20"/>
        </w:rPr>
      </w:pPr>
      <w:r w:rsidRPr="004A7268">
        <w:rPr>
          <w:color w:val="auto"/>
          <w:sz w:val="24"/>
          <w:szCs w:val="20"/>
        </w:rPr>
        <w:t xml:space="preserve">Должна быть </w:t>
      </w:r>
      <w:r w:rsidR="0082376C">
        <w:rPr>
          <w:color w:val="auto"/>
          <w:sz w:val="24"/>
          <w:szCs w:val="20"/>
        </w:rPr>
        <w:t xml:space="preserve">реализована </w:t>
      </w:r>
      <w:r w:rsidRPr="004A7268">
        <w:rPr>
          <w:color w:val="auto"/>
          <w:sz w:val="24"/>
          <w:szCs w:val="20"/>
        </w:rPr>
        <w:t xml:space="preserve">возможность раздельного поиска информации по разным разделам </w:t>
      </w:r>
      <w:r w:rsidR="00461EC0">
        <w:rPr>
          <w:color w:val="auto"/>
          <w:sz w:val="24"/>
          <w:szCs w:val="20"/>
        </w:rPr>
        <w:t>Каталога ТСР</w:t>
      </w:r>
      <w:r w:rsidRPr="004A7268">
        <w:rPr>
          <w:color w:val="auto"/>
          <w:sz w:val="24"/>
          <w:szCs w:val="20"/>
        </w:rPr>
        <w:t xml:space="preserve">.  </w:t>
      </w:r>
    </w:p>
    <w:p w:rsidR="004A7268" w:rsidRPr="004A7268" w:rsidRDefault="004A7268" w:rsidP="00AD6441">
      <w:pPr>
        <w:spacing w:before="120" w:line="240" w:lineRule="auto"/>
        <w:contextualSpacing w:val="0"/>
        <w:rPr>
          <w:color w:val="auto"/>
          <w:sz w:val="24"/>
          <w:szCs w:val="20"/>
        </w:rPr>
      </w:pPr>
      <w:r w:rsidRPr="004A7268">
        <w:rPr>
          <w:color w:val="auto"/>
          <w:sz w:val="24"/>
          <w:szCs w:val="20"/>
        </w:rPr>
        <w:t>Ввод поискового запроса в форму для поиска сопровождать выводом подсказок (в каком случае использовать Расширенный поиск и т. д.).</w:t>
      </w:r>
    </w:p>
    <w:p w:rsidR="004A7268" w:rsidRPr="004A7268" w:rsidRDefault="004A7268" w:rsidP="00346C33">
      <w:pPr>
        <w:pStyle w:val="60"/>
      </w:pPr>
      <w:bookmarkStart w:id="52" w:name="_Ref44619668"/>
      <w:r w:rsidRPr="004A7268">
        <w:t>Поиск на основании запроса</w:t>
      </w:r>
      <w:bookmarkEnd w:id="52"/>
    </w:p>
    <w:p w:rsidR="004A7268" w:rsidRPr="004A7268" w:rsidRDefault="004A7268" w:rsidP="00AD6441">
      <w:pPr>
        <w:spacing w:before="120" w:line="240" w:lineRule="auto"/>
        <w:contextualSpacing w:val="0"/>
        <w:rPr>
          <w:color w:val="auto"/>
          <w:sz w:val="24"/>
          <w:szCs w:val="20"/>
        </w:rPr>
      </w:pPr>
      <w:r w:rsidRPr="004A7268">
        <w:rPr>
          <w:color w:val="auto"/>
          <w:sz w:val="24"/>
          <w:szCs w:val="20"/>
        </w:rPr>
        <w:t xml:space="preserve">Поиск должен осуществляться по всем текстовым материалам Каталога ТСР. </w:t>
      </w:r>
    </w:p>
    <w:p w:rsidR="004A7268" w:rsidRPr="004A7268" w:rsidRDefault="00461EC0" w:rsidP="00AD6441">
      <w:pPr>
        <w:spacing w:before="120" w:line="240" w:lineRule="auto"/>
        <w:contextualSpacing w:val="0"/>
        <w:rPr>
          <w:color w:val="auto"/>
          <w:sz w:val="24"/>
          <w:szCs w:val="20"/>
        </w:rPr>
      </w:pPr>
      <w:r>
        <w:rPr>
          <w:color w:val="auto"/>
          <w:sz w:val="24"/>
          <w:szCs w:val="20"/>
        </w:rPr>
        <w:t>Каталог ТСР</w:t>
      </w:r>
      <w:r w:rsidRPr="004A7268">
        <w:rPr>
          <w:color w:val="auto"/>
          <w:sz w:val="24"/>
          <w:szCs w:val="20"/>
        </w:rPr>
        <w:t xml:space="preserve"> </w:t>
      </w:r>
      <w:r w:rsidR="004A7268" w:rsidRPr="004A7268">
        <w:rPr>
          <w:color w:val="auto"/>
          <w:sz w:val="24"/>
          <w:szCs w:val="20"/>
        </w:rPr>
        <w:t>должен обеспечивать полнотекстовый поиск (посредством поисковых запросов на естественном языке и с учетом морфологии слов).</w:t>
      </w:r>
    </w:p>
    <w:p w:rsidR="004A7268" w:rsidRPr="004A7268" w:rsidRDefault="004A7268" w:rsidP="00346C33">
      <w:pPr>
        <w:pStyle w:val="60"/>
      </w:pPr>
      <w:bookmarkStart w:id="53" w:name="_Ref44619710"/>
      <w:r w:rsidRPr="004A7268">
        <w:t>Получение результата поиска</w:t>
      </w:r>
      <w:bookmarkEnd w:id="53"/>
    </w:p>
    <w:p w:rsidR="004A7268" w:rsidRPr="004A7268" w:rsidRDefault="004A7268" w:rsidP="00AD6441">
      <w:pPr>
        <w:spacing w:before="120" w:line="240" w:lineRule="auto"/>
        <w:contextualSpacing w:val="0"/>
        <w:rPr>
          <w:color w:val="auto"/>
          <w:sz w:val="24"/>
          <w:szCs w:val="20"/>
        </w:rPr>
      </w:pPr>
      <w:r w:rsidRPr="004A7268">
        <w:rPr>
          <w:color w:val="auto"/>
          <w:sz w:val="24"/>
          <w:szCs w:val="20"/>
        </w:rPr>
        <w:t xml:space="preserve">Результаты поиска должны выводиться на текущей странице в общем визуальном оформлении </w:t>
      </w:r>
      <w:r w:rsidR="00461EC0">
        <w:rPr>
          <w:color w:val="auto"/>
          <w:sz w:val="24"/>
          <w:szCs w:val="20"/>
        </w:rPr>
        <w:t>Каталога ТСР</w:t>
      </w:r>
      <w:r w:rsidRPr="004A7268">
        <w:rPr>
          <w:color w:val="auto"/>
          <w:sz w:val="24"/>
          <w:szCs w:val="20"/>
        </w:rPr>
        <w:t xml:space="preserve">. </w:t>
      </w:r>
    </w:p>
    <w:p w:rsidR="004A7268" w:rsidRPr="004A7268" w:rsidRDefault="004A7268" w:rsidP="00AD6441">
      <w:pPr>
        <w:spacing w:before="120" w:line="240" w:lineRule="auto"/>
        <w:contextualSpacing w:val="0"/>
        <w:rPr>
          <w:color w:val="auto"/>
          <w:sz w:val="24"/>
          <w:szCs w:val="20"/>
        </w:rPr>
      </w:pPr>
      <w:r w:rsidRPr="004A7268">
        <w:rPr>
          <w:color w:val="auto"/>
          <w:sz w:val="24"/>
          <w:szCs w:val="20"/>
        </w:rPr>
        <w:t>Результаты поиска должны выводиться с учетом уровня релевантности.</w:t>
      </w:r>
    </w:p>
    <w:p w:rsidR="004A7268" w:rsidRPr="004A7268" w:rsidRDefault="004A7268" w:rsidP="00AD6441">
      <w:pPr>
        <w:spacing w:before="120" w:line="240" w:lineRule="auto"/>
        <w:contextualSpacing w:val="0"/>
        <w:rPr>
          <w:color w:val="auto"/>
          <w:sz w:val="24"/>
          <w:szCs w:val="20"/>
        </w:rPr>
      </w:pPr>
      <w:r w:rsidRPr="004A7268">
        <w:rPr>
          <w:color w:val="auto"/>
          <w:sz w:val="24"/>
          <w:szCs w:val="20"/>
        </w:rPr>
        <w:t>Также должны быть предложены список аналогов и список рекомендаций (похожие по характеристикам ТСР \ Эквивалентные ТСР в соответствии с ГОСТ-ом).</w:t>
      </w:r>
    </w:p>
    <w:p w:rsidR="004A7268" w:rsidRDefault="0082376C" w:rsidP="00AD6441">
      <w:pPr>
        <w:spacing w:before="120" w:line="240" w:lineRule="auto"/>
        <w:contextualSpacing w:val="0"/>
        <w:rPr>
          <w:color w:val="auto"/>
          <w:sz w:val="24"/>
          <w:szCs w:val="20"/>
        </w:rPr>
      </w:pPr>
      <w:r>
        <w:rPr>
          <w:color w:val="auto"/>
          <w:sz w:val="24"/>
          <w:szCs w:val="20"/>
        </w:rPr>
        <w:t>Должна быть реализована</w:t>
      </w:r>
      <w:r w:rsidR="004A7268" w:rsidRPr="004A7268">
        <w:rPr>
          <w:color w:val="auto"/>
          <w:sz w:val="24"/>
          <w:szCs w:val="20"/>
        </w:rPr>
        <w:t xml:space="preserve"> возможность сортировки результатов поиска по различным параметрам.</w:t>
      </w:r>
    </w:p>
    <w:p w:rsidR="00E23473" w:rsidRPr="00E23473" w:rsidRDefault="0082376C" w:rsidP="00AD6441">
      <w:pPr>
        <w:spacing w:before="120" w:line="240" w:lineRule="auto"/>
        <w:contextualSpacing w:val="0"/>
        <w:rPr>
          <w:color w:val="auto"/>
          <w:sz w:val="24"/>
          <w:szCs w:val="20"/>
        </w:rPr>
      </w:pPr>
      <w:r>
        <w:rPr>
          <w:color w:val="auto"/>
          <w:sz w:val="24"/>
          <w:szCs w:val="20"/>
        </w:rPr>
        <w:t xml:space="preserve">Должна быть реализована </w:t>
      </w:r>
      <w:r w:rsidR="00E23473">
        <w:rPr>
          <w:color w:val="auto"/>
          <w:sz w:val="24"/>
          <w:szCs w:val="20"/>
        </w:rPr>
        <w:t xml:space="preserve">возможность сохранения результатов поиска в формате </w:t>
      </w:r>
      <w:r w:rsidR="00E23473">
        <w:rPr>
          <w:color w:val="auto"/>
          <w:sz w:val="24"/>
          <w:szCs w:val="20"/>
          <w:lang w:val="en-US"/>
        </w:rPr>
        <w:t>PDF</w:t>
      </w:r>
      <w:r w:rsidR="00E23473" w:rsidRPr="00E23473">
        <w:rPr>
          <w:color w:val="auto"/>
          <w:sz w:val="24"/>
          <w:szCs w:val="20"/>
        </w:rPr>
        <w:t xml:space="preserve"> </w:t>
      </w:r>
      <w:r w:rsidR="00E23473">
        <w:rPr>
          <w:color w:val="auto"/>
          <w:sz w:val="24"/>
          <w:szCs w:val="20"/>
        </w:rPr>
        <w:t>– файла.</w:t>
      </w:r>
    </w:p>
    <w:p w:rsidR="004A7268" w:rsidRPr="004A7268" w:rsidRDefault="004A7268" w:rsidP="00AD6441">
      <w:pPr>
        <w:keepNext/>
        <w:numPr>
          <w:ilvl w:val="4"/>
          <w:numId w:val="0"/>
        </w:numPr>
        <w:tabs>
          <w:tab w:val="left" w:pos="1134"/>
        </w:tabs>
        <w:spacing w:before="120" w:after="120" w:line="240" w:lineRule="auto"/>
        <w:ind w:firstLine="709"/>
        <w:contextualSpacing w:val="0"/>
        <w:outlineLvl w:val="4"/>
        <w:rPr>
          <w:b/>
          <w:bCs/>
          <w:iCs/>
          <w:color w:val="auto"/>
          <w:sz w:val="24"/>
          <w:lang w:val="x-none" w:eastAsia="x-none"/>
        </w:rPr>
      </w:pPr>
      <w:r w:rsidRPr="004A7268">
        <w:rPr>
          <w:b/>
          <w:bCs/>
          <w:iCs/>
          <w:color w:val="auto"/>
          <w:sz w:val="24"/>
          <w:lang w:eastAsia="x-none"/>
        </w:rPr>
        <w:t xml:space="preserve">  </w:t>
      </w:r>
      <w:bookmarkStart w:id="54" w:name="_Toc48756465"/>
      <w:r w:rsidRPr="004A7268">
        <w:rPr>
          <w:b/>
          <w:bCs/>
          <w:iCs/>
          <w:color w:val="auto"/>
          <w:sz w:val="24"/>
          <w:lang w:val="x-none" w:eastAsia="x-none"/>
        </w:rPr>
        <w:t>Версия для слабовидящих</w:t>
      </w:r>
      <w:bookmarkEnd w:id="54"/>
    </w:p>
    <w:p w:rsidR="004A7268" w:rsidRPr="004A7268" w:rsidRDefault="00215704" w:rsidP="00346C33">
      <w:pPr>
        <w:pStyle w:val="60"/>
      </w:pPr>
      <w:bookmarkStart w:id="55" w:name="_Ref44619734"/>
      <w:r>
        <w:t xml:space="preserve">4.2.3.1 </w:t>
      </w:r>
      <w:r w:rsidR="004A7268" w:rsidRPr="004A7268">
        <w:t>Версия для слабовидящих</w:t>
      </w:r>
      <w:bookmarkEnd w:id="55"/>
    </w:p>
    <w:p w:rsidR="004A7268" w:rsidRPr="004A7268" w:rsidRDefault="00461EC0" w:rsidP="00AD6441">
      <w:pPr>
        <w:spacing w:before="120" w:line="240" w:lineRule="auto"/>
        <w:contextualSpacing w:val="0"/>
        <w:rPr>
          <w:color w:val="auto"/>
          <w:sz w:val="24"/>
          <w:szCs w:val="20"/>
        </w:rPr>
      </w:pPr>
      <w:r>
        <w:rPr>
          <w:color w:val="auto"/>
          <w:sz w:val="24"/>
          <w:szCs w:val="20"/>
        </w:rPr>
        <w:t>Каталог ТСР</w:t>
      </w:r>
      <w:r w:rsidRPr="004A7268">
        <w:rPr>
          <w:color w:val="auto"/>
          <w:sz w:val="24"/>
          <w:szCs w:val="20"/>
        </w:rPr>
        <w:t xml:space="preserve"> </w:t>
      </w:r>
      <w:r w:rsidR="004A7268" w:rsidRPr="004A7268">
        <w:rPr>
          <w:color w:val="auto"/>
          <w:sz w:val="24"/>
          <w:szCs w:val="20"/>
        </w:rPr>
        <w:t xml:space="preserve">должен предоставлять специальную версию для слабовидящих. </w:t>
      </w:r>
    </w:p>
    <w:p w:rsidR="004A7268" w:rsidRPr="004A7268" w:rsidRDefault="004A7268" w:rsidP="00AD6441">
      <w:pPr>
        <w:spacing w:before="120" w:line="240" w:lineRule="auto"/>
        <w:contextualSpacing w:val="0"/>
        <w:rPr>
          <w:color w:val="auto"/>
          <w:sz w:val="24"/>
          <w:szCs w:val="20"/>
        </w:rPr>
      </w:pPr>
      <w:r w:rsidRPr="004A7268">
        <w:rPr>
          <w:color w:val="auto"/>
          <w:sz w:val="24"/>
          <w:szCs w:val="20"/>
        </w:rPr>
        <w:t xml:space="preserve">У пользователей не должно возникать сложностей с переходом от обычной версии к версии для слабовидящих и обратно. </w:t>
      </w:r>
    </w:p>
    <w:p w:rsidR="00CD3363" w:rsidRDefault="004A7268" w:rsidP="00AD6441">
      <w:pPr>
        <w:spacing w:before="120" w:line="240" w:lineRule="auto"/>
        <w:contextualSpacing w:val="0"/>
        <w:rPr>
          <w:color w:val="auto"/>
          <w:sz w:val="24"/>
        </w:rPr>
      </w:pPr>
      <w:r w:rsidRPr="004A7268">
        <w:rPr>
          <w:color w:val="auto"/>
          <w:sz w:val="24"/>
          <w:szCs w:val="20"/>
        </w:rPr>
        <w:t xml:space="preserve">Версия для слабовидящих должна быть выполнена в соответствии с </w:t>
      </w:r>
      <w:r w:rsidR="00CD3363">
        <w:rPr>
          <w:color w:val="auto"/>
          <w:sz w:val="24"/>
          <w:szCs w:val="20"/>
        </w:rPr>
        <w:t>ГОСТ Р 52871-2017 «</w:t>
      </w:r>
      <w:r w:rsidR="00CD3363" w:rsidRPr="00CD3363">
        <w:rPr>
          <w:color w:val="auto"/>
          <w:sz w:val="24"/>
          <w:szCs w:val="20"/>
        </w:rPr>
        <w:t>Дисплеи для слабовидящих. Требования и характеристики</w:t>
      </w:r>
      <w:r w:rsidR="00CD3363">
        <w:rPr>
          <w:color w:val="auto"/>
          <w:sz w:val="24"/>
          <w:szCs w:val="20"/>
        </w:rPr>
        <w:t xml:space="preserve">» </w:t>
      </w:r>
      <w:r w:rsidRPr="004A7268">
        <w:rPr>
          <w:color w:val="auto"/>
          <w:sz w:val="24"/>
          <w:szCs w:val="20"/>
        </w:rPr>
        <w:t xml:space="preserve">и </w:t>
      </w:r>
      <w:r w:rsidR="00CD3363" w:rsidRPr="00DF3B3B">
        <w:rPr>
          <w:color w:val="auto"/>
          <w:sz w:val="24"/>
        </w:rPr>
        <w:t>ГОСТ Р 52872-2019 «Интернет-ресурсы и другая информация, представленная в электронно-цифровой форме. Приложения для стационарных и мобильных устройств, иные пользовательские интерфейсы. Требования доступности для людей с инвалидностью и других лиц с ограничениями жизнедеятельности»</w:t>
      </w:r>
      <w:r w:rsidR="00CD3363">
        <w:rPr>
          <w:color w:val="auto"/>
          <w:sz w:val="24"/>
        </w:rPr>
        <w:t>.</w:t>
      </w:r>
    </w:p>
    <w:p w:rsidR="004A7268" w:rsidRPr="004A7268" w:rsidRDefault="0082376C" w:rsidP="00AD6441">
      <w:pPr>
        <w:spacing w:before="120" w:line="240" w:lineRule="auto"/>
        <w:contextualSpacing w:val="0"/>
        <w:rPr>
          <w:color w:val="auto"/>
          <w:sz w:val="24"/>
          <w:szCs w:val="20"/>
        </w:rPr>
      </w:pPr>
      <w:r>
        <w:rPr>
          <w:color w:val="auto"/>
          <w:sz w:val="24"/>
          <w:szCs w:val="20"/>
        </w:rPr>
        <w:t>Должна быть реализована</w:t>
      </w:r>
      <w:r w:rsidR="004A7268" w:rsidRPr="004A7268">
        <w:rPr>
          <w:color w:val="auto"/>
          <w:sz w:val="24"/>
          <w:szCs w:val="20"/>
        </w:rPr>
        <w:t xml:space="preserve"> возможность увеличения размера шрифта и выбора различных цветовых схем. Все элементы визуального оформления должны быть отключены в версии для слабовидящих.</w:t>
      </w:r>
    </w:p>
    <w:p w:rsidR="004A7268" w:rsidRPr="004A7268" w:rsidRDefault="004A7268" w:rsidP="00AD6441">
      <w:pPr>
        <w:keepNext/>
        <w:numPr>
          <w:ilvl w:val="4"/>
          <w:numId w:val="0"/>
        </w:numPr>
        <w:tabs>
          <w:tab w:val="left" w:pos="1134"/>
        </w:tabs>
        <w:spacing w:before="120" w:after="120" w:line="240" w:lineRule="auto"/>
        <w:ind w:firstLine="709"/>
        <w:contextualSpacing w:val="0"/>
        <w:outlineLvl w:val="4"/>
        <w:rPr>
          <w:b/>
          <w:bCs/>
          <w:iCs/>
          <w:color w:val="auto"/>
          <w:sz w:val="24"/>
          <w:lang w:val="x-none" w:eastAsia="x-none"/>
        </w:rPr>
      </w:pPr>
      <w:r w:rsidRPr="004A7268">
        <w:rPr>
          <w:b/>
          <w:bCs/>
          <w:iCs/>
          <w:color w:val="auto"/>
          <w:sz w:val="24"/>
          <w:lang w:eastAsia="x-none"/>
        </w:rPr>
        <w:lastRenderedPageBreak/>
        <w:t xml:space="preserve">  </w:t>
      </w:r>
      <w:bookmarkStart w:id="56" w:name="_Toc48756466"/>
      <w:r w:rsidRPr="004A7268">
        <w:rPr>
          <w:b/>
          <w:bCs/>
          <w:iCs/>
          <w:color w:val="auto"/>
          <w:sz w:val="24"/>
          <w:lang w:val="x-none" w:eastAsia="x-none"/>
        </w:rPr>
        <w:t>Мобильная версия</w:t>
      </w:r>
      <w:bookmarkEnd w:id="56"/>
    </w:p>
    <w:p w:rsidR="004A7268" w:rsidRPr="004A7268" w:rsidRDefault="00215704" w:rsidP="00346C33">
      <w:pPr>
        <w:pStyle w:val="60"/>
      </w:pPr>
      <w:bookmarkStart w:id="57" w:name="_Ref44619763"/>
      <w:r>
        <w:t xml:space="preserve">4.2.4.1. </w:t>
      </w:r>
      <w:r w:rsidR="004A7268" w:rsidRPr="004A7268">
        <w:t>Мобильная версия</w:t>
      </w:r>
      <w:bookmarkEnd w:id="57"/>
    </w:p>
    <w:p w:rsidR="004A7268" w:rsidRPr="004A7268" w:rsidRDefault="00461EC0" w:rsidP="00AD6441">
      <w:pPr>
        <w:spacing w:before="120" w:line="240" w:lineRule="auto"/>
        <w:contextualSpacing w:val="0"/>
        <w:rPr>
          <w:color w:val="auto"/>
          <w:sz w:val="24"/>
          <w:szCs w:val="20"/>
        </w:rPr>
      </w:pPr>
      <w:r>
        <w:rPr>
          <w:color w:val="auto"/>
          <w:sz w:val="24"/>
          <w:szCs w:val="20"/>
        </w:rPr>
        <w:t>В Каталоге ТСР</w:t>
      </w:r>
      <w:r w:rsidRPr="004A7268">
        <w:rPr>
          <w:color w:val="auto"/>
          <w:sz w:val="24"/>
          <w:szCs w:val="20"/>
        </w:rPr>
        <w:t xml:space="preserve"> долж</w:t>
      </w:r>
      <w:r>
        <w:rPr>
          <w:color w:val="auto"/>
          <w:sz w:val="24"/>
          <w:szCs w:val="20"/>
        </w:rPr>
        <w:t>на</w:t>
      </w:r>
      <w:r w:rsidRPr="004A7268">
        <w:rPr>
          <w:color w:val="auto"/>
          <w:sz w:val="24"/>
          <w:szCs w:val="20"/>
        </w:rPr>
        <w:t xml:space="preserve"> </w:t>
      </w:r>
      <w:r>
        <w:rPr>
          <w:color w:val="auto"/>
          <w:sz w:val="24"/>
          <w:szCs w:val="20"/>
        </w:rPr>
        <w:t xml:space="preserve">быть реализована </w:t>
      </w:r>
      <w:r w:rsidRPr="004A7268">
        <w:rPr>
          <w:color w:val="auto"/>
          <w:sz w:val="24"/>
          <w:szCs w:val="20"/>
        </w:rPr>
        <w:t>специальн</w:t>
      </w:r>
      <w:r>
        <w:rPr>
          <w:color w:val="auto"/>
          <w:sz w:val="24"/>
          <w:szCs w:val="20"/>
        </w:rPr>
        <w:t>ая</w:t>
      </w:r>
      <w:r w:rsidRPr="004A7268">
        <w:rPr>
          <w:color w:val="auto"/>
          <w:sz w:val="24"/>
          <w:szCs w:val="20"/>
        </w:rPr>
        <w:t xml:space="preserve"> верси</w:t>
      </w:r>
      <w:r>
        <w:rPr>
          <w:color w:val="auto"/>
          <w:sz w:val="24"/>
          <w:szCs w:val="20"/>
        </w:rPr>
        <w:t>я</w:t>
      </w:r>
      <w:r w:rsidR="004A7268" w:rsidRPr="004A7268">
        <w:rPr>
          <w:color w:val="auto"/>
          <w:sz w:val="24"/>
          <w:szCs w:val="20"/>
        </w:rPr>
        <w:t xml:space="preserve">, </w:t>
      </w:r>
      <w:r w:rsidRPr="004A7268">
        <w:rPr>
          <w:color w:val="auto"/>
          <w:sz w:val="24"/>
          <w:szCs w:val="20"/>
        </w:rPr>
        <w:t>адаптированн</w:t>
      </w:r>
      <w:r>
        <w:rPr>
          <w:color w:val="auto"/>
          <w:sz w:val="24"/>
          <w:szCs w:val="20"/>
        </w:rPr>
        <w:t>ая</w:t>
      </w:r>
      <w:r w:rsidRPr="004A7268">
        <w:rPr>
          <w:color w:val="auto"/>
          <w:sz w:val="24"/>
          <w:szCs w:val="20"/>
        </w:rPr>
        <w:t xml:space="preserve"> </w:t>
      </w:r>
      <w:r w:rsidR="004A7268" w:rsidRPr="004A7268">
        <w:rPr>
          <w:color w:val="auto"/>
          <w:sz w:val="24"/>
          <w:szCs w:val="20"/>
        </w:rPr>
        <w:t xml:space="preserve">для просмотра на мобильных устройствах, в том числе на планшетных компьютерах. </w:t>
      </w:r>
    </w:p>
    <w:p w:rsidR="004A7268" w:rsidRPr="004A7268" w:rsidRDefault="0082376C" w:rsidP="00AD6441">
      <w:pPr>
        <w:spacing w:before="120" w:line="240" w:lineRule="auto"/>
        <w:contextualSpacing w:val="0"/>
        <w:rPr>
          <w:color w:val="auto"/>
          <w:sz w:val="24"/>
          <w:szCs w:val="20"/>
        </w:rPr>
      </w:pPr>
      <w:r>
        <w:rPr>
          <w:color w:val="auto"/>
          <w:sz w:val="24"/>
          <w:szCs w:val="20"/>
        </w:rPr>
        <w:t>Должна быть реализована возможность</w:t>
      </w:r>
      <w:r w:rsidR="004A7268" w:rsidRPr="004A7268">
        <w:rPr>
          <w:color w:val="auto"/>
          <w:sz w:val="24"/>
          <w:szCs w:val="20"/>
        </w:rPr>
        <w:t xml:space="preserve"> </w:t>
      </w:r>
      <w:r w:rsidRPr="004A7268">
        <w:rPr>
          <w:color w:val="auto"/>
          <w:sz w:val="24"/>
          <w:szCs w:val="20"/>
        </w:rPr>
        <w:t>автоматическ</w:t>
      </w:r>
      <w:r>
        <w:rPr>
          <w:color w:val="auto"/>
          <w:sz w:val="24"/>
          <w:szCs w:val="20"/>
        </w:rPr>
        <w:t>ого</w:t>
      </w:r>
      <w:r w:rsidRPr="004A7268">
        <w:rPr>
          <w:color w:val="auto"/>
          <w:sz w:val="24"/>
          <w:szCs w:val="20"/>
        </w:rPr>
        <w:t xml:space="preserve"> </w:t>
      </w:r>
      <w:r w:rsidR="004A7268" w:rsidRPr="004A7268">
        <w:rPr>
          <w:color w:val="auto"/>
          <w:sz w:val="24"/>
          <w:szCs w:val="20"/>
        </w:rPr>
        <w:t>определ</w:t>
      </w:r>
      <w:r>
        <w:rPr>
          <w:color w:val="auto"/>
          <w:sz w:val="24"/>
          <w:szCs w:val="20"/>
        </w:rPr>
        <w:t>ения</w:t>
      </w:r>
      <w:r w:rsidR="004A7268" w:rsidRPr="004A7268">
        <w:rPr>
          <w:color w:val="auto"/>
          <w:sz w:val="24"/>
          <w:szCs w:val="20"/>
        </w:rPr>
        <w:t xml:space="preserve"> </w:t>
      </w:r>
      <w:r w:rsidRPr="004A7268">
        <w:rPr>
          <w:color w:val="auto"/>
          <w:sz w:val="24"/>
          <w:szCs w:val="20"/>
        </w:rPr>
        <w:t>устройств</w:t>
      </w:r>
      <w:r>
        <w:rPr>
          <w:color w:val="auto"/>
          <w:sz w:val="24"/>
          <w:szCs w:val="20"/>
        </w:rPr>
        <w:t>а</w:t>
      </w:r>
      <w:r w:rsidRPr="004A7268">
        <w:rPr>
          <w:color w:val="auto"/>
          <w:sz w:val="24"/>
          <w:szCs w:val="20"/>
        </w:rPr>
        <w:t xml:space="preserve"> </w:t>
      </w:r>
      <w:r w:rsidR="004A7268" w:rsidRPr="004A7268">
        <w:rPr>
          <w:color w:val="auto"/>
          <w:sz w:val="24"/>
          <w:szCs w:val="20"/>
        </w:rPr>
        <w:t xml:space="preserve">пользователя и открываться адаптированная под него версия </w:t>
      </w:r>
      <w:r w:rsidR="00461EC0">
        <w:rPr>
          <w:color w:val="auto"/>
          <w:sz w:val="24"/>
          <w:szCs w:val="20"/>
        </w:rPr>
        <w:t>Каталога ТСР</w:t>
      </w:r>
      <w:r w:rsidR="004A7268" w:rsidRPr="004A7268">
        <w:rPr>
          <w:color w:val="auto"/>
          <w:sz w:val="24"/>
          <w:szCs w:val="20"/>
        </w:rPr>
        <w:t xml:space="preserve">. </w:t>
      </w:r>
    </w:p>
    <w:p w:rsidR="004A7268" w:rsidRPr="004A7268" w:rsidRDefault="004A7268" w:rsidP="00AD6441">
      <w:pPr>
        <w:spacing w:before="120" w:line="240" w:lineRule="auto"/>
        <w:contextualSpacing w:val="0"/>
        <w:rPr>
          <w:color w:val="auto"/>
          <w:sz w:val="24"/>
          <w:szCs w:val="20"/>
        </w:rPr>
      </w:pPr>
      <w:r w:rsidRPr="004A7268">
        <w:rPr>
          <w:color w:val="auto"/>
          <w:sz w:val="24"/>
          <w:szCs w:val="20"/>
        </w:rPr>
        <w:t xml:space="preserve">Пользователям дополнительно должна быть предоставлена возможность ручного переключения между обычной и мобильной версией </w:t>
      </w:r>
      <w:r w:rsidR="00461EC0">
        <w:rPr>
          <w:color w:val="auto"/>
          <w:sz w:val="24"/>
          <w:szCs w:val="20"/>
        </w:rPr>
        <w:t>Каталога ТСР</w:t>
      </w:r>
      <w:r w:rsidRPr="004A7268">
        <w:rPr>
          <w:color w:val="auto"/>
          <w:sz w:val="24"/>
          <w:szCs w:val="20"/>
        </w:rPr>
        <w:t xml:space="preserve">.   </w:t>
      </w:r>
    </w:p>
    <w:p w:rsidR="004A7268" w:rsidRPr="004A7268" w:rsidRDefault="004A7268" w:rsidP="00AD6441">
      <w:pPr>
        <w:spacing w:before="120" w:line="240" w:lineRule="auto"/>
        <w:contextualSpacing w:val="0"/>
        <w:rPr>
          <w:color w:val="auto"/>
          <w:sz w:val="24"/>
          <w:szCs w:val="20"/>
        </w:rPr>
      </w:pPr>
      <w:r w:rsidRPr="004A7268">
        <w:rPr>
          <w:color w:val="auto"/>
          <w:sz w:val="24"/>
          <w:szCs w:val="20"/>
        </w:rPr>
        <w:t xml:space="preserve">Автоматически определять ширину экрана пользовательского устройства и оптимизировать интерфейс под данную ширину.  </w:t>
      </w:r>
    </w:p>
    <w:p w:rsidR="004A7268" w:rsidRPr="004A7268" w:rsidRDefault="004A7268" w:rsidP="00AD6441">
      <w:pPr>
        <w:spacing w:before="120" w:line="240" w:lineRule="auto"/>
        <w:contextualSpacing w:val="0"/>
        <w:rPr>
          <w:color w:val="auto"/>
          <w:sz w:val="24"/>
          <w:szCs w:val="20"/>
        </w:rPr>
      </w:pPr>
      <w:r w:rsidRPr="004A7268">
        <w:rPr>
          <w:color w:val="auto"/>
          <w:sz w:val="24"/>
          <w:szCs w:val="20"/>
        </w:rPr>
        <w:t>Количество графических элементов делать минимальным, но достаточным для выполнения основных информационных функций.</w:t>
      </w:r>
    </w:p>
    <w:p w:rsidR="004A7268" w:rsidRPr="00291949" w:rsidRDefault="004A7268" w:rsidP="00AD6441">
      <w:pPr>
        <w:keepNext/>
        <w:numPr>
          <w:ilvl w:val="3"/>
          <w:numId w:val="0"/>
        </w:numPr>
        <w:tabs>
          <w:tab w:val="left" w:pos="993"/>
        </w:tabs>
        <w:spacing w:before="240" w:after="240" w:line="240" w:lineRule="auto"/>
        <w:ind w:firstLine="709"/>
        <w:contextualSpacing w:val="0"/>
        <w:outlineLvl w:val="3"/>
        <w:rPr>
          <w:b/>
          <w:bCs/>
          <w:color w:val="auto"/>
          <w:sz w:val="24"/>
          <w:lang w:eastAsia="x-none"/>
        </w:rPr>
      </w:pPr>
      <w:bookmarkStart w:id="58" w:name="_Toc48756467"/>
      <w:r w:rsidRPr="004A7268">
        <w:rPr>
          <w:b/>
          <w:bCs/>
          <w:color w:val="auto"/>
          <w:sz w:val="24"/>
          <w:lang w:val="x-none" w:eastAsia="x-none"/>
        </w:rPr>
        <w:t xml:space="preserve">ЗАКРЫТАЯ ЧАСТЬ </w:t>
      </w:r>
      <w:bookmarkEnd w:id="58"/>
      <w:r w:rsidR="00461EC0">
        <w:rPr>
          <w:b/>
          <w:bCs/>
          <w:color w:val="auto"/>
          <w:sz w:val="24"/>
          <w:lang w:eastAsia="x-none"/>
        </w:rPr>
        <w:t>КАТАЛОГА ТСР</w:t>
      </w:r>
    </w:p>
    <w:p w:rsidR="004A7268" w:rsidRPr="004A7268" w:rsidRDefault="004A7268" w:rsidP="00AD6441">
      <w:pPr>
        <w:keepNext/>
        <w:numPr>
          <w:ilvl w:val="4"/>
          <w:numId w:val="0"/>
        </w:numPr>
        <w:tabs>
          <w:tab w:val="left" w:pos="1134"/>
        </w:tabs>
        <w:spacing w:before="120" w:after="120" w:line="240" w:lineRule="auto"/>
        <w:ind w:firstLine="709"/>
        <w:contextualSpacing w:val="0"/>
        <w:outlineLvl w:val="4"/>
        <w:rPr>
          <w:b/>
          <w:bCs/>
          <w:iCs/>
          <w:color w:val="auto"/>
          <w:sz w:val="24"/>
          <w:lang w:val="x-none" w:eastAsia="x-none"/>
        </w:rPr>
      </w:pPr>
      <w:r w:rsidRPr="004A7268">
        <w:rPr>
          <w:b/>
          <w:bCs/>
          <w:iCs/>
          <w:color w:val="auto"/>
          <w:sz w:val="24"/>
          <w:lang w:eastAsia="x-none"/>
        </w:rPr>
        <w:t xml:space="preserve">  </w:t>
      </w:r>
      <w:bookmarkStart w:id="59" w:name="_Toc48756468"/>
      <w:r w:rsidRPr="004A7268">
        <w:rPr>
          <w:b/>
          <w:bCs/>
          <w:iCs/>
          <w:color w:val="auto"/>
          <w:sz w:val="24"/>
          <w:lang w:val="x-none" w:eastAsia="x-none"/>
        </w:rPr>
        <w:t>Система управления содерж</w:t>
      </w:r>
      <w:r w:rsidRPr="004A7268">
        <w:rPr>
          <w:b/>
          <w:bCs/>
          <w:iCs/>
          <w:color w:val="auto"/>
          <w:sz w:val="24"/>
          <w:lang w:eastAsia="x-none"/>
        </w:rPr>
        <w:t>имым</w:t>
      </w:r>
      <w:bookmarkEnd w:id="59"/>
    </w:p>
    <w:p w:rsidR="004A7268" w:rsidRPr="004A7268" w:rsidRDefault="00D74E06" w:rsidP="00346C33">
      <w:pPr>
        <w:pStyle w:val="60"/>
      </w:pPr>
      <w:bookmarkStart w:id="60" w:name="_Ref44619782"/>
      <w:r>
        <w:t xml:space="preserve">4.2.5.1 </w:t>
      </w:r>
      <w:r w:rsidR="004A7268" w:rsidRPr="004A7268">
        <w:t>Ведение НСИ</w:t>
      </w:r>
      <w:bookmarkEnd w:id="60"/>
    </w:p>
    <w:p w:rsidR="004A7268" w:rsidRPr="004A7268" w:rsidRDefault="00461EC0" w:rsidP="00AD6441">
      <w:pPr>
        <w:spacing w:before="120" w:line="240" w:lineRule="auto"/>
        <w:contextualSpacing w:val="0"/>
        <w:rPr>
          <w:color w:val="auto"/>
          <w:sz w:val="24"/>
          <w:szCs w:val="20"/>
        </w:rPr>
      </w:pPr>
      <w:r>
        <w:rPr>
          <w:color w:val="auto"/>
          <w:sz w:val="24"/>
          <w:szCs w:val="20"/>
        </w:rPr>
        <w:t>В Каталоге ТСР</w:t>
      </w:r>
      <w:r w:rsidRPr="004A7268">
        <w:rPr>
          <w:color w:val="auto"/>
          <w:sz w:val="24"/>
          <w:szCs w:val="20"/>
        </w:rPr>
        <w:t xml:space="preserve"> долж</w:t>
      </w:r>
      <w:r>
        <w:rPr>
          <w:color w:val="auto"/>
          <w:sz w:val="24"/>
          <w:szCs w:val="20"/>
        </w:rPr>
        <w:t xml:space="preserve">на быть реализована </w:t>
      </w:r>
      <w:r w:rsidR="004A7268" w:rsidRPr="004A7268">
        <w:rPr>
          <w:color w:val="auto"/>
          <w:sz w:val="24"/>
          <w:szCs w:val="20"/>
        </w:rPr>
        <w:t>возможность получения и синхронизации НСИ (через интеграцию с ФГИС ЕИИС «Соцстрах»):</w:t>
      </w:r>
    </w:p>
    <w:p w:rsidR="004A7268" w:rsidRPr="004A7268" w:rsidRDefault="004A7268" w:rsidP="00C14906">
      <w:pPr>
        <w:numPr>
          <w:ilvl w:val="0"/>
          <w:numId w:val="36"/>
        </w:numPr>
        <w:spacing w:before="120" w:line="240" w:lineRule="auto"/>
        <w:ind w:left="0" w:firstLine="709"/>
        <w:contextualSpacing w:val="0"/>
        <w:rPr>
          <w:color w:val="auto"/>
          <w:sz w:val="24"/>
        </w:rPr>
      </w:pPr>
      <w:r w:rsidRPr="004A7268">
        <w:rPr>
          <w:color w:val="auto"/>
          <w:sz w:val="24"/>
        </w:rPr>
        <w:t>Классификаторов</w:t>
      </w:r>
      <w:r w:rsidRPr="004A7268">
        <w:rPr>
          <w:color w:val="auto"/>
          <w:sz w:val="24"/>
          <w:lang w:val="en-US"/>
        </w:rPr>
        <w:t>:</w:t>
      </w:r>
    </w:p>
    <w:p w:rsidR="004A7268" w:rsidRPr="004A7268" w:rsidRDefault="004A7268" w:rsidP="00C14906">
      <w:pPr>
        <w:numPr>
          <w:ilvl w:val="1"/>
          <w:numId w:val="36"/>
        </w:numPr>
        <w:spacing w:before="120" w:line="240" w:lineRule="auto"/>
        <w:ind w:left="0" w:firstLine="709"/>
        <w:contextualSpacing w:val="0"/>
        <w:rPr>
          <w:color w:val="auto"/>
          <w:sz w:val="24"/>
        </w:rPr>
      </w:pPr>
      <w:r w:rsidRPr="004A7268">
        <w:rPr>
          <w:color w:val="auto"/>
          <w:sz w:val="24"/>
        </w:rPr>
        <w:t>ОКПД 2 — Общероссийский классификатор продукции по видам экономической деятельности;</w:t>
      </w:r>
    </w:p>
    <w:p w:rsidR="004A7268" w:rsidRPr="004A7268" w:rsidRDefault="00212489" w:rsidP="00514028">
      <w:pPr>
        <w:numPr>
          <w:ilvl w:val="1"/>
          <w:numId w:val="36"/>
        </w:numPr>
        <w:spacing w:before="120" w:line="240" w:lineRule="auto"/>
        <w:ind w:left="0" w:firstLine="709"/>
        <w:contextualSpacing w:val="0"/>
        <w:rPr>
          <w:color w:val="auto"/>
          <w:sz w:val="24"/>
        </w:rPr>
      </w:pPr>
      <w:hyperlink r:id="rId20" w:history="1">
        <w:r w:rsidR="00514028" w:rsidRPr="00514028">
          <w:rPr>
            <w:color w:val="auto"/>
            <w:sz w:val="24"/>
          </w:rPr>
          <w:t>Приказ от 13 февраля 2018 г. № 86н 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</w:t>
        </w:r>
        <w:r w:rsidR="004A7268" w:rsidRPr="004A7268">
          <w:rPr>
            <w:color w:val="auto"/>
            <w:sz w:val="24"/>
          </w:rPr>
          <w:t xml:space="preserve"> — </w:t>
        </w:r>
      </w:hyperlink>
      <w:r w:rsidR="004A7268" w:rsidRPr="004A7268">
        <w:rPr>
          <w:color w:val="auto"/>
          <w:sz w:val="24"/>
        </w:rPr>
        <w:t>Классификатор технических средств реабилитации (изделий);</w:t>
      </w:r>
    </w:p>
    <w:p w:rsidR="004A7268" w:rsidRPr="00CD3363" w:rsidRDefault="00CD3363" w:rsidP="00CD3363">
      <w:pPr>
        <w:numPr>
          <w:ilvl w:val="1"/>
          <w:numId w:val="36"/>
        </w:numPr>
        <w:spacing w:before="120" w:line="240" w:lineRule="auto"/>
        <w:ind w:left="0" w:firstLine="709"/>
        <w:contextualSpacing w:val="0"/>
        <w:rPr>
          <w:color w:val="auto"/>
          <w:sz w:val="24"/>
        </w:rPr>
      </w:pPr>
      <w:r w:rsidRPr="00CD3363">
        <w:rPr>
          <w:color w:val="auto"/>
          <w:sz w:val="24"/>
        </w:rPr>
        <w:t>ГОСТ Р ИСО 9999-2019 «Вспомогательные средства для людей с ограничениями жизнедеятельности. Классификация и терминология»</w:t>
      </w:r>
      <w:r w:rsidR="004A7268" w:rsidRPr="00CD3363">
        <w:rPr>
          <w:color w:val="auto"/>
          <w:sz w:val="24"/>
        </w:rPr>
        <w:t xml:space="preserve"> — Классификатор вспомогательных средств, для людей с ограничениями жизнедеятельности.</w:t>
      </w:r>
    </w:p>
    <w:p w:rsidR="004A7268" w:rsidRPr="004A7268" w:rsidRDefault="00D74E06" w:rsidP="00346C33">
      <w:pPr>
        <w:pStyle w:val="60"/>
      </w:pPr>
      <w:bookmarkStart w:id="61" w:name="_Ref45731388"/>
      <w:r>
        <w:t xml:space="preserve">4.2.5.2 </w:t>
      </w:r>
      <w:r w:rsidR="004A7268" w:rsidRPr="004A7268">
        <w:t>Ведение структуры Каталога ТСР</w:t>
      </w:r>
      <w:bookmarkEnd w:id="61"/>
    </w:p>
    <w:p w:rsidR="004A7268" w:rsidRPr="004A7268" w:rsidRDefault="005115B4" w:rsidP="005115B4">
      <w:pPr>
        <w:spacing w:before="120" w:line="240" w:lineRule="auto"/>
        <w:contextualSpacing w:val="0"/>
        <w:rPr>
          <w:color w:val="auto"/>
          <w:sz w:val="24"/>
          <w:szCs w:val="20"/>
        </w:rPr>
      </w:pPr>
      <w:r>
        <w:rPr>
          <w:color w:val="auto"/>
          <w:sz w:val="24"/>
          <w:szCs w:val="20"/>
        </w:rPr>
        <w:t>Каталог ТСР</w:t>
      </w:r>
      <w:r w:rsidRPr="004A7268">
        <w:rPr>
          <w:color w:val="auto"/>
          <w:sz w:val="24"/>
          <w:szCs w:val="20"/>
        </w:rPr>
        <w:t xml:space="preserve"> </w:t>
      </w:r>
      <w:r w:rsidR="004A7268" w:rsidRPr="004A7268">
        <w:rPr>
          <w:color w:val="auto"/>
          <w:sz w:val="24"/>
          <w:szCs w:val="20"/>
        </w:rPr>
        <w:t>должен обеспечивать:</w:t>
      </w:r>
    </w:p>
    <w:p w:rsidR="004A7268" w:rsidRPr="004A7268" w:rsidRDefault="004A7268" w:rsidP="00C14906">
      <w:pPr>
        <w:numPr>
          <w:ilvl w:val="0"/>
          <w:numId w:val="36"/>
        </w:numPr>
        <w:spacing w:before="120" w:line="240" w:lineRule="auto"/>
        <w:ind w:left="0" w:firstLine="709"/>
        <w:contextualSpacing w:val="0"/>
        <w:rPr>
          <w:color w:val="auto"/>
          <w:sz w:val="24"/>
        </w:rPr>
      </w:pPr>
      <w:r w:rsidRPr="004A7268">
        <w:rPr>
          <w:color w:val="auto"/>
          <w:sz w:val="24"/>
        </w:rPr>
        <w:t>создание/редактирование проекта подкатегории в иерархической структуре Каталога ТСР;</w:t>
      </w:r>
    </w:p>
    <w:p w:rsidR="004A7268" w:rsidRPr="004A7268" w:rsidRDefault="004A7268" w:rsidP="00C14906">
      <w:pPr>
        <w:numPr>
          <w:ilvl w:val="0"/>
          <w:numId w:val="36"/>
        </w:numPr>
        <w:spacing w:before="120" w:line="240" w:lineRule="auto"/>
        <w:ind w:left="0" w:firstLine="709"/>
        <w:contextualSpacing w:val="0"/>
        <w:rPr>
          <w:color w:val="auto"/>
          <w:sz w:val="24"/>
        </w:rPr>
      </w:pPr>
      <w:r w:rsidRPr="004A7268">
        <w:rPr>
          <w:color w:val="auto"/>
          <w:sz w:val="24"/>
        </w:rPr>
        <w:lastRenderedPageBreak/>
        <w:t>запрос на публикацию проекта подкатегории;</w:t>
      </w:r>
    </w:p>
    <w:p w:rsidR="004A7268" w:rsidRPr="004A7268" w:rsidRDefault="004A7268" w:rsidP="00C14906">
      <w:pPr>
        <w:numPr>
          <w:ilvl w:val="0"/>
          <w:numId w:val="36"/>
        </w:numPr>
        <w:spacing w:before="120" w:line="240" w:lineRule="auto"/>
        <w:ind w:left="0" w:firstLine="709"/>
        <w:contextualSpacing w:val="0"/>
        <w:rPr>
          <w:color w:val="auto"/>
          <w:sz w:val="24"/>
        </w:rPr>
      </w:pPr>
      <w:r w:rsidRPr="004A7268">
        <w:rPr>
          <w:color w:val="auto"/>
          <w:sz w:val="24"/>
        </w:rPr>
        <w:t>публикацию проекта подкатегории;</w:t>
      </w:r>
    </w:p>
    <w:p w:rsidR="004A7268" w:rsidRPr="004A7268" w:rsidRDefault="004A7268" w:rsidP="00C14906">
      <w:pPr>
        <w:numPr>
          <w:ilvl w:val="0"/>
          <w:numId w:val="36"/>
        </w:numPr>
        <w:spacing w:before="120" w:line="240" w:lineRule="auto"/>
        <w:ind w:left="0" w:firstLine="709"/>
        <w:contextualSpacing w:val="0"/>
        <w:rPr>
          <w:color w:val="auto"/>
          <w:sz w:val="24"/>
        </w:rPr>
      </w:pPr>
      <w:r w:rsidRPr="004A7268">
        <w:rPr>
          <w:color w:val="auto"/>
          <w:sz w:val="24"/>
        </w:rPr>
        <w:t>запрос на снятие подкатегории с публикации;</w:t>
      </w:r>
    </w:p>
    <w:p w:rsidR="004A7268" w:rsidRPr="004A7268" w:rsidRDefault="004A7268" w:rsidP="00C14906">
      <w:pPr>
        <w:numPr>
          <w:ilvl w:val="0"/>
          <w:numId w:val="36"/>
        </w:numPr>
        <w:spacing w:before="120" w:line="240" w:lineRule="auto"/>
        <w:ind w:left="0" w:firstLine="709"/>
        <w:contextualSpacing w:val="0"/>
        <w:rPr>
          <w:color w:val="auto"/>
          <w:sz w:val="24"/>
        </w:rPr>
      </w:pPr>
      <w:r w:rsidRPr="004A7268">
        <w:rPr>
          <w:color w:val="auto"/>
          <w:sz w:val="24"/>
        </w:rPr>
        <w:t>снятие подкатегории с публикации;</w:t>
      </w:r>
    </w:p>
    <w:p w:rsidR="004A7268" w:rsidRPr="004A7268" w:rsidRDefault="004A7268" w:rsidP="00C14906">
      <w:pPr>
        <w:numPr>
          <w:ilvl w:val="0"/>
          <w:numId w:val="36"/>
        </w:numPr>
        <w:spacing w:before="120" w:line="240" w:lineRule="auto"/>
        <w:ind w:left="0" w:firstLine="709"/>
        <w:contextualSpacing w:val="0"/>
        <w:rPr>
          <w:color w:val="auto"/>
          <w:sz w:val="24"/>
        </w:rPr>
      </w:pPr>
      <w:r w:rsidRPr="004A7268">
        <w:rPr>
          <w:color w:val="auto"/>
          <w:sz w:val="24"/>
        </w:rPr>
        <w:t>удаление подкатегории (перевод в архив);</w:t>
      </w:r>
    </w:p>
    <w:p w:rsidR="004A7268" w:rsidRPr="004A7268" w:rsidRDefault="004A7268" w:rsidP="00C14906">
      <w:pPr>
        <w:numPr>
          <w:ilvl w:val="0"/>
          <w:numId w:val="36"/>
        </w:numPr>
        <w:spacing w:before="120" w:line="240" w:lineRule="auto"/>
        <w:ind w:left="0" w:firstLine="709"/>
        <w:contextualSpacing w:val="0"/>
        <w:rPr>
          <w:color w:val="auto"/>
          <w:sz w:val="24"/>
        </w:rPr>
      </w:pPr>
      <w:r w:rsidRPr="004A7268">
        <w:rPr>
          <w:color w:val="auto"/>
          <w:sz w:val="24"/>
        </w:rPr>
        <w:t>восстановление подкатегории из архива.</w:t>
      </w:r>
    </w:p>
    <w:p w:rsidR="004A7268" w:rsidRPr="004A7268" w:rsidRDefault="00D74E06" w:rsidP="00346C33">
      <w:pPr>
        <w:pStyle w:val="60"/>
      </w:pPr>
      <w:bookmarkStart w:id="62" w:name="_Ref44619814"/>
      <w:r>
        <w:t xml:space="preserve">4.2.5.3. </w:t>
      </w:r>
      <w:r w:rsidR="004A7268" w:rsidRPr="004A7268">
        <w:t>Ведение шаблонов ТСР</w:t>
      </w:r>
      <w:bookmarkEnd w:id="62"/>
    </w:p>
    <w:p w:rsidR="004A7268" w:rsidRPr="004A7268" w:rsidRDefault="005115B4" w:rsidP="00AD6441">
      <w:pPr>
        <w:spacing w:before="120" w:line="240" w:lineRule="auto"/>
        <w:contextualSpacing w:val="0"/>
        <w:rPr>
          <w:color w:val="auto"/>
          <w:sz w:val="24"/>
          <w:szCs w:val="20"/>
        </w:rPr>
      </w:pPr>
      <w:r>
        <w:rPr>
          <w:color w:val="auto"/>
          <w:sz w:val="24"/>
          <w:szCs w:val="20"/>
        </w:rPr>
        <w:t>В Каталоге ТСР</w:t>
      </w:r>
      <w:r w:rsidRPr="004A7268">
        <w:rPr>
          <w:color w:val="auto"/>
          <w:sz w:val="24"/>
          <w:szCs w:val="20"/>
        </w:rPr>
        <w:t xml:space="preserve"> долж</w:t>
      </w:r>
      <w:r>
        <w:rPr>
          <w:color w:val="auto"/>
          <w:sz w:val="24"/>
          <w:szCs w:val="20"/>
        </w:rPr>
        <w:t>на быть реализована</w:t>
      </w:r>
      <w:r w:rsidRPr="004A7268">
        <w:rPr>
          <w:color w:val="auto"/>
          <w:sz w:val="24"/>
          <w:szCs w:val="20"/>
        </w:rPr>
        <w:t xml:space="preserve"> </w:t>
      </w:r>
      <w:r w:rsidR="004A7268" w:rsidRPr="004A7268">
        <w:rPr>
          <w:color w:val="auto"/>
          <w:sz w:val="24"/>
          <w:szCs w:val="20"/>
        </w:rPr>
        <w:t xml:space="preserve">возможность формирования и размещения в </w:t>
      </w:r>
      <w:r>
        <w:rPr>
          <w:color w:val="auto"/>
          <w:sz w:val="24"/>
          <w:szCs w:val="20"/>
        </w:rPr>
        <w:t>Системе</w:t>
      </w:r>
      <w:r w:rsidR="004A7268" w:rsidRPr="004A7268">
        <w:rPr>
          <w:color w:val="auto"/>
          <w:sz w:val="24"/>
          <w:szCs w:val="20"/>
        </w:rPr>
        <w:t xml:space="preserve"> Шаблонов для формирования Карточек ТСР содержащих информацию о характеристиках, комплектующих, запчастях и услугах, оказываемых в рамках предоставления ТСР.</w:t>
      </w:r>
    </w:p>
    <w:p w:rsidR="004A7268" w:rsidRPr="004A7268" w:rsidRDefault="005115B4" w:rsidP="00AD6441">
      <w:pPr>
        <w:spacing w:before="120" w:line="240" w:lineRule="auto"/>
        <w:contextualSpacing w:val="0"/>
        <w:rPr>
          <w:color w:val="auto"/>
          <w:sz w:val="24"/>
          <w:szCs w:val="20"/>
        </w:rPr>
      </w:pPr>
      <w:r>
        <w:rPr>
          <w:color w:val="auto"/>
          <w:sz w:val="24"/>
          <w:szCs w:val="20"/>
        </w:rPr>
        <w:t>В Каталоге ТСР</w:t>
      </w:r>
      <w:r w:rsidRPr="004A7268">
        <w:rPr>
          <w:color w:val="auto"/>
          <w:sz w:val="24"/>
          <w:szCs w:val="20"/>
        </w:rPr>
        <w:t xml:space="preserve"> долж</w:t>
      </w:r>
      <w:r>
        <w:rPr>
          <w:color w:val="auto"/>
          <w:sz w:val="24"/>
          <w:szCs w:val="20"/>
        </w:rPr>
        <w:t>на быть реализована</w:t>
      </w:r>
      <w:r w:rsidR="004A7268" w:rsidRPr="004A7268">
        <w:rPr>
          <w:color w:val="auto"/>
          <w:sz w:val="24"/>
          <w:szCs w:val="20"/>
        </w:rPr>
        <w:t xml:space="preserve"> возможность размещения в </w:t>
      </w:r>
      <w:r>
        <w:rPr>
          <w:color w:val="auto"/>
          <w:sz w:val="24"/>
          <w:szCs w:val="20"/>
        </w:rPr>
        <w:t>Системе</w:t>
      </w:r>
      <w:r w:rsidR="004A7268" w:rsidRPr="004A7268">
        <w:rPr>
          <w:color w:val="auto"/>
          <w:sz w:val="24"/>
          <w:szCs w:val="20"/>
        </w:rPr>
        <w:t xml:space="preserve"> графических миниатюр для каждого Шаблона, отображающих условное изображение ТСР (в том числе в 3</w:t>
      </w:r>
      <w:r w:rsidR="004A7268" w:rsidRPr="004A7268">
        <w:rPr>
          <w:color w:val="auto"/>
          <w:sz w:val="24"/>
          <w:szCs w:val="20"/>
          <w:lang w:val="en-US"/>
        </w:rPr>
        <w:t>D</w:t>
      </w:r>
      <w:r w:rsidR="004A7268" w:rsidRPr="004A7268">
        <w:rPr>
          <w:color w:val="auto"/>
          <w:sz w:val="24"/>
          <w:szCs w:val="20"/>
        </w:rPr>
        <w:t>).</w:t>
      </w:r>
    </w:p>
    <w:p w:rsidR="004A7268" w:rsidRPr="004A7268" w:rsidRDefault="004A7268" w:rsidP="00AD6441">
      <w:pPr>
        <w:spacing w:before="120" w:line="240" w:lineRule="auto"/>
        <w:contextualSpacing w:val="0"/>
        <w:rPr>
          <w:color w:val="auto"/>
          <w:sz w:val="24"/>
          <w:szCs w:val="20"/>
        </w:rPr>
      </w:pPr>
      <w:r w:rsidRPr="004A7268">
        <w:rPr>
          <w:color w:val="auto"/>
          <w:sz w:val="24"/>
          <w:szCs w:val="20"/>
        </w:rPr>
        <w:t xml:space="preserve">Для каждого шаблона ТСР </w:t>
      </w:r>
      <w:r w:rsidR="005115B4">
        <w:rPr>
          <w:color w:val="auto"/>
          <w:sz w:val="24"/>
          <w:szCs w:val="20"/>
        </w:rPr>
        <w:t xml:space="preserve">должно быть </w:t>
      </w:r>
      <w:r w:rsidR="005115B4" w:rsidRPr="004A7268">
        <w:rPr>
          <w:color w:val="auto"/>
          <w:sz w:val="24"/>
          <w:szCs w:val="20"/>
        </w:rPr>
        <w:t>реализова</w:t>
      </w:r>
      <w:r w:rsidR="005115B4">
        <w:rPr>
          <w:color w:val="auto"/>
          <w:sz w:val="24"/>
          <w:szCs w:val="20"/>
        </w:rPr>
        <w:t>но</w:t>
      </w:r>
      <w:r w:rsidRPr="004A7268">
        <w:rPr>
          <w:color w:val="auto"/>
          <w:sz w:val="24"/>
          <w:szCs w:val="20"/>
        </w:rPr>
        <w:t xml:space="preserve">: </w:t>
      </w:r>
    </w:p>
    <w:p w:rsidR="004A7268" w:rsidRPr="004A7268" w:rsidRDefault="004A7268" w:rsidP="00C14906">
      <w:pPr>
        <w:numPr>
          <w:ilvl w:val="0"/>
          <w:numId w:val="36"/>
        </w:numPr>
        <w:spacing w:before="120" w:line="240" w:lineRule="auto"/>
        <w:ind w:left="0" w:firstLine="709"/>
        <w:contextualSpacing w:val="0"/>
        <w:rPr>
          <w:color w:val="auto"/>
          <w:sz w:val="24"/>
        </w:rPr>
      </w:pPr>
      <w:r w:rsidRPr="004A7268">
        <w:rPr>
          <w:color w:val="auto"/>
          <w:sz w:val="24"/>
        </w:rPr>
        <w:t>Указания диапазона для характеристик ТСР, с указанием строгого или нестрогого ограничения верхнего или нижнего значений диапазона;</w:t>
      </w:r>
    </w:p>
    <w:p w:rsidR="004A7268" w:rsidRPr="004A7268" w:rsidRDefault="004A7268" w:rsidP="00C14906">
      <w:pPr>
        <w:numPr>
          <w:ilvl w:val="0"/>
          <w:numId w:val="36"/>
        </w:numPr>
        <w:spacing w:before="120" w:line="240" w:lineRule="auto"/>
        <w:ind w:left="0" w:firstLine="709"/>
        <w:contextualSpacing w:val="0"/>
        <w:rPr>
          <w:color w:val="auto"/>
          <w:sz w:val="24"/>
        </w:rPr>
      </w:pPr>
      <w:r w:rsidRPr="004A7268">
        <w:rPr>
          <w:color w:val="auto"/>
          <w:sz w:val="24"/>
        </w:rPr>
        <w:t>Ведения зависимых характеристик в карточках ТСР (зависимость значений 2-ой характеристики, от выбранных значений 1-ой характеристики и т. д.);</w:t>
      </w:r>
      <w:r w:rsidR="00E62C14">
        <w:rPr>
          <w:color w:val="auto"/>
          <w:sz w:val="24"/>
        </w:rPr>
        <w:t xml:space="preserve"> </w:t>
      </w:r>
      <w:r w:rsidR="005115B4">
        <w:rPr>
          <w:color w:val="auto"/>
          <w:sz w:val="24"/>
        </w:rPr>
        <w:t>В Каталоге ТСР</w:t>
      </w:r>
      <w:r w:rsidR="005115B4" w:rsidRPr="004A7268">
        <w:rPr>
          <w:color w:val="auto"/>
          <w:sz w:val="24"/>
        </w:rPr>
        <w:t xml:space="preserve"> </w:t>
      </w:r>
      <w:r w:rsidRPr="004A7268">
        <w:rPr>
          <w:color w:val="auto"/>
          <w:sz w:val="24"/>
        </w:rPr>
        <w:t>должен</w:t>
      </w:r>
      <w:r w:rsidR="005115B4">
        <w:rPr>
          <w:color w:val="auto"/>
          <w:sz w:val="24"/>
        </w:rPr>
        <w:t xml:space="preserve"> быть реализован</w:t>
      </w:r>
      <w:r w:rsidRPr="004A7268">
        <w:rPr>
          <w:color w:val="auto"/>
          <w:sz w:val="24"/>
        </w:rPr>
        <w:t xml:space="preserve"> форматно-логический контроль на вводимые значения при создании и редактировании шаблонов ТСР.</w:t>
      </w:r>
    </w:p>
    <w:p w:rsidR="004A7268" w:rsidRPr="004A7268" w:rsidRDefault="004A7268" w:rsidP="00AD6441">
      <w:pPr>
        <w:spacing w:before="120" w:line="240" w:lineRule="auto"/>
        <w:contextualSpacing w:val="0"/>
        <w:rPr>
          <w:color w:val="auto"/>
          <w:sz w:val="24"/>
          <w:szCs w:val="20"/>
        </w:rPr>
      </w:pPr>
      <w:r w:rsidRPr="004A7268">
        <w:rPr>
          <w:color w:val="auto"/>
          <w:sz w:val="24"/>
          <w:szCs w:val="20"/>
        </w:rPr>
        <w:t xml:space="preserve">В Карточке шаблона обеспечить разделение характеристик: </w:t>
      </w:r>
    </w:p>
    <w:p w:rsidR="004A7268" w:rsidRPr="004A7268" w:rsidRDefault="004A7268" w:rsidP="00C14906">
      <w:pPr>
        <w:numPr>
          <w:ilvl w:val="0"/>
          <w:numId w:val="36"/>
        </w:numPr>
        <w:spacing w:before="120" w:line="240" w:lineRule="auto"/>
        <w:ind w:left="0" w:firstLine="709"/>
        <w:contextualSpacing w:val="0"/>
        <w:rPr>
          <w:color w:val="auto"/>
          <w:sz w:val="24"/>
        </w:rPr>
      </w:pPr>
      <w:r w:rsidRPr="004A7268">
        <w:rPr>
          <w:color w:val="auto"/>
          <w:sz w:val="24"/>
        </w:rPr>
        <w:t xml:space="preserve">на технические (вытекающие из требований стандартов); </w:t>
      </w:r>
    </w:p>
    <w:p w:rsidR="004A7268" w:rsidRPr="004A7268" w:rsidRDefault="004A7268" w:rsidP="00C14906">
      <w:pPr>
        <w:numPr>
          <w:ilvl w:val="0"/>
          <w:numId w:val="36"/>
        </w:numPr>
        <w:spacing w:before="120" w:line="240" w:lineRule="auto"/>
        <w:ind w:left="0" w:firstLine="709"/>
        <w:contextualSpacing w:val="0"/>
        <w:rPr>
          <w:color w:val="auto"/>
          <w:sz w:val="24"/>
        </w:rPr>
      </w:pPr>
      <w:r w:rsidRPr="004A7268">
        <w:rPr>
          <w:color w:val="auto"/>
          <w:sz w:val="24"/>
        </w:rPr>
        <w:t>на характеристики, определяющие реабилитационные свойства ТСР;</w:t>
      </w:r>
    </w:p>
    <w:p w:rsidR="004A7268" w:rsidRPr="004A7268" w:rsidRDefault="004A7268" w:rsidP="00C14906">
      <w:pPr>
        <w:numPr>
          <w:ilvl w:val="0"/>
          <w:numId w:val="36"/>
        </w:numPr>
        <w:spacing w:before="120" w:line="240" w:lineRule="auto"/>
        <w:ind w:left="0" w:firstLine="709"/>
        <w:contextualSpacing w:val="0"/>
        <w:rPr>
          <w:color w:val="auto"/>
          <w:sz w:val="24"/>
        </w:rPr>
      </w:pPr>
      <w:r w:rsidRPr="004A7268">
        <w:rPr>
          <w:color w:val="auto"/>
          <w:sz w:val="24"/>
        </w:rPr>
        <w:t xml:space="preserve">на характеристики, определяющие потребительские свойства ТСР (цвет, </w:t>
      </w:r>
      <w:r w:rsidR="00514028">
        <w:rPr>
          <w:color w:val="auto"/>
          <w:sz w:val="24"/>
        </w:rPr>
        <w:t>материал</w:t>
      </w:r>
      <w:r w:rsidRPr="004A7268">
        <w:rPr>
          <w:color w:val="auto"/>
          <w:sz w:val="24"/>
        </w:rPr>
        <w:t xml:space="preserve"> и т. д.).</w:t>
      </w:r>
    </w:p>
    <w:p w:rsidR="004A7268" w:rsidRPr="004A7268" w:rsidRDefault="004A7268" w:rsidP="00AD6441">
      <w:pPr>
        <w:spacing w:before="120" w:line="240" w:lineRule="auto"/>
        <w:contextualSpacing w:val="0"/>
        <w:rPr>
          <w:color w:val="auto"/>
          <w:sz w:val="24"/>
          <w:szCs w:val="20"/>
        </w:rPr>
      </w:pPr>
      <w:r w:rsidRPr="004A7268">
        <w:rPr>
          <w:color w:val="auto"/>
          <w:sz w:val="24"/>
          <w:szCs w:val="20"/>
        </w:rPr>
        <w:t>Оператор шаблонов должен выполнять функции рассмотрения, публикации и поддержки в актуальном состоянии Шаблонов ТСР.</w:t>
      </w:r>
    </w:p>
    <w:p w:rsidR="004A7268" w:rsidRPr="004A7268" w:rsidRDefault="004A7268" w:rsidP="00AD6441">
      <w:pPr>
        <w:spacing w:before="120" w:line="240" w:lineRule="auto"/>
        <w:contextualSpacing w:val="0"/>
        <w:rPr>
          <w:color w:val="auto"/>
          <w:sz w:val="24"/>
          <w:szCs w:val="20"/>
        </w:rPr>
      </w:pPr>
      <w:r w:rsidRPr="004A7268">
        <w:rPr>
          <w:color w:val="auto"/>
          <w:sz w:val="24"/>
          <w:szCs w:val="20"/>
        </w:rPr>
        <w:t>Добавить возможность привязки одного Шаблона ТСР к нескольким категориям одной классификационной основы (к нескольким группам \ подгруппам ТСР) и это правило должно работать для каждой, размещенной в Каталоге ТСР, классификационной основы.</w:t>
      </w:r>
    </w:p>
    <w:p w:rsidR="004A7268" w:rsidRPr="004A7268" w:rsidRDefault="00021690" w:rsidP="00346C33">
      <w:pPr>
        <w:pStyle w:val="60"/>
      </w:pPr>
      <w:bookmarkStart w:id="63" w:name="_Ref44619862"/>
      <w:r>
        <w:lastRenderedPageBreak/>
        <w:t>4.2.5.4</w:t>
      </w:r>
      <w:r w:rsidR="00D74E06">
        <w:t xml:space="preserve">. </w:t>
      </w:r>
      <w:r w:rsidR="004A7268" w:rsidRPr="004A7268">
        <w:t>Ведение наборов ТСР</w:t>
      </w:r>
      <w:bookmarkEnd w:id="63"/>
    </w:p>
    <w:p w:rsidR="004A7268" w:rsidRPr="004A7268" w:rsidRDefault="004A7268" w:rsidP="00AD6441">
      <w:pPr>
        <w:spacing w:before="120" w:line="240" w:lineRule="auto"/>
        <w:contextualSpacing w:val="0"/>
        <w:rPr>
          <w:color w:val="auto"/>
          <w:sz w:val="24"/>
          <w:szCs w:val="20"/>
        </w:rPr>
      </w:pPr>
      <w:r w:rsidRPr="004A7268">
        <w:rPr>
          <w:color w:val="auto"/>
          <w:sz w:val="24"/>
          <w:szCs w:val="20"/>
        </w:rPr>
        <w:t>В Шаблоне ТСР реализовать возможность указания пользователем ссылки на другой Шаблон ТСР, который включает первый, соответственно у Шаблона ТСР, включающего ссылки на несколько других Шаблонов ТСР должна быть возможность просмотра из каких ТСР оно состоит. Данная привязка должна отображаться и в Карточках ТСР, созданных на основании такого шаблона.</w:t>
      </w:r>
    </w:p>
    <w:p w:rsidR="004A7268" w:rsidRPr="004A7268" w:rsidRDefault="00021690" w:rsidP="00346C33">
      <w:pPr>
        <w:pStyle w:val="60"/>
      </w:pPr>
      <w:bookmarkStart w:id="64" w:name="_Ref44619885"/>
      <w:r>
        <w:t>4.2.5.5</w:t>
      </w:r>
      <w:r w:rsidR="00D74E06">
        <w:t xml:space="preserve">. </w:t>
      </w:r>
      <w:r w:rsidR="004A7268" w:rsidRPr="004A7268">
        <w:t>Ведение карточек ТСР</w:t>
      </w:r>
      <w:bookmarkEnd w:id="64"/>
    </w:p>
    <w:p w:rsidR="004A7268" w:rsidRPr="004A7268" w:rsidRDefault="005115B4" w:rsidP="00AD6441">
      <w:pPr>
        <w:spacing w:before="120" w:line="240" w:lineRule="auto"/>
        <w:contextualSpacing w:val="0"/>
        <w:rPr>
          <w:color w:val="auto"/>
          <w:sz w:val="24"/>
          <w:szCs w:val="20"/>
        </w:rPr>
      </w:pPr>
      <w:r>
        <w:rPr>
          <w:color w:val="auto"/>
          <w:sz w:val="24"/>
          <w:szCs w:val="20"/>
        </w:rPr>
        <w:t>В Каталоге ТСР</w:t>
      </w:r>
      <w:r w:rsidRPr="004A7268">
        <w:rPr>
          <w:color w:val="auto"/>
          <w:sz w:val="24"/>
          <w:szCs w:val="20"/>
        </w:rPr>
        <w:t xml:space="preserve"> долж</w:t>
      </w:r>
      <w:r>
        <w:rPr>
          <w:color w:val="auto"/>
          <w:sz w:val="24"/>
          <w:szCs w:val="20"/>
        </w:rPr>
        <w:t>на быть реализована</w:t>
      </w:r>
      <w:r w:rsidR="004A7268" w:rsidRPr="004A7268">
        <w:rPr>
          <w:color w:val="auto"/>
          <w:sz w:val="24"/>
          <w:szCs w:val="20"/>
        </w:rPr>
        <w:t xml:space="preserve"> возможность создания карточек ТСР на основе шаблонов ТСР (см. выше Ведение шаблонов ТСР).</w:t>
      </w:r>
    </w:p>
    <w:p w:rsidR="004A7268" w:rsidRPr="004A7268" w:rsidRDefault="004A7268" w:rsidP="00AD6441">
      <w:pPr>
        <w:spacing w:before="120" w:line="240" w:lineRule="auto"/>
        <w:contextualSpacing w:val="0"/>
        <w:rPr>
          <w:color w:val="auto"/>
          <w:sz w:val="24"/>
          <w:szCs w:val="20"/>
        </w:rPr>
      </w:pPr>
      <w:r w:rsidRPr="004A7268">
        <w:rPr>
          <w:color w:val="auto"/>
          <w:sz w:val="24"/>
          <w:szCs w:val="20"/>
        </w:rPr>
        <w:t>Для Операторов ТСР реализовать «мастер» по формированию и размещению в Каталоге ТСР информации о ТСР. «Мастер» должен содержать подсказки и рекомендации, позволяющие оператору, пошагово, создавать новые карточки ТСР.</w:t>
      </w:r>
    </w:p>
    <w:p w:rsidR="004A7268" w:rsidRPr="004A7268" w:rsidRDefault="00381548" w:rsidP="00AD6441">
      <w:pPr>
        <w:spacing w:before="120" w:line="240" w:lineRule="auto"/>
        <w:contextualSpacing w:val="0"/>
        <w:rPr>
          <w:color w:val="auto"/>
          <w:sz w:val="24"/>
          <w:szCs w:val="20"/>
        </w:rPr>
      </w:pPr>
      <w:r>
        <w:rPr>
          <w:color w:val="auto"/>
          <w:sz w:val="24"/>
          <w:szCs w:val="20"/>
        </w:rPr>
        <w:t xml:space="preserve">В Каталоге ТСР </w:t>
      </w:r>
      <w:r w:rsidRPr="004A7268">
        <w:rPr>
          <w:color w:val="auto"/>
          <w:sz w:val="24"/>
          <w:szCs w:val="20"/>
        </w:rPr>
        <w:t>долж</w:t>
      </w:r>
      <w:r>
        <w:rPr>
          <w:color w:val="auto"/>
          <w:sz w:val="24"/>
          <w:szCs w:val="20"/>
        </w:rPr>
        <w:t>ен быть реализован</w:t>
      </w:r>
      <w:r w:rsidR="004A7268" w:rsidRPr="004A7268">
        <w:rPr>
          <w:color w:val="auto"/>
          <w:sz w:val="24"/>
          <w:szCs w:val="20"/>
        </w:rPr>
        <w:t xml:space="preserve"> форматно-логический контроль на вводимые значения при создании и редактировании карточек ТСР.</w:t>
      </w:r>
    </w:p>
    <w:p w:rsidR="004A7268" w:rsidRPr="004A7268" w:rsidRDefault="004A7268" w:rsidP="00AD6441">
      <w:pPr>
        <w:spacing w:before="120" w:line="240" w:lineRule="auto"/>
        <w:contextualSpacing w:val="0"/>
        <w:rPr>
          <w:color w:val="auto"/>
          <w:sz w:val="24"/>
          <w:szCs w:val="20"/>
        </w:rPr>
      </w:pPr>
      <w:r w:rsidRPr="004A7268">
        <w:rPr>
          <w:color w:val="auto"/>
          <w:sz w:val="24"/>
          <w:szCs w:val="20"/>
        </w:rPr>
        <w:t xml:space="preserve">Оператор ТСР должен выполнять функции рассмотрения, публикации ТСР, ценовых предложений, поступающих от производителей и поставщиков, зарегистрированных </w:t>
      </w:r>
      <w:r w:rsidR="00381548">
        <w:rPr>
          <w:color w:val="auto"/>
          <w:sz w:val="24"/>
          <w:szCs w:val="20"/>
        </w:rPr>
        <w:t>в Системе</w:t>
      </w:r>
      <w:r w:rsidRPr="004A7268">
        <w:rPr>
          <w:color w:val="auto"/>
          <w:sz w:val="24"/>
          <w:szCs w:val="20"/>
        </w:rPr>
        <w:t xml:space="preserve"> с соответствующими ролями. Информировать поставщиков о необходимости актуализации ценовых предложения и осуществлять информационное взаимодействие с ними.</w:t>
      </w:r>
    </w:p>
    <w:p w:rsidR="004A7268" w:rsidRPr="004A7268" w:rsidRDefault="004A7268" w:rsidP="00AD6441">
      <w:pPr>
        <w:spacing w:before="120" w:line="240" w:lineRule="auto"/>
        <w:contextualSpacing w:val="0"/>
        <w:rPr>
          <w:color w:val="auto"/>
          <w:sz w:val="24"/>
          <w:szCs w:val="20"/>
        </w:rPr>
      </w:pPr>
      <w:r w:rsidRPr="004A7268">
        <w:rPr>
          <w:color w:val="auto"/>
          <w:sz w:val="24"/>
          <w:szCs w:val="20"/>
        </w:rPr>
        <w:t xml:space="preserve">При создании </w:t>
      </w:r>
      <w:r w:rsidR="00381548">
        <w:rPr>
          <w:color w:val="auto"/>
          <w:sz w:val="24"/>
          <w:szCs w:val="20"/>
        </w:rPr>
        <w:t xml:space="preserve">Карточки ТСР должна быть реализована возможность </w:t>
      </w:r>
      <w:r w:rsidR="00381548" w:rsidRPr="004A7268">
        <w:rPr>
          <w:color w:val="auto"/>
          <w:sz w:val="24"/>
          <w:szCs w:val="20"/>
        </w:rPr>
        <w:t>проверк</w:t>
      </w:r>
      <w:r w:rsidR="00381548">
        <w:rPr>
          <w:color w:val="auto"/>
          <w:sz w:val="24"/>
          <w:szCs w:val="20"/>
        </w:rPr>
        <w:t>и</w:t>
      </w:r>
      <w:r w:rsidR="00381548" w:rsidRPr="004A7268">
        <w:rPr>
          <w:color w:val="auto"/>
          <w:sz w:val="24"/>
          <w:szCs w:val="20"/>
        </w:rPr>
        <w:t xml:space="preserve"> </w:t>
      </w:r>
      <w:r w:rsidRPr="004A7268">
        <w:rPr>
          <w:color w:val="auto"/>
          <w:sz w:val="24"/>
          <w:szCs w:val="20"/>
        </w:rPr>
        <w:t>на дублирование Карточки ТСР (опубликованной).</w:t>
      </w:r>
    </w:p>
    <w:p w:rsidR="004A7268" w:rsidRPr="004A7268" w:rsidRDefault="004A7268" w:rsidP="00AD6441">
      <w:pPr>
        <w:spacing w:before="120" w:line="240" w:lineRule="auto"/>
        <w:contextualSpacing w:val="0"/>
        <w:rPr>
          <w:color w:val="auto"/>
          <w:sz w:val="24"/>
          <w:szCs w:val="20"/>
        </w:rPr>
      </w:pPr>
      <w:r w:rsidRPr="004A7268">
        <w:rPr>
          <w:color w:val="auto"/>
          <w:sz w:val="24"/>
          <w:szCs w:val="20"/>
        </w:rPr>
        <w:t>Реализовать возможность создания копии Карточки ТСР (как черновика).</w:t>
      </w:r>
    </w:p>
    <w:p w:rsidR="004A7268" w:rsidRPr="004A7268" w:rsidRDefault="004A7268" w:rsidP="00AD6441">
      <w:pPr>
        <w:spacing w:before="120" w:line="240" w:lineRule="auto"/>
        <w:contextualSpacing w:val="0"/>
        <w:rPr>
          <w:color w:val="auto"/>
          <w:sz w:val="24"/>
          <w:szCs w:val="20"/>
        </w:rPr>
      </w:pPr>
      <w:r w:rsidRPr="004A7268">
        <w:rPr>
          <w:color w:val="auto"/>
          <w:sz w:val="24"/>
          <w:szCs w:val="20"/>
        </w:rPr>
        <w:t xml:space="preserve">В Карточке ТСР реализовать возможность: </w:t>
      </w:r>
    </w:p>
    <w:p w:rsidR="004A7268" w:rsidRPr="004A7268" w:rsidRDefault="004A7268" w:rsidP="00C14906">
      <w:pPr>
        <w:numPr>
          <w:ilvl w:val="0"/>
          <w:numId w:val="36"/>
        </w:numPr>
        <w:spacing w:before="120" w:line="240" w:lineRule="auto"/>
        <w:ind w:left="0" w:firstLine="709"/>
        <w:contextualSpacing w:val="0"/>
        <w:rPr>
          <w:color w:val="auto"/>
          <w:sz w:val="24"/>
        </w:rPr>
      </w:pPr>
      <w:r w:rsidRPr="004A7268">
        <w:rPr>
          <w:color w:val="auto"/>
          <w:sz w:val="24"/>
        </w:rPr>
        <w:t>Размещения ссылки на интернет-ресурс, на котором это ТСР можно приобрести;</w:t>
      </w:r>
    </w:p>
    <w:p w:rsidR="004A7268" w:rsidRPr="004A7268" w:rsidRDefault="004A7268" w:rsidP="00C14906">
      <w:pPr>
        <w:numPr>
          <w:ilvl w:val="0"/>
          <w:numId w:val="36"/>
        </w:numPr>
        <w:spacing w:before="120" w:line="240" w:lineRule="auto"/>
        <w:ind w:left="0" w:firstLine="709"/>
        <w:contextualSpacing w:val="0"/>
        <w:rPr>
          <w:color w:val="auto"/>
          <w:sz w:val="24"/>
        </w:rPr>
      </w:pPr>
      <w:r w:rsidRPr="004A7268">
        <w:rPr>
          <w:color w:val="auto"/>
          <w:sz w:val="24"/>
        </w:rPr>
        <w:t>Указания принадлежности к ГОСТ и комментария;</w:t>
      </w:r>
    </w:p>
    <w:p w:rsidR="004A7268" w:rsidRPr="004A7268" w:rsidRDefault="004A7268" w:rsidP="00C14906">
      <w:pPr>
        <w:numPr>
          <w:ilvl w:val="0"/>
          <w:numId w:val="36"/>
        </w:numPr>
        <w:spacing w:before="120" w:line="240" w:lineRule="auto"/>
        <w:ind w:left="0" w:firstLine="709"/>
        <w:contextualSpacing w:val="0"/>
        <w:rPr>
          <w:color w:val="auto"/>
          <w:sz w:val="24"/>
        </w:rPr>
      </w:pPr>
      <w:r w:rsidRPr="004A7268">
        <w:rPr>
          <w:color w:val="auto"/>
          <w:sz w:val="24"/>
        </w:rPr>
        <w:t>Размещения информации о маркировке ТСР.</w:t>
      </w:r>
    </w:p>
    <w:p w:rsidR="004A7268" w:rsidRPr="004A7268" w:rsidRDefault="00D74E06" w:rsidP="00346C33">
      <w:pPr>
        <w:pStyle w:val="60"/>
      </w:pPr>
      <w:bookmarkStart w:id="65" w:name="_Ref45731427"/>
      <w:bookmarkStart w:id="66" w:name="_Ref44619965"/>
      <w:r>
        <w:t>4.2.5.</w:t>
      </w:r>
      <w:r w:rsidR="00021690">
        <w:t>6</w:t>
      </w:r>
      <w:r>
        <w:t xml:space="preserve">. </w:t>
      </w:r>
      <w:r w:rsidR="004A7268" w:rsidRPr="004A7268">
        <w:t>Ведение ценовых предложений поставщиков ТСР</w:t>
      </w:r>
      <w:bookmarkEnd w:id="65"/>
    </w:p>
    <w:p w:rsidR="004A7268" w:rsidRPr="004A7268" w:rsidRDefault="00381548" w:rsidP="00AD6441">
      <w:pPr>
        <w:spacing w:before="120" w:line="240" w:lineRule="auto"/>
        <w:contextualSpacing w:val="0"/>
        <w:rPr>
          <w:color w:val="auto"/>
          <w:sz w:val="24"/>
          <w:szCs w:val="20"/>
        </w:rPr>
      </w:pPr>
      <w:r>
        <w:rPr>
          <w:color w:val="auto"/>
          <w:sz w:val="24"/>
          <w:szCs w:val="20"/>
        </w:rPr>
        <w:t>В Каталоге ТСР должна быть реализована возможность</w:t>
      </w:r>
      <w:r w:rsidR="004A7268" w:rsidRPr="004A7268">
        <w:rPr>
          <w:color w:val="auto"/>
          <w:sz w:val="24"/>
          <w:szCs w:val="20"/>
        </w:rPr>
        <w:t>:</w:t>
      </w:r>
    </w:p>
    <w:p w:rsidR="004A7268" w:rsidRPr="004A7268" w:rsidRDefault="00381548" w:rsidP="00C14906">
      <w:pPr>
        <w:numPr>
          <w:ilvl w:val="0"/>
          <w:numId w:val="36"/>
        </w:numPr>
        <w:spacing w:before="120" w:line="240" w:lineRule="auto"/>
        <w:ind w:left="0" w:firstLine="709"/>
        <w:contextualSpacing w:val="0"/>
        <w:rPr>
          <w:color w:val="auto"/>
          <w:sz w:val="24"/>
        </w:rPr>
      </w:pPr>
      <w:r w:rsidRPr="004A7268">
        <w:rPr>
          <w:color w:val="auto"/>
          <w:sz w:val="24"/>
        </w:rPr>
        <w:t>Формировани</w:t>
      </w:r>
      <w:r>
        <w:rPr>
          <w:color w:val="auto"/>
          <w:sz w:val="24"/>
        </w:rPr>
        <w:t>я</w:t>
      </w:r>
      <w:r w:rsidRPr="004A7268">
        <w:rPr>
          <w:color w:val="auto"/>
          <w:sz w:val="24"/>
        </w:rPr>
        <w:t xml:space="preserve"> </w:t>
      </w:r>
      <w:r w:rsidR="004A7268" w:rsidRPr="004A7268">
        <w:rPr>
          <w:color w:val="auto"/>
          <w:sz w:val="24"/>
        </w:rPr>
        <w:t>Оператором запроса Поставщику ТСР на актуализацию ценового предложения для ТСР;</w:t>
      </w:r>
    </w:p>
    <w:p w:rsidR="004A7268" w:rsidRPr="004A7268" w:rsidRDefault="00381548" w:rsidP="00C14906">
      <w:pPr>
        <w:numPr>
          <w:ilvl w:val="0"/>
          <w:numId w:val="36"/>
        </w:numPr>
        <w:spacing w:before="120" w:line="240" w:lineRule="auto"/>
        <w:ind w:left="0" w:firstLine="709"/>
        <w:contextualSpacing w:val="0"/>
        <w:rPr>
          <w:color w:val="auto"/>
          <w:sz w:val="24"/>
        </w:rPr>
      </w:pPr>
      <w:r w:rsidRPr="004A7268">
        <w:rPr>
          <w:color w:val="auto"/>
          <w:sz w:val="24"/>
        </w:rPr>
        <w:t>Получени</w:t>
      </w:r>
      <w:r>
        <w:rPr>
          <w:color w:val="auto"/>
          <w:sz w:val="24"/>
        </w:rPr>
        <w:t>я</w:t>
      </w:r>
      <w:r w:rsidRPr="004A7268">
        <w:rPr>
          <w:color w:val="auto"/>
          <w:sz w:val="24"/>
        </w:rPr>
        <w:t xml:space="preserve"> </w:t>
      </w:r>
      <w:r w:rsidR="004A7268" w:rsidRPr="004A7268">
        <w:rPr>
          <w:color w:val="auto"/>
          <w:sz w:val="24"/>
        </w:rPr>
        <w:t xml:space="preserve">и </w:t>
      </w:r>
      <w:r w:rsidRPr="004A7268">
        <w:rPr>
          <w:color w:val="auto"/>
          <w:sz w:val="24"/>
        </w:rPr>
        <w:t>рассмотрени</w:t>
      </w:r>
      <w:r>
        <w:rPr>
          <w:color w:val="auto"/>
          <w:sz w:val="24"/>
        </w:rPr>
        <w:t>я</w:t>
      </w:r>
      <w:r w:rsidRPr="004A7268">
        <w:rPr>
          <w:color w:val="auto"/>
          <w:sz w:val="24"/>
        </w:rPr>
        <w:t xml:space="preserve"> </w:t>
      </w:r>
      <w:r w:rsidR="004A7268" w:rsidRPr="004A7268">
        <w:rPr>
          <w:color w:val="auto"/>
          <w:sz w:val="24"/>
        </w:rPr>
        <w:t>ценовых предложений от Поставщика ТСР.</w:t>
      </w:r>
    </w:p>
    <w:p w:rsidR="004A7268" w:rsidRPr="004A7268" w:rsidRDefault="00381548" w:rsidP="00AD6441">
      <w:pPr>
        <w:spacing w:before="120" w:line="240" w:lineRule="auto"/>
        <w:contextualSpacing w:val="0"/>
        <w:rPr>
          <w:color w:val="auto"/>
          <w:sz w:val="24"/>
          <w:szCs w:val="20"/>
        </w:rPr>
      </w:pPr>
      <w:r>
        <w:rPr>
          <w:color w:val="auto"/>
          <w:sz w:val="24"/>
          <w:szCs w:val="20"/>
        </w:rPr>
        <w:t xml:space="preserve">В Каталоге ТСР </w:t>
      </w:r>
      <w:r w:rsidR="004A7268" w:rsidRPr="004A7268">
        <w:rPr>
          <w:color w:val="auto"/>
          <w:sz w:val="24"/>
          <w:szCs w:val="20"/>
        </w:rPr>
        <w:t>должна</w:t>
      </w:r>
      <w:r>
        <w:rPr>
          <w:color w:val="auto"/>
          <w:sz w:val="24"/>
          <w:szCs w:val="20"/>
        </w:rPr>
        <w:t xml:space="preserve"> быть реализована возможность</w:t>
      </w:r>
      <w:r w:rsidR="004A7268" w:rsidRPr="004A7268">
        <w:rPr>
          <w:color w:val="auto"/>
          <w:sz w:val="24"/>
          <w:szCs w:val="20"/>
        </w:rPr>
        <w:t xml:space="preserve"> </w:t>
      </w:r>
      <w:r w:rsidRPr="004A7268">
        <w:rPr>
          <w:color w:val="auto"/>
          <w:sz w:val="24"/>
          <w:szCs w:val="20"/>
        </w:rPr>
        <w:t>публикаци</w:t>
      </w:r>
      <w:r>
        <w:rPr>
          <w:color w:val="auto"/>
          <w:sz w:val="24"/>
          <w:szCs w:val="20"/>
        </w:rPr>
        <w:t>и</w:t>
      </w:r>
      <w:r w:rsidRPr="004A7268">
        <w:rPr>
          <w:color w:val="auto"/>
          <w:sz w:val="24"/>
          <w:szCs w:val="20"/>
        </w:rPr>
        <w:t xml:space="preserve"> </w:t>
      </w:r>
      <w:r w:rsidR="004A7268" w:rsidRPr="004A7268">
        <w:rPr>
          <w:color w:val="auto"/>
          <w:sz w:val="24"/>
          <w:szCs w:val="20"/>
        </w:rPr>
        <w:t>и снятие с публикации ценовых предложений от Поставщиков ТСР.</w:t>
      </w:r>
    </w:p>
    <w:p w:rsidR="004A7268" w:rsidRPr="004A7268" w:rsidRDefault="004A7268" w:rsidP="00AD6441">
      <w:pPr>
        <w:spacing w:before="120" w:line="240" w:lineRule="auto"/>
        <w:contextualSpacing w:val="0"/>
        <w:rPr>
          <w:color w:val="auto"/>
          <w:sz w:val="24"/>
          <w:szCs w:val="20"/>
          <w:lang w:eastAsia="x-none"/>
        </w:rPr>
      </w:pPr>
    </w:p>
    <w:p w:rsidR="004A7268" w:rsidRPr="004A7268" w:rsidRDefault="00021690" w:rsidP="00346C33">
      <w:pPr>
        <w:pStyle w:val="60"/>
      </w:pPr>
      <w:bookmarkStart w:id="67" w:name="_Ref45732091"/>
      <w:r>
        <w:lastRenderedPageBreak/>
        <w:t>4.2.5.7</w:t>
      </w:r>
      <w:r w:rsidR="00D74E06">
        <w:t xml:space="preserve">. </w:t>
      </w:r>
      <w:r w:rsidR="004A7268" w:rsidRPr="004A7268">
        <w:t>Автоматизированное добавление информации о новых ТСР и ценовых офертах</w:t>
      </w:r>
      <w:bookmarkEnd w:id="66"/>
      <w:bookmarkEnd w:id="67"/>
    </w:p>
    <w:p w:rsidR="004A7268" w:rsidRPr="004A7268" w:rsidRDefault="00EB4A09" w:rsidP="00AD6441">
      <w:pPr>
        <w:spacing w:before="120" w:line="240" w:lineRule="auto"/>
        <w:contextualSpacing w:val="0"/>
        <w:rPr>
          <w:color w:val="auto"/>
          <w:sz w:val="24"/>
          <w:szCs w:val="20"/>
        </w:rPr>
      </w:pPr>
      <w:r>
        <w:rPr>
          <w:color w:val="auto"/>
          <w:sz w:val="24"/>
          <w:szCs w:val="20"/>
        </w:rPr>
        <w:t>В Каталоге ТСР</w:t>
      </w:r>
      <w:r w:rsidRPr="004A7268">
        <w:rPr>
          <w:color w:val="auto"/>
          <w:sz w:val="24"/>
          <w:szCs w:val="20"/>
        </w:rPr>
        <w:t xml:space="preserve"> долж</w:t>
      </w:r>
      <w:r>
        <w:rPr>
          <w:color w:val="auto"/>
          <w:sz w:val="24"/>
          <w:szCs w:val="20"/>
        </w:rPr>
        <w:t>но быть реализовано</w:t>
      </w:r>
      <w:r w:rsidRPr="004A7268">
        <w:rPr>
          <w:color w:val="auto"/>
          <w:sz w:val="24"/>
          <w:szCs w:val="20"/>
        </w:rPr>
        <w:t xml:space="preserve"> </w:t>
      </w:r>
      <w:r w:rsidR="004A7268" w:rsidRPr="004A7268">
        <w:rPr>
          <w:color w:val="auto"/>
          <w:sz w:val="24"/>
          <w:szCs w:val="20"/>
        </w:rPr>
        <w:t>автоматизированное добавление информации о новых ТСР и ценовых офертах.</w:t>
      </w:r>
    </w:p>
    <w:p w:rsidR="004A7268" w:rsidRPr="004A7268" w:rsidRDefault="004A7268" w:rsidP="00AD6441">
      <w:pPr>
        <w:spacing w:before="120" w:line="240" w:lineRule="auto"/>
        <w:contextualSpacing w:val="0"/>
        <w:rPr>
          <w:color w:val="auto"/>
          <w:sz w:val="24"/>
          <w:szCs w:val="20"/>
        </w:rPr>
      </w:pPr>
      <w:r w:rsidRPr="004A7268">
        <w:rPr>
          <w:color w:val="auto"/>
          <w:sz w:val="24"/>
          <w:szCs w:val="20"/>
        </w:rPr>
        <w:t>(Детальные требования к функции должны быть разработаны на этапе обследования и указаны в ЧТЗ).</w:t>
      </w:r>
    </w:p>
    <w:p w:rsidR="004A7268" w:rsidRPr="004A7268" w:rsidRDefault="00021690" w:rsidP="00346C33">
      <w:pPr>
        <w:pStyle w:val="60"/>
      </w:pPr>
      <w:bookmarkStart w:id="68" w:name="_Ref44620391"/>
      <w:r>
        <w:t>4.2.5.8</w:t>
      </w:r>
      <w:r w:rsidR="00D74E06">
        <w:t xml:space="preserve">. </w:t>
      </w:r>
      <w:r w:rsidR="004A7268" w:rsidRPr="004A7268">
        <w:t>Размещение информации Поставщиком ТСР</w:t>
      </w:r>
      <w:bookmarkEnd w:id="68"/>
    </w:p>
    <w:p w:rsidR="004A7268" w:rsidRPr="004A7268" w:rsidRDefault="00EB4A09" w:rsidP="00AD6441">
      <w:pPr>
        <w:spacing w:before="120" w:line="240" w:lineRule="auto"/>
        <w:contextualSpacing w:val="0"/>
        <w:rPr>
          <w:color w:val="auto"/>
          <w:sz w:val="24"/>
          <w:szCs w:val="20"/>
        </w:rPr>
      </w:pPr>
      <w:r>
        <w:rPr>
          <w:color w:val="auto"/>
          <w:sz w:val="24"/>
          <w:szCs w:val="20"/>
        </w:rPr>
        <w:t>В Каталоге ТСР должна быть реализована возможность ввода</w:t>
      </w:r>
      <w:r w:rsidRPr="004A7268">
        <w:rPr>
          <w:color w:val="auto"/>
          <w:sz w:val="24"/>
          <w:szCs w:val="20"/>
        </w:rPr>
        <w:t xml:space="preserve"> </w:t>
      </w:r>
      <w:r w:rsidR="004A7268" w:rsidRPr="004A7268">
        <w:rPr>
          <w:color w:val="auto"/>
          <w:sz w:val="24"/>
          <w:szCs w:val="20"/>
        </w:rPr>
        <w:t>ценовых предложений Поставщиком ТСР:</w:t>
      </w:r>
    </w:p>
    <w:p w:rsidR="004A7268" w:rsidRPr="004A7268" w:rsidRDefault="004A7268" w:rsidP="00C14906">
      <w:pPr>
        <w:numPr>
          <w:ilvl w:val="0"/>
          <w:numId w:val="36"/>
        </w:numPr>
        <w:spacing w:before="120" w:line="240" w:lineRule="auto"/>
        <w:ind w:left="0" w:firstLine="709"/>
        <w:contextualSpacing w:val="0"/>
        <w:rPr>
          <w:color w:val="auto"/>
          <w:sz w:val="24"/>
        </w:rPr>
      </w:pPr>
      <w:r w:rsidRPr="004A7268">
        <w:rPr>
          <w:color w:val="auto"/>
          <w:sz w:val="24"/>
        </w:rPr>
        <w:t>Формирование запроса Оператору на публикацию ценового предложения для своих ТСР;</w:t>
      </w:r>
    </w:p>
    <w:p w:rsidR="004A7268" w:rsidRPr="004A7268" w:rsidRDefault="004A7268" w:rsidP="00C14906">
      <w:pPr>
        <w:numPr>
          <w:ilvl w:val="0"/>
          <w:numId w:val="36"/>
        </w:numPr>
        <w:spacing w:before="120" w:line="240" w:lineRule="auto"/>
        <w:ind w:left="0" w:firstLine="709"/>
        <w:contextualSpacing w:val="0"/>
        <w:rPr>
          <w:color w:val="auto"/>
          <w:sz w:val="24"/>
        </w:rPr>
      </w:pPr>
      <w:r w:rsidRPr="004A7268">
        <w:rPr>
          <w:color w:val="auto"/>
          <w:sz w:val="24"/>
        </w:rPr>
        <w:t>Формирование запроса Оператору на снятие с публикации информации о ценовом предложении для своих ТСР;</w:t>
      </w:r>
    </w:p>
    <w:p w:rsidR="004A7268" w:rsidRPr="004A7268" w:rsidRDefault="004A7268" w:rsidP="00C14906">
      <w:pPr>
        <w:numPr>
          <w:ilvl w:val="0"/>
          <w:numId w:val="36"/>
        </w:numPr>
        <w:spacing w:before="120" w:line="240" w:lineRule="auto"/>
        <w:ind w:left="0" w:firstLine="709"/>
        <w:contextualSpacing w:val="0"/>
        <w:rPr>
          <w:color w:val="auto"/>
          <w:sz w:val="24"/>
        </w:rPr>
      </w:pPr>
      <w:r w:rsidRPr="004A7268">
        <w:rPr>
          <w:color w:val="auto"/>
          <w:sz w:val="24"/>
        </w:rPr>
        <w:t>Получение ответов от Оператора ТСР.</w:t>
      </w:r>
    </w:p>
    <w:p w:rsidR="004A7268" w:rsidRPr="004A7268" w:rsidRDefault="00EB4A09" w:rsidP="00AD6441">
      <w:pPr>
        <w:spacing w:before="120" w:line="240" w:lineRule="auto"/>
        <w:contextualSpacing w:val="0"/>
        <w:rPr>
          <w:color w:val="auto"/>
          <w:sz w:val="24"/>
          <w:szCs w:val="20"/>
        </w:rPr>
      </w:pPr>
      <w:r>
        <w:rPr>
          <w:color w:val="auto"/>
          <w:sz w:val="24"/>
          <w:szCs w:val="20"/>
        </w:rPr>
        <w:t>В Каталоге ТСР</w:t>
      </w:r>
      <w:r w:rsidRPr="004A7268">
        <w:rPr>
          <w:color w:val="auto"/>
          <w:sz w:val="24"/>
          <w:szCs w:val="20"/>
        </w:rPr>
        <w:t xml:space="preserve"> долж</w:t>
      </w:r>
      <w:r>
        <w:rPr>
          <w:color w:val="auto"/>
          <w:sz w:val="24"/>
          <w:szCs w:val="20"/>
        </w:rPr>
        <w:t>ен быть реализован</w:t>
      </w:r>
      <w:r w:rsidRPr="004A7268">
        <w:rPr>
          <w:color w:val="auto"/>
          <w:sz w:val="24"/>
          <w:szCs w:val="20"/>
        </w:rPr>
        <w:t xml:space="preserve"> </w:t>
      </w:r>
      <w:r w:rsidR="004A7268" w:rsidRPr="004A7268">
        <w:rPr>
          <w:color w:val="auto"/>
          <w:sz w:val="24"/>
          <w:szCs w:val="20"/>
        </w:rPr>
        <w:t>форматно-логический контроль на вводимые значения при создании запросов на публикацию \ снятие с публикации ценовых предложений для своих ТСР.</w:t>
      </w:r>
    </w:p>
    <w:p w:rsidR="004A7268" w:rsidRPr="004A7268" w:rsidRDefault="004A7268" w:rsidP="00AD6441">
      <w:pPr>
        <w:spacing w:before="120" w:line="240" w:lineRule="auto"/>
        <w:contextualSpacing w:val="0"/>
        <w:rPr>
          <w:color w:val="auto"/>
          <w:sz w:val="24"/>
          <w:szCs w:val="20"/>
        </w:rPr>
      </w:pPr>
      <w:r w:rsidRPr="004A7268">
        <w:rPr>
          <w:color w:val="auto"/>
          <w:sz w:val="24"/>
          <w:szCs w:val="20"/>
        </w:rPr>
        <w:t>Для Поставщика реализовать возможность демонстрировать или не демонстрировать ценовые предложения для не зарегистрированных пользователей.</w:t>
      </w:r>
    </w:p>
    <w:p w:rsidR="004A7268" w:rsidRDefault="004A7268" w:rsidP="00AD6441">
      <w:pPr>
        <w:spacing w:before="120" w:line="240" w:lineRule="auto"/>
        <w:contextualSpacing w:val="0"/>
        <w:rPr>
          <w:color w:val="auto"/>
          <w:sz w:val="24"/>
          <w:szCs w:val="20"/>
        </w:rPr>
      </w:pPr>
      <w:r w:rsidRPr="004A7268">
        <w:rPr>
          <w:color w:val="auto"/>
          <w:sz w:val="24"/>
          <w:szCs w:val="20"/>
        </w:rPr>
        <w:t>Реализовать возможность указания лицензий, сертификатов для Поставщика с установкой сроков их действия.</w:t>
      </w:r>
    </w:p>
    <w:p w:rsidR="004A7268" w:rsidRPr="00AC0913" w:rsidRDefault="00AC0913" w:rsidP="00AC0913">
      <w:pPr>
        <w:spacing w:before="120" w:line="240" w:lineRule="auto"/>
        <w:contextualSpacing w:val="0"/>
        <w:rPr>
          <w:b/>
          <w:color w:val="auto"/>
          <w:sz w:val="24"/>
          <w:szCs w:val="20"/>
        </w:rPr>
      </w:pPr>
      <w:bookmarkStart w:id="69" w:name="_Ref44619836"/>
      <w:r>
        <w:rPr>
          <w:b/>
          <w:color w:val="auto"/>
          <w:sz w:val="24"/>
          <w:szCs w:val="20"/>
        </w:rPr>
        <w:t>4.2.6.1</w:t>
      </w:r>
      <w:r w:rsidRPr="00AC0913">
        <w:rPr>
          <w:b/>
          <w:color w:val="auto"/>
          <w:sz w:val="24"/>
          <w:szCs w:val="20"/>
        </w:rPr>
        <w:t xml:space="preserve">. </w:t>
      </w:r>
      <w:r w:rsidR="004A7268" w:rsidRPr="00AC0913">
        <w:rPr>
          <w:b/>
          <w:color w:val="auto"/>
          <w:sz w:val="24"/>
          <w:szCs w:val="20"/>
        </w:rPr>
        <w:t>Ведение статичных страниц</w:t>
      </w:r>
      <w:bookmarkEnd w:id="69"/>
    </w:p>
    <w:p w:rsidR="00AC0913" w:rsidRPr="00AC0913" w:rsidRDefault="00EB4A09" w:rsidP="00AC0913">
      <w:pPr>
        <w:spacing w:before="120" w:line="240" w:lineRule="auto"/>
        <w:contextualSpacing w:val="0"/>
        <w:rPr>
          <w:color w:val="auto"/>
          <w:sz w:val="24"/>
          <w:szCs w:val="20"/>
        </w:rPr>
      </w:pPr>
      <w:r>
        <w:rPr>
          <w:color w:val="auto"/>
          <w:sz w:val="24"/>
          <w:szCs w:val="20"/>
        </w:rPr>
        <w:t>В Каталоге ТСР</w:t>
      </w:r>
      <w:r w:rsidRPr="00AC0913">
        <w:rPr>
          <w:color w:val="auto"/>
          <w:sz w:val="24"/>
          <w:szCs w:val="20"/>
        </w:rPr>
        <w:t xml:space="preserve"> долж</w:t>
      </w:r>
      <w:r>
        <w:rPr>
          <w:color w:val="auto"/>
          <w:sz w:val="24"/>
          <w:szCs w:val="20"/>
        </w:rPr>
        <w:t>на быть реализована</w:t>
      </w:r>
      <w:r w:rsidRPr="00AC0913">
        <w:rPr>
          <w:color w:val="auto"/>
          <w:sz w:val="24"/>
          <w:szCs w:val="20"/>
        </w:rPr>
        <w:t xml:space="preserve"> </w:t>
      </w:r>
      <w:r w:rsidR="00AC0913" w:rsidRPr="00AC0913">
        <w:rPr>
          <w:color w:val="auto"/>
          <w:sz w:val="24"/>
          <w:szCs w:val="20"/>
        </w:rPr>
        <w:t>возможность управления содержимым статичных страниц «О Фонде», «Новости», «Контакты», «Обратная связь».</w:t>
      </w:r>
    </w:p>
    <w:p w:rsidR="00AC0913" w:rsidRPr="004A7268" w:rsidRDefault="00AC0913" w:rsidP="00AD6441">
      <w:pPr>
        <w:spacing w:before="120" w:line="240" w:lineRule="auto"/>
        <w:contextualSpacing w:val="0"/>
        <w:rPr>
          <w:color w:val="auto"/>
          <w:sz w:val="24"/>
          <w:szCs w:val="20"/>
        </w:rPr>
      </w:pPr>
    </w:p>
    <w:p w:rsidR="004A7268" w:rsidRPr="004A7268" w:rsidRDefault="004A7268" w:rsidP="00AD6441">
      <w:pPr>
        <w:keepNext/>
        <w:numPr>
          <w:ilvl w:val="4"/>
          <w:numId w:val="0"/>
        </w:numPr>
        <w:tabs>
          <w:tab w:val="left" w:pos="1134"/>
        </w:tabs>
        <w:spacing w:before="120" w:after="120" w:line="240" w:lineRule="auto"/>
        <w:ind w:firstLine="709"/>
        <w:contextualSpacing w:val="0"/>
        <w:outlineLvl w:val="4"/>
        <w:rPr>
          <w:b/>
          <w:bCs/>
          <w:iCs/>
          <w:color w:val="auto"/>
          <w:sz w:val="24"/>
          <w:lang w:eastAsia="x-none"/>
        </w:rPr>
      </w:pPr>
      <w:r w:rsidRPr="004A7268">
        <w:rPr>
          <w:b/>
          <w:bCs/>
          <w:iCs/>
          <w:color w:val="auto"/>
          <w:sz w:val="24"/>
          <w:lang w:eastAsia="x-none"/>
        </w:rPr>
        <w:t xml:space="preserve">  </w:t>
      </w:r>
      <w:bookmarkStart w:id="70" w:name="_Toc48756469"/>
      <w:r w:rsidRPr="004A7268">
        <w:rPr>
          <w:b/>
          <w:bCs/>
          <w:iCs/>
          <w:color w:val="auto"/>
          <w:sz w:val="24"/>
          <w:lang w:eastAsia="x-none"/>
        </w:rPr>
        <w:t>Информационно</w:t>
      </w:r>
      <w:r w:rsidRPr="004A7268">
        <w:rPr>
          <w:b/>
          <w:bCs/>
          <w:iCs/>
          <w:color w:val="auto"/>
          <w:sz w:val="24"/>
          <w:lang w:val="x-none" w:eastAsia="x-none"/>
        </w:rPr>
        <w:t>-аналитическ</w:t>
      </w:r>
      <w:r w:rsidRPr="004A7268">
        <w:rPr>
          <w:b/>
          <w:bCs/>
          <w:iCs/>
          <w:color w:val="auto"/>
          <w:sz w:val="24"/>
          <w:lang w:eastAsia="x-none"/>
        </w:rPr>
        <w:t>ое</w:t>
      </w:r>
      <w:r w:rsidRPr="004A7268">
        <w:rPr>
          <w:b/>
          <w:bCs/>
          <w:iCs/>
          <w:color w:val="auto"/>
          <w:sz w:val="24"/>
          <w:lang w:val="x-none" w:eastAsia="x-none"/>
        </w:rPr>
        <w:t xml:space="preserve"> </w:t>
      </w:r>
      <w:r w:rsidRPr="004A7268">
        <w:rPr>
          <w:b/>
          <w:bCs/>
          <w:iCs/>
          <w:color w:val="auto"/>
          <w:sz w:val="24"/>
          <w:lang w:eastAsia="x-none"/>
        </w:rPr>
        <w:t>обеспечение</w:t>
      </w:r>
      <w:bookmarkEnd w:id="70"/>
    </w:p>
    <w:p w:rsidR="004A7268" w:rsidRPr="004A7268" w:rsidRDefault="00910D58" w:rsidP="00346C33">
      <w:pPr>
        <w:pStyle w:val="60"/>
      </w:pPr>
      <w:bookmarkStart w:id="71" w:name="_Ref44620016"/>
      <w:r>
        <w:t xml:space="preserve">4.2.7.1. </w:t>
      </w:r>
      <w:r w:rsidR="004A7268" w:rsidRPr="004A7268">
        <w:t>Предоставление информационно-аналитических отчетов</w:t>
      </w:r>
      <w:bookmarkEnd w:id="71"/>
    </w:p>
    <w:p w:rsidR="004A7268" w:rsidRPr="004A7268" w:rsidRDefault="009E760B" w:rsidP="00AD6441">
      <w:pPr>
        <w:spacing w:before="120" w:line="240" w:lineRule="auto"/>
        <w:contextualSpacing w:val="0"/>
        <w:rPr>
          <w:color w:val="auto"/>
          <w:sz w:val="24"/>
          <w:szCs w:val="20"/>
        </w:rPr>
      </w:pPr>
      <w:r>
        <w:rPr>
          <w:color w:val="auto"/>
          <w:sz w:val="24"/>
          <w:szCs w:val="20"/>
        </w:rPr>
        <w:t>Каталог ТСР</w:t>
      </w:r>
      <w:r w:rsidRPr="004A7268">
        <w:rPr>
          <w:color w:val="auto"/>
          <w:sz w:val="24"/>
          <w:szCs w:val="20"/>
        </w:rPr>
        <w:t xml:space="preserve"> </w:t>
      </w:r>
      <w:r w:rsidR="004A7268" w:rsidRPr="004A7268">
        <w:rPr>
          <w:color w:val="auto"/>
          <w:sz w:val="24"/>
          <w:szCs w:val="20"/>
        </w:rPr>
        <w:t>должен предоставлять информационно-аналитические отчеты на базе информационной базы каталога ТСР.</w:t>
      </w:r>
    </w:p>
    <w:p w:rsidR="004A7268" w:rsidRPr="004A7268" w:rsidRDefault="004A7268" w:rsidP="00AD6441">
      <w:pPr>
        <w:spacing w:before="120" w:line="240" w:lineRule="auto"/>
        <w:contextualSpacing w:val="0"/>
        <w:rPr>
          <w:color w:val="auto"/>
          <w:sz w:val="24"/>
          <w:szCs w:val="20"/>
        </w:rPr>
      </w:pPr>
      <w:r w:rsidRPr="004A7268">
        <w:rPr>
          <w:color w:val="auto"/>
          <w:sz w:val="24"/>
          <w:szCs w:val="20"/>
        </w:rPr>
        <w:t>(Перечень и формат отчетов должен быть определен на этапе обследования и указан в ЧТЗ).</w:t>
      </w:r>
    </w:p>
    <w:p w:rsidR="004A7268" w:rsidRPr="004A7268" w:rsidRDefault="004A7268" w:rsidP="00AD6441">
      <w:pPr>
        <w:keepNext/>
        <w:numPr>
          <w:ilvl w:val="4"/>
          <w:numId w:val="0"/>
        </w:numPr>
        <w:tabs>
          <w:tab w:val="left" w:pos="1134"/>
        </w:tabs>
        <w:spacing w:before="120" w:after="120" w:line="240" w:lineRule="auto"/>
        <w:ind w:firstLine="709"/>
        <w:contextualSpacing w:val="0"/>
        <w:outlineLvl w:val="4"/>
        <w:rPr>
          <w:b/>
          <w:bCs/>
          <w:iCs/>
          <w:color w:val="auto"/>
          <w:sz w:val="24"/>
          <w:lang w:eastAsia="x-none"/>
        </w:rPr>
      </w:pPr>
      <w:r w:rsidRPr="004A7268">
        <w:rPr>
          <w:b/>
          <w:bCs/>
          <w:iCs/>
          <w:color w:val="auto"/>
          <w:sz w:val="24"/>
          <w:lang w:eastAsia="x-none"/>
        </w:rPr>
        <w:lastRenderedPageBreak/>
        <w:t xml:space="preserve">  </w:t>
      </w:r>
      <w:bookmarkStart w:id="72" w:name="_Toc48756470"/>
      <w:r w:rsidRPr="004A7268">
        <w:rPr>
          <w:b/>
          <w:bCs/>
          <w:iCs/>
          <w:color w:val="auto"/>
          <w:sz w:val="24"/>
          <w:lang w:eastAsia="x-none"/>
        </w:rPr>
        <w:t xml:space="preserve">Журнал посещений </w:t>
      </w:r>
      <w:bookmarkEnd w:id="72"/>
      <w:r w:rsidR="009E760B">
        <w:rPr>
          <w:b/>
          <w:bCs/>
          <w:iCs/>
          <w:color w:val="auto"/>
          <w:sz w:val="24"/>
          <w:lang w:eastAsia="x-none"/>
        </w:rPr>
        <w:t>Каталога ТСР</w:t>
      </w:r>
    </w:p>
    <w:p w:rsidR="004A7268" w:rsidRPr="004A7268" w:rsidRDefault="00910D58" w:rsidP="00346C33">
      <w:pPr>
        <w:pStyle w:val="60"/>
      </w:pPr>
      <w:bookmarkStart w:id="73" w:name="_Ref44620031"/>
      <w:r>
        <w:t xml:space="preserve">4.2.7.2. </w:t>
      </w:r>
      <w:r w:rsidR="004A7268" w:rsidRPr="004A7268">
        <w:t xml:space="preserve">Ведение журнала посещений </w:t>
      </w:r>
      <w:bookmarkEnd w:id="73"/>
      <w:r w:rsidR="009E760B">
        <w:t>Каталога ТСР</w:t>
      </w:r>
    </w:p>
    <w:p w:rsidR="004A7268" w:rsidRPr="004A7268" w:rsidRDefault="009E760B" w:rsidP="00AD6441">
      <w:pPr>
        <w:spacing w:before="120" w:line="240" w:lineRule="auto"/>
        <w:contextualSpacing w:val="0"/>
        <w:rPr>
          <w:color w:val="auto"/>
          <w:sz w:val="24"/>
          <w:szCs w:val="20"/>
        </w:rPr>
      </w:pPr>
      <w:r>
        <w:rPr>
          <w:color w:val="auto"/>
          <w:sz w:val="24"/>
          <w:szCs w:val="20"/>
        </w:rPr>
        <w:t>В Каталоге ТСР</w:t>
      </w:r>
      <w:r w:rsidRPr="004A7268">
        <w:rPr>
          <w:color w:val="auto"/>
          <w:sz w:val="24"/>
          <w:szCs w:val="20"/>
        </w:rPr>
        <w:t xml:space="preserve"> долж</w:t>
      </w:r>
      <w:r>
        <w:rPr>
          <w:color w:val="auto"/>
          <w:sz w:val="24"/>
          <w:szCs w:val="20"/>
        </w:rPr>
        <w:t>на быть реализована возможность</w:t>
      </w:r>
      <w:r w:rsidR="004A7268" w:rsidRPr="004A7268">
        <w:rPr>
          <w:color w:val="auto"/>
          <w:sz w:val="24"/>
          <w:szCs w:val="20"/>
        </w:rPr>
        <w:t xml:space="preserve"> сбор</w:t>
      </w:r>
      <w:r>
        <w:rPr>
          <w:color w:val="auto"/>
          <w:sz w:val="24"/>
          <w:szCs w:val="20"/>
        </w:rPr>
        <w:t>а</w:t>
      </w:r>
      <w:r w:rsidR="004A7268" w:rsidRPr="004A7268">
        <w:rPr>
          <w:color w:val="auto"/>
          <w:sz w:val="24"/>
          <w:szCs w:val="20"/>
        </w:rPr>
        <w:t xml:space="preserve"> статистики, характеризующей посетителей </w:t>
      </w:r>
      <w:r w:rsidR="00DE2246">
        <w:rPr>
          <w:color w:val="auto"/>
          <w:sz w:val="24"/>
          <w:szCs w:val="20"/>
        </w:rPr>
        <w:t>Системы</w:t>
      </w:r>
      <w:r w:rsidR="004A7268" w:rsidRPr="004A7268">
        <w:rPr>
          <w:color w:val="auto"/>
          <w:sz w:val="24"/>
          <w:szCs w:val="20"/>
        </w:rPr>
        <w:t>.</w:t>
      </w:r>
    </w:p>
    <w:p w:rsidR="004A7268" w:rsidRPr="004A7268" w:rsidRDefault="004A7268" w:rsidP="00AD6441">
      <w:pPr>
        <w:spacing w:before="120" w:line="240" w:lineRule="auto"/>
        <w:contextualSpacing w:val="0"/>
        <w:rPr>
          <w:color w:val="auto"/>
          <w:sz w:val="24"/>
          <w:szCs w:val="20"/>
        </w:rPr>
      </w:pPr>
      <w:r w:rsidRPr="004A7268">
        <w:rPr>
          <w:color w:val="auto"/>
          <w:sz w:val="24"/>
          <w:szCs w:val="20"/>
        </w:rPr>
        <w:t xml:space="preserve">На всех страницах </w:t>
      </w:r>
      <w:r w:rsidR="009E760B">
        <w:rPr>
          <w:color w:val="auto"/>
          <w:sz w:val="24"/>
          <w:szCs w:val="20"/>
        </w:rPr>
        <w:t>Системы</w:t>
      </w:r>
      <w:r w:rsidR="009E760B" w:rsidRPr="004A7268">
        <w:rPr>
          <w:color w:val="auto"/>
          <w:sz w:val="24"/>
          <w:szCs w:val="20"/>
        </w:rPr>
        <w:t xml:space="preserve"> </w:t>
      </w:r>
      <w:r w:rsidRPr="004A7268">
        <w:rPr>
          <w:color w:val="auto"/>
          <w:sz w:val="24"/>
          <w:szCs w:val="20"/>
        </w:rPr>
        <w:t xml:space="preserve">должен быть установлен счетчик посещений. </w:t>
      </w:r>
    </w:p>
    <w:p w:rsidR="004A7268" w:rsidRPr="004A7268" w:rsidRDefault="004A7268" w:rsidP="00AD6441">
      <w:pPr>
        <w:spacing w:before="120" w:line="240" w:lineRule="auto"/>
        <w:contextualSpacing w:val="0"/>
        <w:rPr>
          <w:color w:val="auto"/>
          <w:sz w:val="24"/>
          <w:szCs w:val="20"/>
        </w:rPr>
      </w:pPr>
      <w:r w:rsidRPr="004A7268">
        <w:rPr>
          <w:color w:val="auto"/>
          <w:sz w:val="24"/>
          <w:szCs w:val="20"/>
        </w:rPr>
        <w:t xml:space="preserve">В частности, должны собираться следующие параметры:  </w:t>
      </w:r>
    </w:p>
    <w:p w:rsidR="004A7268" w:rsidRPr="004A7268" w:rsidRDefault="004A7268" w:rsidP="00C14906">
      <w:pPr>
        <w:numPr>
          <w:ilvl w:val="0"/>
          <w:numId w:val="36"/>
        </w:numPr>
        <w:spacing w:before="120" w:line="240" w:lineRule="auto"/>
        <w:ind w:left="0" w:firstLine="709"/>
        <w:contextualSpacing w:val="0"/>
        <w:jc w:val="left"/>
        <w:rPr>
          <w:color w:val="auto"/>
          <w:sz w:val="24"/>
        </w:rPr>
      </w:pPr>
      <w:r w:rsidRPr="004A7268">
        <w:rPr>
          <w:color w:val="auto"/>
          <w:sz w:val="24"/>
        </w:rPr>
        <w:t>посещаемость:</w:t>
      </w:r>
    </w:p>
    <w:p w:rsidR="004A7268" w:rsidRPr="004A7268" w:rsidRDefault="004A7268" w:rsidP="00C14906">
      <w:pPr>
        <w:numPr>
          <w:ilvl w:val="0"/>
          <w:numId w:val="76"/>
        </w:numPr>
        <w:spacing w:before="120" w:line="240" w:lineRule="auto"/>
        <w:ind w:left="0" w:firstLine="709"/>
        <w:contextualSpacing w:val="0"/>
        <w:jc w:val="left"/>
        <w:rPr>
          <w:color w:val="auto"/>
          <w:sz w:val="24"/>
          <w:lang w:eastAsia="x-none"/>
        </w:rPr>
      </w:pPr>
      <w:r w:rsidRPr="004A7268">
        <w:rPr>
          <w:color w:val="auto"/>
          <w:sz w:val="24"/>
          <w:lang w:eastAsia="x-none"/>
        </w:rPr>
        <w:t xml:space="preserve">число уникальных посетителей; </w:t>
      </w:r>
    </w:p>
    <w:p w:rsidR="004A7268" w:rsidRPr="004A7268" w:rsidRDefault="004A7268" w:rsidP="00C14906">
      <w:pPr>
        <w:numPr>
          <w:ilvl w:val="0"/>
          <w:numId w:val="76"/>
        </w:numPr>
        <w:spacing w:before="120" w:line="240" w:lineRule="auto"/>
        <w:ind w:left="0" w:firstLine="709"/>
        <w:contextualSpacing w:val="0"/>
        <w:jc w:val="left"/>
        <w:rPr>
          <w:color w:val="auto"/>
          <w:sz w:val="24"/>
          <w:lang w:eastAsia="x-none"/>
        </w:rPr>
      </w:pPr>
      <w:r w:rsidRPr="004A7268">
        <w:rPr>
          <w:color w:val="auto"/>
          <w:sz w:val="24"/>
          <w:lang w:eastAsia="x-none"/>
        </w:rPr>
        <w:t xml:space="preserve">число просмотров страниц; </w:t>
      </w:r>
    </w:p>
    <w:p w:rsidR="004A7268" w:rsidRPr="004A7268" w:rsidRDefault="004A7268" w:rsidP="00C14906">
      <w:pPr>
        <w:numPr>
          <w:ilvl w:val="0"/>
          <w:numId w:val="36"/>
        </w:numPr>
        <w:spacing w:before="120" w:line="240" w:lineRule="auto"/>
        <w:ind w:left="0" w:firstLine="709"/>
        <w:contextualSpacing w:val="0"/>
        <w:rPr>
          <w:color w:val="auto"/>
          <w:sz w:val="24"/>
        </w:rPr>
      </w:pPr>
      <w:r w:rsidRPr="004A7268">
        <w:rPr>
          <w:color w:val="auto"/>
          <w:sz w:val="24"/>
        </w:rPr>
        <w:t>характеристики аудитории:</w:t>
      </w:r>
    </w:p>
    <w:p w:rsidR="004A7268" w:rsidRPr="004A7268" w:rsidRDefault="004A7268" w:rsidP="00C14906">
      <w:pPr>
        <w:numPr>
          <w:ilvl w:val="0"/>
          <w:numId w:val="76"/>
        </w:numPr>
        <w:spacing w:before="120" w:line="240" w:lineRule="auto"/>
        <w:ind w:left="0" w:firstLine="709"/>
        <w:contextualSpacing w:val="0"/>
        <w:jc w:val="left"/>
        <w:rPr>
          <w:color w:val="auto"/>
          <w:sz w:val="24"/>
          <w:lang w:eastAsia="x-none"/>
        </w:rPr>
      </w:pPr>
      <w:r w:rsidRPr="004A7268">
        <w:rPr>
          <w:color w:val="auto"/>
          <w:sz w:val="24"/>
          <w:lang w:eastAsia="x-none"/>
        </w:rPr>
        <w:t xml:space="preserve">  географические; </w:t>
      </w:r>
    </w:p>
    <w:p w:rsidR="004A7268" w:rsidRPr="004A7268" w:rsidRDefault="004A7268" w:rsidP="00C14906">
      <w:pPr>
        <w:numPr>
          <w:ilvl w:val="0"/>
          <w:numId w:val="76"/>
        </w:numPr>
        <w:spacing w:before="120" w:line="240" w:lineRule="auto"/>
        <w:ind w:left="0" w:firstLine="709"/>
        <w:contextualSpacing w:val="0"/>
        <w:jc w:val="left"/>
        <w:rPr>
          <w:color w:val="auto"/>
          <w:sz w:val="24"/>
          <w:lang w:eastAsia="x-none"/>
        </w:rPr>
      </w:pPr>
      <w:r w:rsidRPr="004A7268">
        <w:rPr>
          <w:color w:val="auto"/>
          <w:sz w:val="24"/>
          <w:lang w:eastAsia="x-none"/>
        </w:rPr>
        <w:t xml:space="preserve">  аппаратно-технические (браузер, операционная система, разрешение экрана);  </w:t>
      </w:r>
    </w:p>
    <w:p w:rsidR="004A7268" w:rsidRPr="004A7268" w:rsidRDefault="004A7268" w:rsidP="00C14906">
      <w:pPr>
        <w:numPr>
          <w:ilvl w:val="0"/>
          <w:numId w:val="36"/>
        </w:numPr>
        <w:spacing w:before="120" w:line="240" w:lineRule="auto"/>
        <w:ind w:left="0" w:firstLine="709"/>
        <w:contextualSpacing w:val="0"/>
        <w:rPr>
          <w:color w:val="auto"/>
          <w:sz w:val="24"/>
        </w:rPr>
      </w:pPr>
      <w:r w:rsidRPr="004A7268">
        <w:rPr>
          <w:color w:val="auto"/>
          <w:sz w:val="24"/>
        </w:rPr>
        <w:t xml:space="preserve">параметры, характеризующие поведение аудитории </w:t>
      </w:r>
      <w:r w:rsidR="009E760B">
        <w:rPr>
          <w:color w:val="auto"/>
          <w:sz w:val="24"/>
        </w:rPr>
        <w:t>в Системе</w:t>
      </w:r>
      <w:r w:rsidRPr="004A7268">
        <w:rPr>
          <w:color w:val="auto"/>
          <w:sz w:val="24"/>
        </w:rPr>
        <w:t>:</w:t>
      </w:r>
    </w:p>
    <w:p w:rsidR="004A7268" w:rsidRPr="004A7268" w:rsidRDefault="004A7268" w:rsidP="00C14906">
      <w:pPr>
        <w:numPr>
          <w:ilvl w:val="0"/>
          <w:numId w:val="76"/>
        </w:numPr>
        <w:spacing w:before="120" w:line="240" w:lineRule="auto"/>
        <w:ind w:left="0" w:firstLine="709"/>
        <w:contextualSpacing w:val="0"/>
        <w:jc w:val="left"/>
        <w:rPr>
          <w:color w:val="auto"/>
          <w:sz w:val="24"/>
          <w:lang w:eastAsia="x-none"/>
        </w:rPr>
      </w:pPr>
      <w:r w:rsidRPr="004A7268">
        <w:rPr>
          <w:color w:val="auto"/>
          <w:sz w:val="24"/>
          <w:lang w:eastAsia="x-none"/>
        </w:rPr>
        <w:t xml:space="preserve">  время нахождения </w:t>
      </w:r>
      <w:r w:rsidR="009E760B">
        <w:rPr>
          <w:color w:val="auto"/>
          <w:sz w:val="24"/>
          <w:lang w:eastAsia="x-none"/>
        </w:rPr>
        <w:t>в Системе</w:t>
      </w:r>
      <w:r w:rsidRPr="004A7268">
        <w:rPr>
          <w:color w:val="auto"/>
          <w:sz w:val="24"/>
          <w:lang w:eastAsia="x-none"/>
        </w:rPr>
        <w:t xml:space="preserve">; </w:t>
      </w:r>
    </w:p>
    <w:p w:rsidR="004A7268" w:rsidRPr="004A7268" w:rsidRDefault="004A7268" w:rsidP="00C14906">
      <w:pPr>
        <w:numPr>
          <w:ilvl w:val="0"/>
          <w:numId w:val="76"/>
        </w:numPr>
        <w:spacing w:before="120" w:line="240" w:lineRule="auto"/>
        <w:ind w:left="0" w:firstLine="709"/>
        <w:contextualSpacing w:val="0"/>
        <w:jc w:val="left"/>
        <w:rPr>
          <w:color w:val="auto"/>
          <w:sz w:val="24"/>
          <w:lang w:eastAsia="x-none"/>
        </w:rPr>
      </w:pPr>
      <w:r w:rsidRPr="004A7268">
        <w:rPr>
          <w:color w:val="auto"/>
          <w:sz w:val="24"/>
          <w:lang w:eastAsia="x-none"/>
        </w:rPr>
        <w:t xml:space="preserve">  число страниц, просмотренных за одно посещение; </w:t>
      </w:r>
    </w:p>
    <w:p w:rsidR="004A7268" w:rsidRPr="004A7268" w:rsidRDefault="004A7268" w:rsidP="00C14906">
      <w:pPr>
        <w:numPr>
          <w:ilvl w:val="0"/>
          <w:numId w:val="76"/>
        </w:numPr>
        <w:spacing w:before="120" w:line="240" w:lineRule="auto"/>
        <w:ind w:left="0" w:firstLine="709"/>
        <w:contextualSpacing w:val="0"/>
        <w:jc w:val="left"/>
        <w:rPr>
          <w:color w:val="auto"/>
          <w:sz w:val="24"/>
          <w:lang w:eastAsia="x-none"/>
        </w:rPr>
      </w:pPr>
      <w:r w:rsidRPr="004A7268">
        <w:rPr>
          <w:color w:val="auto"/>
          <w:sz w:val="24"/>
          <w:lang w:eastAsia="x-none"/>
        </w:rPr>
        <w:t xml:space="preserve">  пути перемещений пользователя по структуре </w:t>
      </w:r>
      <w:r w:rsidR="00FB2CD0">
        <w:rPr>
          <w:color w:val="auto"/>
          <w:sz w:val="24"/>
          <w:lang w:eastAsia="x-none"/>
        </w:rPr>
        <w:t>Системы</w:t>
      </w:r>
      <w:r w:rsidRPr="004A7268">
        <w:rPr>
          <w:color w:val="auto"/>
          <w:sz w:val="24"/>
          <w:lang w:eastAsia="x-none"/>
        </w:rPr>
        <w:t xml:space="preserve">;  </w:t>
      </w:r>
    </w:p>
    <w:p w:rsidR="004A7268" w:rsidRPr="004A7268" w:rsidRDefault="004A7268" w:rsidP="00C14906">
      <w:pPr>
        <w:numPr>
          <w:ilvl w:val="0"/>
          <w:numId w:val="36"/>
        </w:numPr>
        <w:spacing w:before="120" w:line="240" w:lineRule="auto"/>
        <w:ind w:left="0" w:firstLine="709"/>
        <w:contextualSpacing w:val="0"/>
        <w:rPr>
          <w:color w:val="auto"/>
          <w:sz w:val="24"/>
        </w:rPr>
      </w:pPr>
      <w:r w:rsidRPr="004A7268">
        <w:rPr>
          <w:color w:val="auto"/>
          <w:sz w:val="24"/>
        </w:rPr>
        <w:t>источники трафика:</w:t>
      </w:r>
    </w:p>
    <w:p w:rsidR="004A7268" w:rsidRPr="004A7268" w:rsidRDefault="004A7268" w:rsidP="00C14906">
      <w:pPr>
        <w:numPr>
          <w:ilvl w:val="0"/>
          <w:numId w:val="76"/>
        </w:numPr>
        <w:spacing w:before="120" w:line="240" w:lineRule="auto"/>
        <w:ind w:left="0" w:firstLine="709"/>
        <w:contextualSpacing w:val="0"/>
        <w:jc w:val="left"/>
        <w:rPr>
          <w:color w:val="auto"/>
          <w:sz w:val="24"/>
          <w:lang w:eastAsia="x-none"/>
        </w:rPr>
      </w:pPr>
      <w:r w:rsidRPr="004A7268">
        <w:rPr>
          <w:color w:val="auto"/>
          <w:sz w:val="24"/>
          <w:lang w:eastAsia="x-none"/>
        </w:rPr>
        <w:t xml:space="preserve">  сайты-источники; </w:t>
      </w:r>
    </w:p>
    <w:p w:rsidR="004A7268" w:rsidRPr="004A7268" w:rsidRDefault="004A7268" w:rsidP="00C14906">
      <w:pPr>
        <w:numPr>
          <w:ilvl w:val="0"/>
          <w:numId w:val="76"/>
        </w:numPr>
        <w:spacing w:before="120" w:line="240" w:lineRule="auto"/>
        <w:ind w:left="0" w:firstLine="709"/>
        <w:contextualSpacing w:val="0"/>
        <w:jc w:val="left"/>
        <w:rPr>
          <w:color w:val="auto"/>
          <w:sz w:val="24"/>
          <w:lang w:eastAsia="x-none"/>
        </w:rPr>
      </w:pPr>
      <w:r w:rsidRPr="004A7268">
        <w:rPr>
          <w:color w:val="auto"/>
          <w:sz w:val="24"/>
          <w:lang w:eastAsia="x-none"/>
        </w:rPr>
        <w:t xml:space="preserve">  поисковые запросы. </w:t>
      </w:r>
    </w:p>
    <w:p w:rsidR="004A7268" w:rsidRPr="004A7268" w:rsidRDefault="004A7268" w:rsidP="00AD6441">
      <w:pPr>
        <w:spacing w:before="120" w:line="240" w:lineRule="auto"/>
        <w:contextualSpacing w:val="0"/>
        <w:rPr>
          <w:color w:val="auto"/>
          <w:sz w:val="24"/>
          <w:szCs w:val="20"/>
        </w:rPr>
      </w:pPr>
      <w:r w:rsidRPr="004A7268">
        <w:rPr>
          <w:color w:val="auto"/>
          <w:sz w:val="24"/>
          <w:szCs w:val="20"/>
        </w:rPr>
        <w:t xml:space="preserve">Статистика </w:t>
      </w:r>
      <w:r w:rsidR="00FB2CD0">
        <w:rPr>
          <w:color w:val="auto"/>
          <w:sz w:val="24"/>
          <w:szCs w:val="20"/>
        </w:rPr>
        <w:t>Системы</w:t>
      </w:r>
      <w:r w:rsidR="00FB2CD0" w:rsidRPr="004A7268">
        <w:rPr>
          <w:color w:val="auto"/>
          <w:sz w:val="24"/>
          <w:szCs w:val="20"/>
        </w:rPr>
        <w:t xml:space="preserve"> </w:t>
      </w:r>
      <w:r w:rsidRPr="004A7268">
        <w:rPr>
          <w:color w:val="auto"/>
          <w:sz w:val="24"/>
          <w:szCs w:val="20"/>
        </w:rPr>
        <w:t>должна быть доступна только сотрудникам ФСС.</w:t>
      </w:r>
    </w:p>
    <w:p w:rsidR="004A7268" w:rsidRPr="004A7268" w:rsidRDefault="004A7268" w:rsidP="00AD6441">
      <w:pPr>
        <w:spacing w:before="120" w:line="240" w:lineRule="auto"/>
        <w:contextualSpacing w:val="0"/>
        <w:rPr>
          <w:color w:val="auto"/>
          <w:sz w:val="24"/>
          <w:szCs w:val="20"/>
        </w:rPr>
      </w:pPr>
      <w:r w:rsidRPr="004A7268">
        <w:rPr>
          <w:color w:val="auto"/>
          <w:sz w:val="24"/>
          <w:szCs w:val="20"/>
        </w:rPr>
        <w:t xml:space="preserve">(Перечень метрик </w:t>
      </w:r>
      <w:r w:rsidR="00FB2CD0">
        <w:rPr>
          <w:color w:val="auto"/>
          <w:sz w:val="24"/>
          <w:szCs w:val="20"/>
        </w:rPr>
        <w:t>Системы</w:t>
      </w:r>
      <w:r w:rsidR="00FB2CD0" w:rsidRPr="004A7268">
        <w:rPr>
          <w:color w:val="auto"/>
          <w:sz w:val="24"/>
          <w:szCs w:val="20"/>
        </w:rPr>
        <w:t xml:space="preserve"> </w:t>
      </w:r>
      <w:r w:rsidRPr="004A7268">
        <w:rPr>
          <w:color w:val="auto"/>
          <w:sz w:val="24"/>
          <w:szCs w:val="20"/>
        </w:rPr>
        <w:t>должен быть разработан на этапе обследования и указан в ЧТЗ).</w:t>
      </w:r>
    </w:p>
    <w:p w:rsidR="004A7268" w:rsidRPr="00877C64" w:rsidRDefault="004A7268" w:rsidP="00AD6441">
      <w:pPr>
        <w:keepNext/>
        <w:numPr>
          <w:ilvl w:val="3"/>
          <w:numId w:val="0"/>
        </w:numPr>
        <w:tabs>
          <w:tab w:val="left" w:pos="993"/>
        </w:tabs>
        <w:spacing w:before="240" w:after="240" w:line="240" w:lineRule="auto"/>
        <w:ind w:firstLine="709"/>
        <w:contextualSpacing w:val="0"/>
        <w:outlineLvl w:val="3"/>
        <w:rPr>
          <w:b/>
          <w:bCs/>
          <w:color w:val="auto"/>
          <w:sz w:val="24"/>
          <w:lang w:eastAsia="x-none"/>
        </w:rPr>
      </w:pPr>
      <w:bookmarkStart w:id="74" w:name="_Toc48756471"/>
      <w:r w:rsidRPr="004A7268">
        <w:rPr>
          <w:b/>
          <w:bCs/>
          <w:color w:val="auto"/>
          <w:sz w:val="24"/>
          <w:lang w:val="x-none" w:eastAsia="x-none"/>
        </w:rPr>
        <w:t xml:space="preserve">АДМИНИСТРАТОРСКАЯ ЧАСТЬ </w:t>
      </w:r>
      <w:bookmarkEnd w:id="74"/>
      <w:r w:rsidR="00877C64">
        <w:rPr>
          <w:b/>
          <w:bCs/>
          <w:color w:val="auto"/>
          <w:sz w:val="24"/>
          <w:lang w:eastAsia="x-none"/>
        </w:rPr>
        <w:t>КАТАЛОГА ТСР</w:t>
      </w:r>
    </w:p>
    <w:p w:rsidR="004A7268" w:rsidRPr="004A7268" w:rsidRDefault="004A7268" w:rsidP="00AD6441">
      <w:pPr>
        <w:keepNext/>
        <w:numPr>
          <w:ilvl w:val="4"/>
          <w:numId w:val="0"/>
        </w:numPr>
        <w:tabs>
          <w:tab w:val="left" w:pos="1134"/>
        </w:tabs>
        <w:spacing w:before="120" w:after="120" w:line="240" w:lineRule="auto"/>
        <w:ind w:firstLine="709"/>
        <w:contextualSpacing w:val="0"/>
        <w:outlineLvl w:val="4"/>
        <w:rPr>
          <w:b/>
          <w:bCs/>
          <w:iCs/>
          <w:color w:val="auto"/>
          <w:sz w:val="24"/>
          <w:lang w:eastAsia="x-none"/>
        </w:rPr>
      </w:pPr>
      <w:r w:rsidRPr="004A7268">
        <w:rPr>
          <w:b/>
          <w:bCs/>
          <w:iCs/>
          <w:color w:val="auto"/>
          <w:sz w:val="24"/>
          <w:lang w:eastAsia="x-none"/>
        </w:rPr>
        <w:t xml:space="preserve">  </w:t>
      </w:r>
      <w:bookmarkStart w:id="75" w:name="_Toc48756472"/>
      <w:r w:rsidRPr="004A7268">
        <w:rPr>
          <w:b/>
          <w:bCs/>
          <w:iCs/>
          <w:color w:val="auto"/>
          <w:sz w:val="24"/>
          <w:lang w:eastAsia="x-none"/>
        </w:rPr>
        <w:t>Система защиты информации и разграничения прав доступа</w:t>
      </w:r>
      <w:bookmarkEnd w:id="75"/>
    </w:p>
    <w:p w:rsidR="004A7268" w:rsidRPr="004A7268" w:rsidRDefault="00910D58" w:rsidP="00346C33">
      <w:pPr>
        <w:pStyle w:val="60"/>
      </w:pPr>
      <w:bookmarkStart w:id="76" w:name="_Ref44620047"/>
      <w:r>
        <w:t xml:space="preserve">4.2.8.1. </w:t>
      </w:r>
      <w:r w:rsidR="004A7268" w:rsidRPr="004A7268">
        <w:t>Разграничение прав доступ</w:t>
      </w:r>
      <w:bookmarkEnd w:id="76"/>
    </w:p>
    <w:p w:rsidR="004A7268" w:rsidRPr="004A7268" w:rsidRDefault="004A7268" w:rsidP="00AD6441">
      <w:pPr>
        <w:spacing w:before="120" w:line="240" w:lineRule="auto"/>
        <w:contextualSpacing w:val="0"/>
        <w:rPr>
          <w:b/>
          <w:color w:val="auto"/>
          <w:sz w:val="24"/>
          <w:szCs w:val="20"/>
        </w:rPr>
      </w:pPr>
      <w:r w:rsidRPr="004A7268">
        <w:rPr>
          <w:b/>
          <w:color w:val="auto"/>
          <w:sz w:val="24"/>
          <w:szCs w:val="20"/>
        </w:rPr>
        <w:t>Механизм аутентификации пользователей</w:t>
      </w:r>
    </w:p>
    <w:p w:rsidR="004A7268" w:rsidRPr="004A7268" w:rsidRDefault="00877C64" w:rsidP="00AD6441">
      <w:pPr>
        <w:spacing w:before="120" w:line="240" w:lineRule="auto"/>
        <w:contextualSpacing w:val="0"/>
        <w:rPr>
          <w:color w:val="auto"/>
          <w:sz w:val="24"/>
          <w:szCs w:val="20"/>
        </w:rPr>
      </w:pPr>
      <w:r>
        <w:rPr>
          <w:color w:val="auto"/>
          <w:sz w:val="24"/>
          <w:szCs w:val="20"/>
        </w:rPr>
        <w:t>Каталог ТСР</w:t>
      </w:r>
      <w:r w:rsidRPr="004A7268">
        <w:rPr>
          <w:color w:val="auto"/>
          <w:sz w:val="24"/>
          <w:szCs w:val="20"/>
        </w:rPr>
        <w:t xml:space="preserve"> </w:t>
      </w:r>
      <w:r w:rsidR="004A7268" w:rsidRPr="004A7268">
        <w:rPr>
          <w:color w:val="auto"/>
          <w:sz w:val="24"/>
          <w:szCs w:val="20"/>
        </w:rPr>
        <w:t>должен обеспечивать следующие механизмы аутентификации:</w:t>
      </w:r>
    </w:p>
    <w:p w:rsidR="004A7268" w:rsidRPr="004A7268" w:rsidRDefault="004A7268" w:rsidP="00C14906">
      <w:pPr>
        <w:numPr>
          <w:ilvl w:val="0"/>
          <w:numId w:val="36"/>
        </w:numPr>
        <w:spacing w:before="120" w:line="240" w:lineRule="auto"/>
        <w:ind w:left="0" w:firstLine="709"/>
        <w:contextualSpacing w:val="0"/>
        <w:rPr>
          <w:color w:val="auto"/>
          <w:sz w:val="24"/>
        </w:rPr>
      </w:pPr>
      <w:r w:rsidRPr="004A7268">
        <w:rPr>
          <w:color w:val="auto"/>
          <w:sz w:val="24"/>
        </w:rPr>
        <w:t>Для поставщиков ТСР</w:t>
      </w:r>
      <w:r w:rsidRPr="004A7268">
        <w:rPr>
          <w:color w:val="auto"/>
          <w:sz w:val="24"/>
          <w:lang w:val="en-US"/>
        </w:rPr>
        <w:t>:</w:t>
      </w:r>
    </w:p>
    <w:p w:rsidR="004A7268" w:rsidRPr="004A7268" w:rsidRDefault="004A7268" w:rsidP="00C14906">
      <w:pPr>
        <w:numPr>
          <w:ilvl w:val="1"/>
          <w:numId w:val="36"/>
        </w:numPr>
        <w:spacing w:before="120" w:line="240" w:lineRule="auto"/>
        <w:ind w:left="0" w:firstLine="709"/>
        <w:contextualSpacing w:val="0"/>
        <w:rPr>
          <w:color w:val="auto"/>
          <w:sz w:val="24"/>
        </w:rPr>
      </w:pPr>
      <w:r w:rsidRPr="004A7268">
        <w:rPr>
          <w:color w:val="auto"/>
          <w:sz w:val="24"/>
        </w:rPr>
        <w:lastRenderedPageBreak/>
        <w:t>Аутентификация пользователей через ЕСИА.</w:t>
      </w:r>
    </w:p>
    <w:p w:rsidR="004A7268" w:rsidRPr="004A7268" w:rsidRDefault="004A7268" w:rsidP="00C14906">
      <w:pPr>
        <w:numPr>
          <w:ilvl w:val="0"/>
          <w:numId w:val="36"/>
        </w:numPr>
        <w:spacing w:before="120" w:line="240" w:lineRule="auto"/>
        <w:ind w:left="0" w:firstLine="709"/>
        <w:contextualSpacing w:val="0"/>
        <w:rPr>
          <w:color w:val="auto"/>
          <w:sz w:val="24"/>
        </w:rPr>
      </w:pPr>
      <w:r w:rsidRPr="004A7268">
        <w:rPr>
          <w:color w:val="auto"/>
          <w:sz w:val="24"/>
        </w:rPr>
        <w:t xml:space="preserve">Для внутренних пользователей </w:t>
      </w:r>
      <w:r w:rsidR="00877C64">
        <w:rPr>
          <w:color w:val="auto"/>
          <w:sz w:val="24"/>
        </w:rPr>
        <w:t>Каталога ТСР</w:t>
      </w:r>
      <w:r w:rsidRPr="00291949">
        <w:rPr>
          <w:color w:val="auto"/>
          <w:sz w:val="24"/>
        </w:rPr>
        <w:t>:</w:t>
      </w:r>
    </w:p>
    <w:p w:rsidR="004A7268" w:rsidRPr="004A7268" w:rsidRDefault="004A7268" w:rsidP="00C14906">
      <w:pPr>
        <w:numPr>
          <w:ilvl w:val="1"/>
          <w:numId w:val="36"/>
        </w:numPr>
        <w:spacing w:before="120" w:line="240" w:lineRule="auto"/>
        <w:ind w:left="0" w:firstLine="709"/>
        <w:contextualSpacing w:val="0"/>
        <w:rPr>
          <w:color w:val="auto"/>
          <w:sz w:val="24"/>
        </w:rPr>
      </w:pPr>
      <w:r w:rsidRPr="004A7268">
        <w:rPr>
          <w:color w:val="auto"/>
          <w:sz w:val="24"/>
        </w:rPr>
        <w:t>Аутентификация пользователей через ЕСИА</w:t>
      </w:r>
      <w:r w:rsidRPr="004A7268">
        <w:rPr>
          <w:color w:val="auto"/>
          <w:sz w:val="24"/>
          <w:lang w:val="en-US"/>
        </w:rPr>
        <w:t>;</w:t>
      </w:r>
    </w:p>
    <w:p w:rsidR="004A7268" w:rsidRPr="004A7268" w:rsidRDefault="004A7268" w:rsidP="00C14906">
      <w:pPr>
        <w:numPr>
          <w:ilvl w:val="1"/>
          <w:numId w:val="36"/>
        </w:numPr>
        <w:spacing w:before="120" w:line="240" w:lineRule="auto"/>
        <w:ind w:left="0" w:firstLine="709"/>
        <w:contextualSpacing w:val="0"/>
        <w:rPr>
          <w:color w:val="auto"/>
          <w:sz w:val="24"/>
        </w:rPr>
      </w:pPr>
      <w:r w:rsidRPr="004A7268">
        <w:rPr>
          <w:color w:val="auto"/>
          <w:sz w:val="24"/>
        </w:rPr>
        <w:t xml:space="preserve">Сквозная аутентификация через аутентификацию в ОС Microsoft Windows пользовательских компьютеров продуктивного ландшафта Заказчика (Внутренние пользователи должны попадать в ЛК закрытой части </w:t>
      </w:r>
      <w:r w:rsidR="00877C64">
        <w:rPr>
          <w:color w:val="auto"/>
          <w:sz w:val="24"/>
        </w:rPr>
        <w:t>Каталога ТСР</w:t>
      </w:r>
      <w:r w:rsidR="00877C64" w:rsidRPr="004A7268">
        <w:rPr>
          <w:color w:val="auto"/>
          <w:sz w:val="24"/>
        </w:rPr>
        <w:t xml:space="preserve"> </w:t>
      </w:r>
      <w:r w:rsidRPr="004A7268">
        <w:rPr>
          <w:color w:val="auto"/>
          <w:sz w:val="24"/>
        </w:rPr>
        <w:t>проходя аутентификацию через Active Directory).</w:t>
      </w:r>
    </w:p>
    <w:p w:rsidR="004A7268" w:rsidRPr="004A7268" w:rsidRDefault="004A7268" w:rsidP="00AD6441">
      <w:pPr>
        <w:spacing w:before="120" w:line="240" w:lineRule="auto"/>
        <w:contextualSpacing w:val="0"/>
        <w:rPr>
          <w:b/>
          <w:color w:val="auto"/>
          <w:sz w:val="24"/>
          <w:szCs w:val="20"/>
        </w:rPr>
      </w:pPr>
      <w:r w:rsidRPr="004A7268">
        <w:rPr>
          <w:b/>
          <w:color w:val="auto"/>
          <w:sz w:val="24"/>
        </w:rPr>
        <w:t>Механизм ведения ролей и предоставления прав доступа для пользов</w:t>
      </w:r>
      <w:r w:rsidRPr="004A7268">
        <w:rPr>
          <w:b/>
          <w:color w:val="auto"/>
          <w:sz w:val="24"/>
          <w:szCs w:val="20"/>
        </w:rPr>
        <w:t>ателей</w:t>
      </w:r>
    </w:p>
    <w:p w:rsidR="004A7268" w:rsidRPr="004A7268" w:rsidRDefault="00877C64" w:rsidP="00AD6441">
      <w:pPr>
        <w:spacing w:before="120" w:line="240" w:lineRule="auto"/>
        <w:contextualSpacing w:val="0"/>
        <w:rPr>
          <w:color w:val="auto"/>
          <w:sz w:val="24"/>
          <w:szCs w:val="20"/>
          <w:lang w:val="en-US"/>
        </w:rPr>
      </w:pPr>
      <w:r>
        <w:rPr>
          <w:color w:val="auto"/>
          <w:sz w:val="24"/>
          <w:szCs w:val="20"/>
        </w:rPr>
        <w:t>Каталог ТСР</w:t>
      </w:r>
      <w:r w:rsidRPr="004A7268">
        <w:rPr>
          <w:color w:val="auto"/>
          <w:sz w:val="24"/>
          <w:szCs w:val="20"/>
        </w:rPr>
        <w:t xml:space="preserve"> </w:t>
      </w:r>
      <w:r w:rsidR="004A7268" w:rsidRPr="004A7268">
        <w:rPr>
          <w:color w:val="auto"/>
          <w:sz w:val="24"/>
          <w:szCs w:val="20"/>
        </w:rPr>
        <w:t xml:space="preserve">должен предоставлять: </w:t>
      </w:r>
    </w:p>
    <w:p w:rsidR="004A7268" w:rsidRPr="004A7268" w:rsidRDefault="004A7268" w:rsidP="00C14906">
      <w:pPr>
        <w:numPr>
          <w:ilvl w:val="0"/>
          <w:numId w:val="77"/>
        </w:numPr>
        <w:spacing w:before="120" w:line="240" w:lineRule="auto"/>
        <w:ind w:left="0" w:firstLine="709"/>
        <w:contextualSpacing w:val="0"/>
        <w:rPr>
          <w:color w:val="auto"/>
          <w:sz w:val="24"/>
          <w:szCs w:val="20"/>
        </w:rPr>
      </w:pPr>
      <w:r w:rsidRPr="004A7268">
        <w:rPr>
          <w:color w:val="auto"/>
          <w:sz w:val="24"/>
          <w:szCs w:val="20"/>
        </w:rPr>
        <w:t xml:space="preserve">Механизм ведения ролей и предоставления прав доступа пользователям </w:t>
      </w:r>
      <w:r w:rsidRPr="004A7268">
        <w:rPr>
          <w:color w:val="auto"/>
          <w:sz w:val="24"/>
        </w:rPr>
        <w:t>Active Directory</w:t>
      </w:r>
      <w:r w:rsidRPr="004A7268">
        <w:rPr>
          <w:color w:val="auto"/>
          <w:sz w:val="24"/>
          <w:szCs w:val="20"/>
        </w:rPr>
        <w:t xml:space="preserve"> к функционалу </w:t>
      </w:r>
      <w:r w:rsidR="00877C64">
        <w:rPr>
          <w:color w:val="auto"/>
          <w:sz w:val="24"/>
          <w:szCs w:val="20"/>
        </w:rPr>
        <w:t>Каталога ТСР</w:t>
      </w:r>
      <w:r w:rsidRPr="004A7268">
        <w:rPr>
          <w:color w:val="auto"/>
          <w:sz w:val="24"/>
          <w:szCs w:val="20"/>
        </w:rPr>
        <w:t>:</w:t>
      </w:r>
    </w:p>
    <w:p w:rsidR="004A7268" w:rsidRPr="004A7268" w:rsidRDefault="004A7268" w:rsidP="00C14906">
      <w:pPr>
        <w:numPr>
          <w:ilvl w:val="0"/>
          <w:numId w:val="36"/>
        </w:numPr>
        <w:spacing w:before="120" w:line="240" w:lineRule="auto"/>
        <w:ind w:left="0" w:firstLine="709"/>
        <w:contextualSpacing w:val="0"/>
        <w:rPr>
          <w:color w:val="auto"/>
          <w:sz w:val="24"/>
        </w:rPr>
      </w:pPr>
      <w:r w:rsidRPr="004A7268">
        <w:rPr>
          <w:color w:val="auto"/>
          <w:sz w:val="24"/>
        </w:rPr>
        <w:t>Функционал синхронизации пользовательской информации с Active Directory;</w:t>
      </w:r>
    </w:p>
    <w:p w:rsidR="004A7268" w:rsidRPr="004A7268" w:rsidRDefault="004A7268" w:rsidP="00C14906">
      <w:pPr>
        <w:numPr>
          <w:ilvl w:val="0"/>
          <w:numId w:val="36"/>
        </w:numPr>
        <w:spacing w:before="120" w:line="240" w:lineRule="auto"/>
        <w:ind w:left="0" w:firstLine="709"/>
        <w:contextualSpacing w:val="0"/>
        <w:rPr>
          <w:color w:val="auto"/>
          <w:sz w:val="24"/>
        </w:rPr>
      </w:pPr>
      <w:r w:rsidRPr="004A7268">
        <w:rPr>
          <w:color w:val="auto"/>
          <w:sz w:val="24"/>
        </w:rPr>
        <w:t>Функционал ведения ролей и прав доступа:</w:t>
      </w:r>
    </w:p>
    <w:p w:rsidR="004A7268" w:rsidRPr="004A7268" w:rsidRDefault="004A7268" w:rsidP="00C14906">
      <w:pPr>
        <w:numPr>
          <w:ilvl w:val="1"/>
          <w:numId w:val="36"/>
        </w:numPr>
        <w:spacing w:before="120" w:line="240" w:lineRule="auto"/>
        <w:ind w:left="0" w:firstLine="709"/>
        <w:contextualSpacing w:val="0"/>
        <w:rPr>
          <w:color w:val="auto"/>
          <w:sz w:val="24"/>
        </w:rPr>
      </w:pPr>
      <w:r w:rsidRPr="004A7268">
        <w:rPr>
          <w:color w:val="auto"/>
          <w:sz w:val="24"/>
        </w:rPr>
        <w:t>Пользователи (Active Directory)</w:t>
      </w:r>
      <w:r w:rsidRPr="004A7268">
        <w:rPr>
          <w:color w:val="auto"/>
          <w:sz w:val="24"/>
          <w:lang w:val="en-US"/>
        </w:rPr>
        <w:t>;</w:t>
      </w:r>
    </w:p>
    <w:p w:rsidR="004A7268" w:rsidRPr="004A7268" w:rsidRDefault="004A7268" w:rsidP="00C14906">
      <w:pPr>
        <w:numPr>
          <w:ilvl w:val="1"/>
          <w:numId w:val="36"/>
        </w:numPr>
        <w:spacing w:before="120" w:line="240" w:lineRule="auto"/>
        <w:ind w:left="0" w:firstLine="709"/>
        <w:contextualSpacing w:val="0"/>
        <w:rPr>
          <w:color w:val="auto"/>
          <w:sz w:val="24"/>
        </w:rPr>
      </w:pPr>
      <w:r w:rsidRPr="004A7268">
        <w:rPr>
          <w:color w:val="auto"/>
          <w:sz w:val="24"/>
        </w:rPr>
        <w:t>Группы пользователей</w:t>
      </w:r>
      <w:r w:rsidRPr="004A7268">
        <w:rPr>
          <w:color w:val="auto"/>
          <w:sz w:val="24"/>
          <w:lang w:val="en-US"/>
        </w:rPr>
        <w:t>;</w:t>
      </w:r>
    </w:p>
    <w:p w:rsidR="004A7268" w:rsidRPr="004A7268" w:rsidRDefault="004A7268" w:rsidP="00C14906">
      <w:pPr>
        <w:numPr>
          <w:ilvl w:val="1"/>
          <w:numId w:val="36"/>
        </w:numPr>
        <w:spacing w:before="120" w:line="240" w:lineRule="auto"/>
        <w:ind w:left="0" w:firstLine="709"/>
        <w:contextualSpacing w:val="0"/>
        <w:rPr>
          <w:color w:val="auto"/>
          <w:sz w:val="24"/>
        </w:rPr>
      </w:pPr>
      <w:r w:rsidRPr="004A7268">
        <w:rPr>
          <w:color w:val="auto"/>
          <w:sz w:val="24"/>
        </w:rPr>
        <w:t xml:space="preserve">Роли </w:t>
      </w:r>
      <w:r w:rsidR="00934277">
        <w:rPr>
          <w:color w:val="auto"/>
          <w:sz w:val="24"/>
        </w:rPr>
        <w:t>Системы</w:t>
      </w:r>
      <w:r w:rsidRPr="004A7268">
        <w:rPr>
          <w:color w:val="auto"/>
          <w:sz w:val="24"/>
          <w:lang w:val="en-US"/>
        </w:rPr>
        <w:t>;</w:t>
      </w:r>
    </w:p>
    <w:p w:rsidR="004A7268" w:rsidRPr="004A7268" w:rsidRDefault="004A7268" w:rsidP="00C14906">
      <w:pPr>
        <w:numPr>
          <w:ilvl w:val="1"/>
          <w:numId w:val="36"/>
        </w:numPr>
        <w:spacing w:before="120" w:line="240" w:lineRule="auto"/>
        <w:ind w:left="0" w:firstLine="709"/>
        <w:contextualSpacing w:val="0"/>
        <w:rPr>
          <w:color w:val="auto"/>
          <w:sz w:val="24"/>
        </w:rPr>
      </w:pPr>
      <w:r w:rsidRPr="004A7268">
        <w:rPr>
          <w:color w:val="auto"/>
          <w:sz w:val="24"/>
        </w:rPr>
        <w:t xml:space="preserve">Права доступа к функционалу </w:t>
      </w:r>
      <w:r w:rsidR="00934277">
        <w:rPr>
          <w:color w:val="auto"/>
          <w:sz w:val="24"/>
        </w:rPr>
        <w:t>Системы</w:t>
      </w:r>
      <w:r w:rsidRPr="004A7268">
        <w:rPr>
          <w:color w:val="auto"/>
          <w:sz w:val="24"/>
        </w:rPr>
        <w:t>.</w:t>
      </w:r>
    </w:p>
    <w:p w:rsidR="004A7268" w:rsidRPr="004A7268" w:rsidRDefault="004A7268" w:rsidP="00C14906">
      <w:pPr>
        <w:numPr>
          <w:ilvl w:val="0"/>
          <w:numId w:val="77"/>
        </w:numPr>
        <w:spacing w:before="120" w:line="240" w:lineRule="auto"/>
        <w:ind w:left="0" w:firstLine="709"/>
        <w:contextualSpacing w:val="0"/>
        <w:rPr>
          <w:color w:val="auto"/>
          <w:sz w:val="24"/>
          <w:szCs w:val="20"/>
        </w:rPr>
      </w:pPr>
      <w:r w:rsidRPr="004A7268">
        <w:rPr>
          <w:color w:val="auto"/>
          <w:sz w:val="24"/>
          <w:szCs w:val="20"/>
        </w:rPr>
        <w:t xml:space="preserve">Механизм ведения ролей и предоставления прав доступа пользователям ЕСИА к функционалу </w:t>
      </w:r>
      <w:r w:rsidR="00934277">
        <w:rPr>
          <w:color w:val="auto"/>
          <w:sz w:val="24"/>
          <w:szCs w:val="20"/>
        </w:rPr>
        <w:t>Системы</w:t>
      </w:r>
      <w:r w:rsidRPr="004A7268">
        <w:rPr>
          <w:color w:val="auto"/>
          <w:sz w:val="24"/>
          <w:szCs w:val="20"/>
        </w:rPr>
        <w:t>:</w:t>
      </w:r>
    </w:p>
    <w:p w:rsidR="004A7268" w:rsidRPr="004A7268" w:rsidRDefault="004A7268" w:rsidP="00C14906">
      <w:pPr>
        <w:numPr>
          <w:ilvl w:val="0"/>
          <w:numId w:val="36"/>
        </w:numPr>
        <w:spacing w:before="120" w:line="240" w:lineRule="auto"/>
        <w:ind w:left="0" w:firstLine="709"/>
        <w:contextualSpacing w:val="0"/>
        <w:rPr>
          <w:color w:val="auto"/>
          <w:sz w:val="24"/>
        </w:rPr>
      </w:pPr>
      <w:r w:rsidRPr="004A7268">
        <w:rPr>
          <w:color w:val="auto"/>
          <w:sz w:val="24"/>
        </w:rPr>
        <w:t>Функционал синхронизации пользовательской информации с ЕСИА;</w:t>
      </w:r>
    </w:p>
    <w:p w:rsidR="004A7268" w:rsidRPr="004A7268" w:rsidRDefault="004A7268" w:rsidP="00C14906">
      <w:pPr>
        <w:numPr>
          <w:ilvl w:val="0"/>
          <w:numId w:val="36"/>
        </w:numPr>
        <w:spacing w:before="120" w:line="240" w:lineRule="auto"/>
        <w:ind w:left="0" w:firstLine="709"/>
        <w:contextualSpacing w:val="0"/>
        <w:rPr>
          <w:color w:val="auto"/>
          <w:sz w:val="24"/>
        </w:rPr>
      </w:pPr>
      <w:r w:rsidRPr="004A7268">
        <w:rPr>
          <w:color w:val="auto"/>
          <w:sz w:val="24"/>
        </w:rPr>
        <w:t>Функционал ведения ролей и прав доступа:</w:t>
      </w:r>
    </w:p>
    <w:p w:rsidR="004A7268" w:rsidRPr="004A7268" w:rsidRDefault="004A7268" w:rsidP="00C14906">
      <w:pPr>
        <w:numPr>
          <w:ilvl w:val="1"/>
          <w:numId w:val="36"/>
        </w:numPr>
        <w:spacing w:before="120" w:line="240" w:lineRule="auto"/>
        <w:ind w:left="0" w:firstLine="709"/>
        <w:contextualSpacing w:val="0"/>
        <w:rPr>
          <w:color w:val="auto"/>
          <w:sz w:val="24"/>
        </w:rPr>
      </w:pPr>
      <w:r w:rsidRPr="004A7268">
        <w:rPr>
          <w:color w:val="auto"/>
          <w:sz w:val="24"/>
        </w:rPr>
        <w:t>Пользователи (ЕСИА)</w:t>
      </w:r>
      <w:r w:rsidRPr="004A7268">
        <w:rPr>
          <w:color w:val="auto"/>
          <w:sz w:val="24"/>
          <w:lang w:val="en-US"/>
        </w:rPr>
        <w:t>;</w:t>
      </w:r>
    </w:p>
    <w:p w:rsidR="004A7268" w:rsidRPr="004A7268" w:rsidRDefault="004A7268" w:rsidP="00C14906">
      <w:pPr>
        <w:numPr>
          <w:ilvl w:val="1"/>
          <w:numId w:val="36"/>
        </w:numPr>
        <w:spacing w:before="120" w:line="240" w:lineRule="auto"/>
        <w:ind w:left="0" w:firstLine="709"/>
        <w:contextualSpacing w:val="0"/>
        <w:rPr>
          <w:color w:val="auto"/>
          <w:sz w:val="24"/>
        </w:rPr>
      </w:pPr>
      <w:r w:rsidRPr="004A7268">
        <w:rPr>
          <w:color w:val="auto"/>
          <w:sz w:val="24"/>
        </w:rPr>
        <w:t>Группы пользователей</w:t>
      </w:r>
      <w:r w:rsidRPr="004A7268">
        <w:rPr>
          <w:color w:val="auto"/>
          <w:sz w:val="24"/>
          <w:lang w:val="en-US"/>
        </w:rPr>
        <w:t>;</w:t>
      </w:r>
    </w:p>
    <w:p w:rsidR="004A7268" w:rsidRPr="004A7268" w:rsidRDefault="004A7268" w:rsidP="00C14906">
      <w:pPr>
        <w:numPr>
          <w:ilvl w:val="1"/>
          <w:numId w:val="36"/>
        </w:numPr>
        <w:spacing w:before="120" w:line="240" w:lineRule="auto"/>
        <w:ind w:left="0" w:firstLine="709"/>
        <w:contextualSpacing w:val="0"/>
        <w:rPr>
          <w:color w:val="auto"/>
          <w:sz w:val="24"/>
        </w:rPr>
      </w:pPr>
      <w:r w:rsidRPr="004A7268">
        <w:rPr>
          <w:color w:val="auto"/>
          <w:sz w:val="24"/>
        </w:rPr>
        <w:t xml:space="preserve">Роли </w:t>
      </w:r>
      <w:r w:rsidR="00934277">
        <w:rPr>
          <w:color w:val="auto"/>
          <w:sz w:val="24"/>
        </w:rPr>
        <w:t>Системы</w:t>
      </w:r>
      <w:r w:rsidRPr="004A7268">
        <w:rPr>
          <w:color w:val="auto"/>
          <w:sz w:val="24"/>
          <w:lang w:val="en-US"/>
        </w:rPr>
        <w:t>;</w:t>
      </w:r>
    </w:p>
    <w:p w:rsidR="004A7268" w:rsidRPr="004A7268" w:rsidRDefault="004A7268" w:rsidP="00C14906">
      <w:pPr>
        <w:numPr>
          <w:ilvl w:val="1"/>
          <w:numId w:val="36"/>
        </w:numPr>
        <w:spacing w:before="120" w:line="240" w:lineRule="auto"/>
        <w:ind w:left="0" w:firstLine="709"/>
        <w:contextualSpacing w:val="0"/>
        <w:rPr>
          <w:color w:val="auto"/>
          <w:sz w:val="24"/>
        </w:rPr>
      </w:pPr>
      <w:r w:rsidRPr="004A7268">
        <w:rPr>
          <w:color w:val="auto"/>
          <w:sz w:val="24"/>
        </w:rPr>
        <w:t xml:space="preserve">Права доступа к функционалу </w:t>
      </w:r>
      <w:r w:rsidR="00934277">
        <w:rPr>
          <w:color w:val="auto"/>
          <w:sz w:val="24"/>
        </w:rPr>
        <w:t>Системы</w:t>
      </w:r>
      <w:r w:rsidRPr="004A7268">
        <w:rPr>
          <w:color w:val="auto"/>
          <w:sz w:val="24"/>
        </w:rPr>
        <w:t>.</w:t>
      </w:r>
    </w:p>
    <w:p w:rsidR="004A7268" w:rsidRPr="004A7268" w:rsidRDefault="004A7268" w:rsidP="00AD6441">
      <w:pPr>
        <w:spacing w:before="120" w:line="240" w:lineRule="auto"/>
        <w:contextualSpacing w:val="0"/>
        <w:rPr>
          <w:color w:val="auto"/>
          <w:sz w:val="24"/>
          <w:szCs w:val="20"/>
        </w:rPr>
      </w:pPr>
      <w:r w:rsidRPr="004A7268">
        <w:rPr>
          <w:color w:val="auto"/>
          <w:sz w:val="24"/>
        </w:rPr>
        <w:t>Для реализации указанных выше механизмов необходимо разработать модуль-коннектор для взаимодействия с ЕСИА.</w:t>
      </w:r>
      <w:r w:rsidRPr="004A7268">
        <w:rPr>
          <w:color w:val="auto"/>
          <w:sz w:val="24"/>
          <w:szCs w:val="20"/>
        </w:rPr>
        <w:t xml:space="preserve"> </w:t>
      </w:r>
    </w:p>
    <w:p w:rsidR="004A7268" w:rsidRPr="004A7268" w:rsidRDefault="004A7268" w:rsidP="00AD6441">
      <w:pPr>
        <w:spacing w:before="120" w:line="240" w:lineRule="auto"/>
        <w:contextualSpacing w:val="0"/>
        <w:rPr>
          <w:color w:val="auto"/>
          <w:sz w:val="24"/>
          <w:szCs w:val="20"/>
        </w:rPr>
      </w:pPr>
      <w:r w:rsidRPr="004A7268">
        <w:rPr>
          <w:color w:val="auto"/>
          <w:sz w:val="24"/>
          <w:szCs w:val="20"/>
        </w:rPr>
        <w:t xml:space="preserve">(Ролевая модель для </w:t>
      </w:r>
      <w:r w:rsidR="00934277">
        <w:rPr>
          <w:color w:val="auto"/>
          <w:sz w:val="24"/>
          <w:szCs w:val="20"/>
        </w:rPr>
        <w:t>Системы</w:t>
      </w:r>
      <w:r w:rsidR="00934277" w:rsidRPr="004A7268">
        <w:rPr>
          <w:color w:val="auto"/>
          <w:sz w:val="24"/>
          <w:szCs w:val="20"/>
        </w:rPr>
        <w:t xml:space="preserve"> </w:t>
      </w:r>
      <w:r w:rsidRPr="004A7268">
        <w:rPr>
          <w:color w:val="auto"/>
          <w:sz w:val="24"/>
          <w:szCs w:val="20"/>
        </w:rPr>
        <w:t>должна быть разработана на этапе обследования и указана в ЧТЗ).</w:t>
      </w:r>
    </w:p>
    <w:p w:rsidR="004A7268" w:rsidRPr="004A7268" w:rsidRDefault="00910D58" w:rsidP="00346C33">
      <w:pPr>
        <w:pStyle w:val="60"/>
      </w:pPr>
      <w:bookmarkStart w:id="77" w:name="_Ref44620062"/>
      <w:r>
        <w:lastRenderedPageBreak/>
        <w:t xml:space="preserve">4.2.8.2. </w:t>
      </w:r>
      <w:r w:rsidR="004A7268" w:rsidRPr="004A7268">
        <w:t>Ведение журналов аудита</w:t>
      </w:r>
      <w:bookmarkEnd w:id="77"/>
    </w:p>
    <w:p w:rsidR="004A7268" w:rsidRPr="004A7268" w:rsidRDefault="004A7268" w:rsidP="00AD6441">
      <w:pPr>
        <w:spacing w:before="120" w:line="240" w:lineRule="auto"/>
        <w:contextualSpacing w:val="0"/>
        <w:rPr>
          <w:color w:val="auto"/>
          <w:sz w:val="24"/>
          <w:szCs w:val="20"/>
        </w:rPr>
      </w:pPr>
      <w:r w:rsidRPr="004A7268">
        <w:rPr>
          <w:color w:val="auto"/>
          <w:sz w:val="24"/>
          <w:szCs w:val="20"/>
        </w:rPr>
        <w:t xml:space="preserve">Не допускается прямая работа с базой данных – это должно обеспечиваться соответствующей прослойкой API системы управления </w:t>
      </w:r>
      <w:r w:rsidR="009300F3">
        <w:rPr>
          <w:color w:val="auto"/>
          <w:sz w:val="24"/>
          <w:szCs w:val="20"/>
        </w:rPr>
        <w:t>Каталогом ТСР</w:t>
      </w:r>
      <w:r w:rsidR="009300F3" w:rsidRPr="004A7268">
        <w:rPr>
          <w:color w:val="auto"/>
          <w:sz w:val="24"/>
          <w:szCs w:val="20"/>
        </w:rPr>
        <w:t xml:space="preserve"> </w:t>
      </w:r>
      <w:r w:rsidRPr="004A7268">
        <w:rPr>
          <w:color w:val="auto"/>
          <w:sz w:val="24"/>
          <w:szCs w:val="20"/>
        </w:rPr>
        <w:t xml:space="preserve">либо используемого фреймворка. </w:t>
      </w:r>
    </w:p>
    <w:p w:rsidR="004A7268" w:rsidRPr="004A7268" w:rsidRDefault="004A7268" w:rsidP="00AD6441">
      <w:pPr>
        <w:spacing w:before="120" w:line="240" w:lineRule="auto"/>
        <w:contextualSpacing w:val="0"/>
        <w:rPr>
          <w:color w:val="auto"/>
          <w:sz w:val="24"/>
          <w:szCs w:val="20"/>
        </w:rPr>
      </w:pPr>
      <w:r w:rsidRPr="004A7268">
        <w:rPr>
          <w:color w:val="auto"/>
          <w:sz w:val="24"/>
          <w:szCs w:val="20"/>
        </w:rPr>
        <w:t xml:space="preserve">Все события, связанные с созданием и изменением контента, регистрацией пользователей и изменением их данных в системе управления </w:t>
      </w:r>
      <w:r w:rsidR="009300F3">
        <w:rPr>
          <w:color w:val="auto"/>
          <w:sz w:val="24"/>
          <w:szCs w:val="20"/>
        </w:rPr>
        <w:t>Каталогом ТСР</w:t>
      </w:r>
      <w:r w:rsidRPr="004A7268">
        <w:rPr>
          <w:color w:val="auto"/>
          <w:sz w:val="24"/>
          <w:szCs w:val="20"/>
        </w:rPr>
        <w:t xml:space="preserve">, работой на серверном уровне, должны журналироваться. </w:t>
      </w:r>
    </w:p>
    <w:p w:rsidR="004A7268" w:rsidRPr="004A7268" w:rsidRDefault="004A7268" w:rsidP="00AD6441">
      <w:pPr>
        <w:spacing w:before="120" w:line="240" w:lineRule="auto"/>
        <w:contextualSpacing w:val="0"/>
        <w:rPr>
          <w:color w:val="auto"/>
          <w:sz w:val="24"/>
          <w:szCs w:val="20"/>
        </w:rPr>
      </w:pPr>
      <w:r w:rsidRPr="004A7268">
        <w:rPr>
          <w:color w:val="auto"/>
          <w:sz w:val="24"/>
          <w:szCs w:val="20"/>
        </w:rPr>
        <w:t xml:space="preserve">Отчет о критичных событиях должен быть доступен администраторам </w:t>
      </w:r>
      <w:r w:rsidR="009300F3">
        <w:rPr>
          <w:color w:val="auto"/>
          <w:sz w:val="24"/>
          <w:szCs w:val="20"/>
        </w:rPr>
        <w:t>Каталога ТСР</w:t>
      </w:r>
      <w:r w:rsidR="009300F3" w:rsidRPr="004A7268">
        <w:rPr>
          <w:color w:val="auto"/>
          <w:sz w:val="24"/>
          <w:szCs w:val="20"/>
        </w:rPr>
        <w:t xml:space="preserve"> </w:t>
      </w:r>
      <w:r w:rsidRPr="004A7268">
        <w:rPr>
          <w:color w:val="auto"/>
          <w:sz w:val="24"/>
          <w:szCs w:val="20"/>
        </w:rPr>
        <w:t xml:space="preserve">на уровне системы управления </w:t>
      </w:r>
      <w:r w:rsidR="009300F3">
        <w:rPr>
          <w:color w:val="auto"/>
          <w:sz w:val="24"/>
          <w:szCs w:val="20"/>
        </w:rPr>
        <w:t>Каталогом ТСР</w:t>
      </w:r>
      <w:r w:rsidRPr="004A7268">
        <w:rPr>
          <w:color w:val="auto"/>
          <w:sz w:val="24"/>
          <w:szCs w:val="20"/>
        </w:rPr>
        <w:t xml:space="preserve">. </w:t>
      </w:r>
    </w:p>
    <w:p w:rsidR="004A7268" w:rsidRPr="004A7268" w:rsidRDefault="004A7268" w:rsidP="00AD6441">
      <w:pPr>
        <w:spacing w:before="120" w:line="240" w:lineRule="auto"/>
        <w:contextualSpacing w:val="0"/>
        <w:rPr>
          <w:color w:val="auto"/>
          <w:sz w:val="24"/>
          <w:szCs w:val="20"/>
        </w:rPr>
      </w:pPr>
      <w:r w:rsidRPr="004A7268">
        <w:rPr>
          <w:color w:val="auto"/>
          <w:sz w:val="24"/>
          <w:szCs w:val="20"/>
        </w:rPr>
        <w:t xml:space="preserve">Журналирование изменений должно включать сведения о пользователе, внесшем изменения, в том числе его IP-адрес. </w:t>
      </w:r>
    </w:p>
    <w:p w:rsidR="004A7268" w:rsidRPr="004A7268" w:rsidRDefault="004A7268" w:rsidP="00AD6441">
      <w:pPr>
        <w:spacing w:before="120" w:line="240" w:lineRule="auto"/>
        <w:contextualSpacing w:val="0"/>
        <w:rPr>
          <w:color w:val="auto"/>
          <w:sz w:val="24"/>
          <w:szCs w:val="20"/>
        </w:rPr>
      </w:pPr>
      <w:r w:rsidRPr="004A7268">
        <w:rPr>
          <w:color w:val="auto"/>
          <w:sz w:val="24"/>
          <w:szCs w:val="20"/>
        </w:rPr>
        <w:t xml:space="preserve">Должен проводиться анализ действий пользователей </w:t>
      </w:r>
      <w:r w:rsidR="00F7286C">
        <w:rPr>
          <w:color w:val="auto"/>
          <w:sz w:val="24"/>
          <w:szCs w:val="20"/>
        </w:rPr>
        <w:t>Каталога ТСР</w:t>
      </w:r>
      <w:r w:rsidRPr="004A7268">
        <w:rPr>
          <w:color w:val="auto"/>
          <w:sz w:val="24"/>
          <w:szCs w:val="20"/>
        </w:rPr>
        <w:t>, для выявление попыток несанкционированного доступа:</w:t>
      </w:r>
    </w:p>
    <w:p w:rsidR="004A7268" w:rsidRPr="004A7268" w:rsidRDefault="004A7268" w:rsidP="00AD6441">
      <w:pPr>
        <w:spacing w:before="120" w:line="240" w:lineRule="auto"/>
        <w:contextualSpacing w:val="0"/>
        <w:rPr>
          <w:color w:val="auto"/>
          <w:sz w:val="24"/>
          <w:szCs w:val="20"/>
        </w:rPr>
      </w:pPr>
      <w:r w:rsidRPr="004A7268">
        <w:rPr>
          <w:color w:val="auto"/>
          <w:sz w:val="24"/>
          <w:szCs w:val="20"/>
        </w:rPr>
        <w:t>На основании регистрируемых в журнале аудита попыток регистрации \ доступа к операциям в ПО;</w:t>
      </w:r>
    </w:p>
    <w:p w:rsidR="004A7268" w:rsidRPr="004A7268" w:rsidRDefault="004A7268" w:rsidP="00AD6441">
      <w:pPr>
        <w:spacing w:before="120" w:line="240" w:lineRule="auto"/>
        <w:contextualSpacing w:val="0"/>
        <w:rPr>
          <w:color w:val="auto"/>
          <w:sz w:val="24"/>
          <w:szCs w:val="20"/>
        </w:rPr>
      </w:pPr>
      <w:r w:rsidRPr="004A7268">
        <w:rPr>
          <w:color w:val="auto"/>
          <w:sz w:val="24"/>
          <w:szCs w:val="20"/>
        </w:rPr>
        <w:t xml:space="preserve">Редактирование записей журналов не допускается. Доступ к журналам должен быть только у администраторов. </w:t>
      </w:r>
    </w:p>
    <w:p w:rsidR="004A7268" w:rsidRPr="004A7268" w:rsidRDefault="004A7268" w:rsidP="00AD6441">
      <w:pPr>
        <w:spacing w:before="120" w:line="240" w:lineRule="auto"/>
        <w:contextualSpacing w:val="0"/>
        <w:rPr>
          <w:color w:val="auto"/>
          <w:sz w:val="24"/>
          <w:szCs w:val="20"/>
        </w:rPr>
      </w:pPr>
      <w:r w:rsidRPr="004A7268">
        <w:rPr>
          <w:color w:val="auto"/>
          <w:sz w:val="24"/>
          <w:szCs w:val="20"/>
        </w:rPr>
        <w:t xml:space="preserve">Автоматически рассылать уведомления администраторам Портала о подозрительных событиях и действиях пользователей (многократный отказ в доступе на узле и т. д.).  </w:t>
      </w:r>
    </w:p>
    <w:p w:rsidR="004A7268" w:rsidRPr="004A7268" w:rsidRDefault="004A7268" w:rsidP="00AD6441">
      <w:pPr>
        <w:keepNext/>
        <w:numPr>
          <w:ilvl w:val="4"/>
          <w:numId w:val="0"/>
        </w:numPr>
        <w:tabs>
          <w:tab w:val="left" w:pos="1134"/>
        </w:tabs>
        <w:spacing w:before="120" w:after="120" w:line="240" w:lineRule="auto"/>
        <w:ind w:firstLine="709"/>
        <w:contextualSpacing w:val="0"/>
        <w:outlineLvl w:val="4"/>
        <w:rPr>
          <w:b/>
          <w:bCs/>
          <w:iCs/>
          <w:color w:val="auto"/>
          <w:sz w:val="24"/>
          <w:lang w:eastAsia="x-none"/>
        </w:rPr>
      </w:pPr>
      <w:r w:rsidRPr="004A7268">
        <w:rPr>
          <w:b/>
          <w:bCs/>
          <w:iCs/>
          <w:color w:val="auto"/>
          <w:sz w:val="24"/>
          <w:lang w:eastAsia="x-none"/>
        </w:rPr>
        <w:t xml:space="preserve">  </w:t>
      </w:r>
      <w:bookmarkStart w:id="78" w:name="_Toc48756473"/>
      <w:r w:rsidRPr="004A7268">
        <w:rPr>
          <w:b/>
          <w:bCs/>
          <w:iCs/>
          <w:color w:val="auto"/>
          <w:sz w:val="24"/>
          <w:lang w:eastAsia="x-none"/>
        </w:rPr>
        <w:t xml:space="preserve">Резервное копирование и обеспечение надежности </w:t>
      </w:r>
      <w:bookmarkEnd w:id="78"/>
      <w:r w:rsidR="00F7286C">
        <w:rPr>
          <w:b/>
          <w:bCs/>
          <w:iCs/>
          <w:color w:val="auto"/>
          <w:sz w:val="24"/>
          <w:lang w:eastAsia="x-none"/>
        </w:rPr>
        <w:t>Каталог ТСР</w:t>
      </w:r>
    </w:p>
    <w:p w:rsidR="004A7268" w:rsidRPr="004A7268" w:rsidRDefault="00910D58" w:rsidP="00346C33">
      <w:pPr>
        <w:pStyle w:val="60"/>
      </w:pPr>
      <w:bookmarkStart w:id="79" w:name="_Ref44620080"/>
      <w:r>
        <w:t xml:space="preserve">4.2.9.1. </w:t>
      </w:r>
      <w:r w:rsidR="004A7268" w:rsidRPr="004A7268">
        <w:t>Резервное копирование и обеспечение надежности</w:t>
      </w:r>
      <w:bookmarkEnd w:id="79"/>
    </w:p>
    <w:p w:rsidR="004A7268" w:rsidRPr="004A7268" w:rsidRDefault="009300F3" w:rsidP="00AD6441">
      <w:pPr>
        <w:spacing w:before="120" w:line="240" w:lineRule="auto"/>
        <w:contextualSpacing w:val="0"/>
        <w:rPr>
          <w:color w:val="auto"/>
          <w:sz w:val="24"/>
          <w:szCs w:val="20"/>
        </w:rPr>
      </w:pPr>
      <w:r>
        <w:rPr>
          <w:color w:val="auto"/>
          <w:sz w:val="24"/>
          <w:szCs w:val="20"/>
        </w:rPr>
        <w:t>Каталог ТСР</w:t>
      </w:r>
      <w:r w:rsidRPr="004A7268">
        <w:rPr>
          <w:color w:val="auto"/>
          <w:sz w:val="24"/>
          <w:szCs w:val="20"/>
        </w:rPr>
        <w:t xml:space="preserve"> </w:t>
      </w:r>
      <w:r w:rsidR="004A7268" w:rsidRPr="004A7268">
        <w:rPr>
          <w:color w:val="auto"/>
          <w:sz w:val="24"/>
          <w:szCs w:val="20"/>
        </w:rPr>
        <w:t xml:space="preserve">должен выдерживать пиковые нагрузки в четырехкратном размере от средней месячной посещаемости. </w:t>
      </w:r>
    </w:p>
    <w:p w:rsidR="004A7268" w:rsidRPr="004A7268" w:rsidRDefault="009300F3" w:rsidP="00AD6441">
      <w:pPr>
        <w:spacing w:before="120" w:line="240" w:lineRule="auto"/>
        <w:contextualSpacing w:val="0"/>
        <w:rPr>
          <w:color w:val="auto"/>
          <w:sz w:val="24"/>
          <w:szCs w:val="20"/>
        </w:rPr>
      </w:pPr>
      <w:r>
        <w:rPr>
          <w:color w:val="auto"/>
          <w:sz w:val="24"/>
          <w:szCs w:val="20"/>
        </w:rPr>
        <w:t>Каталог ТСР</w:t>
      </w:r>
      <w:r w:rsidRPr="004A7268">
        <w:rPr>
          <w:color w:val="auto"/>
          <w:sz w:val="24"/>
          <w:szCs w:val="20"/>
        </w:rPr>
        <w:t xml:space="preserve"> </w:t>
      </w:r>
      <w:r w:rsidR="004A7268" w:rsidRPr="004A7268">
        <w:rPr>
          <w:color w:val="auto"/>
          <w:sz w:val="24"/>
          <w:szCs w:val="20"/>
        </w:rPr>
        <w:t>должен сохранять работоспособность при некорректных действиях пользователя.</w:t>
      </w:r>
    </w:p>
    <w:p w:rsidR="004A7268" w:rsidRPr="004A7268" w:rsidRDefault="004A7268" w:rsidP="00AD6441">
      <w:pPr>
        <w:spacing w:before="120" w:line="240" w:lineRule="auto"/>
        <w:contextualSpacing w:val="0"/>
        <w:rPr>
          <w:color w:val="auto"/>
          <w:sz w:val="24"/>
          <w:szCs w:val="20"/>
        </w:rPr>
      </w:pPr>
      <w:r w:rsidRPr="004A7268">
        <w:rPr>
          <w:color w:val="auto"/>
          <w:sz w:val="24"/>
          <w:szCs w:val="20"/>
        </w:rPr>
        <w:t xml:space="preserve">В случае возникновения сбоя или непредвиденной перезагрузки программного и технического обеспечения сервера автоматически рассылать уведомления администраторам Портала.  </w:t>
      </w:r>
    </w:p>
    <w:p w:rsidR="004A7268" w:rsidRPr="004A7268" w:rsidRDefault="004A7268" w:rsidP="00AD6441">
      <w:pPr>
        <w:keepNext/>
        <w:numPr>
          <w:ilvl w:val="4"/>
          <w:numId w:val="0"/>
        </w:numPr>
        <w:tabs>
          <w:tab w:val="left" w:pos="1134"/>
        </w:tabs>
        <w:spacing w:before="120" w:after="120" w:line="240" w:lineRule="auto"/>
        <w:ind w:firstLine="709"/>
        <w:contextualSpacing w:val="0"/>
        <w:outlineLvl w:val="4"/>
        <w:rPr>
          <w:b/>
          <w:bCs/>
          <w:iCs/>
          <w:color w:val="auto"/>
          <w:sz w:val="24"/>
          <w:lang w:eastAsia="x-none"/>
        </w:rPr>
      </w:pPr>
      <w:r w:rsidRPr="004A7268">
        <w:rPr>
          <w:b/>
          <w:bCs/>
          <w:iCs/>
          <w:color w:val="auto"/>
          <w:sz w:val="24"/>
          <w:lang w:eastAsia="x-none"/>
        </w:rPr>
        <w:t xml:space="preserve">  </w:t>
      </w:r>
      <w:bookmarkStart w:id="80" w:name="_Toc48756474"/>
      <w:r w:rsidRPr="004A7268">
        <w:rPr>
          <w:b/>
          <w:bCs/>
          <w:iCs/>
          <w:color w:val="auto"/>
          <w:sz w:val="24"/>
          <w:lang w:eastAsia="x-none"/>
        </w:rPr>
        <w:t>Интеграция со сторонними системами</w:t>
      </w:r>
      <w:bookmarkEnd w:id="80"/>
    </w:p>
    <w:p w:rsidR="004A7268" w:rsidRPr="004A7268" w:rsidRDefault="00910D58" w:rsidP="00346C33">
      <w:pPr>
        <w:pStyle w:val="60"/>
        <w:rPr>
          <w:lang w:val="x-none"/>
        </w:rPr>
      </w:pPr>
      <w:bookmarkStart w:id="81" w:name="_Ref45713270"/>
      <w:r>
        <w:t xml:space="preserve">4.2.10.1. </w:t>
      </w:r>
      <w:r w:rsidR="004A7268" w:rsidRPr="004A7268">
        <w:t>Интеграция с Витриной РИ (Минпромторг)</w:t>
      </w:r>
      <w:bookmarkEnd w:id="81"/>
    </w:p>
    <w:p w:rsidR="004A7268" w:rsidRPr="004A7268" w:rsidRDefault="00F7286C" w:rsidP="00DD7862">
      <w:pPr>
        <w:spacing w:before="120" w:line="240" w:lineRule="auto"/>
        <w:contextualSpacing w:val="0"/>
        <w:rPr>
          <w:color w:val="auto"/>
          <w:sz w:val="24"/>
          <w:szCs w:val="20"/>
        </w:rPr>
      </w:pPr>
      <w:r>
        <w:rPr>
          <w:color w:val="auto"/>
          <w:sz w:val="24"/>
          <w:szCs w:val="20"/>
        </w:rPr>
        <w:t>Каталог ТСР</w:t>
      </w:r>
      <w:r w:rsidRPr="004A7268">
        <w:rPr>
          <w:color w:val="auto"/>
          <w:sz w:val="24"/>
          <w:szCs w:val="20"/>
        </w:rPr>
        <w:t xml:space="preserve"> </w:t>
      </w:r>
      <w:r w:rsidR="004A7268" w:rsidRPr="004A7268">
        <w:rPr>
          <w:color w:val="auto"/>
          <w:sz w:val="24"/>
          <w:szCs w:val="20"/>
        </w:rPr>
        <w:t>должен обеспечивать</w:t>
      </w:r>
      <w:r w:rsidR="00DD7862">
        <w:rPr>
          <w:color w:val="auto"/>
          <w:sz w:val="24"/>
          <w:szCs w:val="20"/>
        </w:rPr>
        <w:t xml:space="preserve"> </w:t>
      </w:r>
      <w:r w:rsidR="00DD7862">
        <w:rPr>
          <w:color w:val="auto"/>
          <w:sz w:val="24"/>
          <w:szCs w:val="20"/>
          <w:lang w:eastAsia="x-none"/>
        </w:rPr>
        <w:t>и</w:t>
      </w:r>
      <w:r w:rsidR="004A7268" w:rsidRPr="004A7268">
        <w:rPr>
          <w:color w:val="auto"/>
          <w:sz w:val="24"/>
          <w:szCs w:val="20"/>
          <w:lang w:eastAsia="x-none"/>
        </w:rPr>
        <w:t xml:space="preserve">нтеграцию с Витриной РИ для синхронизации информации </w:t>
      </w:r>
      <w:r w:rsidR="00291949">
        <w:rPr>
          <w:color w:val="auto"/>
          <w:sz w:val="24"/>
          <w:szCs w:val="20"/>
          <w:lang w:eastAsia="x-none"/>
        </w:rPr>
        <w:t>в</w:t>
      </w:r>
      <w:r w:rsidR="00291949" w:rsidRPr="004A7268">
        <w:rPr>
          <w:color w:val="auto"/>
          <w:sz w:val="24"/>
          <w:szCs w:val="20"/>
          <w:lang w:eastAsia="x-none"/>
        </w:rPr>
        <w:t xml:space="preserve"> </w:t>
      </w:r>
      <w:r w:rsidR="00291949">
        <w:rPr>
          <w:color w:val="auto"/>
          <w:sz w:val="24"/>
          <w:szCs w:val="20"/>
          <w:lang w:eastAsia="x-none"/>
        </w:rPr>
        <w:t>К</w:t>
      </w:r>
      <w:r w:rsidR="00291949" w:rsidRPr="004A7268">
        <w:rPr>
          <w:color w:val="auto"/>
          <w:sz w:val="24"/>
          <w:szCs w:val="20"/>
          <w:lang w:eastAsia="x-none"/>
        </w:rPr>
        <w:t xml:space="preserve">аталоге </w:t>
      </w:r>
      <w:r w:rsidR="004A7268" w:rsidRPr="004A7268">
        <w:rPr>
          <w:color w:val="auto"/>
          <w:sz w:val="24"/>
          <w:szCs w:val="20"/>
          <w:lang w:eastAsia="x-none"/>
        </w:rPr>
        <w:t>ТСР между двумя ведомствами.</w:t>
      </w:r>
    </w:p>
    <w:p w:rsidR="004A7268" w:rsidRPr="004A7268" w:rsidRDefault="004A7268" w:rsidP="00AD6441">
      <w:pPr>
        <w:spacing w:before="120" w:line="240" w:lineRule="auto"/>
        <w:contextualSpacing w:val="0"/>
        <w:rPr>
          <w:color w:val="auto"/>
          <w:sz w:val="24"/>
          <w:szCs w:val="20"/>
        </w:rPr>
      </w:pPr>
      <w:r w:rsidRPr="004A7268">
        <w:rPr>
          <w:color w:val="auto"/>
          <w:sz w:val="24"/>
          <w:szCs w:val="20"/>
        </w:rPr>
        <w:t>(Перечень и формат интеграционных механизмов портала должен быть разработан на этапе обследования и указан в ЧТЗ).</w:t>
      </w:r>
    </w:p>
    <w:p w:rsidR="004A7268" w:rsidRPr="004A7268" w:rsidRDefault="00910D58" w:rsidP="00346C33">
      <w:pPr>
        <w:pStyle w:val="60"/>
      </w:pPr>
      <w:r>
        <w:lastRenderedPageBreak/>
        <w:t xml:space="preserve">4.2.10.2. </w:t>
      </w:r>
      <w:r w:rsidR="00351C85" w:rsidRPr="00351C85">
        <w:t>ИС Федерального Казначейства</w:t>
      </w:r>
    </w:p>
    <w:p w:rsidR="004A7268" w:rsidRPr="004A7268" w:rsidRDefault="004A7268" w:rsidP="00AD6441">
      <w:pPr>
        <w:spacing w:before="120" w:line="240" w:lineRule="auto"/>
        <w:contextualSpacing w:val="0"/>
        <w:rPr>
          <w:color w:val="auto"/>
          <w:sz w:val="24"/>
          <w:szCs w:val="20"/>
        </w:rPr>
      </w:pPr>
      <w:r w:rsidRPr="004A7268">
        <w:rPr>
          <w:color w:val="auto"/>
          <w:sz w:val="24"/>
          <w:szCs w:val="20"/>
        </w:rPr>
        <w:t>Портал должен обеспечивать поиск товарных позиций по уникальному номеру</w:t>
      </w:r>
      <w:r w:rsidR="004A73B2">
        <w:rPr>
          <w:color w:val="auto"/>
          <w:sz w:val="24"/>
          <w:szCs w:val="20"/>
        </w:rPr>
        <w:t xml:space="preserve"> электронного</w:t>
      </w:r>
      <w:r w:rsidRPr="004A7268">
        <w:rPr>
          <w:color w:val="auto"/>
          <w:sz w:val="24"/>
          <w:szCs w:val="20"/>
        </w:rPr>
        <w:t xml:space="preserve"> сертификата</w:t>
      </w:r>
      <w:r w:rsidR="004A73B2">
        <w:rPr>
          <w:color w:val="auto"/>
          <w:sz w:val="24"/>
          <w:szCs w:val="20"/>
        </w:rPr>
        <w:t>,</w:t>
      </w:r>
      <w:r w:rsidRPr="004A7268">
        <w:rPr>
          <w:color w:val="auto"/>
          <w:sz w:val="24"/>
          <w:szCs w:val="20"/>
        </w:rPr>
        <w:t xml:space="preserve"> сгенерированного </w:t>
      </w:r>
      <w:r w:rsidR="004A73B2">
        <w:rPr>
          <w:color w:val="auto"/>
          <w:sz w:val="24"/>
          <w:szCs w:val="20"/>
        </w:rPr>
        <w:t xml:space="preserve">в </w:t>
      </w:r>
      <w:r w:rsidR="00351C85" w:rsidRPr="00351C85">
        <w:rPr>
          <w:color w:val="auto"/>
          <w:sz w:val="24"/>
          <w:szCs w:val="20"/>
        </w:rPr>
        <w:t>ИС Федерального Казначейства</w:t>
      </w:r>
      <w:r w:rsidRPr="004A7268">
        <w:rPr>
          <w:color w:val="auto"/>
          <w:sz w:val="24"/>
          <w:szCs w:val="20"/>
        </w:rPr>
        <w:t>.</w:t>
      </w:r>
    </w:p>
    <w:p w:rsidR="004A7268" w:rsidRPr="004A7268" w:rsidRDefault="004A7268" w:rsidP="00AD6441">
      <w:pPr>
        <w:spacing w:before="120" w:line="240" w:lineRule="auto"/>
        <w:contextualSpacing w:val="0"/>
        <w:rPr>
          <w:color w:val="auto"/>
          <w:sz w:val="24"/>
          <w:szCs w:val="20"/>
        </w:rPr>
      </w:pPr>
      <w:r w:rsidRPr="004A7268">
        <w:rPr>
          <w:color w:val="auto"/>
          <w:sz w:val="24"/>
          <w:szCs w:val="20"/>
        </w:rPr>
        <w:t xml:space="preserve">(Перечень и формат интеграционных механизмов </w:t>
      </w:r>
      <w:r w:rsidR="009300F3">
        <w:rPr>
          <w:color w:val="auto"/>
          <w:sz w:val="24"/>
          <w:szCs w:val="20"/>
        </w:rPr>
        <w:t>Каталога ТСР</w:t>
      </w:r>
      <w:r w:rsidR="009300F3" w:rsidRPr="004A7268">
        <w:rPr>
          <w:color w:val="auto"/>
          <w:sz w:val="24"/>
          <w:szCs w:val="20"/>
        </w:rPr>
        <w:t xml:space="preserve"> </w:t>
      </w:r>
      <w:r w:rsidRPr="004A7268">
        <w:rPr>
          <w:color w:val="auto"/>
          <w:sz w:val="24"/>
          <w:szCs w:val="20"/>
        </w:rPr>
        <w:t>должен быть разработан на этапе обследования и указан в ЧТЗ).</w:t>
      </w:r>
    </w:p>
    <w:p w:rsidR="004A7268" w:rsidRPr="004A7268" w:rsidRDefault="004A7268" w:rsidP="00AD6441">
      <w:pPr>
        <w:keepNext/>
        <w:numPr>
          <w:ilvl w:val="4"/>
          <w:numId w:val="0"/>
        </w:numPr>
        <w:tabs>
          <w:tab w:val="left" w:pos="1134"/>
        </w:tabs>
        <w:spacing w:before="120" w:after="120" w:line="240" w:lineRule="auto"/>
        <w:ind w:firstLine="709"/>
        <w:contextualSpacing w:val="0"/>
        <w:outlineLvl w:val="4"/>
        <w:rPr>
          <w:b/>
          <w:bCs/>
          <w:iCs/>
          <w:color w:val="auto"/>
          <w:sz w:val="24"/>
          <w:lang w:eastAsia="x-none"/>
        </w:rPr>
      </w:pPr>
      <w:r w:rsidRPr="004A7268">
        <w:rPr>
          <w:b/>
          <w:bCs/>
          <w:iCs/>
          <w:color w:val="auto"/>
          <w:sz w:val="24"/>
          <w:lang w:eastAsia="x-none"/>
        </w:rPr>
        <w:t xml:space="preserve">  </w:t>
      </w:r>
      <w:bookmarkStart w:id="82" w:name="_Toc48756476"/>
      <w:r w:rsidRPr="004A7268">
        <w:rPr>
          <w:b/>
          <w:bCs/>
          <w:iCs/>
          <w:color w:val="auto"/>
          <w:sz w:val="24"/>
          <w:lang w:eastAsia="x-none"/>
        </w:rPr>
        <w:t>Открытые данные (API) для сторонних систем</w:t>
      </w:r>
      <w:bookmarkEnd w:id="82"/>
    </w:p>
    <w:p w:rsidR="004A7268" w:rsidRPr="004A7268" w:rsidRDefault="00910D58" w:rsidP="00346C33">
      <w:pPr>
        <w:pStyle w:val="60"/>
      </w:pPr>
      <w:bookmarkStart w:id="83" w:name="_Ref44620151"/>
      <w:r>
        <w:t>4.2.10.</w:t>
      </w:r>
      <w:r w:rsidR="00346C33">
        <w:t>3</w:t>
      </w:r>
      <w:r>
        <w:t xml:space="preserve">. </w:t>
      </w:r>
      <w:r w:rsidR="004A7268" w:rsidRPr="004A7268">
        <w:t>Предоставление API для сторонних систем</w:t>
      </w:r>
      <w:bookmarkEnd w:id="83"/>
    </w:p>
    <w:p w:rsidR="004A7268" w:rsidRPr="004A7268" w:rsidRDefault="004A7268" w:rsidP="00AD6441">
      <w:pPr>
        <w:spacing w:before="120" w:line="240" w:lineRule="auto"/>
        <w:contextualSpacing w:val="0"/>
        <w:rPr>
          <w:color w:val="auto"/>
          <w:sz w:val="24"/>
          <w:szCs w:val="20"/>
        </w:rPr>
      </w:pPr>
      <w:r w:rsidRPr="004A7268">
        <w:rPr>
          <w:color w:val="auto"/>
          <w:sz w:val="24"/>
          <w:szCs w:val="20"/>
        </w:rPr>
        <w:t>Портал должен предоставлять API для обеспечения:</w:t>
      </w:r>
    </w:p>
    <w:p w:rsidR="004A7268" w:rsidRPr="004A7268" w:rsidRDefault="004A7268" w:rsidP="00C14906">
      <w:pPr>
        <w:numPr>
          <w:ilvl w:val="0"/>
          <w:numId w:val="73"/>
        </w:numPr>
        <w:spacing w:before="120" w:line="240" w:lineRule="auto"/>
        <w:ind w:left="0" w:firstLine="709"/>
        <w:contextualSpacing w:val="0"/>
        <w:rPr>
          <w:color w:val="auto"/>
          <w:sz w:val="24"/>
          <w:szCs w:val="20"/>
          <w:lang w:eastAsia="x-none"/>
        </w:rPr>
      </w:pPr>
      <w:r w:rsidRPr="004A7268">
        <w:rPr>
          <w:color w:val="auto"/>
          <w:sz w:val="24"/>
          <w:szCs w:val="20"/>
          <w:lang w:eastAsia="x-none"/>
        </w:rPr>
        <w:t>Интеграции с Витриной РИ для синхронизации информации о каталоге ТСР между двумя ведомствами.</w:t>
      </w:r>
    </w:p>
    <w:p w:rsidR="004A7268" w:rsidRDefault="004A7268" w:rsidP="00AD6441">
      <w:pPr>
        <w:spacing w:before="120" w:line="240" w:lineRule="auto"/>
        <w:contextualSpacing w:val="0"/>
        <w:rPr>
          <w:color w:val="auto"/>
          <w:sz w:val="24"/>
          <w:szCs w:val="20"/>
        </w:rPr>
      </w:pPr>
      <w:r w:rsidRPr="004A7268">
        <w:rPr>
          <w:color w:val="auto"/>
          <w:sz w:val="24"/>
          <w:szCs w:val="20"/>
        </w:rPr>
        <w:t xml:space="preserve">(Перечень и формат веб-сервисов API </w:t>
      </w:r>
      <w:r w:rsidR="00F7286C">
        <w:rPr>
          <w:color w:val="auto"/>
          <w:sz w:val="24"/>
          <w:szCs w:val="20"/>
        </w:rPr>
        <w:t>Каталог ТСР</w:t>
      </w:r>
      <w:r w:rsidR="00F7286C" w:rsidRPr="004A7268">
        <w:rPr>
          <w:color w:val="auto"/>
          <w:sz w:val="24"/>
          <w:szCs w:val="20"/>
        </w:rPr>
        <w:t xml:space="preserve"> </w:t>
      </w:r>
      <w:r w:rsidRPr="004A7268">
        <w:rPr>
          <w:color w:val="auto"/>
          <w:sz w:val="24"/>
          <w:szCs w:val="20"/>
        </w:rPr>
        <w:t>должен быть разработан на этапе обследования и указан в ЧТЗ).</w:t>
      </w:r>
    </w:p>
    <w:p w:rsidR="00DD7862" w:rsidRPr="004A7268" w:rsidRDefault="00DD7862" w:rsidP="00346C33">
      <w:pPr>
        <w:pStyle w:val="60"/>
      </w:pPr>
      <w:r>
        <w:t>4.2.10.</w:t>
      </w:r>
      <w:r w:rsidR="00346C33">
        <w:t>4</w:t>
      </w:r>
      <w:r>
        <w:t>. Интеграция с КАС АХД</w:t>
      </w:r>
      <w:r w:rsidR="00DE2246">
        <w:t xml:space="preserve"> и АРМ ТСР</w:t>
      </w:r>
    </w:p>
    <w:p w:rsidR="00DD7862" w:rsidRPr="004A7268" w:rsidRDefault="00DE2246" w:rsidP="00AD6441">
      <w:pPr>
        <w:spacing w:before="120" w:line="240" w:lineRule="auto"/>
        <w:contextualSpacing w:val="0"/>
        <w:rPr>
          <w:color w:val="auto"/>
          <w:sz w:val="24"/>
          <w:szCs w:val="20"/>
        </w:rPr>
      </w:pPr>
      <w:r>
        <w:rPr>
          <w:color w:val="auto"/>
          <w:sz w:val="24"/>
          <w:szCs w:val="20"/>
        </w:rPr>
        <w:t xml:space="preserve">Каталог ТСР </w:t>
      </w:r>
      <w:r w:rsidR="00DD7862">
        <w:rPr>
          <w:color w:val="auto"/>
          <w:sz w:val="24"/>
          <w:szCs w:val="20"/>
        </w:rPr>
        <w:t>должен обеспечивать интеграцию</w:t>
      </w:r>
      <w:r w:rsidR="00DD7862" w:rsidRPr="00DD7862">
        <w:rPr>
          <w:color w:val="auto"/>
          <w:sz w:val="24"/>
          <w:szCs w:val="20"/>
        </w:rPr>
        <w:t xml:space="preserve"> с </w:t>
      </w:r>
      <w:r w:rsidRPr="00DD7862">
        <w:rPr>
          <w:color w:val="auto"/>
          <w:sz w:val="24"/>
          <w:szCs w:val="20"/>
        </w:rPr>
        <w:t>внутренн</w:t>
      </w:r>
      <w:r>
        <w:rPr>
          <w:color w:val="auto"/>
          <w:sz w:val="24"/>
          <w:szCs w:val="20"/>
        </w:rPr>
        <w:t>ими</w:t>
      </w:r>
      <w:r w:rsidRPr="00DD7862">
        <w:rPr>
          <w:color w:val="auto"/>
          <w:sz w:val="24"/>
          <w:szCs w:val="20"/>
        </w:rPr>
        <w:t xml:space="preserve"> подсистем</w:t>
      </w:r>
      <w:r>
        <w:rPr>
          <w:color w:val="auto"/>
          <w:sz w:val="24"/>
          <w:szCs w:val="20"/>
        </w:rPr>
        <w:t>ами</w:t>
      </w:r>
      <w:r w:rsidRPr="00DD7862">
        <w:rPr>
          <w:color w:val="auto"/>
          <w:sz w:val="24"/>
          <w:szCs w:val="20"/>
        </w:rPr>
        <w:t xml:space="preserve"> </w:t>
      </w:r>
      <w:r w:rsidR="00DD7862" w:rsidRPr="00DD7862">
        <w:rPr>
          <w:color w:val="auto"/>
          <w:sz w:val="24"/>
          <w:szCs w:val="20"/>
        </w:rPr>
        <w:t>Фонда КАС АХД</w:t>
      </w:r>
      <w:r>
        <w:rPr>
          <w:color w:val="auto"/>
          <w:sz w:val="24"/>
          <w:szCs w:val="20"/>
        </w:rPr>
        <w:t>, АРМ ТСР</w:t>
      </w:r>
      <w:r w:rsidR="00E71F8E">
        <w:rPr>
          <w:color w:val="auto"/>
          <w:sz w:val="24"/>
          <w:szCs w:val="20"/>
        </w:rPr>
        <w:t xml:space="preserve"> </w:t>
      </w:r>
      <w:r w:rsidR="00CC62F1">
        <w:rPr>
          <w:color w:val="auto"/>
          <w:sz w:val="24"/>
          <w:szCs w:val="20"/>
        </w:rPr>
        <w:t>для реализации</w:t>
      </w:r>
      <w:r w:rsidR="00E71F8E" w:rsidRPr="00DD7862">
        <w:rPr>
          <w:color w:val="auto"/>
          <w:sz w:val="24"/>
          <w:szCs w:val="20"/>
        </w:rPr>
        <w:t xml:space="preserve"> </w:t>
      </w:r>
      <w:r w:rsidR="00DD7862" w:rsidRPr="00DD7862">
        <w:rPr>
          <w:color w:val="auto"/>
          <w:sz w:val="24"/>
          <w:szCs w:val="20"/>
        </w:rPr>
        <w:t>алгоритма расчета</w:t>
      </w:r>
      <w:r w:rsidR="00DD7862">
        <w:rPr>
          <w:color w:val="auto"/>
          <w:sz w:val="24"/>
          <w:szCs w:val="20"/>
        </w:rPr>
        <w:t xml:space="preserve"> стоимости компенсации за самостоятельно приобретенные ТСР</w:t>
      </w:r>
      <w:r w:rsidR="00CC62F1">
        <w:rPr>
          <w:color w:val="auto"/>
          <w:sz w:val="24"/>
          <w:szCs w:val="20"/>
        </w:rPr>
        <w:t>, синхронизации справочников НСИ производителей моделей ТСР</w:t>
      </w:r>
      <w:r w:rsidR="00DD7862">
        <w:rPr>
          <w:color w:val="auto"/>
          <w:sz w:val="24"/>
          <w:szCs w:val="20"/>
        </w:rPr>
        <w:t>.</w:t>
      </w:r>
    </w:p>
    <w:p w:rsidR="004A7268" w:rsidRPr="004A7268" w:rsidRDefault="00DD7862" w:rsidP="00AD6441">
      <w:pPr>
        <w:pStyle w:val="aff4"/>
        <w:spacing w:line="276" w:lineRule="auto"/>
        <w:ind w:left="709" w:firstLine="0"/>
        <w:rPr>
          <w:color w:val="auto"/>
          <w:sz w:val="24"/>
        </w:rPr>
      </w:pPr>
      <w:r w:rsidRPr="00DD7862">
        <w:rPr>
          <w:color w:val="auto"/>
          <w:sz w:val="24"/>
        </w:rPr>
        <w:t xml:space="preserve">(Перечень и формат интеграционных механизмов </w:t>
      </w:r>
      <w:r w:rsidR="00DE2246">
        <w:rPr>
          <w:color w:val="auto"/>
          <w:sz w:val="24"/>
        </w:rPr>
        <w:t>Каталога ТСР</w:t>
      </w:r>
      <w:r w:rsidR="00DE2246" w:rsidRPr="00DD7862">
        <w:rPr>
          <w:color w:val="auto"/>
          <w:sz w:val="24"/>
        </w:rPr>
        <w:t xml:space="preserve"> </w:t>
      </w:r>
      <w:r w:rsidRPr="00DD7862">
        <w:rPr>
          <w:color w:val="auto"/>
          <w:sz w:val="24"/>
        </w:rPr>
        <w:t>должен быть разработан на этапе обследования и указан в ЧТЗ)</w:t>
      </w:r>
    </w:p>
    <w:p w:rsidR="00DF64C3" w:rsidRPr="00F24667" w:rsidRDefault="00DF64C3" w:rsidP="001518E1">
      <w:pPr>
        <w:spacing w:line="276" w:lineRule="auto"/>
        <w:rPr>
          <w:color w:val="auto"/>
          <w:sz w:val="24"/>
        </w:rPr>
      </w:pPr>
    </w:p>
    <w:p w:rsidR="00193E4C" w:rsidRPr="00F24667" w:rsidRDefault="008B1398" w:rsidP="00850D66">
      <w:pPr>
        <w:pStyle w:val="12"/>
        <w:numPr>
          <w:ilvl w:val="0"/>
          <w:numId w:val="78"/>
        </w:numPr>
        <w:rPr>
          <w:color w:val="auto"/>
        </w:rPr>
      </w:pPr>
      <w:bookmarkStart w:id="84" w:name="_Ref509562632"/>
      <w:r>
        <w:rPr>
          <w:color w:val="auto"/>
        </w:rPr>
        <w:t>С</w:t>
      </w:r>
      <w:r w:rsidR="00193E4C" w:rsidRPr="00F24667">
        <w:rPr>
          <w:color w:val="auto"/>
        </w:rPr>
        <w:t>остав и содержание работ (услуг)</w:t>
      </w:r>
      <w:bookmarkEnd w:id="84"/>
    </w:p>
    <w:p w:rsidR="00037B08" w:rsidRPr="00F24667" w:rsidRDefault="003D61C2" w:rsidP="00850D66">
      <w:pPr>
        <w:pStyle w:val="2"/>
        <w:numPr>
          <w:ilvl w:val="1"/>
          <w:numId w:val="80"/>
        </w:numPr>
        <w:rPr>
          <w:color w:val="auto"/>
          <w:highlight w:val="white"/>
        </w:rPr>
      </w:pPr>
      <w:r>
        <w:rPr>
          <w:color w:val="auto"/>
        </w:rPr>
        <w:t xml:space="preserve"> </w:t>
      </w:r>
      <w:r w:rsidR="006758E8" w:rsidRPr="00F24667">
        <w:rPr>
          <w:color w:val="auto"/>
        </w:rPr>
        <w:t>Состав и содержание работ</w:t>
      </w:r>
      <w:r>
        <w:rPr>
          <w:color w:val="auto"/>
        </w:rPr>
        <w:t xml:space="preserve"> (услуг)</w:t>
      </w:r>
      <w:r w:rsidR="006758E8" w:rsidRPr="00F24667">
        <w:rPr>
          <w:color w:val="auto"/>
        </w:rPr>
        <w:t xml:space="preserve"> по расширению функциональных возможностей Каталог</w:t>
      </w:r>
      <w:r w:rsidR="004B5BC4">
        <w:rPr>
          <w:color w:val="auto"/>
        </w:rPr>
        <w:t>а</w:t>
      </w:r>
      <w:r w:rsidR="006758E8" w:rsidRPr="00F24667">
        <w:rPr>
          <w:color w:val="auto"/>
        </w:rPr>
        <w:t xml:space="preserve"> ТСР</w:t>
      </w:r>
    </w:p>
    <w:p w:rsidR="006758E8" w:rsidRPr="00F24667" w:rsidRDefault="006758E8" w:rsidP="0058050C">
      <w:pPr>
        <w:spacing w:line="276" w:lineRule="auto"/>
        <w:rPr>
          <w:color w:val="auto"/>
          <w:sz w:val="24"/>
          <w:highlight w:val="white"/>
        </w:rPr>
      </w:pPr>
    </w:p>
    <w:tbl>
      <w:tblPr>
        <w:tblW w:w="14755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864"/>
        <w:gridCol w:w="2835"/>
        <w:gridCol w:w="4961"/>
        <w:gridCol w:w="1843"/>
        <w:gridCol w:w="4252"/>
      </w:tblGrid>
      <w:tr w:rsidR="00F24667" w:rsidRPr="00F24667" w:rsidTr="00F24667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E4C" w:rsidRPr="00F24667" w:rsidRDefault="00193E4C" w:rsidP="00CF4DEE">
            <w:pPr>
              <w:spacing w:line="240" w:lineRule="auto"/>
              <w:ind w:firstLine="0"/>
              <w:jc w:val="center"/>
              <w:rPr>
                <w:b/>
                <w:color w:val="auto"/>
                <w:sz w:val="22"/>
                <w:szCs w:val="22"/>
              </w:rPr>
            </w:pPr>
            <w:bookmarkStart w:id="85" w:name="OLE_LINK1"/>
            <w:r w:rsidRPr="00F24667">
              <w:rPr>
                <w:b/>
                <w:color w:val="auto"/>
                <w:sz w:val="22"/>
                <w:szCs w:val="22"/>
              </w:rPr>
              <w:t>№ этапа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E4C" w:rsidRPr="00F24667" w:rsidRDefault="00193E4C" w:rsidP="00CF4DEE">
            <w:pPr>
              <w:spacing w:line="240" w:lineRule="auto"/>
              <w:ind w:firstLine="0"/>
              <w:jc w:val="center"/>
              <w:rPr>
                <w:b/>
                <w:color w:val="auto"/>
                <w:sz w:val="22"/>
                <w:szCs w:val="22"/>
              </w:rPr>
            </w:pPr>
            <w:r w:rsidRPr="00F24667">
              <w:rPr>
                <w:b/>
                <w:color w:val="auto"/>
                <w:sz w:val="22"/>
                <w:szCs w:val="22"/>
              </w:rPr>
              <w:t>Наименование этапа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E4C" w:rsidRPr="00F24667" w:rsidRDefault="00193E4C" w:rsidP="00CF4DEE">
            <w:pPr>
              <w:spacing w:line="240" w:lineRule="auto"/>
              <w:ind w:firstLine="0"/>
              <w:jc w:val="center"/>
              <w:rPr>
                <w:b/>
                <w:color w:val="auto"/>
                <w:sz w:val="22"/>
                <w:szCs w:val="22"/>
              </w:rPr>
            </w:pPr>
            <w:r w:rsidRPr="00F24667">
              <w:rPr>
                <w:b/>
                <w:color w:val="auto"/>
                <w:sz w:val="22"/>
                <w:szCs w:val="22"/>
              </w:rPr>
              <w:t>Наименование работ, входящих в состав этапа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E4C" w:rsidRPr="00F24667" w:rsidRDefault="00193E4C" w:rsidP="00CF4DEE">
            <w:pPr>
              <w:spacing w:line="240" w:lineRule="auto"/>
              <w:ind w:firstLine="0"/>
              <w:jc w:val="center"/>
              <w:rPr>
                <w:b/>
                <w:color w:val="auto"/>
                <w:sz w:val="22"/>
                <w:szCs w:val="22"/>
              </w:rPr>
            </w:pPr>
            <w:r w:rsidRPr="00F24667">
              <w:rPr>
                <w:b/>
                <w:color w:val="auto"/>
                <w:sz w:val="22"/>
                <w:szCs w:val="22"/>
              </w:rPr>
              <w:t>Длительность этапа выполнения работ (календарных дней)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E4C" w:rsidRPr="00F24667" w:rsidRDefault="00193E4C" w:rsidP="00CF4DEE">
            <w:pPr>
              <w:spacing w:line="240" w:lineRule="auto"/>
              <w:ind w:firstLine="0"/>
              <w:jc w:val="center"/>
              <w:rPr>
                <w:b/>
                <w:color w:val="auto"/>
                <w:sz w:val="22"/>
                <w:szCs w:val="22"/>
              </w:rPr>
            </w:pPr>
            <w:r w:rsidRPr="00F24667">
              <w:rPr>
                <w:b/>
                <w:color w:val="auto"/>
                <w:sz w:val="22"/>
                <w:szCs w:val="22"/>
              </w:rPr>
              <w:t>Документы по результатам выполненных работ</w:t>
            </w:r>
          </w:p>
        </w:tc>
      </w:tr>
      <w:bookmarkEnd w:id="85"/>
    </w:tbl>
    <w:p w:rsidR="00193E4C" w:rsidRPr="00F24667" w:rsidRDefault="00193E4C" w:rsidP="00CF4DEE">
      <w:pPr>
        <w:spacing w:line="240" w:lineRule="auto"/>
        <w:rPr>
          <w:color w:val="auto"/>
          <w:sz w:val="6"/>
          <w:szCs w:val="6"/>
          <w:highlight w:val="white"/>
        </w:rPr>
      </w:pPr>
    </w:p>
    <w:tbl>
      <w:tblPr>
        <w:tblW w:w="14758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7"/>
        <w:gridCol w:w="2835"/>
        <w:gridCol w:w="4961"/>
        <w:gridCol w:w="1843"/>
        <w:gridCol w:w="4252"/>
      </w:tblGrid>
      <w:tr w:rsidR="00F24667" w:rsidRPr="00F24667" w:rsidTr="00675BB7">
        <w:trPr>
          <w:trHeight w:val="20"/>
          <w:tblHeader/>
        </w:trPr>
        <w:tc>
          <w:tcPr>
            <w:tcW w:w="867" w:type="dxa"/>
            <w:shd w:val="clear" w:color="auto" w:fill="auto"/>
            <w:vAlign w:val="bottom"/>
            <w:hideMark/>
          </w:tcPr>
          <w:p w:rsidR="00F67422" w:rsidRPr="00F24667" w:rsidRDefault="00562002" w:rsidP="00F67422">
            <w:pPr>
              <w:spacing w:line="240" w:lineRule="auto"/>
              <w:ind w:firstLine="0"/>
              <w:contextualSpacing w:val="0"/>
              <w:jc w:val="center"/>
              <w:rPr>
                <w:b/>
                <w:color w:val="auto"/>
                <w:sz w:val="22"/>
                <w:szCs w:val="22"/>
              </w:rPr>
            </w:pPr>
            <w:r w:rsidRPr="00F24667">
              <w:rPr>
                <w:b/>
                <w:color w:val="auto"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F67422" w:rsidRPr="00F24667" w:rsidRDefault="00562002" w:rsidP="00F67422">
            <w:pPr>
              <w:spacing w:line="240" w:lineRule="auto"/>
              <w:ind w:firstLine="0"/>
              <w:contextualSpacing w:val="0"/>
              <w:jc w:val="center"/>
              <w:rPr>
                <w:b/>
                <w:color w:val="auto"/>
                <w:sz w:val="22"/>
                <w:szCs w:val="22"/>
              </w:rPr>
            </w:pPr>
            <w:r w:rsidRPr="00F24667">
              <w:rPr>
                <w:b/>
                <w:color w:val="auto"/>
                <w:sz w:val="22"/>
                <w:szCs w:val="22"/>
              </w:rPr>
              <w:t>2</w:t>
            </w:r>
          </w:p>
        </w:tc>
        <w:tc>
          <w:tcPr>
            <w:tcW w:w="4961" w:type="dxa"/>
            <w:shd w:val="clear" w:color="auto" w:fill="auto"/>
            <w:vAlign w:val="bottom"/>
            <w:hideMark/>
          </w:tcPr>
          <w:p w:rsidR="00F67422" w:rsidRPr="00F24667" w:rsidRDefault="00562002" w:rsidP="00F67422">
            <w:pPr>
              <w:spacing w:line="240" w:lineRule="auto"/>
              <w:ind w:firstLine="0"/>
              <w:contextualSpacing w:val="0"/>
              <w:jc w:val="center"/>
              <w:rPr>
                <w:b/>
                <w:color w:val="auto"/>
                <w:sz w:val="22"/>
                <w:szCs w:val="22"/>
              </w:rPr>
            </w:pPr>
            <w:r w:rsidRPr="00F24667">
              <w:rPr>
                <w:b/>
                <w:color w:val="auto"/>
                <w:sz w:val="22"/>
                <w:szCs w:val="22"/>
              </w:rPr>
              <w:t>3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F67422" w:rsidRPr="00F24667" w:rsidRDefault="00562002" w:rsidP="00F67422">
            <w:pPr>
              <w:spacing w:line="240" w:lineRule="auto"/>
              <w:ind w:firstLine="0"/>
              <w:contextualSpacing w:val="0"/>
              <w:jc w:val="center"/>
              <w:rPr>
                <w:b/>
                <w:color w:val="auto"/>
                <w:sz w:val="22"/>
                <w:szCs w:val="22"/>
              </w:rPr>
            </w:pPr>
            <w:r w:rsidRPr="00F24667">
              <w:rPr>
                <w:b/>
                <w:color w:val="auto"/>
                <w:sz w:val="22"/>
                <w:szCs w:val="22"/>
              </w:rPr>
              <w:t>4</w:t>
            </w:r>
          </w:p>
        </w:tc>
        <w:tc>
          <w:tcPr>
            <w:tcW w:w="4252" w:type="dxa"/>
            <w:shd w:val="clear" w:color="auto" w:fill="auto"/>
            <w:vAlign w:val="bottom"/>
            <w:hideMark/>
          </w:tcPr>
          <w:p w:rsidR="00F67422" w:rsidRPr="00F24667" w:rsidRDefault="00562002" w:rsidP="00F67422">
            <w:pPr>
              <w:spacing w:line="240" w:lineRule="auto"/>
              <w:ind w:firstLine="0"/>
              <w:contextualSpacing w:val="0"/>
              <w:jc w:val="center"/>
              <w:rPr>
                <w:b/>
                <w:color w:val="auto"/>
                <w:sz w:val="22"/>
                <w:szCs w:val="22"/>
              </w:rPr>
            </w:pPr>
            <w:r w:rsidRPr="00F24667">
              <w:rPr>
                <w:b/>
                <w:color w:val="auto"/>
                <w:sz w:val="22"/>
                <w:szCs w:val="22"/>
              </w:rPr>
              <w:t>5</w:t>
            </w:r>
          </w:p>
        </w:tc>
      </w:tr>
      <w:tr w:rsidR="00F24667" w:rsidRPr="00F24667" w:rsidTr="00675BB7">
        <w:trPr>
          <w:trHeight w:val="300"/>
        </w:trPr>
        <w:tc>
          <w:tcPr>
            <w:tcW w:w="14758" w:type="dxa"/>
            <w:gridSpan w:val="5"/>
            <w:shd w:val="clear" w:color="auto" w:fill="auto"/>
            <w:vAlign w:val="bottom"/>
            <w:hideMark/>
          </w:tcPr>
          <w:p w:rsidR="00F67422" w:rsidRPr="00F24667" w:rsidRDefault="00E57AD3" w:rsidP="00F32AD6">
            <w:pPr>
              <w:spacing w:line="240" w:lineRule="auto"/>
              <w:ind w:firstLine="0"/>
              <w:contextualSpacing w:val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2020 - </w:t>
            </w:r>
            <w:r w:rsidR="00562002" w:rsidRPr="00F24667">
              <w:rPr>
                <w:color w:val="auto"/>
                <w:sz w:val="22"/>
                <w:szCs w:val="22"/>
              </w:rPr>
              <w:t>20</w:t>
            </w:r>
            <w:r w:rsidR="001532C7">
              <w:rPr>
                <w:color w:val="auto"/>
                <w:sz w:val="22"/>
                <w:szCs w:val="22"/>
              </w:rPr>
              <w:t>21</w:t>
            </w:r>
            <w:r w:rsidR="00562002" w:rsidRPr="00F24667">
              <w:rPr>
                <w:color w:val="auto"/>
                <w:sz w:val="22"/>
                <w:szCs w:val="22"/>
              </w:rPr>
              <w:t xml:space="preserve"> год</w:t>
            </w:r>
          </w:p>
        </w:tc>
      </w:tr>
      <w:tr w:rsidR="006610B2" w:rsidRPr="00F24667" w:rsidTr="00084EFC">
        <w:trPr>
          <w:trHeight w:val="2700"/>
        </w:trPr>
        <w:tc>
          <w:tcPr>
            <w:tcW w:w="867" w:type="dxa"/>
            <w:vMerge w:val="restart"/>
            <w:shd w:val="clear" w:color="auto" w:fill="auto"/>
            <w:vAlign w:val="center"/>
            <w:hideMark/>
          </w:tcPr>
          <w:p w:rsidR="006610B2" w:rsidRPr="00F24667" w:rsidRDefault="006610B2" w:rsidP="006610B2">
            <w:pPr>
              <w:spacing w:line="240" w:lineRule="auto"/>
              <w:ind w:firstLine="0"/>
              <w:contextualSpacing w:val="0"/>
              <w:jc w:val="center"/>
              <w:rPr>
                <w:color w:val="auto"/>
                <w:sz w:val="22"/>
                <w:szCs w:val="22"/>
              </w:rPr>
            </w:pPr>
            <w:r w:rsidRPr="00F24667">
              <w:rPr>
                <w:color w:val="auto"/>
                <w:sz w:val="22"/>
                <w:szCs w:val="22"/>
              </w:rPr>
              <w:lastRenderedPageBreak/>
              <w:t>1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6610B2" w:rsidRPr="00B76B49" w:rsidRDefault="006610B2" w:rsidP="006610B2">
            <w:pPr>
              <w:spacing w:line="276" w:lineRule="auto"/>
              <w:ind w:firstLine="34"/>
              <w:rPr>
                <w:color w:val="auto"/>
                <w:sz w:val="22"/>
                <w:szCs w:val="22"/>
              </w:rPr>
            </w:pPr>
            <w:r w:rsidRPr="00B76B49">
              <w:rPr>
                <w:color w:val="auto"/>
                <w:sz w:val="22"/>
                <w:szCs w:val="22"/>
              </w:rPr>
              <w:t>Разработка частного технического задания на доработку программного обеспечения каталога те</w:t>
            </w:r>
            <w:r>
              <w:rPr>
                <w:color w:val="auto"/>
                <w:sz w:val="22"/>
                <w:szCs w:val="22"/>
              </w:rPr>
              <w:t>хнических средств реабилитации.</w:t>
            </w:r>
          </w:p>
          <w:p w:rsidR="006610B2" w:rsidRPr="00F24667" w:rsidRDefault="006610B2" w:rsidP="006610B2">
            <w:pPr>
              <w:spacing w:line="240" w:lineRule="auto"/>
              <w:ind w:firstLine="0"/>
              <w:contextualSpacing w:val="0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  <w:hideMark/>
          </w:tcPr>
          <w:p w:rsidR="006610B2" w:rsidRPr="00F24667" w:rsidRDefault="006610B2" w:rsidP="006610B2">
            <w:pPr>
              <w:spacing w:line="240" w:lineRule="auto"/>
              <w:ind w:firstLine="0"/>
              <w:contextualSpacing w:val="0"/>
              <w:jc w:val="left"/>
              <w:rPr>
                <w:color w:val="auto"/>
                <w:sz w:val="22"/>
                <w:szCs w:val="22"/>
              </w:rPr>
            </w:pPr>
            <w:r w:rsidRPr="00F24667">
              <w:rPr>
                <w:color w:val="auto"/>
                <w:sz w:val="22"/>
                <w:szCs w:val="22"/>
              </w:rPr>
              <w:t>1.1 Обследование объекта автоматизации с целью проведения детальной оценки необходимых доработок для включения информации о комплектующих, запчастях и услугах</w:t>
            </w:r>
            <w:r>
              <w:rPr>
                <w:color w:val="auto"/>
                <w:sz w:val="22"/>
                <w:szCs w:val="22"/>
              </w:rPr>
              <w:t>,</w:t>
            </w:r>
            <w:r w:rsidRPr="00F24667">
              <w:rPr>
                <w:color w:val="auto"/>
                <w:sz w:val="22"/>
                <w:szCs w:val="22"/>
              </w:rPr>
              <w:t xml:space="preserve"> оказываемых в рамках предоставления ТСР 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6610B2" w:rsidRPr="006610B2" w:rsidRDefault="0026663A" w:rsidP="006610B2">
            <w:pPr>
              <w:spacing w:line="240" w:lineRule="auto"/>
              <w:ind w:firstLine="0"/>
              <w:contextualSpacing w:val="0"/>
              <w:jc w:val="center"/>
              <w:rPr>
                <w:color w:val="auto"/>
                <w:sz w:val="24"/>
              </w:rPr>
            </w:pPr>
            <w:r>
              <w:rPr>
                <w:sz w:val="24"/>
              </w:rPr>
              <w:t>60</w:t>
            </w:r>
            <w:r w:rsidR="006610B2" w:rsidRPr="006610B2">
              <w:rPr>
                <w:sz w:val="24"/>
              </w:rPr>
              <w:t xml:space="preserve"> календарных дней с даты заключения Государственного контракта</w:t>
            </w:r>
          </w:p>
        </w:tc>
        <w:tc>
          <w:tcPr>
            <w:tcW w:w="4252" w:type="dxa"/>
            <w:vMerge w:val="restart"/>
            <w:shd w:val="clear" w:color="auto" w:fill="auto"/>
            <w:hideMark/>
          </w:tcPr>
          <w:p w:rsidR="006610B2" w:rsidRPr="00F24667" w:rsidRDefault="006610B2" w:rsidP="006610B2">
            <w:pPr>
              <w:spacing w:line="240" w:lineRule="auto"/>
              <w:ind w:firstLine="0"/>
              <w:contextualSpacing w:val="0"/>
              <w:jc w:val="left"/>
              <w:rPr>
                <w:color w:val="auto"/>
                <w:sz w:val="22"/>
                <w:szCs w:val="22"/>
              </w:rPr>
            </w:pPr>
            <w:r w:rsidRPr="00F24667">
              <w:rPr>
                <w:color w:val="auto"/>
                <w:sz w:val="22"/>
                <w:szCs w:val="22"/>
              </w:rPr>
              <w:t xml:space="preserve">1 .Документ «Отчет об обследовании объекта автоматизации с целью проведения детальной оценки необходимых доработок для включения информации о комплектующих, запчастях и услугах оказываемых в рамках предоставления ТСР </w:t>
            </w:r>
            <w:r>
              <w:rPr>
                <w:color w:val="auto"/>
                <w:sz w:val="22"/>
                <w:szCs w:val="22"/>
              </w:rPr>
              <w:br/>
              <w:t>2</w:t>
            </w:r>
            <w:r w:rsidRPr="00F24667">
              <w:rPr>
                <w:color w:val="auto"/>
                <w:sz w:val="22"/>
                <w:szCs w:val="22"/>
              </w:rPr>
              <w:t xml:space="preserve"> Документ «Предложения по расширению структуры Каталога ТСР с целью включения информации о комплектующих, запчастях и услугах оказываемых в </w:t>
            </w:r>
            <w:r>
              <w:rPr>
                <w:color w:val="auto"/>
                <w:sz w:val="22"/>
                <w:szCs w:val="22"/>
              </w:rPr>
              <w:t>рамках предоставления ТСР»</w:t>
            </w:r>
            <w:r w:rsidRPr="00F24667">
              <w:rPr>
                <w:color w:val="auto"/>
                <w:sz w:val="22"/>
                <w:szCs w:val="22"/>
              </w:rPr>
              <w:br/>
            </w:r>
            <w:r>
              <w:rPr>
                <w:color w:val="auto"/>
                <w:sz w:val="22"/>
                <w:szCs w:val="22"/>
              </w:rPr>
              <w:t>3</w:t>
            </w:r>
            <w:r w:rsidRPr="00F24667">
              <w:rPr>
                <w:color w:val="auto"/>
                <w:sz w:val="22"/>
                <w:szCs w:val="22"/>
              </w:rPr>
              <w:t>. Документ «Частное техническое задание на доработку системы»</w:t>
            </w:r>
            <w:r w:rsidRPr="00F24667">
              <w:rPr>
                <w:color w:val="auto"/>
                <w:sz w:val="22"/>
                <w:szCs w:val="22"/>
              </w:rPr>
              <w:br/>
            </w:r>
            <w:r>
              <w:rPr>
                <w:color w:val="auto"/>
                <w:sz w:val="22"/>
                <w:szCs w:val="22"/>
              </w:rPr>
              <w:t xml:space="preserve">4 </w:t>
            </w:r>
            <w:r w:rsidRPr="00F24667">
              <w:rPr>
                <w:color w:val="auto"/>
                <w:sz w:val="22"/>
                <w:szCs w:val="22"/>
              </w:rPr>
              <w:t>Документ «Программа и методика предварительных испытаний»</w:t>
            </w:r>
            <w:r w:rsidRPr="00F24667">
              <w:rPr>
                <w:color w:val="auto"/>
                <w:sz w:val="22"/>
                <w:szCs w:val="22"/>
              </w:rPr>
              <w:br/>
            </w:r>
          </w:p>
        </w:tc>
      </w:tr>
      <w:tr w:rsidR="006610B2" w:rsidRPr="00F24667" w:rsidTr="00084EFC">
        <w:trPr>
          <w:trHeight w:val="2100"/>
        </w:trPr>
        <w:tc>
          <w:tcPr>
            <w:tcW w:w="867" w:type="dxa"/>
            <w:vMerge/>
            <w:vAlign w:val="center"/>
            <w:hideMark/>
          </w:tcPr>
          <w:p w:rsidR="006610B2" w:rsidRPr="00F24667" w:rsidRDefault="006610B2" w:rsidP="006610B2">
            <w:pPr>
              <w:spacing w:line="240" w:lineRule="auto"/>
              <w:ind w:firstLine="0"/>
              <w:contextualSpacing w:val="0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6610B2" w:rsidRPr="00F24667" w:rsidRDefault="006610B2" w:rsidP="006610B2">
            <w:pPr>
              <w:spacing w:line="240" w:lineRule="auto"/>
              <w:ind w:firstLine="0"/>
              <w:contextualSpacing w:val="0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  <w:vAlign w:val="bottom"/>
            <w:hideMark/>
          </w:tcPr>
          <w:p w:rsidR="006610B2" w:rsidRPr="00F24667" w:rsidRDefault="006610B2" w:rsidP="006610B2">
            <w:pPr>
              <w:spacing w:line="240" w:lineRule="auto"/>
              <w:ind w:firstLine="0"/>
              <w:contextualSpacing w:val="0"/>
              <w:jc w:val="left"/>
              <w:rPr>
                <w:color w:val="auto"/>
                <w:sz w:val="22"/>
                <w:szCs w:val="22"/>
              </w:rPr>
            </w:pPr>
            <w:r w:rsidRPr="00F24667">
              <w:rPr>
                <w:color w:val="auto"/>
                <w:sz w:val="22"/>
                <w:szCs w:val="22"/>
              </w:rPr>
              <w:t>1.2 Разработка предложения по расширению структуры Каталога ТСР с целью включения информации о комплектующих, запчастях и услугах</w:t>
            </w:r>
            <w:r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1843" w:type="dxa"/>
            <w:vMerge/>
            <w:hideMark/>
          </w:tcPr>
          <w:p w:rsidR="006610B2" w:rsidRPr="006610B2" w:rsidRDefault="006610B2" w:rsidP="006610B2">
            <w:pPr>
              <w:spacing w:line="240" w:lineRule="auto"/>
              <w:ind w:firstLine="0"/>
              <w:contextualSpacing w:val="0"/>
              <w:jc w:val="left"/>
              <w:rPr>
                <w:color w:val="auto"/>
                <w:sz w:val="24"/>
              </w:rPr>
            </w:pPr>
          </w:p>
        </w:tc>
        <w:tc>
          <w:tcPr>
            <w:tcW w:w="4252" w:type="dxa"/>
            <w:vMerge/>
            <w:vAlign w:val="center"/>
            <w:hideMark/>
          </w:tcPr>
          <w:p w:rsidR="006610B2" w:rsidRPr="00F24667" w:rsidRDefault="006610B2" w:rsidP="006610B2">
            <w:pPr>
              <w:spacing w:line="240" w:lineRule="auto"/>
              <w:ind w:firstLine="0"/>
              <w:contextualSpacing w:val="0"/>
              <w:jc w:val="left"/>
              <w:rPr>
                <w:color w:val="auto"/>
                <w:sz w:val="22"/>
                <w:szCs w:val="22"/>
              </w:rPr>
            </w:pPr>
          </w:p>
        </w:tc>
      </w:tr>
      <w:tr w:rsidR="006610B2" w:rsidRPr="00F24667" w:rsidTr="00084EFC">
        <w:trPr>
          <w:trHeight w:val="600"/>
        </w:trPr>
        <w:tc>
          <w:tcPr>
            <w:tcW w:w="867" w:type="dxa"/>
            <w:vMerge/>
            <w:vAlign w:val="center"/>
            <w:hideMark/>
          </w:tcPr>
          <w:p w:rsidR="006610B2" w:rsidRPr="00F24667" w:rsidRDefault="006610B2" w:rsidP="006610B2">
            <w:pPr>
              <w:spacing w:line="240" w:lineRule="auto"/>
              <w:ind w:firstLine="0"/>
              <w:contextualSpacing w:val="0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6610B2" w:rsidRPr="00F24667" w:rsidRDefault="006610B2" w:rsidP="006610B2">
            <w:pPr>
              <w:spacing w:line="240" w:lineRule="auto"/>
              <w:ind w:firstLine="0"/>
              <w:contextualSpacing w:val="0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  <w:vAlign w:val="bottom"/>
            <w:hideMark/>
          </w:tcPr>
          <w:p w:rsidR="006610B2" w:rsidRPr="00F24667" w:rsidRDefault="006610B2" w:rsidP="006610B2">
            <w:pPr>
              <w:spacing w:line="240" w:lineRule="auto"/>
              <w:ind w:firstLine="0"/>
              <w:contextualSpacing w:val="0"/>
              <w:jc w:val="left"/>
              <w:rPr>
                <w:color w:val="auto"/>
                <w:sz w:val="22"/>
                <w:szCs w:val="22"/>
              </w:rPr>
            </w:pPr>
            <w:r w:rsidRPr="00F24667">
              <w:rPr>
                <w:color w:val="auto"/>
                <w:sz w:val="22"/>
                <w:szCs w:val="22"/>
              </w:rPr>
              <w:t>1.3 Разработка документа «Частное техническое задание на доработку системы»</w:t>
            </w:r>
          </w:p>
        </w:tc>
        <w:tc>
          <w:tcPr>
            <w:tcW w:w="1843" w:type="dxa"/>
            <w:vMerge/>
            <w:hideMark/>
          </w:tcPr>
          <w:p w:rsidR="006610B2" w:rsidRPr="006610B2" w:rsidRDefault="006610B2" w:rsidP="006610B2">
            <w:pPr>
              <w:spacing w:line="240" w:lineRule="auto"/>
              <w:ind w:firstLine="0"/>
              <w:contextualSpacing w:val="0"/>
              <w:jc w:val="left"/>
              <w:rPr>
                <w:color w:val="auto"/>
                <w:sz w:val="24"/>
              </w:rPr>
            </w:pPr>
          </w:p>
        </w:tc>
        <w:tc>
          <w:tcPr>
            <w:tcW w:w="4252" w:type="dxa"/>
            <w:vMerge/>
            <w:vAlign w:val="center"/>
            <w:hideMark/>
          </w:tcPr>
          <w:p w:rsidR="006610B2" w:rsidRPr="00F24667" w:rsidRDefault="006610B2" w:rsidP="006610B2">
            <w:pPr>
              <w:spacing w:line="240" w:lineRule="auto"/>
              <w:ind w:firstLine="0"/>
              <w:contextualSpacing w:val="0"/>
              <w:jc w:val="left"/>
              <w:rPr>
                <w:color w:val="auto"/>
                <w:sz w:val="22"/>
                <w:szCs w:val="22"/>
              </w:rPr>
            </w:pPr>
          </w:p>
        </w:tc>
      </w:tr>
      <w:tr w:rsidR="006610B2" w:rsidRPr="00F24667" w:rsidTr="00084EFC">
        <w:trPr>
          <w:trHeight w:val="1500"/>
        </w:trPr>
        <w:tc>
          <w:tcPr>
            <w:tcW w:w="867" w:type="dxa"/>
            <w:vMerge/>
            <w:vAlign w:val="center"/>
            <w:hideMark/>
          </w:tcPr>
          <w:p w:rsidR="006610B2" w:rsidRPr="00F24667" w:rsidRDefault="006610B2" w:rsidP="006610B2">
            <w:pPr>
              <w:spacing w:line="240" w:lineRule="auto"/>
              <w:ind w:firstLine="0"/>
              <w:contextualSpacing w:val="0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6610B2" w:rsidRPr="00F24667" w:rsidRDefault="006610B2" w:rsidP="006610B2">
            <w:pPr>
              <w:spacing w:line="240" w:lineRule="auto"/>
              <w:ind w:firstLine="0"/>
              <w:contextualSpacing w:val="0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  <w:vAlign w:val="bottom"/>
            <w:hideMark/>
          </w:tcPr>
          <w:p w:rsidR="006610B2" w:rsidRPr="00F24667" w:rsidRDefault="006610B2" w:rsidP="006610B2">
            <w:pPr>
              <w:spacing w:line="240" w:lineRule="auto"/>
              <w:ind w:firstLine="0"/>
              <w:contextualSpacing w:val="0"/>
              <w:jc w:val="left"/>
              <w:rPr>
                <w:color w:val="auto"/>
                <w:sz w:val="22"/>
                <w:szCs w:val="22"/>
              </w:rPr>
            </w:pPr>
            <w:r w:rsidRPr="00F24667">
              <w:rPr>
                <w:color w:val="auto"/>
                <w:sz w:val="22"/>
                <w:szCs w:val="22"/>
              </w:rPr>
              <w:t>1.4 Разработка документа «Программа и методика предварительных испытаний»</w:t>
            </w:r>
          </w:p>
          <w:p w:rsidR="006610B2" w:rsidRPr="00F24667" w:rsidRDefault="006610B2" w:rsidP="006610B2">
            <w:pPr>
              <w:spacing w:line="240" w:lineRule="auto"/>
              <w:jc w:val="left"/>
              <w:rPr>
                <w:color w:val="auto"/>
                <w:sz w:val="22"/>
                <w:szCs w:val="22"/>
              </w:rPr>
            </w:pPr>
            <w:r w:rsidRPr="00F24667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vMerge/>
            <w:hideMark/>
          </w:tcPr>
          <w:p w:rsidR="006610B2" w:rsidRPr="006610B2" w:rsidRDefault="006610B2" w:rsidP="006610B2">
            <w:pPr>
              <w:spacing w:line="240" w:lineRule="auto"/>
              <w:ind w:firstLine="0"/>
              <w:contextualSpacing w:val="0"/>
              <w:jc w:val="left"/>
              <w:rPr>
                <w:color w:val="auto"/>
                <w:sz w:val="24"/>
              </w:rPr>
            </w:pPr>
          </w:p>
        </w:tc>
        <w:tc>
          <w:tcPr>
            <w:tcW w:w="4252" w:type="dxa"/>
            <w:vMerge/>
            <w:vAlign w:val="center"/>
            <w:hideMark/>
          </w:tcPr>
          <w:p w:rsidR="006610B2" w:rsidRPr="00F24667" w:rsidRDefault="006610B2" w:rsidP="006610B2">
            <w:pPr>
              <w:spacing w:line="240" w:lineRule="auto"/>
              <w:ind w:firstLine="0"/>
              <w:contextualSpacing w:val="0"/>
              <w:jc w:val="left"/>
              <w:rPr>
                <w:color w:val="auto"/>
                <w:sz w:val="22"/>
                <w:szCs w:val="22"/>
              </w:rPr>
            </w:pPr>
          </w:p>
        </w:tc>
      </w:tr>
      <w:tr w:rsidR="006610B2" w:rsidRPr="00F24667" w:rsidTr="00084EFC">
        <w:trPr>
          <w:trHeight w:val="1265"/>
        </w:trPr>
        <w:tc>
          <w:tcPr>
            <w:tcW w:w="867" w:type="dxa"/>
            <w:vMerge w:val="restart"/>
            <w:shd w:val="clear" w:color="auto" w:fill="auto"/>
            <w:vAlign w:val="center"/>
            <w:hideMark/>
          </w:tcPr>
          <w:p w:rsidR="006610B2" w:rsidRPr="00F24667" w:rsidRDefault="006610B2" w:rsidP="006610B2">
            <w:pPr>
              <w:spacing w:line="240" w:lineRule="auto"/>
              <w:ind w:firstLine="0"/>
              <w:contextualSpacing w:val="0"/>
              <w:jc w:val="center"/>
              <w:rPr>
                <w:color w:val="auto"/>
                <w:sz w:val="22"/>
                <w:szCs w:val="22"/>
              </w:rPr>
            </w:pPr>
            <w:r w:rsidRPr="00F24667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6610B2" w:rsidRPr="00F24667" w:rsidRDefault="006610B2" w:rsidP="006610B2">
            <w:pPr>
              <w:spacing w:line="240" w:lineRule="auto"/>
              <w:ind w:firstLine="0"/>
              <w:contextualSpacing w:val="0"/>
              <w:jc w:val="left"/>
              <w:rPr>
                <w:color w:val="auto"/>
                <w:sz w:val="22"/>
                <w:szCs w:val="22"/>
              </w:rPr>
            </w:pPr>
            <w:r w:rsidRPr="00F24667">
              <w:rPr>
                <w:color w:val="auto"/>
                <w:sz w:val="22"/>
                <w:szCs w:val="22"/>
              </w:rPr>
              <w:t>Доработка ПО и наполнение Каталога ТСР Шаблонами</w:t>
            </w:r>
            <w:r>
              <w:rPr>
                <w:color w:val="auto"/>
                <w:sz w:val="22"/>
                <w:szCs w:val="22"/>
              </w:rPr>
              <w:t>,</w:t>
            </w:r>
            <w:r w:rsidRPr="00F24667">
              <w:rPr>
                <w:color w:val="auto"/>
                <w:sz w:val="22"/>
                <w:szCs w:val="22"/>
              </w:rPr>
              <w:t xml:space="preserve"> включающими информацию о комплектующих, запчастях и о услугах</w:t>
            </w:r>
            <w:r>
              <w:rPr>
                <w:color w:val="auto"/>
                <w:sz w:val="22"/>
                <w:szCs w:val="22"/>
              </w:rPr>
              <w:t>,</w:t>
            </w:r>
            <w:r w:rsidRPr="00F24667">
              <w:rPr>
                <w:color w:val="auto"/>
                <w:sz w:val="22"/>
                <w:szCs w:val="22"/>
              </w:rPr>
              <w:t xml:space="preserve"> оказываемых в рамках предоставления ТСР в виде обеспечения по обязательному социальному страхованию от несчастных случаев на производстве и профессиональных заболеваний</w:t>
            </w:r>
          </w:p>
        </w:tc>
        <w:tc>
          <w:tcPr>
            <w:tcW w:w="4961" w:type="dxa"/>
            <w:shd w:val="clear" w:color="auto" w:fill="auto"/>
            <w:vAlign w:val="bottom"/>
            <w:hideMark/>
          </w:tcPr>
          <w:p w:rsidR="006048C8" w:rsidRPr="00665858" w:rsidRDefault="006610B2" w:rsidP="00665858">
            <w:pPr>
              <w:pStyle w:val="aff4"/>
              <w:numPr>
                <w:ilvl w:val="1"/>
                <w:numId w:val="77"/>
              </w:numPr>
              <w:spacing w:line="240" w:lineRule="auto"/>
              <w:jc w:val="left"/>
              <w:rPr>
                <w:color w:val="auto"/>
                <w:sz w:val="22"/>
                <w:szCs w:val="22"/>
              </w:rPr>
            </w:pPr>
            <w:r w:rsidRPr="00850D66">
              <w:rPr>
                <w:color w:val="auto"/>
                <w:sz w:val="22"/>
                <w:szCs w:val="22"/>
              </w:rPr>
              <w:t>Доработка программного обеспечения Системы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6610B2" w:rsidRPr="006610B2" w:rsidRDefault="0026663A" w:rsidP="006610B2">
            <w:pPr>
              <w:spacing w:line="240" w:lineRule="auto"/>
              <w:ind w:firstLine="0"/>
              <w:contextualSpacing w:val="0"/>
              <w:jc w:val="center"/>
              <w:rPr>
                <w:color w:val="auto"/>
                <w:sz w:val="24"/>
              </w:rPr>
            </w:pPr>
            <w:r>
              <w:rPr>
                <w:sz w:val="24"/>
              </w:rPr>
              <w:t>200</w:t>
            </w:r>
            <w:r w:rsidR="006610B2" w:rsidRPr="006610B2">
              <w:rPr>
                <w:sz w:val="24"/>
              </w:rPr>
              <w:t xml:space="preserve"> календарных дней с даты завершения этапа 1</w:t>
            </w:r>
          </w:p>
        </w:tc>
        <w:tc>
          <w:tcPr>
            <w:tcW w:w="4252" w:type="dxa"/>
            <w:vMerge w:val="restart"/>
            <w:shd w:val="clear" w:color="auto" w:fill="auto"/>
            <w:hideMark/>
          </w:tcPr>
          <w:p w:rsidR="006048C8" w:rsidRDefault="006610B2" w:rsidP="006610B2">
            <w:pPr>
              <w:spacing w:line="240" w:lineRule="auto"/>
              <w:ind w:firstLine="0"/>
              <w:contextualSpacing w:val="0"/>
              <w:jc w:val="left"/>
              <w:rPr>
                <w:color w:val="auto"/>
                <w:sz w:val="22"/>
                <w:szCs w:val="22"/>
              </w:rPr>
            </w:pPr>
            <w:r w:rsidRPr="00F24667">
              <w:rPr>
                <w:color w:val="auto"/>
                <w:sz w:val="22"/>
                <w:szCs w:val="22"/>
              </w:rPr>
              <w:t xml:space="preserve">1. Документ «Протокол предварительных испытаний» </w:t>
            </w:r>
          </w:p>
          <w:p w:rsidR="006610B2" w:rsidRPr="00F24667" w:rsidRDefault="00665858" w:rsidP="00665858">
            <w:pPr>
              <w:spacing w:line="240" w:lineRule="auto"/>
              <w:ind w:firstLine="0"/>
              <w:contextualSpacing w:val="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</w:t>
            </w:r>
            <w:r w:rsidR="006610B2" w:rsidRPr="00F24667">
              <w:rPr>
                <w:color w:val="auto"/>
                <w:sz w:val="22"/>
                <w:szCs w:val="22"/>
              </w:rPr>
              <w:t>. Документ «Акт предварительных испытаний»</w:t>
            </w:r>
            <w:r w:rsidR="006610B2" w:rsidRPr="00F24667">
              <w:rPr>
                <w:color w:val="auto"/>
                <w:sz w:val="22"/>
                <w:szCs w:val="22"/>
              </w:rPr>
              <w:br/>
            </w:r>
            <w:r>
              <w:rPr>
                <w:color w:val="auto"/>
                <w:sz w:val="22"/>
                <w:szCs w:val="22"/>
              </w:rPr>
              <w:t>3</w:t>
            </w:r>
            <w:r w:rsidR="006610B2" w:rsidRPr="00F24667">
              <w:rPr>
                <w:color w:val="auto"/>
                <w:sz w:val="22"/>
                <w:szCs w:val="22"/>
              </w:rPr>
              <w:t>. Документ «Отчет о подготовке Системы к проведению предварительных испытаний» включающий описание включенной в состав Каталога ТСР структуры, перечень сформированных и внесенных в Каталог ТСР Шаблонов, в том числе и на первом этапе</w:t>
            </w:r>
            <w:r w:rsidR="006610B2" w:rsidRPr="00F24667">
              <w:rPr>
                <w:color w:val="auto"/>
                <w:sz w:val="22"/>
                <w:szCs w:val="22"/>
              </w:rPr>
              <w:br/>
            </w:r>
            <w:r>
              <w:rPr>
                <w:color w:val="auto"/>
                <w:sz w:val="22"/>
                <w:szCs w:val="22"/>
              </w:rPr>
              <w:t>4</w:t>
            </w:r>
            <w:r w:rsidR="006610B2" w:rsidRPr="00F24667">
              <w:rPr>
                <w:color w:val="auto"/>
                <w:sz w:val="22"/>
                <w:szCs w:val="22"/>
              </w:rPr>
              <w:t>. Документ «Руководство неавторизованного пользователя»</w:t>
            </w:r>
            <w:r w:rsidR="006610B2" w:rsidRPr="00F24667">
              <w:rPr>
                <w:color w:val="auto"/>
                <w:sz w:val="22"/>
                <w:szCs w:val="22"/>
              </w:rPr>
              <w:br/>
            </w:r>
            <w:r>
              <w:rPr>
                <w:color w:val="auto"/>
                <w:sz w:val="22"/>
                <w:szCs w:val="22"/>
              </w:rPr>
              <w:t>5</w:t>
            </w:r>
            <w:r w:rsidR="006610B2" w:rsidRPr="00F24667">
              <w:rPr>
                <w:color w:val="auto"/>
                <w:sz w:val="22"/>
                <w:szCs w:val="22"/>
              </w:rPr>
              <w:t>. Документ «Руководство Оператора шаблонов»</w:t>
            </w:r>
            <w:r w:rsidR="006610B2" w:rsidRPr="00F24667">
              <w:rPr>
                <w:color w:val="auto"/>
                <w:sz w:val="22"/>
                <w:szCs w:val="22"/>
              </w:rPr>
              <w:br/>
            </w:r>
            <w:r>
              <w:rPr>
                <w:color w:val="auto"/>
                <w:sz w:val="22"/>
                <w:szCs w:val="22"/>
              </w:rPr>
              <w:t>6</w:t>
            </w:r>
            <w:r w:rsidR="006610B2" w:rsidRPr="00F24667">
              <w:rPr>
                <w:color w:val="auto"/>
                <w:sz w:val="22"/>
                <w:szCs w:val="22"/>
              </w:rPr>
              <w:t>. Документ «Руководство Оператора ТСР»</w:t>
            </w:r>
            <w:r w:rsidR="006610B2" w:rsidRPr="00F24667">
              <w:rPr>
                <w:color w:val="auto"/>
                <w:sz w:val="22"/>
                <w:szCs w:val="22"/>
              </w:rPr>
              <w:br/>
            </w:r>
            <w:r>
              <w:rPr>
                <w:color w:val="auto"/>
                <w:sz w:val="22"/>
                <w:szCs w:val="22"/>
              </w:rPr>
              <w:t>7</w:t>
            </w:r>
            <w:r w:rsidR="006610B2" w:rsidRPr="00F24667">
              <w:rPr>
                <w:color w:val="auto"/>
                <w:sz w:val="22"/>
                <w:szCs w:val="22"/>
              </w:rPr>
              <w:t>. Документ «Руководство Поставщика/Производителя/Заказчика»</w:t>
            </w:r>
            <w:r w:rsidR="006610B2" w:rsidRPr="00F24667">
              <w:rPr>
                <w:color w:val="auto"/>
                <w:sz w:val="22"/>
                <w:szCs w:val="22"/>
              </w:rPr>
              <w:br/>
            </w:r>
            <w:r>
              <w:rPr>
                <w:color w:val="auto"/>
                <w:sz w:val="22"/>
                <w:szCs w:val="22"/>
              </w:rPr>
              <w:t>8</w:t>
            </w:r>
            <w:r w:rsidR="006610B2" w:rsidRPr="00F24667">
              <w:rPr>
                <w:color w:val="auto"/>
                <w:sz w:val="22"/>
                <w:szCs w:val="22"/>
              </w:rPr>
              <w:t>. Документ «Руководство Администратора»</w:t>
            </w:r>
            <w:r w:rsidR="006610B2" w:rsidRPr="00F24667">
              <w:rPr>
                <w:color w:val="auto"/>
                <w:sz w:val="22"/>
                <w:szCs w:val="22"/>
              </w:rPr>
              <w:br/>
            </w:r>
            <w:r>
              <w:rPr>
                <w:color w:val="auto"/>
                <w:sz w:val="22"/>
                <w:szCs w:val="22"/>
              </w:rPr>
              <w:t>9</w:t>
            </w:r>
            <w:r w:rsidR="006610B2" w:rsidRPr="00F24667">
              <w:rPr>
                <w:color w:val="auto"/>
                <w:sz w:val="22"/>
                <w:szCs w:val="22"/>
              </w:rPr>
              <w:t>. Документ «Отчет о проведенном обучении персонала»</w:t>
            </w:r>
            <w:r w:rsidR="006610B2" w:rsidRPr="00F24667">
              <w:rPr>
                <w:color w:val="auto"/>
                <w:sz w:val="22"/>
                <w:szCs w:val="22"/>
              </w:rPr>
              <w:br/>
              <w:t>1</w:t>
            </w:r>
            <w:r>
              <w:rPr>
                <w:color w:val="auto"/>
                <w:sz w:val="22"/>
                <w:szCs w:val="22"/>
              </w:rPr>
              <w:t>0</w:t>
            </w:r>
            <w:r w:rsidR="006610B2" w:rsidRPr="00F24667">
              <w:rPr>
                <w:color w:val="auto"/>
                <w:sz w:val="22"/>
                <w:szCs w:val="22"/>
              </w:rPr>
              <w:t>. Документ «Инструкция по развертыванию программного обеспечения»</w:t>
            </w:r>
            <w:r w:rsidR="006610B2" w:rsidRPr="00F24667">
              <w:rPr>
                <w:color w:val="auto"/>
                <w:sz w:val="22"/>
                <w:szCs w:val="22"/>
              </w:rPr>
              <w:br/>
              <w:t>1</w:t>
            </w:r>
            <w:r>
              <w:rPr>
                <w:color w:val="auto"/>
                <w:sz w:val="22"/>
                <w:szCs w:val="22"/>
              </w:rPr>
              <w:t>1</w:t>
            </w:r>
            <w:r w:rsidR="006610B2" w:rsidRPr="00F24667">
              <w:rPr>
                <w:color w:val="auto"/>
                <w:sz w:val="22"/>
                <w:szCs w:val="22"/>
              </w:rPr>
              <w:t>. Документ «Программа и методика опытной эксплуатации»</w:t>
            </w:r>
          </w:p>
        </w:tc>
      </w:tr>
      <w:tr w:rsidR="006610B2" w:rsidRPr="00F24667" w:rsidTr="00084EFC">
        <w:trPr>
          <w:trHeight w:val="600"/>
        </w:trPr>
        <w:tc>
          <w:tcPr>
            <w:tcW w:w="867" w:type="dxa"/>
            <w:vMerge/>
            <w:vAlign w:val="center"/>
            <w:hideMark/>
          </w:tcPr>
          <w:p w:rsidR="006610B2" w:rsidRPr="00F24667" w:rsidRDefault="006610B2" w:rsidP="006610B2">
            <w:pPr>
              <w:spacing w:line="240" w:lineRule="auto"/>
              <w:ind w:firstLine="0"/>
              <w:contextualSpacing w:val="0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6610B2" w:rsidRPr="00F24667" w:rsidRDefault="006610B2" w:rsidP="006610B2">
            <w:pPr>
              <w:spacing w:line="240" w:lineRule="auto"/>
              <w:ind w:firstLine="0"/>
              <w:contextualSpacing w:val="0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  <w:vAlign w:val="bottom"/>
            <w:hideMark/>
          </w:tcPr>
          <w:p w:rsidR="006610B2" w:rsidRPr="00675BB7" w:rsidRDefault="006610B2" w:rsidP="00665858">
            <w:pPr>
              <w:spacing w:line="240" w:lineRule="auto"/>
              <w:ind w:firstLine="0"/>
              <w:contextualSpacing w:val="0"/>
              <w:jc w:val="left"/>
              <w:rPr>
                <w:color w:val="auto"/>
                <w:sz w:val="22"/>
                <w:szCs w:val="22"/>
              </w:rPr>
            </w:pPr>
            <w:r w:rsidRPr="00675BB7">
              <w:rPr>
                <w:color w:val="auto"/>
                <w:sz w:val="22"/>
                <w:szCs w:val="22"/>
              </w:rPr>
              <w:t>2.</w:t>
            </w:r>
            <w:r w:rsidR="00665858">
              <w:rPr>
                <w:color w:val="auto"/>
                <w:sz w:val="22"/>
                <w:szCs w:val="22"/>
              </w:rPr>
              <w:t>2</w:t>
            </w:r>
            <w:r w:rsidR="006048C8" w:rsidRPr="00675BB7">
              <w:rPr>
                <w:color w:val="auto"/>
                <w:sz w:val="22"/>
                <w:szCs w:val="22"/>
              </w:rPr>
              <w:t xml:space="preserve"> </w:t>
            </w:r>
            <w:r w:rsidRPr="00675BB7">
              <w:rPr>
                <w:color w:val="auto"/>
                <w:sz w:val="22"/>
                <w:szCs w:val="22"/>
              </w:rPr>
              <w:t>Развертывание доработанного программного обеспечения Системы в тестовой среде</w:t>
            </w:r>
          </w:p>
        </w:tc>
        <w:tc>
          <w:tcPr>
            <w:tcW w:w="1843" w:type="dxa"/>
            <w:vMerge/>
            <w:hideMark/>
          </w:tcPr>
          <w:p w:rsidR="006610B2" w:rsidRPr="006610B2" w:rsidRDefault="006610B2" w:rsidP="006610B2">
            <w:pPr>
              <w:spacing w:line="240" w:lineRule="auto"/>
              <w:ind w:firstLine="0"/>
              <w:contextualSpacing w:val="0"/>
              <w:jc w:val="left"/>
              <w:rPr>
                <w:color w:val="auto"/>
                <w:sz w:val="24"/>
              </w:rPr>
            </w:pPr>
          </w:p>
        </w:tc>
        <w:tc>
          <w:tcPr>
            <w:tcW w:w="4252" w:type="dxa"/>
            <w:vMerge/>
            <w:vAlign w:val="center"/>
            <w:hideMark/>
          </w:tcPr>
          <w:p w:rsidR="006610B2" w:rsidRPr="00F24667" w:rsidRDefault="006610B2" w:rsidP="006610B2">
            <w:pPr>
              <w:spacing w:line="240" w:lineRule="auto"/>
              <w:ind w:firstLine="0"/>
              <w:contextualSpacing w:val="0"/>
              <w:jc w:val="left"/>
              <w:rPr>
                <w:color w:val="auto"/>
                <w:sz w:val="22"/>
                <w:szCs w:val="22"/>
              </w:rPr>
            </w:pPr>
          </w:p>
        </w:tc>
      </w:tr>
      <w:tr w:rsidR="006610B2" w:rsidRPr="00F24667" w:rsidTr="006610B2">
        <w:trPr>
          <w:trHeight w:val="1500"/>
        </w:trPr>
        <w:tc>
          <w:tcPr>
            <w:tcW w:w="867" w:type="dxa"/>
            <w:vMerge/>
            <w:vAlign w:val="center"/>
            <w:hideMark/>
          </w:tcPr>
          <w:p w:rsidR="006610B2" w:rsidRPr="00F24667" w:rsidRDefault="006610B2" w:rsidP="006610B2">
            <w:pPr>
              <w:spacing w:line="240" w:lineRule="auto"/>
              <w:ind w:firstLine="0"/>
              <w:contextualSpacing w:val="0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6610B2" w:rsidRPr="00F24667" w:rsidRDefault="006610B2" w:rsidP="006610B2">
            <w:pPr>
              <w:spacing w:line="240" w:lineRule="auto"/>
              <w:ind w:firstLine="0"/>
              <w:contextualSpacing w:val="0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  <w:hideMark/>
          </w:tcPr>
          <w:p w:rsidR="006610B2" w:rsidRPr="00675BB7" w:rsidRDefault="006610B2" w:rsidP="00665858">
            <w:pPr>
              <w:spacing w:line="240" w:lineRule="auto"/>
              <w:ind w:firstLine="0"/>
              <w:contextualSpacing w:val="0"/>
              <w:jc w:val="left"/>
              <w:rPr>
                <w:color w:val="auto"/>
                <w:sz w:val="22"/>
                <w:szCs w:val="22"/>
              </w:rPr>
            </w:pPr>
            <w:r w:rsidRPr="00F24667">
              <w:rPr>
                <w:color w:val="auto"/>
                <w:sz w:val="22"/>
                <w:szCs w:val="22"/>
              </w:rPr>
              <w:t>2.</w:t>
            </w:r>
            <w:r w:rsidR="00665858">
              <w:rPr>
                <w:color w:val="auto"/>
                <w:sz w:val="22"/>
                <w:szCs w:val="22"/>
              </w:rPr>
              <w:t>3</w:t>
            </w:r>
            <w:r w:rsidR="006048C8" w:rsidRPr="00F24667">
              <w:rPr>
                <w:color w:val="auto"/>
                <w:sz w:val="22"/>
                <w:szCs w:val="22"/>
              </w:rPr>
              <w:t xml:space="preserve"> </w:t>
            </w:r>
            <w:r w:rsidRPr="00F24667">
              <w:rPr>
                <w:color w:val="auto"/>
                <w:sz w:val="22"/>
                <w:szCs w:val="22"/>
              </w:rPr>
              <w:t>Разработка рабочей документации</w:t>
            </w:r>
          </w:p>
        </w:tc>
        <w:tc>
          <w:tcPr>
            <w:tcW w:w="1843" w:type="dxa"/>
            <w:vMerge/>
            <w:hideMark/>
          </w:tcPr>
          <w:p w:rsidR="006610B2" w:rsidRPr="006610B2" w:rsidRDefault="006610B2" w:rsidP="006610B2">
            <w:pPr>
              <w:spacing w:line="240" w:lineRule="auto"/>
              <w:ind w:firstLine="0"/>
              <w:contextualSpacing w:val="0"/>
              <w:jc w:val="left"/>
              <w:rPr>
                <w:color w:val="auto"/>
                <w:sz w:val="24"/>
              </w:rPr>
            </w:pPr>
          </w:p>
        </w:tc>
        <w:tc>
          <w:tcPr>
            <w:tcW w:w="4252" w:type="dxa"/>
            <w:vMerge/>
            <w:vAlign w:val="center"/>
            <w:hideMark/>
          </w:tcPr>
          <w:p w:rsidR="006610B2" w:rsidRPr="00F24667" w:rsidRDefault="006610B2" w:rsidP="006610B2">
            <w:pPr>
              <w:spacing w:line="240" w:lineRule="auto"/>
              <w:ind w:firstLine="0"/>
              <w:contextualSpacing w:val="0"/>
              <w:jc w:val="left"/>
              <w:rPr>
                <w:color w:val="auto"/>
                <w:sz w:val="22"/>
                <w:szCs w:val="22"/>
              </w:rPr>
            </w:pPr>
          </w:p>
        </w:tc>
      </w:tr>
      <w:tr w:rsidR="006610B2" w:rsidRPr="00F24667" w:rsidTr="006610B2">
        <w:trPr>
          <w:trHeight w:val="300"/>
        </w:trPr>
        <w:tc>
          <w:tcPr>
            <w:tcW w:w="867" w:type="dxa"/>
            <w:vMerge/>
            <w:vAlign w:val="center"/>
            <w:hideMark/>
          </w:tcPr>
          <w:p w:rsidR="006610B2" w:rsidRPr="00F24667" w:rsidRDefault="006610B2" w:rsidP="006610B2">
            <w:pPr>
              <w:spacing w:line="240" w:lineRule="auto"/>
              <w:ind w:firstLine="0"/>
              <w:contextualSpacing w:val="0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6610B2" w:rsidRPr="00F24667" w:rsidRDefault="006610B2" w:rsidP="006610B2">
            <w:pPr>
              <w:spacing w:line="240" w:lineRule="auto"/>
              <w:ind w:firstLine="0"/>
              <w:contextualSpacing w:val="0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:rsidR="006610B2" w:rsidRPr="00F24667" w:rsidRDefault="006610B2" w:rsidP="00665858">
            <w:pPr>
              <w:spacing w:line="240" w:lineRule="auto"/>
              <w:ind w:firstLine="0"/>
              <w:contextualSpacing w:val="0"/>
              <w:jc w:val="left"/>
              <w:rPr>
                <w:color w:val="auto"/>
                <w:sz w:val="22"/>
                <w:szCs w:val="22"/>
              </w:rPr>
            </w:pPr>
            <w:r w:rsidRPr="00F24667">
              <w:rPr>
                <w:color w:val="auto"/>
                <w:sz w:val="22"/>
                <w:szCs w:val="22"/>
              </w:rPr>
              <w:t>2.</w:t>
            </w:r>
            <w:r w:rsidR="00665858">
              <w:rPr>
                <w:color w:val="auto"/>
                <w:sz w:val="22"/>
                <w:szCs w:val="22"/>
              </w:rPr>
              <w:t>4</w:t>
            </w:r>
            <w:r w:rsidR="006048C8" w:rsidRPr="00F24667">
              <w:rPr>
                <w:color w:val="auto"/>
                <w:sz w:val="22"/>
                <w:szCs w:val="22"/>
              </w:rPr>
              <w:t xml:space="preserve"> </w:t>
            </w:r>
            <w:r w:rsidRPr="00F24667">
              <w:rPr>
                <w:color w:val="auto"/>
                <w:sz w:val="22"/>
                <w:szCs w:val="22"/>
              </w:rPr>
              <w:t>Проведение предварительных испытаний доработанного программного обеспечения</w:t>
            </w:r>
          </w:p>
        </w:tc>
        <w:tc>
          <w:tcPr>
            <w:tcW w:w="1843" w:type="dxa"/>
            <w:vMerge/>
            <w:hideMark/>
          </w:tcPr>
          <w:p w:rsidR="006610B2" w:rsidRPr="006610B2" w:rsidRDefault="006610B2" w:rsidP="006610B2">
            <w:pPr>
              <w:spacing w:line="240" w:lineRule="auto"/>
              <w:ind w:firstLine="0"/>
              <w:contextualSpacing w:val="0"/>
              <w:jc w:val="left"/>
              <w:rPr>
                <w:color w:val="auto"/>
                <w:sz w:val="24"/>
              </w:rPr>
            </w:pPr>
          </w:p>
        </w:tc>
        <w:tc>
          <w:tcPr>
            <w:tcW w:w="4252" w:type="dxa"/>
            <w:vMerge/>
            <w:vAlign w:val="center"/>
            <w:hideMark/>
          </w:tcPr>
          <w:p w:rsidR="006610B2" w:rsidRPr="00F24667" w:rsidRDefault="006610B2" w:rsidP="006610B2">
            <w:pPr>
              <w:spacing w:line="240" w:lineRule="auto"/>
              <w:ind w:firstLine="0"/>
              <w:contextualSpacing w:val="0"/>
              <w:jc w:val="left"/>
              <w:rPr>
                <w:color w:val="auto"/>
                <w:sz w:val="22"/>
                <w:szCs w:val="22"/>
              </w:rPr>
            </w:pPr>
          </w:p>
        </w:tc>
      </w:tr>
      <w:tr w:rsidR="006610B2" w:rsidRPr="00F24667" w:rsidTr="006610B2">
        <w:trPr>
          <w:trHeight w:val="1669"/>
        </w:trPr>
        <w:tc>
          <w:tcPr>
            <w:tcW w:w="867" w:type="dxa"/>
            <w:vMerge/>
            <w:vAlign w:val="center"/>
            <w:hideMark/>
          </w:tcPr>
          <w:p w:rsidR="006610B2" w:rsidRPr="00F24667" w:rsidRDefault="006610B2" w:rsidP="006610B2">
            <w:pPr>
              <w:spacing w:line="240" w:lineRule="auto"/>
              <w:ind w:firstLine="0"/>
              <w:contextualSpacing w:val="0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6610B2" w:rsidRPr="00F24667" w:rsidRDefault="006610B2" w:rsidP="006610B2">
            <w:pPr>
              <w:spacing w:line="240" w:lineRule="auto"/>
              <w:ind w:firstLine="0"/>
              <w:contextualSpacing w:val="0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:rsidR="006610B2" w:rsidRPr="00F24667" w:rsidRDefault="006610B2" w:rsidP="00665858">
            <w:pPr>
              <w:spacing w:line="240" w:lineRule="auto"/>
              <w:ind w:firstLine="0"/>
              <w:contextualSpacing w:val="0"/>
              <w:jc w:val="left"/>
              <w:rPr>
                <w:color w:val="auto"/>
                <w:sz w:val="22"/>
                <w:szCs w:val="22"/>
              </w:rPr>
            </w:pPr>
            <w:r w:rsidRPr="00F24667">
              <w:rPr>
                <w:color w:val="auto"/>
                <w:sz w:val="22"/>
                <w:szCs w:val="22"/>
              </w:rPr>
              <w:t>2.</w:t>
            </w:r>
            <w:r w:rsidR="00665858">
              <w:rPr>
                <w:color w:val="auto"/>
                <w:sz w:val="22"/>
                <w:szCs w:val="22"/>
              </w:rPr>
              <w:t>5</w:t>
            </w:r>
            <w:r w:rsidR="006048C8">
              <w:rPr>
                <w:color w:val="auto"/>
                <w:sz w:val="22"/>
                <w:szCs w:val="22"/>
              </w:rPr>
              <w:t xml:space="preserve"> </w:t>
            </w:r>
            <w:r w:rsidRPr="00F24667">
              <w:rPr>
                <w:color w:val="auto"/>
                <w:sz w:val="22"/>
                <w:szCs w:val="22"/>
              </w:rPr>
              <w:t>Подготовка пользователей Системы к проведению опытной эксплуатации - обучение пользователей с учетом ролей в Каталоге ТСР</w:t>
            </w:r>
          </w:p>
        </w:tc>
        <w:tc>
          <w:tcPr>
            <w:tcW w:w="1843" w:type="dxa"/>
            <w:vMerge/>
            <w:hideMark/>
          </w:tcPr>
          <w:p w:rsidR="006610B2" w:rsidRPr="006610B2" w:rsidRDefault="006610B2" w:rsidP="006610B2">
            <w:pPr>
              <w:spacing w:line="240" w:lineRule="auto"/>
              <w:ind w:firstLine="0"/>
              <w:contextualSpacing w:val="0"/>
              <w:jc w:val="left"/>
              <w:rPr>
                <w:color w:val="auto"/>
                <w:sz w:val="24"/>
              </w:rPr>
            </w:pPr>
          </w:p>
        </w:tc>
        <w:tc>
          <w:tcPr>
            <w:tcW w:w="4252" w:type="dxa"/>
            <w:vMerge/>
            <w:vAlign w:val="center"/>
            <w:hideMark/>
          </w:tcPr>
          <w:p w:rsidR="006610B2" w:rsidRPr="00F24667" w:rsidRDefault="006610B2" w:rsidP="006610B2">
            <w:pPr>
              <w:spacing w:line="240" w:lineRule="auto"/>
              <w:ind w:firstLine="0"/>
              <w:contextualSpacing w:val="0"/>
              <w:jc w:val="left"/>
              <w:rPr>
                <w:color w:val="auto"/>
                <w:sz w:val="22"/>
                <w:szCs w:val="22"/>
              </w:rPr>
            </w:pPr>
          </w:p>
        </w:tc>
      </w:tr>
      <w:tr w:rsidR="00665858" w:rsidRPr="00F24667" w:rsidTr="006912A4">
        <w:trPr>
          <w:trHeight w:val="516"/>
        </w:trPr>
        <w:tc>
          <w:tcPr>
            <w:tcW w:w="867" w:type="dxa"/>
            <w:vMerge w:val="restart"/>
            <w:shd w:val="clear" w:color="auto" w:fill="auto"/>
            <w:vAlign w:val="center"/>
            <w:hideMark/>
          </w:tcPr>
          <w:p w:rsidR="00665858" w:rsidRPr="00F24667" w:rsidRDefault="00665858" w:rsidP="006610B2">
            <w:pPr>
              <w:spacing w:line="240" w:lineRule="auto"/>
              <w:ind w:firstLine="0"/>
              <w:contextualSpacing w:val="0"/>
              <w:jc w:val="center"/>
              <w:rPr>
                <w:color w:val="auto"/>
                <w:sz w:val="22"/>
                <w:szCs w:val="22"/>
              </w:rPr>
            </w:pPr>
            <w:r w:rsidRPr="00F24667"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665858" w:rsidRPr="00F24667" w:rsidRDefault="00665858" w:rsidP="006610B2">
            <w:pPr>
              <w:spacing w:line="240" w:lineRule="auto"/>
              <w:ind w:firstLine="0"/>
              <w:contextualSpacing w:val="0"/>
              <w:jc w:val="left"/>
              <w:rPr>
                <w:color w:val="auto"/>
                <w:sz w:val="22"/>
                <w:szCs w:val="22"/>
              </w:rPr>
            </w:pPr>
            <w:r w:rsidRPr="00F24667">
              <w:rPr>
                <w:color w:val="auto"/>
                <w:sz w:val="22"/>
                <w:szCs w:val="22"/>
              </w:rPr>
              <w:t>Опытная эксплуатация и проведение приемочных испытаний</w:t>
            </w:r>
          </w:p>
        </w:tc>
        <w:tc>
          <w:tcPr>
            <w:tcW w:w="4961" w:type="dxa"/>
            <w:shd w:val="clear" w:color="auto" w:fill="auto"/>
            <w:vAlign w:val="bottom"/>
            <w:hideMark/>
          </w:tcPr>
          <w:p w:rsidR="00665858" w:rsidRPr="00F24667" w:rsidRDefault="00665858" w:rsidP="006610B2">
            <w:pPr>
              <w:spacing w:line="240" w:lineRule="auto"/>
              <w:ind w:firstLine="0"/>
              <w:contextualSpacing w:val="0"/>
              <w:jc w:val="left"/>
              <w:rPr>
                <w:color w:val="auto"/>
                <w:sz w:val="22"/>
                <w:szCs w:val="22"/>
              </w:rPr>
            </w:pPr>
            <w:r w:rsidRPr="00F24667">
              <w:rPr>
                <w:color w:val="auto"/>
                <w:sz w:val="22"/>
                <w:szCs w:val="22"/>
              </w:rPr>
              <w:t>3.1 Проведение опытной эксплуатации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665858" w:rsidRPr="006610B2" w:rsidRDefault="00665858" w:rsidP="0026663A">
            <w:pPr>
              <w:spacing w:line="240" w:lineRule="auto"/>
              <w:ind w:firstLine="0"/>
              <w:contextualSpacing w:val="0"/>
              <w:jc w:val="center"/>
              <w:rPr>
                <w:color w:val="auto"/>
                <w:sz w:val="24"/>
              </w:rPr>
            </w:pPr>
            <w:r>
              <w:rPr>
                <w:sz w:val="24"/>
              </w:rPr>
              <w:t xml:space="preserve">С даты завершения этапа </w:t>
            </w:r>
            <w:r w:rsidR="004E7C80">
              <w:rPr>
                <w:sz w:val="24"/>
              </w:rPr>
              <w:t>2,</w:t>
            </w:r>
            <w:r>
              <w:rPr>
                <w:sz w:val="24"/>
              </w:rPr>
              <w:t xml:space="preserve"> но не позднее 21 декабря 2021 года</w:t>
            </w:r>
          </w:p>
        </w:tc>
        <w:tc>
          <w:tcPr>
            <w:tcW w:w="4252" w:type="dxa"/>
            <w:vMerge w:val="restart"/>
            <w:shd w:val="clear" w:color="auto" w:fill="auto"/>
            <w:hideMark/>
          </w:tcPr>
          <w:p w:rsidR="00665858" w:rsidRDefault="00665858" w:rsidP="006610B2">
            <w:pPr>
              <w:spacing w:line="240" w:lineRule="auto"/>
              <w:ind w:firstLine="0"/>
              <w:contextualSpacing w:val="0"/>
              <w:jc w:val="left"/>
              <w:rPr>
                <w:color w:val="auto"/>
                <w:sz w:val="22"/>
                <w:szCs w:val="22"/>
              </w:rPr>
            </w:pPr>
            <w:r w:rsidRPr="00F24667">
              <w:rPr>
                <w:color w:val="auto"/>
                <w:sz w:val="22"/>
                <w:szCs w:val="22"/>
              </w:rPr>
              <w:t>1. Документ «Журнал опытной эксплуатации» включающий замечания и предложения пользователей</w:t>
            </w:r>
          </w:p>
          <w:p w:rsidR="00665858" w:rsidRPr="00F24667" w:rsidRDefault="00665858" w:rsidP="00665858">
            <w:pPr>
              <w:spacing w:line="240" w:lineRule="auto"/>
              <w:ind w:firstLine="0"/>
              <w:contextualSpacing w:val="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</w:t>
            </w:r>
            <w:r w:rsidRPr="00F24667">
              <w:rPr>
                <w:color w:val="auto"/>
                <w:sz w:val="22"/>
                <w:szCs w:val="22"/>
              </w:rPr>
              <w:t>. Документ «Акт о завершении опытной эксплуатации»</w:t>
            </w:r>
            <w:r w:rsidRPr="00F24667">
              <w:rPr>
                <w:color w:val="auto"/>
                <w:sz w:val="22"/>
                <w:szCs w:val="22"/>
              </w:rPr>
              <w:br/>
            </w:r>
            <w:r>
              <w:rPr>
                <w:color w:val="auto"/>
                <w:sz w:val="22"/>
                <w:szCs w:val="22"/>
              </w:rPr>
              <w:t>3</w:t>
            </w:r>
            <w:r w:rsidRPr="00F24667">
              <w:rPr>
                <w:color w:val="auto"/>
                <w:sz w:val="22"/>
                <w:szCs w:val="22"/>
              </w:rPr>
              <w:t xml:space="preserve">. Документ «Программа и методика </w:t>
            </w:r>
            <w:r w:rsidRPr="00F24667">
              <w:rPr>
                <w:color w:val="auto"/>
                <w:sz w:val="22"/>
                <w:szCs w:val="22"/>
              </w:rPr>
              <w:lastRenderedPageBreak/>
              <w:t>приемочных испытаний»</w:t>
            </w:r>
            <w:r w:rsidRPr="00F24667">
              <w:rPr>
                <w:color w:val="auto"/>
                <w:sz w:val="22"/>
                <w:szCs w:val="22"/>
              </w:rPr>
              <w:br/>
            </w:r>
            <w:r>
              <w:rPr>
                <w:color w:val="auto"/>
                <w:sz w:val="22"/>
                <w:szCs w:val="22"/>
              </w:rPr>
              <w:t>4</w:t>
            </w:r>
            <w:r w:rsidRPr="00F24667">
              <w:rPr>
                <w:color w:val="auto"/>
                <w:sz w:val="22"/>
                <w:szCs w:val="22"/>
              </w:rPr>
              <w:t>. Дистрибутив программного обеспечения и исходный код ПО на CD/DVD дисках</w:t>
            </w:r>
            <w:r w:rsidRPr="00F24667">
              <w:rPr>
                <w:color w:val="auto"/>
                <w:sz w:val="22"/>
                <w:szCs w:val="22"/>
              </w:rPr>
              <w:br/>
            </w:r>
            <w:r>
              <w:rPr>
                <w:color w:val="auto"/>
                <w:sz w:val="22"/>
                <w:szCs w:val="22"/>
              </w:rPr>
              <w:t>5</w:t>
            </w:r>
            <w:r w:rsidRPr="00F24667">
              <w:rPr>
                <w:color w:val="auto"/>
                <w:sz w:val="22"/>
                <w:szCs w:val="22"/>
              </w:rPr>
              <w:t>. Документ «Описание программного обеспечения»</w:t>
            </w:r>
            <w:r w:rsidRPr="00F24667">
              <w:rPr>
                <w:color w:val="auto"/>
                <w:sz w:val="22"/>
                <w:szCs w:val="22"/>
              </w:rPr>
              <w:br/>
            </w:r>
            <w:r>
              <w:rPr>
                <w:color w:val="auto"/>
                <w:sz w:val="22"/>
                <w:szCs w:val="22"/>
              </w:rPr>
              <w:t>6</w:t>
            </w:r>
            <w:r w:rsidRPr="00F24667">
              <w:rPr>
                <w:color w:val="auto"/>
                <w:sz w:val="22"/>
                <w:szCs w:val="22"/>
              </w:rPr>
              <w:t>. Доработанный документ «Руководство неавторизованного пользователя»</w:t>
            </w:r>
            <w:r w:rsidRPr="00F24667">
              <w:rPr>
                <w:color w:val="auto"/>
                <w:sz w:val="22"/>
                <w:szCs w:val="22"/>
              </w:rPr>
              <w:br/>
            </w:r>
            <w:r>
              <w:rPr>
                <w:color w:val="auto"/>
                <w:sz w:val="22"/>
                <w:szCs w:val="22"/>
              </w:rPr>
              <w:t>7</w:t>
            </w:r>
            <w:r w:rsidRPr="00F24667">
              <w:rPr>
                <w:color w:val="auto"/>
                <w:sz w:val="22"/>
                <w:szCs w:val="22"/>
              </w:rPr>
              <w:t>. Доработанный документ «Руководство Оператора шаблонов»</w:t>
            </w:r>
            <w:r w:rsidRPr="00F24667">
              <w:rPr>
                <w:color w:val="auto"/>
                <w:sz w:val="22"/>
                <w:szCs w:val="22"/>
              </w:rPr>
              <w:br/>
            </w:r>
            <w:r>
              <w:rPr>
                <w:color w:val="auto"/>
                <w:sz w:val="22"/>
                <w:szCs w:val="22"/>
              </w:rPr>
              <w:t>8</w:t>
            </w:r>
            <w:r w:rsidRPr="00F24667">
              <w:rPr>
                <w:color w:val="auto"/>
                <w:sz w:val="22"/>
                <w:szCs w:val="22"/>
              </w:rPr>
              <w:t>. Доработанный документ «Руководство Оператора ТСР»</w:t>
            </w:r>
            <w:r w:rsidRPr="00F24667">
              <w:rPr>
                <w:color w:val="auto"/>
                <w:sz w:val="22"/>
                <w:szCs w:val="22"/>
              </w:rPr>
              <w:br/>
            </w:r>
            <w:r>
              <w:rPr>
                <w:color w:val="auto"/>
                <w:sz w:val="22"/>
                <w:szCs w:val="22"/>
              </w:rPr>
              <w:t>9</w:t>
            </w:r>
            <w:r w:rsidRPr="00F24667">
              <w:rPr>
                <w:color w:val="auto"/>
                <w:sz w:val="22"/>
                <w:szCs w:val="22"/>
              </w:rPr>
              <w:t>. Доработанный документ «Руководство Поставщика/Производителя/Заказчика»</w:t>
            </w:r>
            <w:r w:rsidRPr="00F24667">
              <w:rPr>
                <w:color w:val="auto"/>
                <w:sz w:val="22"/>
                <w:szCs w:val="22"/>
              </w:rPr>
              <w:br/>
            </w:r>
            <w:r>
              <w:rPr>
                <w:color w:val="auto"/>
                <w:sz w:val="22"/>
                <w:szCs w:val="22"/>
              </w:rPr>
              <w:t>10</w:t>
            </w:r>
            <w:r w:rsidRPr="00F24667">
              <w:rPr>
                <w:color w:val="auto"/>
                <w:sz w:val="22"/>
                <w:szCs w:val="22"/>
              </w:rPr>
              <w:t>. Доработанный документ «Руководство Администратора»</w:t>
            </w:r>
            <w:r w:rsidRPr="00F24667">
              <w:rPr>
                <w:color w:val="auto"/>
                <w:sz w:val="22"/>
                <w:szCs w:val="22"/>
              </w:rPr>
              <w:br/>
              <w:t>1</w:t>
            </w:r>
            <w:r>
              <w:rPr>
                <w:color w:val="auto"/>
                <w:sz w:val="22"/>
                <w:szCs w:val="22"/>
              </w:rPr>
              <w:t>1</w:t>
            </w:r>
            <w:r w:rsidRPr="00F24667">
              <w:rPr>
                <w:color w:val="auto"/>
                <w:sz w:val="22"/>
                <w:szCs w:val="22"/>
              </w:rPr>
              <w:t>. Документ «Протокол приемочных испытаний»</w:t>
            </w:r>
            <w:r w:rsidRPr="00F24667">
              <w:rPr>
                <w:color w:val="auto"/>
                <w:sz w:val="22"/>
                <w:szCs w:val="22"/>
              </w:rPr>
              <w:br/>
              <w:t>1</w:t>
            </w:r>
            <w:r>
              <w:rPr>
                <w:color w:val="auto"/>
                <w:sz w:val="22"/>
                <w:szCs w:val="22"/>
              </w:rPr>
              <w:t>2</w:t>
            </w:r>
            <w:r w:rsidRPr="00F24667">
              <w:rPr>
                <w:color w:val="auto"/>
                <w:sz w:val="22"/>
                <w:szCs w:val="22"/>
              </w:rPr>
              <w:t>. Документ «Акт приемочных испытаний»</w:t>
            </w:r>
          </w:p>
        </w:tc>
      </w:tr>
      <w:tr w:rsidR="00665858" w:rsidRPr="00F24667" w:rsidTr="00665858">
        <w:trPr>
          <w:trHeight w:val="600"/>
        </w:trPr>
        <w:tc>
          <w:tcPr>
            <w:tcW w:w="867" w:type="dxa"/>
            <w:vMerge/>
            <w:vAlign w:val="center"/>
            <w:hideMark/>
          </w:tcPr>
          <w:p w:rsidR="00665858" w:rsidRPr="00F24667" w:rsidRDefault="00665858" w:rsidP="006610B2">
            <w:pPr>
              <w:spacing w:line="240" w:lineRule="auto"/>
              <w:ind w:firstLine="0"/>
              <w:contextualSpacing w:val="0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665858" w:rsidRPr="00F24667" w:rsidRDefault="00665858" w:rsidP="006610B2">
            <w:pPr>
              <w:spacing w:line="240" w:lineRule="auto"/>
              <w:ind w:firstLine="0"/>
              <w:contextualSpacing w:val="0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  <w:vAlign w:val="bottom"/>
            <w:hideMark/>
          </w:tcPr>
          <w:p w:rsidR="00665858" w:rsidRPr="00F24667" w:rsidRDefault="00665858" w:rsidP="006610B2">
            <w:pPr>
              <w:spacing w:line="240" w:lineRule="auto"/>
              <w:ind w:firstLine="0"/>
              <w:contextualSpacing w:val="0"/>
              <w:jc w:val="left"/>
              <w:rPr>
                <w:color w:val="auto"/>
                <w:sz w:val="22"/>
                <w:szCs w:val="22"/>
              </w:rPr>
            </w:pPr>
            <w:r w:rsidRPr="00F24667">
              <w:rPr>
                <w:color w:val="auto"/>
                <w:sz w:val="22"/>
                <w:szCs w:val="22"/>
              </w:rPr>
              <w:t>3.2 Доработка программного обеспечения Каталога ТСР по результатам опытной эксплуатации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665858" w:rsidRPr="00F24667" w:rsidRDefault="00665858" w:rsidP="006610B2">
            <w:pPr>
              <w:spacing w:line="240" w:lineRule="auto"/>
              <w:ind w:firstLine="0"/>
              <w:contextualSpacing w:val="0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4252" w:type="dxa"/>
            <w:vMerge/>
            <w:shd w:val="clear" w:color="auto" w:fill="auto"/>
            <w:vAlign w:val="center"/>
            <w:hideMark/>
          </w:tcPr>
          <w:p w:rsidR="00665858" w:rsidRPr="00F24667" w:rsidRDefault="00665858" w:rsidP="006610B2">
            <w:pPr>
              <w:spacing w:line="240" w:lineRule="auto"/>
              <w:ind w:firstLine="0"/>
              <w:contextualSpacing w:val="0"/>
              <w:jc w:val="left"/>
              <w:rPr>
                <w:color w:val="auto"/>
                <w:sz w:val="22"/>
                <w:szCs w:val="22"/>
              </w:rPr>
            </w:pPr>
          </w:p>
        </w:tc>
      </w:tr>
      <w:tr w:rsidR="00665858" w:rsidRPr="00F24667" w:rsidTr="00665858">
        <w:trPr>
          <w:trHeight w:val="300"/>
        </w:trPr>
        <w:tc>
          <w:tcPr>
            <w:tcW w:w="867" w:type="dxa"/>
            <w:vMerge/>
            <w:vAlign w:val="center"/>
            <w:hideMark/>
          </w:tcPr>
          <w:p w:rsidR="00665858" w:rsidRPr="00F24667" w:rsidRDefault="00665858" w:rsidP="006610B2">
            <w:pPr>
              <w:spacing w:line="240" w:lineRule="auto"/>
              <w:ind w:firstLine="0"/>
              <w:contextualSpacing w:val="0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665858" w:rsidRPr="00F24667" w:rsidRDefault="00665858" w:rsidP="006610B2">
            <w:pPr>
              <w:spacing w:line="240" w:lineRule="auto"/>
              <w:ind w:firstLine="0"/>
              <w:contextualSpacing w:val="0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  <w:vAlign w:val="bottom"/>
            <w:hideMark/>
          </w:tcPr>
          <w:p w:rsidR="00665858" w:rsidRPr="00F24667" w:rsidRDefault="00665858" w:rsidP="006610B2">
            <w:pPr>
              <w:spacing w:line="240" w:lineRule="auto"/>
              <w:ind w:firstLine="0"/>
              <w:contextualSpacing w:val="0"/>
              <w:jc w:val="left"/>
              <w:rPr>
                <w:color w:val="auto"/>
                <w:sz w:val="22"/>
                <w:szCs w:val="22"/>
              </w:rPr>
            </w:pPr>
            <w:r w:rsidRPr="00F24667">
              <w:rPr>
                <w:color w:val="auto"/>
                <w:sz w:val="22"/>
                <w:szCs w:val="22"/>
              </w:rPr>
              <w:t>3.3 Доработка рабочей документации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665858" w:rsidRPr="00F24667" w:rsidRDefault="00665858" w:rsidP="006610B2">
            <w:pPr>
              <w:spacing w:line="240" w:lineRule="auto"/>
              <w:ind w:firstLine="0"/>
              <w:contextualSpacing w:val="0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4252" w:type="dxa"/>
            <w:vMerge/>
            <w:shd w:val="clear" w:color="auto" w:fill="auto"/>
            <w:vAlign w:val="center"/>
            <w:hideMark/>
          </w:tcPr>
          <w:p w:rsidR="00665858" w:rsidRPr="00F24667" w:rsidRDefault="00665858" w:rsidP="006610B2">
            <w:pPr>
              <w:spacing w:line="240" w:lineRule="auto"/>
              <w:ind w:firstLine="0"/>
              <w:contextualSpacing w:val="0"/>
              <w:jc w:val="left"/>
              <w:rPr>
                <w:color w:val="auto"/>
                <w:sz w:val="22"/>
                <w:szCs w:val="22"/>
              </w:rPr>
            </w:pPr>
          </w:p>
        </w:tc>
      </w:tr>
      <w:tr w:rsidR="00665858" w:rsidRPr="00F24667" w:rsidTr="00665858">
        <w:trPr>
          <w:trHeight w:val="600"/>
        </w:trPr>
        <w:tc>
          <w:tcPr>
            <w:tcW w:w="867" w:type="dxa"/>
            <w:vMerge/>
            <w:vAlign w:val="center"/>
            <w:hideMark/>
          </w:tcPr>
          <w:p w:rsidR="00665858" w:rsidRPr="00F24667" w:rsidRDefault="00665858" w:rsidP="006610B2">
            <w:pPr>
              <w:spacing w:line="240" w:lineRule="auto"/>
              <w:ind w:firstLine="0"/>
              <w:contextualSpacing w:val="0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665858" w:rsidRPr="00F24667" w:rsidRDefault="00665858" w:rsidP="006610B2">
            <w:pPr>
              <w:spacing w:line="240" w:lineRule="auto"/>
              <w:ind w:firstLine="0"/>
              <w:contextualSpacing w:val="0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  <w:vAlign w:val="bottom"/>
            <w:hideMark/>
          </w:tcPr>
          <w:p w:rsidR="00665858" w:rsidRPr="00F24667" w:rsidRDefault="00665858" w:rsidP="006610B2">
            <w:pPr>
              <w:spacing w:line="240" w:lineRule="auto"/>
              <w:ind w:firstLine="0"/>
              <w:contextualSpacing w:val="0"/>
              <w:jc w:val="left"/>
              <w:rPr>
                <w:color w:val="auto"/>
                <w:sz w:val="22"/>
                <w:szCs w:val="22"/>
              </w:rPr>
            </w:pPr>
            <w:r w:rsidRPr="00F24667">
              <w:rPr>
                <w:color w:val="auto"/>
                <w:sz w:val="22"/>
                <w:szCs w:val="22"/>
              </w:rPr>
              <w:t>3.4 Развертывание доработанного программного обеспечения Системы в продуктивном контуре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665858" w:rsidRPr="00F24667" w:rsidRDefault="00665858" w:rsidP="006610B2">
            <w:pPr>
              <w:spacing w:line="240" w:lineRule="auto"/>
              <w:ind w:firstLine="0"/>
              <w:contextualSpacing w:val="0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4252" w:type="dxa"/>
            <w:vMerge/>
            <w:shd w:val="clear" w:color="auto" w:fill="auto"/>
            <w:vAlign w:val="center"/>
            <w:hideMark/>
          </w:tcPr>
          <w:p w:rsidR="00665858" w:rsidRPr="00F24667" w:rsidRDefault="00665858" w:rsidP="006610B2">
            <w:pPr>
              <w:spacing w:line="240" w:lineRule="auto"/>
              <w:ind w:firstLine="0"/>
              <w:contextualSpacing w:val="0"/>
              <w:jc w:val="left"/>
              <w:rPr>
                <w:color w:val="auto"/>
                <w:sz w:val="22"/>
                <w:szCs w:val="22"/>
              </w:rPr>
            </w:pPr>
          </w:p>
        </w:tc>
      </w:tr>
      <w:tr w:rsidR="00665858" w:rsidRPr="00F24667" w:rsidTr="00665858">
        <w:trPr>
          <w:trHeight w:val="2160"/>
        </w:trPr>
        <w:tc>
          <w:tcPr>
            <w:tcW w:w="867" w:type="dxa"/>
            <w:vMerge/>
            <w:vAlign w:val="center"/>
            <w:hideMark/>
          </w:tcPr>
          <w:p w:rsidR="00665858" w:rsidRPr="00F24667" w:rsidRDefault="00665858" w:rsidP="006610B2">
            <w:pPr>
              <w:spacing w:line="240" w:lineRule="auto"/>
              <w:ind w:firstLine="0"/>
              <w:contextualSpacing w:val="0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665858" w:rsidRPr="00F24667" w:rsidRDefault="00665858" w:rsidP="006610B2">
            <w:pPr>
              <w:spacing w:line="240" w:lineRule="auto"/>
              <w:ind w:firstLine="0"/>
              <w:contextualSpacing w:val="0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  <w:hideMark/>
          </w:tcPr>
          <w:p w:rsidR="00665858" w:rsidRPr="00F24667" w:rsidRDefault="00665858" w:rsidP="006610B2">
            <w:pPr>
              <w:spacing w:line="240" w:lineRule="auto"/>
              <w:ind w:firstLine="0"/>
              <w:contextualSpacing w:val="0"/>
              <w:jc w:val="left"/>
              <w:rPr>
                <w:color w:val="auto"/>
                <w:sz w:val="22"/>
                <w:szCs w:val="22"/>
              </w:rPr>
            </w:pPr>
            <w:r w:rsidRPr="00F24667">
              <w:rPr>
                <w:color w:val="auto"/>
                <w:sz w:val="22"/>
                <w:szCs w:val="22"/>
              </w:rPr>
              <w:t>3.5 Проведение приемочных испытаний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665858" w:rsidRPr="00F24667" w:rsidRDefault="00665858" w:rsidP="006610B2">
            <w:pPr>
              <w:spacing w:line="240" w:lineRule="auto"/>
              <w:ind w:firstLine="0"/>
              <w:contextualSpacing w:val="0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4252" w:type="dxa"/>
            <w:vMerge/>
            <w:shd w:val="clear" w:color="auto" w:fill="auto"/>
            <w:vAlign w:val="center"/>
            <w:hideMark/>
          </w:tcPr>
          <w:p w:rsidR="00665858" w:rsidRPr="00F24667" w:rsidRDefault="00665858" w:rsidP="006610B2">
            <w:pPr>
              <w:spacing w:line="240" w:lineRule="auto"/>
              <w:ind w:firstLine="0"/>
              <w:contextualSpacing w:val="0"/>
              <w:jc w:val="left"/>
              <w:rPr>
                <w:color w:val="auto"/>
                <w:sz w:val="22"/>
                <w:szCs w:val="22"/>
              </w:rPr>
            </w:pPr>
          </w:p>
        </w:tc>
      </w:tr>
      <w:tr w:rsidR="00180B03" w:rsidRPr="00F24667" w:rsidTr="00665858">
        <w:trPr>
          <w:trHeight w:val="679"/>
        </w:trPr>
        <w:tc>
          <w:tcPr>
            <w:tcW w:w="867" w:type="dxa"/>
            <w:vAlign w:val="center"/>
          </w:tcPr>
          <w:p w:rsidR="00180B03" w:rsidRPr="00F24667" w:rsidRDefault="00180B03" w:rsidP="006610B2">
            <w:pPr>
              <w:spacing w:line="240" w:lineRule="auto"/>
              <w:ind w:firstLine="0"/>
              <w:contextualSpacing w:val="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4.</w:t>
            </w:r>
          </w:p>
        </w:tc>
        <w:tc>
          <w:tcPr>
            <w:tcW w:w="2835" w:type="dxa"/>
            <w:vAlign w:val="center"/>
          </w:tcPr>
          <w:p w:rsidR="00180B03" w:rsidRPr="00F24667" w:rsidRDefault="00180B03" w:rsidP="006610B2">
            <w:pPr>
              <w:spacing w:line="240" w:lineRule="auto"/>
              <w:ind w:firstLine="0"/>
              <w:contextualSpacing w:val="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Сопровождение Каталога ТСР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180B03" w:rsidRPr="00180B03" w:rsidRDefault="00180B03" w:rsidP="00180B03">
            <w:pPr>
              <w:spacing w:line="240" w:lineRule="auto"/>
              <w:ind w:firstLine="0"/>
              <w:contextualSpacing w:val="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Обеспечение работоспособности Каталога ТСР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80B03" w:rsidRDefault="00180B03" w:rsidP="00665858">
            <w:pPr>
              <w:spacing w:line="240" w:lineRule="auto"/>
              <w:ind w:firstLine="0"/>
              <w:contextualSpacing w:val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С даты заключения ГК, до 20 декабря 2021 года</w:t>
            </w:r>
            <w:r w:rsidR="00212489">
              <w:rPr>
                <w:color w:val="auto"/>
                <w:sz w:val="22"/>
                <w:szCs w:val="22"/>
              </w:rPr>
              <w:t xml:space="preserve"> включительно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180B03" w:rsidRDefault="00180B03" w:rsidP="006610B2">
            <w:pPr>
              <w:spacing w:line="240" w:lineRule="auto"/>
              <w:ind w:firstLine="0"/>
              <w:contextualSpacing w:val="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1. Документ «Отчет о сопровождении Каталога ТСР»</w:t>
            </w:r>
          </w:p>
        </w:tc>
      </w:tr>
    </w:tbl>
    <w:p w:rsidR="00F67422" w:rsidRPr="00F24667" w:rsidRDefault="00F67422" w:rsidP="00CF4DEE">
      <w:pPr>
        <w:spacing w:line="240" w:lineRule="auto"/>
        <w:rPr>
          <w:color w:val="auto"/>
          <w:sz w:val="6"/>
          <w:szCs w:val="6"/>
          <w:highlight w:val="white"/>
        </w:rPr>
      </w:pPr>
    </w:p>
    <w:p w:rsidR="00193E4C" w:rsidRPr="00F24667" w:rsidRDefault="00193E4C" w:rsidP="0058050C">
      <w:pPr>
        <w:spacing w:line="276" w:lineRule="auto"/>
        <w:rPr>
          <w:color w:val="auto"/>
          <w:sz w:val="24"/>
          <w:highlight w:val="white"/>
        </w:rPr>
      </w:pPr>
    </w:p>
    <w:p w:rsidR="00F0060C" w:rsidRPr="00F24667" w:rsidRDefault="00F0060C" w:rsidP="0058050C">
      <w:pPr>
        <w:spacing w:line="276" w:lineRule="auto"/>
        <w:rPr>
          <w:color w:val="auto"/>
          <w:sz w:val="24"/>
          <w:highlight w:val="white"/>
        </w:rPr>
      </w:pPr>
    </w:p>
    <w:p w:rsidR="00F0060C" w:rsidRPr="00F24667" w:rsidRDefault="00F0060C" w:rsidP="0058050C">
      <w:pPr>
        <w:spacing w:line="276" w:lineRule="auto"/>
        <w:rPr>
          <w:color w:val="auto"/>
          <w:sz w:val="24"/>
          <w:highlight w:val="white"/>
        </w:rPr>
      </w:pPr>
    </w:p>
    <w:p w:rsidR="00F0060C" w:rsidRPr="00F24667" w:rsidRDefault="00F0060C" w:rsidP="0058050C">
      <w:pPr>
        <w:spacing w:line="276" w:lineRule="auto"/>
        <w:rPr>
          <w:color w:val="auto"/>
          <w:sz w:val="24"/>
          <w:highlight w:val="white"/>
        </w:rPr>
      </w:pPr>
    </w:p>
    <w:p w:rsidR="006758E8" w:rsidRPr="00F24667" w:rsidRDefault="006758E8" w:rsidP="0058050C">
      <w:pPr>
        <w:spacing w:line="276" w:lineRule="auto"/>
        <w:rPr>
          <w:color w:val="auto"/>
          <w:sz w:val="24"/>
          <w:highlight w:val="white"/>
        </w:rPr>
      </w:pPr>
    </w:p>
    <w:p w:rsidR="00193E4C" w:rsidRDefault="00193E4C" w:rsidP="0058050C">
      <w:pPr>
        <w:spacing w:line="276" w:lineRule="auto"/>
        <w:rPr>
          <w:color w:val="auto"/>
          <w:sz w:val="24"/>
          <w:highlight w:val="white"/>
        </w:rPr>
      </w:pPr>
    </w:p>
    <w:p w:rsidR="006610B2" w:rsidRDefault="006610B2" w:rsidP="0058050C">
      <w:pPr>
        <w:spacing w:line="276" w:lineRule="auto"/>
        <w:rPr>
          <w:color w:val="auto"/>
          <w:sz w:val="24"/>
          <w:highlight w:val="white"/>
        </w:rPr>
      </w:pPr>
    </w:p>
    <w:p w:rsidR="00C76B88" w:rsidRDefault="00C76B88" w:rsidP="0058050C">
      <w:pPr>
        <w:spacing w:line="276" w:lineRule="auto"/>
        <w:rPr>
          <w:color w:val="auto"/>
          <w:sz w:val="24"/>
          <w:highlight w:val="white"/>
        </w:rPr>
      </w:pPr>
      <w:r>
        <w:rPr>
          <w:color w:val="auto"/>
          <w:sz w:val="24"/>
          <w:highlight w:val="white"/>
        </w:rPr>
        <w:br w:type="page"/>
      </w:r>
    </w:p>
    <w:p w:rsidR="006610B2" w:rsidRPr="00F24667" w:rsidRDefault="006610B2" w:rsidP="0058050C">
      <w:pPr>
        <w:spacing w:line="276" w:lineRule="auto"/>
        <w:rPr>
          <w:color w:val="auto"/>
          <w:sz w:val="24"/>
          <w:highlight w:val="white"/>
        </w:rPr>
        <w:sectPr w:rsidR="006610B2" w:rsidRPr="00F24667" w:rsidSect="00D84D8A">
          <w:headerReference w:type="default" r:id="rId21"/>
          <w:pgSz w:w="16838" w:h="11906" w:orient="landscape"/>
          <w:pgMar w:top="1134" w:right="851" w:bottom="1134" w:left="1701" w:header="708" w:footer="708" w:gutter="0"/>
          <w:cols w:space="708"/>
          <w:docGrid w:linePitch="381"/>
        </w:sectPr>
      </w:pPr>
    </w:p>
    <w:p w:rsidR="00193E4C" w:rsidRPr="00F24667" w:rsidRDefault="00193E4C" w:rsidP="00850D66">
      <w:pPr>
        <w:pStyle w:val="12"/>
        <w:numPr>
          <w:ilvl w:val="0"/>
          <w:numId w:val="80"/>
        </w:numPr>
        <w:ind w:hanging="578"/>
        <w:rPr>
          <w:color w:val="auto"/>
        </w:rPr>
      </w:pPr>
      <w:bookmarkStart w:id="86" w:name="_Toc177034384"/>
      <w:r w:rsidRPr="00F24667">
        <w:rPr>
          <w:color w:val="auto"/>
        </w:rPr>
        <w:lastRenderedPageBreak/>
        <w:t>Порядок контроля и приемки Системы</w:t>
      </w:r>
      <w:bookmarkEnd w:id="86"/>
    </w:p>
    <w:p w:rsidR="00193E4C" w:rsidRPr="00F24667" w:rsidRDefault="00193E4C" w:rsidP="0058050C">
      <w:pPr>
        <w:spacing w:line="276" w:lineRule="auto"/>
        <w:rPr>
          <w:color w:val="auto"/>
          <w:sz w:val="24"/>
        </w:rPr>
      </w:pPr>
      <w:bookmarkStart w:id="87" w:name="_Toc177034227"/>
      <w:bookmarkStart w:id="88" w:name="_Toc177034385"/>
      <w:r w:rsidRPr="00F24667">
        <w:rPr>
          <w:color w:val="auto"/>
          <w:sz w:val="24"/>
        </w:rPr>
        <w:t xml:space="preserve">Система должна быть передана в виде установленного и настроенного функционирующего </w:t>
      </w:r>
      <w:r w:rsidR="0052511E" w:rsidRPr="00F24667">
        <w:rPr>
          <w:color w:val="auto"/>
          <w:sz w:val="24"/>
        </w:rPr>
        <w:t xml:space="preserve">доработанного </w:t>
      </w:r>
      <w:r w:rsidRPr="00F24667">
        <w:rPr>
          <w:color w:val="auto"/>
          <w:sz w:val="24"/>
        </w:rPr>
        <w:t>ПО в сроки, предусмотренные контрактом. Приемка Системы должна осуществляться комиссией в составе уполномоченных представителей Заказчика и Исполнителя.</w:t>
      </w:r>
    </w:p>
    <w:p w:rsidR="00193E4C" w:rsidRDefault="00193E4C" w:rsidP="0058050C">
      <w:pPr>
        <w:spacing w:line="276" w:lineRule="auto"/>
        <w:rPr>
          <w:color w:val="auto"/>
          <w:sz w:val="24"/>
        </w:rPr>
      </w:pPr>
      <w:r w:rsidRPr="00F24667">
        <w:rPr>
          <w:color w:val="auto"/>
          <w:sz w:val="24"/>
        </w:rPr>
        <w:t xml:space="preserve">Совместно с предъявлением Системы должна производиться сдача подготовленного Подрядчиком комплекта документации согласно раздела </w:t>
      </w:r>
      <w:r w:rsidR="00073A50" w:rsidRPr="00F24667">
        <w:rPr>
          <w:color w:val="auto"/>
          <w:sz w:val="24"/>
        </w:rPr>
        <w:t>5</w:t>
      </w:r>
      <w:r w:rsidRPr="00F24667">
        <w:rPr>
          <w:color w:val="auto"/>
          <w:sz w:val="24"/>
        </w:rPr>
        <w:t xml:space="preserve"> настоящего Т</w:t>
      </w:r>
      <w:r w:rsidR="0077317A" w:rsidRPr="00F24667">
        <w:rPr>
          <w:color w:val="auto"/>
          <w:sz w:val="24"/>
        </w:rPr>
        <w:t>З</w:t>
      </w:r>
      <w:r w:rsidRPr="00F24667">
        <w:rPr>
          <w:color w:val="auto"/>
          <w:sz w:val="24"/>
        </w:rPr>
        <w:t>.</w:t>
      </w:r>
    </w:p>
    <w:p w:rsidR="00D84D8A" w:rsidRPr="00F24667" w:rsidRDefault="00D84D8A" w:rsidP="0058050C">
      <w:pPr>
        <w:spacing w:line="276" w:lineRule="auto"/>
        <w:rPr>
          <w:color w:val="auto"/>
          <w:sz w:val="24"/>
        </w:rPr>
      </w:pPr>
    </w:p>
    <w:p w:rsidR="00193E4C" w:rsidRPr="00F24667" w:rsidRDefault="00193E4C" w:rsidP="00850D66">
      <w:pPr>
        <w:pStyle w:val="2"/>
        <w:numPr>
          <w:ilvl w:val="1"/>
          <w:numId w:val="80"/>
        </w:numPr>
        <w:rPr>
          <w:color w:val="auto"/>
        </w:rPr>
      </w:pPr>
      <w:r w:rsidRPr="00F24667">
        <w:rPr>
          <w:color w:val="auto"/>
        </w:rPr>
        <w:t>Виды, состав, объем и методы испытаний Системы</w:t>
      </w:r>
      <w:bookmarkEnd w:id="87"/>
      <w:bookmarkEnd w:id="88"/>
    </w:p>
    <w:p w:rsidR="00193E4C" w:rsidRPr="00F24667" w:rsidRDefault="00193E4C" w:rsidP="0058050C">
      <w:pPr>
        <w:spacing w:line="276" w:lineRule="auto"/>
        <w:rPr>
          <w:color w:val="auto"/>
          <w:sz w:val="24"/>
        </w:rPr>
      </w:pPr>
      <w:r w:rsidRPr="00F24667">
        <w:rPr>
          <w:color w:val="auto"/>
          <w:sz w:val="24"/>
        </w:rPr>
        <w:t>Виды, состав, объем, и методы испытаний подсистемы должны быть изложены в программе и методике испытаний Системы, подготовленной в ходе реализации проекта.</w:t>
      </w:r>
    </w:p>
    <w:p w:rsidR="00193E4C" w:rsidRPr="00F24667" w:rsidRDefault="00193E4C" w:rsidP="00850D66">
      <w:pPr>
        <w:pStyle w:val="2"/>
        <w:numPr>
          <w:ilvl w:val="1"/>
          <w:numId w:val="80"/>
        </w:numPr>
        <w:rPr>
          <w:color w:val="auto"/>
        </w:rPr>
      </w:pPr>
      <w:bookmarkStart w:id="89" w:name="_Toc177034228"/>
      <w:bookmarkStart w:id="90" w:name="_Toc177034386"/>
      <w:r w:rsidRPr="00F24667">
        <w:rPr>
          <w:color w:val="auto"/>
        </w:rPr>
        <w:t>Общие требования к приемке работ по стадиям</w:t>
      </w:r>
      <w:bookmarkEnd w:id="89"/>
      <w:bookmarkEnd w:id="90"/>
    </w:p>
    <w:p w:rsidR="00193E4C" w:rsidRPr="00F24667" w:rsidRDefault="00193E4C" w:rsidP="0058050C">
      <w:pPr>
        <w:spacing w:line="276" w:lineRule="auto"/>
        <w:rPr>
          <w:color w:val="auto"/>
          <w:sz w:val="24"/>
        </w:rPr>
      </w:pPr>
      <w:r w:rsidRPr="00F24667">
        <w:rPr>
          <w:color w:val="auto"/>
          <w:sz w:val="24"/>
        </w:rPr>
        <w:t>Сдача-приёмка работ должна производиться поэтапно, в соответствии с государственным контрактом и настоящим</w:t>
      </w:r>
      <w:r w:rsidR="00784439" w:rsidRPr="00F24667">
        <w:rPr>
          <w:color w:val="auto"/>
          <w:sz w:val="24"/>
        </w:rPr>
        <w:t>и</w:t>
      </w:r>
      <w:r w:rsidRPr="00F24667">
        <w:rPr>
          <w:color w:val="auto"/>
          <w:sz w:val="24"/>
        </w:rPr>
        <w:t xml:space="preserve"> Т</w:t>
      </w:r>
      <w:r w:rsidR="0077317A" w:rsidRPr="00F24667">
        <w:rPr>
          <w:color w:val="auto"/>
          <w:sz w:val="24"/>
        </w:rPr>
        <w:t>З</w:t>
      </w:r>
      <w:r w:rsidRPr="00F24667">
        <w:rPr>
          <w:color w:val="auto"/>
          <w:sz w:val="24"/>
        </w:rPr>
        <w:t>. Все создаваемое в рамках настоящей работы программное обеспечение (за исключением покупных) передаются Заказчику в виде готовых к использованию модулей, представляемых в электронной форме на стандартном машинном носителе (например, на компакт-диске) в 2-х экземплярах.</w:t>
      </w:r>
    </w:p>
    <w:p w:rsidR="00193E4C" w:rsidRPr="00F24667" w:rsidRDefault="00193E4C" w:rsidP="00850D66">
      <w:pPr>
        <w:pStyle w:val="12"/>
        <w:numPr>
          <w:ilvl w:val="0"/>
          <w:numId w:val="80"/>
        </w:numPr>
        <w:rPr>
          <w:color w:val="auto"/>
        </w:rPr>
      </w:pPr>
      <w:bookmarkStart w:id="91" w:name="_Toc177034388"/>
      <w:r w:rsidRPr="00F24667">
        <w:rPr>
          <w:color w:val="auto"/>
        </w:rPr>
        <w:t>Требования к составу и содержанию работ по подготовке объекта автоматизации к вводу Системы в действие</w:t>
      </w:r>
      <w:bookmarkEnd w:id="91"/>
    </w:p>
    <w:p w:rsidR="00193E4C" w:rsidRPr="00F24667" w:rsidRDefault="00193E4C" w:rsidP="0058050C">
      <w:pPr>
        <w:spacing w:line="276" w:lineRule="auto"/>
        <w:rPr>
          <w:color w:val="auto"/>
          <w:sz w:val="24"/>
        </w:rPr>
      </w:pPr>
      <w:r w:rsidRPr="00F24667">
        <w:rPr>
          <w:color w:val="auto"/>
          <w:sz w:val="24"/>
        </w:rPr>
        <w:t xml:space="preserve">Работы по внедрению и вводу </w:t>
      </w:r>
      <w:r w:rsidR="00784439" w:rsidRPr="00F24667">
        <w:rPr>
          <w:color w:val="auto"/>
          <w:sz w:val="24"/>
        </w:rPr>
        <w:t xml:space="preserve">доработанной </w:t>
      </w:r>
      <w:r w:rsidRPr="00F24667">
        <w:rPr>
          <w:color w:val="auto"/>
          <w:sz w:val="24"/>
        </w:rPr>
        <w:t xml:space="preserve">Системы в эксплуатацию включают в себя развертывание </w:t>
      </w:r>
      <w:r w:rsidR="00784439" w:rsidRPr="00F24667">
        <w:rPr>
          <w:color w:val="auto"/>
          <w:sz w:val="24"/>
        </w:rPr>
        <w:t xml:space="preserve">доработанной </w:t>
      </w:r>
      <w:r w:rsidR="00250A5D">
        <w:rPr>
          <w:color w:val="auto"/>
          <w:sz w:val="24"/>
        </w:rPr>
        <w:t>Системы на программно-</w:t>
      </w:r>
      <w:r w:rsidRPr="00F24667">
        <w:rPr>
          <w:color w:val="auto"/>
          <w:sz w:val="24"/>
        </w:rPr>
        <w:t>техническом комплексе Заказчика.</w:t>
      </w:r>
    </w:p>
    <w:p w:rsidR="00193E4C" w:rsidRPr="00F24667" w:rsidRDefault="00193E4C" w:rsidP="0058050C">
      <w:pPr>
        <w:spacing w:line="276" w:lineRule="auto"/>
        <w:rPr>
          <w:color w:val="auto"/>
          <w:sz w:val="24"/>
        </w:rPr>
      </w:pPr>
      <w:r w:rsidRPr="00F24667">
        <w:rPr>
          <w:color w:val="auto"/>
          <w:sz w:val="24"/>
        </w:rPr>
        <w:t xml:space="preserve">Работы по развертыванию </w:t>
      </w:r>
      <w:r w:rsidR="00784439" w:rsidRPr="00F24667">
        <w:rPr>
          <w:color w:val="auto"/>
          <w:sz w:val="24"/>
        </w:rPr>
        <w:t xml:space="preserve">доработанной </w:t>
      </w:r>
      <w:r w:rsidR="00250A5D">
        <w:rPr>
          <w:color w:val="auto"/>
          <w:sz w:val="24"/>
        </w:rPr>
        <w:t>Системы на программно-</w:t>
      </w:r>
      <w:r w:rsidRPr="00F24667">
        <w:rPr>
          <w:color w:val="auto"/>
          <w:sz w:val="24"/>
        </w:rPr>
        <w:t>техническом комплексе Заказчика должны включать:</w:t>
      </w:r>
    </w:p>
    <w:p w:rsidR="00193E4C" w:rsidRPr="00F24667" w:rsidRDefault="00193E4C" w:rsidP="00C14906">
      <w:pPr>
        <w:pStyle w:val="aff4"/>
        <w:numPr>
          <w:ilvl w:val="0"/>
          <w:numId w:val="16"/>
        </w:numPr>
        <w:spacing w:line="276" w:lineRule="auto"/>
        <w:rPr>
          <w:color w:val="auto"/>
          <w:sz w:val="24"/>
        </w:rPr>
      </w:pPr>
      <w:r w:rsidRPr="00F24667">
        <w:rPr>
          <w:color w:val="auto"/>
          <w:sz w:val="24"/>
        </w:rPr>
        <w:t xml:space="preserve">установку и настройку </w:t>
      </w:r>
      <w:r w:rsidR="00073A50" w:rsidRPr="00F24667">
        <w:rPr>
          <w:color w:val="auto"/>
          <w:sz w:val="24"/>
        </w:rPr>
        <w:t xml:space="preserve">доработанного </w:t>
      </w:r>
      <w:r w:rsidRPr="00F24667">
        <w:rPr>
          <w:color w:val="auto"/>
          <w:sz w:val="24"/>
        </w:rPr>
        <w:t>программного обеспечения «Каталога технических средств реабилитации на программно-аппаратном комплексе Заказчика;</w:t>
      </w:r>
    </w:p>
    <w:p w:rsidR="00193E4C" w:rsidRPr="00F24667" w:rsidRDefault="00193E4C" w:rsidP="00C14906">
      <w:pPr>
        <w:pStyle w:val="aff4"/>
        <w:numPr>
          <w:ilvl w:val="0"/>
          <w:numId w:val="16"/>
        </w:numPr>
        <w:spacing w:line="276" w:lineRule="auto"/>
        <w:rPr>
          <w:color w:val="auto"/>
          <w:sz w:val="24"/>
        </w:rPr>
      </w:pPr>
      <w:r w:rsidRPr="00F24667">
        <w:rPr>
          <w:color w:val="auto"/>
          <w:sz w:val="24"/>
        </w:rPr>
        <w:t xml:space="preserve">настройку </w:t>
      </w:r>
      <w:r w:rsidR="00073A50" w:rsidRPr="00F24667">
        <w:rPr>
          <w:color w:val="auto"/>
          <w:sz w:val="24"/>
        </w:rPr>
        <w:t xml:space="preserve">доработанного </w:t>
      </w:r>
      <w:r w:rsidRPr="00F24667">
        <w:rPr>
          <w:color w:val="auto"/>
          <w:sz w:val="24"/>
        </w:rPr>
        <w:t>программного обеспечения по взаимодействию с информационными системами ЕИС и ЕСИА;</w:t>
      </w:r>
    </w:p>
    <w:p w:rsidR="001518E1" w:rsidRPr="00F24667" w:rsidRDefault="001518E1" w:rsidP="00C14906">
      <w:pPr>
        <w:pStyle w:val="aff4"/>
        <w:numPr>
          <w:ilvl w:val="0"/>
          <w:numId w:val="16"/>
        </w:numPr>
        <w:spacing w:line="276" w:lineRule="auto"/>
        <w:rPr>
          <w:color w:val="auto"/>
          <w:sz w:val="24"/>
        </w:rPr>
      </w:pPr>
      <w:r w:rsidRPr="00F24667">
        <w:rPr>
          <w:color w:val="auto"/>
          <w:sz w:val="24"/>
        </w:rPr>
        <w:t>обновление (актуализация) справочников, получаемых из ЕИС и внутрисистемных справочников Каталога ТСР;</w:t>
      </w:r>
    </w:p>
    <w:p w:rsidR="001518E1" w:rsidRPr="00F24667" w:rsidRDefault="001518E1" w:rsidP="00C14906">
      <w:pPr>
        <w:pStyle w:val="aff4"/>
        <w:numPr>
          <w:ilvl w:val="0"/>
          <w:numId w:val="16"/>
        </w:numPr>
        <w:spacing w:line="276" w:lineRule="auto"/>
        <w:rPr>
          <w:color w:val="auto"/>
          <w:sz w:val="24"/>
        </w:rPr>
      </w:pPr>
      <w:r w:rsidRPr="00F24667">
        <w:rPr>
          <w:color w:val="auto"/>
          <w:sz w:val="24"/>
        </w:rPr>
        <w:t>обучение персонала с учетом специфики работы в доработанном ПО Каталога ТСР.</w:t>
      </w:r>
    </w:p>
    <w:p w:rsidR="00193E4C" w:rsidRPr="00F24667" w:rsidRDefault="001518E1" w:rsidP="0058050C">
      <w:pPr>
        <w:spacing w:line="276" w:lineRule="auto"/>
        <w:rPr>
          <w:color w:val="auto"/>
          <w:sz w:val="24"/>
        </w:rPr>
      </w:pPr>
      <w:r w:rsidRPr="00F24667">
        <w:rPr>
          <w:color w:val="auto"/>
          <w:sz w:val="24"/>
        </w:rPr>
        <w:t>Данные требования могут быть дополнены и уточнены на стадии обследования объекта автоматизации.</w:t>
      </w:r>
    </w:p>
    <w:p w:rsidR="00193E4C" w:rsidRPr="00F24667" w:rsidRDefault="00193E4C" w:rsidP="00850D66">
      <w:pPr>
        <w:pStyle w:val="12"/>
        <w:numPr>
          <w:ilvl w:val="0"/>
          <w:numId w:val="80"/>
        </w:numPr>
        <w:rPr>
          <w:color w:val="auto"/>
        </w:rPr>
      </w:pPr>
      <w:bookmarkStart w:id="92" w:name="_Toc501965954"/>
      <w:r w:rsidRPr="00F24667">
        <w:rPr>
          <w:color w:val="auto"/>
        </w:rPr>
        <w:lastRenderedPageBreak/>
        <w:t>Требования к документированию</w:t>
      </w:r>
      <w:bookmarkEnd w:id="92"/>
    </w:p>
    <w:p w:rsidR="00193E4C" w:rsidRPr="00F24667" w:rsidRDefault="00193E4C" w:rsidP="0058050C">
      <w:pPr>
        <w:spacing w:line="276" w:lineRule="auto"/>
        <w:rPr>
          <w:color w:val="auto"/>
          <w:sz w:val="24"/>
        </w:rPr>
      </w:pPr>
      <w:r w:rsidRPr="00F24667">
        <w:rPr>
          <w:color w:val="auto"/>
          <w:sz w:val="24"/>
        </w:rPr>
        <w:t>Система должна соответствовать требованиями законодательных, нормативных и методических документов Российской Федерации, в том числе в части обеспечения безопасности, целостности и подлинности передаваемой информации.</w:t>
      </w:r>
    </w:p>
    <w:p w:rsidR="00193E4C" w:rsidRPr="00F24667" w:rsidRDefault="00193E4C" w:rsidP="0058050C">
      <w:pPr>
        <w:spacing w:line="276" w:lineRule="auto"/>
        <w:rPr>
          <w:color w:val="auto"/>
          <w:sz w:val="24"/>
        </w:rPr>
      </w:pPr>
      <w:r w:rsidRPr="00F24667">
        <w:rPr>
          <w:color w:val="auto"/>
          <w:sz w:val="24"/>
        </w:rPr>
        <w:t xml:space="preserve">Выполнение работ должно осуществляться с учетом требований действующей нормативной базы, в том числе: </w:t>
      </w:r>
    </w:p>
    <w:p w:rsidR="00193E4C" w:rsidRPr="00F24667" w:rsidRDefault="00193E4C" w:rsidP="00C14906">
      <w:pPr>
        <w:pStyle w:val="aff4"/>
        <w:numPr>
          <w:ilvl w:val="0"/>
          <w:numId w:val="17"/>
        </w:numPr>
        <w:spacing w:line="276" w:lineRule="auto"/>
        <w:rPr>
          <w:color w:val="auto"/>
          <w:sz w:val="24"/>
        </w:rPr>
      </w:pPr>
      <w:r w:rsidRPr="00F24667">
        <w:rPr>
          <w:color w:val="auto"/>
          <w:sz w:val="24"/>
        </w:rPr>
        <w:t>ГОСТ 19.201-78 Техническое задание. Требования к содержанию и оформлению;</w:t>
      </w:r>
    </w:p>
    <w:p w:rsidR="00193E4C" w:rsidRPr="00F24667" w:rsidRDefault="00193E4C" w:rsidP="00C14906">
      <w:pPr>
        <w:pStyle w:val="aff4"/>
        <w:numPr>
          <w:ilvl w:val="0"/>
          <w:numId w:val="17"/>
        </w:numPr>
        <w:spacing w:line="276" w:lineRule="auto"/>
        <w:rPr>
          <w:color w:val="auto"/>
          <w:sz w:val="24"/>
        </w:rPr>
      </w:pPr>
      <w:r w:rsidRPr="00F24667">
        <w:rPr>
          <w:color w:val="auto"/>
          <w:sz w:val="24"/>
        </w:rPr>
        <w:t>ГОСТ 34.601-90 Информационная технология. Комплекс стандартов на автоматизированные системы. Автоматизированные системы. Стадии создания;</w:t>
      </w:r>
    </w:p>
    <w:p w:rsidR="00193E4C" w:rsidRPr="00F24667" w:rsidRDefault="007261D4" w:rsidP="00C14906">
      <w:pPr>
        <w:pStyle w:val="aff4"/>
        <w:numPr>
          <w:ilvl w:val="0"/>
          <w:numId w:val="17"/>
        </w:numPr>
        <w:spacing w:line="276" w:lineRule="auto"/>
        <w:rPr>
          <w:color w:val="auto"/>
          <w:sz w:val="24"/>
        </w:rPr>
      </w:pPr>
      <w:r w:rsidRPr="00F24667">
        <w:rPr>
          <w:color w:val="auto"/>
          <w:sz w:val="24"/>
        </w:rPr>
        <w:t>ГОСТ 34.602-89</w:t>
      </w:r>
      <w:r w:rsidRPr="00F24667">
        <w:rPr>
          <w:color w:val="auto"/>
          <w:sz w:val="24"/>
          <w:lang w:val="en-US"/>
        </w:rPr>
        <w:t> </w:t>
      </w:r>
      <w:r w:rsidR="00193E4C" w:rsidRPr="00F24667">
        <w:rPr>
          <w:color w:val="auto"/>
          <w:sz w:val="24"/>
        </w:rPr>
        <w:t>Комплекс стандартов на автоматизированные системы. Виды комплектность и обозначение документов при создании автоматизированных систем;</w:t>
      </w:r>
    </w:p>
    <w:p w:rsidR="00193E4C" w:rsidRPr="00F24667" w:rsidRDefault="007261D4" w:rsidP="00C14906">
      <w:pPr>
        <w:pStyle w:val="aff4"/>
        <w:numPr>
          <w:ilvl w:val="0"/>
          <w:numId w:val="17"/>
        </w:numPr>
        <w:spacing w:line="276" w:lineRule="auto"/>
        <w:rPr>
          <w:color w:val="auto"/>
          <w:sz w:val="24"/>
        </w:rPr>
      </w:pPr>
      <w:r w:rsidRPr="00F24667">
        <w:rPr>
          <w:color w:val="auto"/>
          <w:sz w:val="24"/>
        </w:rPr>
        <w:t>ГОСТ 34.603-92</w:t>
      </w:r>
      <w:r w:rsidRPr="00F24667">
        <w:rPr>
          <w:color w:val="auto"/>
          <w:sz w:val="24"/>
          <w:lang w:val="en-US"/>
        </w:rPr>
        <w:t> </w:t>
      </w:r>
      <w:r w:rsidR="00193E4C" w:rsidRPr="00F24667">
        <w:rPr>
          <w:color w:val="auto"/>
          <w:sz w:val="24"/>
        </w:rPr>
        <w:t>Виды испытаний автоматизированных систем;</w:t>
      </w:r>
    </w:p>
    <w:p w:rsidR="00193E4C" w:rsidRPr="00F24667" w:rsidRDefault="007261D4" w:rsidP="00C14906">
      <w:pPr>
        <w:pStyle w:val="aff4"/>
        <w:numPr>
          <w:ilvl w:val="0"/>
          <w:numId w:val="17"/>
        </w:numPr>
        <w:spacing w:line="276" w:lineRule="auto"/>
        <w:rPr>
          <w:color w:val="auto"/>
          <w:sz w:val="24"/>
        </w:rPr>
      </w:pPr>
      <w:r w:rsidRPr="00F24667">
        <w:rPr>
          <w:color w:val="auto"/>
          <w:sz w:val="24"/>
        </w:rPr>
        <w:t>ГОСТ 34.201-89</w:t>
      </w:r>
      <w:r w:rsidRPr="00F24667">
        <w:rPr>
          <w:color w:val="auto"/>
          <w:sz w:val="24"/>
          <w:lang w:val="en-US"/>
        </w:rPr>
        <w:t> </w:t>
      </w:r>
      <w:r w:rsidR="00193E4C" w:rsidRPr="00F24667">
        <w:rPr>
          <w:color w:val="auto"/>
          <w:sz w:val="24"/>
        </w:rPr>
        <w:t>Информационная технология. Комплекс стандартов на автоматизированные системы. Виды, комплексность и обозначение документов при соз</w:t>
      </w:r>
      <w:r w:rsidR="00CD3363">
        <w:rPr>
          <w:color w:val="auto"/>
          <w:sz w:val="24"/>
        </w:rPr>
        <w:t>дании автоматизированных систем.</w:t>
      </w:r>
    </w:p>
    <w:sectPr w:rsidR="00193E4C" w:rsidRPr="00F24667" w:rsidSect="00D84D8A">
      <w:footerReference w:type="default" r:id="rId22"/>
      <w:footerReference w:type="first" r:id="rId23"/>
      <w:type w:val="continuous"/>
      <w:pgSz w:w="11906" w:h="16838"/>
      <w:pgMar w:top="851" w:right="1134" w:bottom="1701" w:left="1134" w:header="709" w:footer="709" w:gutter="0"/>
      <w:cols w:space="708"/>
      <w:docGrid w:linePitch="381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1180671" w16cid:durableId="2138937F"/>
  <w16cid:commentId w16cid:paraId="21BC0F2B" w16cid:durableId="213895F2"/>
  <w16cid:commentId w16cid:paraId="4D749F6D" w16cid:durableId="213897F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5BC4" w:rsidRDefault="00045BC4" w:rsidP="0058050C">
      <w:pPr>
        <w:spacing w:line="240" w:lineRule="auto"/>
      </w:pPr>
      <w:r>
        <w:separator/>
      </w:r>
    </w:p>
  </w:endnote>
  <w:endnote w:type="continuationSeparator" w:id="0">
    <w:p w:rsidR="00045BC4" w:rsidRDefault="00045BC4" w:rsidP="005805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ГОСТ тип А">
    <w:altName w:val="Arial"/>
    <w:charset w:val="CC"/>
    <w:family w:val="swiss"/>
    <w:pitch w:val="variable"/>
    <w:sig w:usb0="00000201" w:usb1="00000000" w:usb2="00000000" w:usb3="00000000" w:csb0="0000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8C8" w:rsidRPr="00193E4C" w:rsidRDefault="006048C8" w:rsidP="00193E4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8C8" w:rsidRPr="00193E4C" w:rsidRDefault="006048C8" w:rsidP="00193E4C"/>
  <w:p w:rsidR="006048C8" w:rsidRPr="00193E4C" w:rsidRDefault="006048C8" w:rsidP="00193E4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5BC4" w:rsidRDefault="00045BC4" w:rsidP="0058050C">
      <w:pPr>
        <w:spacing w:line="240" w:lineRule="auto"/>
      </w:pPr>
      <w:r>
        <w:separator/>
      </w:r>
    </w:p>
  </w:footnote>
  <w:footnote w:type="continuationSeparator" w:id="0">
    <w:p w:rsidR="00045BC4" w:rsidRDefault="00045BC4" w:rsidP="0058050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23015590"/>
      <w:docPartObj>
        <w:docPartGallery w:val="Page Numbers (Top of Page)"/>
        <w:docPartUnique/>
      </w:docPartObj>
    </w:sdtPr>
    <w:sdtEndPr/>
    <w:sdtContent>
      <w:p w:rsidR="006048C8" w:rsidRDefault="006048C8">
        <w:pPr>
          <w:pStyle w:val="af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2489">
          <w:rPr>
            <w:noProof/>
          </w:rPr>
          <w:t>2</w:t>
        </w:r>
        <w:r>
          <w:fldChar w:fldCharType="end"/>
        </w:r>
      </w:p>
    </w:sdtContent>
  </w:sdt>
  <w:p w:rsidR="006048C8" w:rsidRDefault="006048C8" w:rsidP="00910D58">
    <w:pPr>
      <w:pStyle w:val="afff9"/>
      <w:spacing w:after="120"/>
      <w:rPr>
        <w:noProof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25291191"/>
      <w:docPartObj>
        <w:docPartGallery w:val="Page Numbers (Top of Page)"/>
        <w:docPartUnique/>
      </w:docPartObj>
    </w:sdtPr>
    <w:sdtEndPr/>
    <w:sdtContent>
      <w:p w:rsidR="006048C8" w:rsidRDefault="006048C8">
        <w:pPr>
          <w:pStyle w:val="af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2489">
          <w:rPr>
            <w:noProof/>
          </w:rPr>
          <w:t>1</w:t>
        </w:r>
        <w:r>
          <w:fldChar w:fldCharType="end"/>
        </w:r>
      </w:p>
    </w:sdtContent>
  </w:sdt>
  <w:p w:rsidR="006048C8" w:rsidRDefault="006048C8">
    <w:pPr>
      <w:pStyle w:val="af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8C8" w:rsidRPr="005C21A2" w:rsidRDefault="006048C8" w:rsidP="00910D58">
    <w:pPr>
      <w:pStyle w:val="afffa"/>
      <w:pBdr>
        <w:bottom w:val="double" w:sz="4" w:space="1" w:color="auto"/>
      </w:pBdr>
      <w:jc w:val="right"/>
    </w:pPr>
    <w:r>
      <w:t>Техническое задание на модернизацию интернет –портала «Каталог ТСР»</w:t>
    </w:r>
    <w:r w:rsidRPr="00B81D58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C06DED" w:rsidRPr="00C06DED">
      <w:rPr>
        <w:noProof/>
        <w:szCs w:val="16"/>
      </w:rPr>
      <w:t>21</w:t>
    </w:r>
    <w:r>
      <w:rPr>
        <w:noProof/>
        <w:szCs w:val="16"/>
      </w:rPr>
      <w:fldChar w:fldCharType="end"/>
    </w:r>
    <w:r>
      <w:rPr>
        <w:noProof/>
        <w:szCs w:val="16"/>
      </w:rPr>
      <w:t xml:space="preserve"> из </w:t>
    </w:r>
    <w:r>
      <w:rPr>
        <w:noProof/>
        <w:szCs w:val="16"/>
      </w:rPr>
      <w:fldChar w:fldCharType="begin"/>
    </w:r>
    <w:r>
      <w:rPr>
        <w:noProof/>
        <w:szCs w:val="16"/>
      </w:rPr>
      <w:instrText xml:space="preserve"> DOCPROPERTY  Pages  \* MERGEFORMAT </w:instrText>
    </w:r>
    <w:r>
      <w:rPr>
        <w:noProof/>
        <w:szCs w:val="16"/>
      </w:rPr>
      <w:fldChar w:fldCharType="separate"/>
    </w:r>
    <w:r>
      <w:rPr>
        <w:noProof/>
        <w:szCs w:val="16"/>
      </w:rPr>
      <w:t>52</w:t>
    </w:r>
    <w:r>
      <w:rPr>
        <w:noProof/>
        <w:szCs w:val="16"/>
      </w:rPr>
      <w:fldChar w:fldCharType="end"/>
    </w:r>
    <w:bookmarkStart w:id="12" w:name="_Toc409170608"/>
    <w:bookmarkStart w:id="13" w:name="_Toc423945085"/>
    <w:bookmarkStart w:id="14" w:name="_Ref445308952"/>
    <w:bookmarkEnd w:id="12"/>
    <w:bookmarkEnd w:id="13"/>
    <w:bookmarkEnd w:id="14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3929947"/>
      <w:docPartObj>
        <w:docPartGallery w:val="Page Numbers (Top of Page)"/>
        <w:docPartUnique/>
      </w:docPartObj>
    </w:sdtPr>
    <w:sdtEndPr/>
    <w:sdtContent>
      <w:p w:rsidR="006048C8" w:rsidRDefault="006048C8">
        <w:pPr>
          <w:pStyle w:val="af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2489">
          <w:rPr>
            <w:noProof/>
          </w:rPr>
          <w:t>20</w:t>
        </w:r>
        <w:r>
          <w:fldChar w:fldCharType="end"/>
        </w:r>
      </w:p>
    </w:sdtContent>
  </w:sdt>
  <w:p w:rsidR="006048C8" w:rsidRPr="0008725B" w:rsidRDefault="006048C8" w:rsidP="0071452A">
    <w:pPr>
      <w:pStyle w:val="afffa"/>
      <w:pBdr>
        <w:bottom w:val="double" w:sz="4" w:space="0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7978365"/>
      <w:docPartObj>
        <w:docPartGallery w:val="Page Numbers (Top of Page)"/>
        <w:docPartUnique/>
      </w:docPartObj>
    </w:sdtPr>
    <w:sdtEndPr/>
    <w:sdtContent>
      <w:p w:rsidR="006048C8" w:rsidRDefault="006048C8">
        <w:pPr>
          <w:pStyle w:val="af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2489">
          <w:rPr>
            <w:noProof/>
          </w:rPr>
          <w:t>22</w:t>
        </w:r>
        <w:r>
          <w:fldChar w:fldCharType="end"/>
        </w:r>
      </w:p>
    </w:sdtContent>
  </w:sdt>
  <w:p w:rsidR="006048C8" w:rsidRPr="00F77B78" w:rsidRDefault="006048C8" w:rsidP="00F77B78">
    <w:pPr>
      <w:pStyle w:val="af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8C8" w:rsidRPr="00291949" w:rsidRDefault="006048C8" w:rsidP="00291949">
    <w:pPr>
      <w:pStyle w:val="afe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1305192"/>
      <w:docPartObj>
        <w:docPartGallery w:val="Page Numbers (Top of Page)"/>
        <w:docPartUnique/>
      </w:docPartObj>
    </w:sdtPr>
    <w:sdtEndPr/>
    <w:sdtContent>
      <w:p w:rsidR="006048C8" w:rsidRDefault="006048C8">
        <w:pPr>
          <w:pStyle w:val="af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2489">
          <w:rPr>
            <w:noProof/>
          </w:rPr>
          <w:t>35</w:t>
        </w:r>
        <w:r>
          <w:rPr>
            <w:noProof/>
          </w:rPr>
          <w:fldChar w:fldCharType="end"/>
        </w:r>
      </w:p>
    </w:sdtContent>
  </w:sdt>
  <w:p w:rsidR="006048C8" w:rsidRPr="00193E4C" w:rsidRDefault="006048C8" w:rsidP="00193E4C"/>
  <w:p w:rsidR="006048C8" w:rsidRDefault="006048C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495CC75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E346AA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35C610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82"/>
    <w:multiLevelType w:val="singleLevel"/>
    <w:tmpl w:val="8932DFD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>
    <w:nsid w:val="062A21B3"/>
    <w:multiLevelType w:val="multilevel"/>
    <w:tmpl w:val="81B0A5C0"/>
    <w:styleLink w:val="a"/>
    <w:lvl w:ilvl="0">
      <w:start w:val="1"/>
      <w:numFmt w:val="decimal"/>
      <w:suff w:val="space"/>
      <w:lvlText w:val="%1."/>
      <w:lvlJc w:val="left"/>
      <w:pPr>
        <w:ind w:left="0" w:firstLine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0" w:firstLine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284"/>
      </w:pPr>
      <w:rPr>
        <w:rFonts w:hint="default"/>
      </w:rPr>
    </w:lvl>
  </w:abstractNum>
  <w:abstractNum w:abstractNumId="5">
    <w:nsid w:val="0755773A"/>
    <w:multiLevelType w:val="multilevel"/>
    <w:tmpl w:val="5F607D18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2" w:hanging="1800"/>
      </w:pPr>
      <w:rPr>
        <w:rFonts w:hint="default"/>
      </w:rPr>
    </w:lvl>
  </w:abstractNum>
  <w:abstractNum w:abstractNumId="6">
    <w:nsid w:val="081E1134"/>
    <w:multiLevelType w:val="hybridMultilevel"/>
    <w:tmpl w:val="9F60C2BE"/>
    <w:lvl w:ilvl="0" w:tplc="04190001">
      <w:start w:val="1"/>
      <w:numFmt w:val="bullet"/>
      <w:pStyle w:val="a0"/>
      <w:lvlText w:val="-"/>
      <w:lvlJc w:val="left"/>
      <w:pPr>
        <w:tabs>
          <w:tab w:val="num" w:pos="1211"/>
        </w:tabs>
        <w:ind w:left="1211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0878087B"/>
    <w:multiLevelType w:val="hybridMultilevel"/>
    <w:tmpl w:val="0FB4D728"/>
    <w:lvl w:ilvl="0" w:tplc="49CA22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913603C"/>
    <w:multiLevelType w:val="hybridMultilevel"/>
    <w:tmpl w:val="4A68F1A4"/>
    <w:lvl w:ilvl="0" w:tplc="2200B37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2774DE"/>
    <w:multiLevelType w:val="hybridMultilevel"/>
    <w:tmpl w:val="961E76D8"/>
    <w:lvl w:ilvl="0" w:tplc="49CA22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0D8E31CC"/>
    <w:multiLevelType w:val="hybridMultilevel"/>
    <w:tmpl w:val="13BC4FE6"/>
    <w:lvl w:ilvl="0" w:tplc="49CA22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0EA1736E"/>
    <w:multiLevelType w:val="hybridMultilevel"/>
    <w:tmpl w:val="57167CE2"/>
    <w:lvl w:ilvl="0" w:tplc="04190003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bullet"/>
      <w:pStyle w:val="-2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EF17784"/>
    <w:multiLevelType w:val="multilevel"/>
    <w:tmpl w:val="78FE171C"/>
    <w:styleLink w:val="1"/>
    <w:lvl w:ilvl="0">
      <w:start w:val="1"/>
      <w:numFmt w:val="bullet"/>
      <w:suff w:val="space"/>
      <w:lvlText w:val=""/>
      <w:lvlJc w:val="left"/>
      <w:pPr>
        <w:ind w:left="0" w:firstLine="284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0" w:firstLine="568"/>
      </w:pPr>
      <w:rPr>
        <w:rFonts w:ascii="Courier New" w:hAnsi="Courier New" w:hint="default"/>
      </w:rPr>
    </w:lvl>
    <w:lvl w:ilvl="2">
      <w:start w:val="1"/>
      <w:numFmt w:val="bullet"/>
      <w:suff w:val="space"/>
      <w:lvlText w:val=""/>
      <w:lvlJc w:val="left"/>
      <w:pPr>
        <w:ind w:left="0" w:firstLine="852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0" w:firstLine="1136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0" w:firstLine="1420"/>
      </w:pPr>
      <w:rPr>
        <w:rFonts w:ascii="Courier New" w:hAnsi="Courier New" w:hint="default"/>
      </w:rPr>
    </w:lvl>
    <w:lvl w:ilvl="5">
      <w:start w:val="1"/>
      <w:numFmt w:val="bullet"/>
      <w:suff w:val="space"/>
      <w:lvlText w:val=""/>
      <w:lvlJc w:val="left"/>
      <w:pPr>
        <w:ind w:left="0" w:firstLine="1704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0" w:firstLine="1988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0" w:firstLine="2272"/>
      </w:pPr>
      <w:rPr>
        <w:rFonts w:ascii="Courier New" w:hAnsi="Courier New" w:hint="default"/>
      </w:rPr>
    </w:lvl>
    <w:lvl w:ilvl="8">
      <w:start w:val="1"/>
      <w:numFmt w:val="bullet"/>
      <w:suff w:val="space"/>
      <w:lvlText w:val=""/>
      <w:lvlJc w:val="left"/>
      <w:pPr>
        <w:ind w:left="0" w:firstLine="2556"/>
      </w:pPr>
      <w:rPr>
        <w:rFonts w:ascii="Wingdings" w:hAnsi="Wingdings" w:hint="default"/>
      </w:rPr>
    </w:lvl>
  </w:abstractNum>
  <w:abstractNum w:abstractNumId="13">
    <w:nsid w:val="0F2540B8"/>
    <w:multiLevelType w:val="multilevel"/>
    <w:tmpl w:val="D10C59B2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6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0" w:hanging="1800"/>
      </w:pPr>
      <w:rPr>
        <w:rFonts w:hint="default"/>
      </w:rPr>
    </w:lvl>
  </w:abstractNum>
  <w:abstractNum w:abstractNumId="14">
    <w:nsid w:val="114A7C21"/>
    <w:multiLevelType w:val="hybridMultilevel"/>
    <w:tmpl w:val="8334C404"/>
    <w:lvl w:ilvl="0" w:tplc="49CA22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11B02D68"/>
    <w:multiLevelType w:val="multilevel"/>
    <w:tmpl w:val="5C6284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116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08" w:hanging="1800"/>
      </w:pPr>
      <w:rPr>
        <w:rFonts w:hint="default"/>
      </w:rPr>
    </w:lvl>
  </w:abstractNum>
  <w:abstractNum w:abstractNumId="16">
    <w:nsid w:val="11CF580C"/>
    <w:multiLevelType w:val="hybridMultilevel"/>
    <w:tmpl w:val="DF2E7D8A"/>
    <w:lvl w:ilvl="0" w:tplc="CFD258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122A066D"/>
    <w:multiLevelType w:val="multilevel"/>
    <w:tmpl w:val="39780960"/>
    <w:lvl w:ilvl="0">
      <w:start w:val="1"/>
      <w:numFmt w:val="decimal"/>
      <w:pStyle w:val="Tabstyle"/>
      <w:lvlText w:val="Таблица %1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abstractNum w:abstractNumId="18">
    <w:nsid w:val="12B56327"/>
    <w:multiLevelType w:val="multilevel"/>
    <w:tmpl w:val="FF16831E"/>
    <w:styleLink w:val="a1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28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284"/>
      </w:pPr>
      <w:rPr>
        <w:rFonts w:hint="default"/>
      </w:rPr>
    </w:lvl>
  </w:abstractNum>
  <w:abstractNum w:abstractNumId="19">
    <w:nsid w:val="13607CAC"/>
    <w:multiLevelType w:val="multilevel"/>
    <w:tmpl w:val="714E5130"/>
    <w:styleLink w:val="a2"/>
    <w:lvl w:ilvl="0">
      <w:start w:val="1"/>
      <w:numFmt w:val="bullet"/>
      <w:suff w:val="space"/>
      <w:lvlText w:val=""/>
      <w:lvlJc w:val="left"/>
      <w:pPr>
        <w:ind w:left="0" w:firstLine="284"/>
      </w:pPr>
      <w:rPr>
        <w:rFonts w:ascii="Symbol" w:hAnsi="Symbol" w:hint="default"/>
      </w:rPr>
    </w:lvl>
    <w:lvl w:ilvl="1">
      <w:start w:val="1"/>
      <w:numFmt w:val="bullet"/>
      <w:suff w:val="space"/>
      <w:lvlText w:val="o"/>
      <w:lvlJc w:val="left"/>
      <w:pPr>
        <w:ind w:left="0" w:firstLine="568"/>
      </w:pPr>
      <w:rPr>
        <w:rFonts w:ascii="Courier New" w:hAnsi="Courier New" w:hint="default"/>
      </w:rPr>
    </w:lvl>
    <w:lvl w:ilvl="2">
      <w:start w:val="1"/>
      <w:numFmt w:val="bullet"/>
      <w:suff w:val="space"/>
      <w:lvlText w:val=""/>
      <w:lvlJc w:val="left"/>
      <w:pPr>
        <w:ind w:left="0" w:firstLine="852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0" w:firstLine="1136"/>
      </w:pPr>
      <w:rPr>
        <w:rFonts w:ascii="Symbol" w:hAnsi="Symbol" w:hint="default"/>
      </w:rPr>
    </w:lvl>
    <w:lvl w:ilvl="4">
      <w:start w:val="1"/>
      <w:numFmt w:val="bullet"/>
      <w:suff w:val="space"/>
      <w:lvlText w:val="o"/>
      <w:lvlJc w:val="left"/>
      <w:pPr>
        <w:ind w:left="0" w:firstLine="1420"/>
      </w:pPr>
      <w:rPr>
        <w:rFonts w:ascii="Courier New" w:hAnsi="Courier New" w:hint="default"/>
      </w:rPr>
    </w:lvl>
    <w:lvl w:ilvl="5">
      <w:start w:val="1"/>
      <w:numFmt w:val="bullet"/>
      <w:suff w:val="space"/>
      <w:lvlText w:val=""/>
      <w:lvlJc w:val="left"/>
      <w:pPr>
        <w:ind w:left="0" w:firstLine="1704"/>
      </w:pPr>
      <w:rPr>
        <w:rFonts w:ascii="Wingdings" w:hAnsi="Wingdings" w:hint="default"/>
      </w:rPr>
    </w:lvl>
    <w:lvl w:ilvl="6">
      <w:start w:val="1"/>
      <w:numFmt w:val="bullet"/>
      <w:suff w:val="space"/>
      <w:lvlText w:val=""/>
      <w:lvlJc w:val="left"/>
      <w:pPr>
        <w:ind w:left="0" w:firstLine="1988"/>
      </w:pPr>
      <w:rPr>
        <w:rFonts w:ascii="Symbol" w:hAnsi="Symbol" w:hint="default"/>
      </w:rPr>
    </w:lvl>
    <w:lvl w:ilvl="7">
      <w:start w:val="1"/>
      <w:numFmt w:val="bullet"/>
      <w:suff w:val="space"/>
      <w:lvlText w:val="o"/>
      <w:lvlJc w:val="left"/>
      <w:pPr>
        <w:ind w:left="0" w:firstLine="2272"/>
      </w:pPr>
      <w:rPr>
        <w:rFonts w:ascii="Courier New" w:hAnsi="Courier New" w:hint="default"/>
      </w:rPr>
    </w:lvl>
    <w:lvl w:ilvl="8">
      <w:start w:val="1"/>
      <w:numFmt w:val="bullet"/>
      <w:suff w:val="space"/>
      <w:lvlText w:val=""/>
      <w:lvlJc w:val="left"/>
      <w:pPr>
        <w:ind w:left="0" w:firstLine="2556"/>
      </w:pPr>
      <w:rPr>
        <w:rFonts w:ascii="Wingdings" w:hAnsi="Wingdings" w:hint="default"/>
      </w:rPr>
    </w:lvl>
  </w:abstractNum>
  <w:abstractNum w:abstractNumId="20">
    <w:nsid w:val="149851A4"/>
    <w:multiLevelType w:val="hybridMultilevel"/>
    <w:tmpl w:val="80AA6848"/>
    <w:lvl w:ilvl="0" w:tplc="49CA22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18A110C5"/>
    <w:multiLevelType w:val="hybridMultilevel"/>
    <w:tmpl w:val="DE6435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1B16405A"/>
    <w:multiLevelType w:val="hybridMultilevel"/>
    <w:tmpl w:val="EFEAAADC"/>
    <w:lvl w:ilvl="0" w:tplc="49CA22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1CA635E0"/>
    <w:multiLevelType w:val="multilevel"/>
    <w:tmpl w:val="025491BA"/>
    <w:lvl w:ilvl="0">
      <w:start w:val="1"/>
      <w:numFmt w:val="decimal"/>
      <w:pStyle w:val="1-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upperRoman"/>
      <w:lvlText w:val="%3."/>
      <w:lvlJc w:val="righ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1D945BC8"/>
    <w:multiLevelType w:val="hybridMultilevel"/>
    <w:tmpl w:val="A912BF52"/>
    <w:lvl w:ilvl="0" w:tplc="235025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1E01416E"/>
    <w:multiLevelType w:val="multilevel"/>
    <w:tmpl w:val="C7603786"/>
    <w:lvl w:ilvl="0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077"/>
        </w:tabs>
        <w:ind w:left="1077" w:hanging="227"/>
      </w:pPr>
      <w:rPr>
        <w:rFonts w:ascii="Courier New" w:hAnsi="Courier New" w:hint="default"/>
      </w:rPr>
    </w:lvl>
    <w:lvl w:ilvl="2">
      <w:start w:val="1"/>
      <w:numFmt w:val="bullet"/>
      <w:lvlText w:val=""/>
      <w:lvlJc w:val="left"/>
      <w:pPr>
        <w:tabs>
          <w:tab w:val="num" w:pos="1360"/>
        </w:tabs>
        <w:ind w:left="1360" w:hanging="283"/>
      </w:pPr>
      <w:rPr>
        <w:rFonts w:ascii="Symbol" w:hAnsi="Symbol" w:hint="default"/>
      </w:rPr>
    </w:lvl>
    <w:lvl w:ilvl="3">
      <w:start w:val="1"/>
      <w:numFmt w:val="bullet"/>
      <w:lvlText w:val="-"/>
      <w:lvlJc w:val="left"/>
      <w:pPr>
        <w:tabs>
          <w:tab w:val="num" w:pos="1587"/>
        </w:tabs>
        <w:ind w:left="1587" w:hanging="227"/>
      </w:pPr>
      <w:rPr>
        <w:rFonts w:ascii="Courier New" w:hAnsi="Courier New" w:hint="default"/>
      </w:rPr>
    </w:lvl>
    <w:lvl w:ilvl="4">
      <w:start w:val="1"/>
      <w:numFmt w:val="bullet"/>
      <w:lvlText w:val="o"/>
      <w:lvlJc w:val="left"/>
      <w:pPr>
        <w:ind w:left="283" w:firstLine="142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83" w:firstLine="170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83" w:firstLine="1988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271" w:firstLine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555" w:firstLine="284"/>
      </w:pPr>
      <w:rPr>
        <w:rFonts w:ascii="Wingdings" w:hAnsi="Wingdings" w:hint="default"/>
      </w:rPr>
    </w:lvl>
  </w:abstractNum>
  <w:abstractNum w:abstractNumId="26">
    <w:nsid w:val="1E0E37B3"/>
    <w:multiLevelType w:val="hybridMultilevel"/>
    <w:tmpl w:val="38F0E2BC"/>
    <w:lvl w:ilvl="0" w:tplc="04190003">
      <w:start w:val="1"/>
      <w:numFmt w:val="bullet"/>
      <w:lvlText w:val="o"/>
      <w:lvlJc w:val="left"/>
      <w:pPr>
        <w:ind w:left="128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7">
    <w:nsid w:val="1E5C56E5"/>
    <w:multiLevelType w:val="hybridMultilevel"/>
    <w:tmpl w:val="DE6435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1F897106"/>
    <w:multiLevelType w:val="hybridMultilevel"/>
    <w:tmpl w:val="05F4A038"/>
    <w:lvl w:ilvl="0" w:tplc="0A3E2FE4">
      <w:start w:val="1"/>
      <w:numFmt w:val="russianLower"/>
      <w:pStyle w:val="10"/>
      <w:lvlText w:val="%1)"/>
      <w:lvlJc w:val="left"/>
      <w:pPr>
        <w:ind w:left="2064" w:hanging="360"/>
      </w:pPr>
      <w:rPr>
        <w:rFonts w:hint="default"/>
      </w:rPr>
    </w:lvl>
    <w:lvl w:ilvl="1" w:tplc="A2144F66">
      <w:start w:val="1"/>
      <w:numFmt w:val="decimal"/>
      <w:lvlText w:val="%2)"/>
      <w:lvlJc w:val="left"/>
      <w:pPr>
        <w:ind w:left="2784" w:hanging="360"/>
      </w:pPr>
      <w:rPr>
        <w:rFonts w:hint="default"/>
      </w:rPr>
    </w:lvl>
    <w:lvl w:ilvl="2" w:tplc="4C7A41C8" w:tentative="1">
      <w:start w:val="1"/>
      <w:numFmt w:val="bullet"/>
      <w:lvlText w:val=""/>
      <w:lvlJc w:val="left"/>
      <w:pPr>
        <w:ind w:left="3504" w:hanging="360"/>
      </w:pPr>
      <w:rPr>
        <w:rFonts w:ascii="Wingdings" w:hAnsi="Wingdings" w:hint="default"/>
      </w:rPr>
    </w:lvl>
    <w:lvl w:ilvl="3" w:tplc="29AC0304" w:tentative="1">
      <w:start w:val="1"/>
      <w:numFmt w:val="bullet"/>
      <w:lvlText w:val=""/>
      <w:lvlJc w:val="left"/>
      <w:pPr>
        <w:ind w:left="4224" w:hanging="360"/>
      </w:pPr>
      <w:rPr>
        <w:rFonts w:ascii="Symbol" w:hAnsi="Symbol" w:hint="default"/>
      </w:rPr>
    </w:lvl>
    <w:lvl w:ilvl="4" w:tplc="23A0307E" w:tentative="1">
      <w:start w:val="1"/>
      <w:numFmt w:val="bullet"/>
      <w:lvlText w:val="o"/>
      <w:lvlJc w:val="left"/>
      <w:pPr>
        <w:ind w:left="4944" w:hanging="360"/>
      </w:pPr>
      <w:rPr>
        <w:rFonts w:ascii="Courier New" w:hAnsi="Courier New" w:cs="Courier New" w:hint="default"/>
      </w:rPr>
    </w:lvl>
    <w:lvl w:ilvl="5" w:tplc="C0340E36" w:tentative="1">
      <w:start w:val="1"/>
      <w:numFmt w:val="bullet"/>
      <w:lvlText w:val=""/>
      <w:lvlJc w:val="left"/>
      <w:pPr>
        <w:ind w:left="5664" w:hanging="360"/>
      </w:pPr>
      <w:rPr>
        <w:rFonts w:ascii="Wingdings" w:hAnsi="Wingdings" w:hint="default"/>
      </w:rPr>
    </w:lvl>
    <w:lvl w:ilvl="6" w:tplc="8168F71E" w:tentative="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7" w:tplc="F2148498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8" w:tplc="357E9AB6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</w:abstractNum>
  <w:abstractNum w:abstractNumId="29">
    <w:nsid w:val="205E5BC2"/>
    <w:multiLevelType w:val="multilevel"/>
    <w:tmpl w:val="0DFE060A"/>
    <w:lvl w:ilvl="0">
      <w:start w:val="1"/>
      <w:numFmt w:val="bullet"/>
      <w:pStyle w:val="a3"/>
      <w:lvlText w:val=""/>
      <w:lvlJc w:val="left"/>
      <w:pPr>
        <w:ind w:left="0" w:firstLine="284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  <w:color w:val="auto"/>
      </w:rPr>
    </w:lvl>
    <w:lvl w:ilvl="3">
      <w:start w:val="1"/>
      <w:numFmt w:val="none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>
    <w:nsid w:val="218D490F"/>
    <w:multiLevelType w:val="hybridMultilevel"/>
    <w:tmpl w:val="17047818"/>
    <w:styleLink w:val="11"/>
    <w:lvl w:ilvl="0" w:tplc="49CA22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233A228D"/>
    <w:multiLevelType w:val="multilevel"/>
    <w:tmpl w:val="0419001D"/>
    <w:styleLink w:val="a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>
    <w:nsid w:val="23581C49"/>
    <w:multiLevelType w:val="multilevel"/>
    <w:tmpl w:val="36AAA67C"/>
    <w:styleLink w:val="a5"/>
    <w:lvl w:ilvl="0">
      <w:start w:val="1"/>
      <w:numFmt w:val="decimal"/>
      <w:lvlText w:val="%1."/>
      <w:lvlJc w:val="left"/>
      <w:pPr>
        <w:ind w:left="0" w:firstLine="0"/>
      </w:pPr>
      <w:rPr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33">
    <w:nsid w:val="24423CD5"/>
    <w:multiLevelType w:val="multilevel"/>
    <w:tmpl w:val="F8AC904A"/>
    <w:styleLink w:val="a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794"/>
        </w:tabs>
        <w:ind w:left="794" w:hanging="227"/>
      </w:pPr>
      <w:rPr>
        <w:rFonts w:ascii="Courier New" w:hAnsi="Courier New" w:hint="default"/>
      </w:rPr>
    </w:lvl>
    <w:lvl w:ilvl="2">
      <w:start w:val="1"/>
      <w:numFmt w:val="bullet"/>
      <w:lvlText w:val=""/>
      <w:lvlJc w:val="left"/>
      <w:pPr>
        <w:tabs>
          <w:tab w:val="num" w:pos="1077"/>
        </w:tabs>
        <w:ind w:left="1077" w:hanging="283"/>
      </w:pPr>
      <w:rPr>
        <w:rFonts w:ascii="Symbol" w:hAnsi="Symbol" w:hint="default"/>
      </w:rPr>
    </w:lvl>
    <w:lvl w:ilvl="3">
      <w:start w:val="1"/>
      <w:numFmt w:val="bullet"/>
      <w:lvlText w:val="-"/>
      <w:lvlJc w:val="left"/>
      <w:pPr>
        <w:tabs>
          <w:tab w:val="num" w:pos="1304"/>
        </w:tabs>
        <w:ind w:left="1304" w:hanging="227"/>
      </w:pPr>
      <w:rPr>
        <w:rFonts w:ascii="Courier New" w:hAnsi="Courier New" w:hint="default"/>
      </w:rPr>
    </w:lvl>
    <w:lvl w:ilvl="4">
      <w:start w:val="1"/>
      <w:numFmt w:val="bullet"/>
      <w:lvlText w:val="o"/>
      <w:lvlJc w:val="left"/>
      <w:pPr>
        <w:ind w:left="0" w:firstLine="142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0" w:firstLine="170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0" w:firstLine="1988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988" w:firstLine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272" w:firstLine="284"/>
      </w:pPr>
      <w:rPr>
        <w:rFonts w:ascii="Wingdings" w:hAnsi="Wingdings" w:hint="default"/>
      </w:rPr>
    </w:lvl>
  </w:abstractNum>
  <w:abstractNum w:abstractNumId="34">
    <w:nsid w:val="27617969"/>
    <w:multiLevelType w:val="multilevel"/>
    <w:tmpl w:val="B7E6850E"/>
    <w:lvl w:ilvl="0">
      <w:start w:val="1"/>
      <w:numFmt w:val="decimal"/>
      <w:pStyle w:val="12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1"/>
      <w:lvlText w:val="%1.%2.%3"/>
      <w:lvlJc w:val="left"/>
      <w:pPr>
        <w:ind w:left="2705" w:hanging="720"/>
      </w:pPr>
    </w:lvl>
    <w:lvl w:ilvl="3">
      <w:start w:val="1"/>
      <w:numFmt w:val="decimal"/>
      <w:pStyle w:val="40"/>
      <w:lvlText w:val="%1.%2.%3.%4"/>
      <w:lvlJc w:val="left"/>
      <w:pPr>
        <w:ind w:left="864" w:hanging="864"/>
      </w:pPr>
    </w:lvl>
    <w:lvl w:ilvl="4">
      <w:start w:val="1"/>
      <w:numFmt w:val="decimal"/>
      <w:pStyle w:val="50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35">
    <w:nsid w:val="2CD64F9E"/>
    <w:multiLevelType w:val="multilevel"/>
    <w:tmpl w:val="A07E8904"/>
    <w:styleLink w:val="a7"/>
    <w:lvl w:ilvl="0">
      <w:start w:val="1"/>
      <w:numFmt w:val="bullet"/>
      <w:suff w:val="space"/>
      <w:lvlText w:val=""/>
      <w:lvlJc w:val="left"/>
      <w:pPr>
        <w:ind w:firstLine="284"/>
      </w:pPr>
      <w:rPr>
        <w:rFonts w:ascii="Symbol" w:hAnsi="Symbol" w:hint="default"/>
      </w:rPr>
    </w:lvl>
    <w:lvl w:ilvl="1">
      <w:start w:val="1"/>
      <w:numFmt w:val="bullet"/>
      <w:suff w:val="space"/>
      <w:lvlText w:val=""/>
      <w:lvlJc w:val="left"/>
      <w:pPr>
        <w:ind w:firstLine="568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firstLine="852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firstLine="1136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firstLine="142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firstLine="170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firstLine="19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firstLine="2272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firstLine="2556"/>
      </w:pPr>
      <w:rPr>
        <w:rFonts w:cs="Times New Roman" w:hint="default"/>
      </w:rPr>
    </w:lvl>
  </w:abstractNum>
  <w:abstractNum w:abstractNumId="36">
    <w:nsid w:val="34892C5F"/>
    <w:multiLevelType w:val="hybridMultilevel"/>
    <w:tmpl w:val="E744A280"/>
    <w:lvl w:ilvl="0" w:tplc="0419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1" w:tplc="04190005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37">
    <w:nsid w:val="35750F44"/>
    <w:multiLevelType w:val="hybridMultilevel"/>
    <w:tmpl w:val="8B2A4ED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36062FE6"/>
    <w:multiLevelType w:val="hybridMultilevel"/>
    <w:tmpl w:val="8BEC7690"/>
    <w:lvl w:ilvl="0" w:tplc="49CA22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36FF1061"/>
    <w:multiLevelType w:val="hybridMultilevel"/>
    <w:tmpl w:val="00E2246A"/>
    <w:lvl w:ilvl="0" w:tplc="49CA22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376B548D"/>
    <w:multiLevelType w:val="multilevel"/>
    <w:tmpl w:val="2326B068"/>
    <w:lvl w:ilvl="0">
      <w:start w:val="1"/>
      <w:numFmt w:val="russianUpper"/>
      <w:pStyle w:val="13"/>
      <w:suff w:val="space"/>
      <w:lvlText w:val="Приложение 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20"/>
      <w:suff w:val="space"/>
      <w:lvlText w:val="%1.%2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pStyle w:val="32"/>
      <w:suff w:val="space"/>
      <w:lvlText w:val="%1.%2.%3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pStyle w:val="41"/>
      <w:suff w:val="space"/>
      <w:lvlText w:val="%1.%2.%3.%4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pStyle w:val="51"/>
      <w:suff w:val="space"/>
      <w:lvlText w:val="%1.%2.%3.%4.%5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pStyle w:val="70"/>
      <w:suff w:val="space"/>
      <w:lvlText w:val="%1.%2.%3.%4.%5.%6.%7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pStyle w:val="80"/>
      <w:suff w:val="space"/>
      <w:lvlText w:val="%1.%2.%3.%4.%5.%6.%7.%8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pStyle w:val="90"/>
      <w:suff w:val="space"/>
      <w:lvlText w:val="%1.%2.%3.%4.%5.%6.%7.%8.%9"/>
      <w:lvlJc w:val="left"/>
      <w:pPr>
        <w:ind w:left="2556" w:hanging="284"/>
      </w:pPr>
      <w:rPr>
        <w:rFonts w:hint="default"/>
      </w:rPr>
    </w:lvl>
  </w:abstractNum>
  <w:abstractNum w:abstractNumId="41">
    <w:nsid w:val="37D11DC4"/>
    <w:multiLevelType w:val="hybridMultilevel"/>
    <w:tmpl w:val="3F005D1C"/>
    <w:lvl w:ilvl="0" w:tplc="04190003">
      <w:start w:val="1"/>
      <w:numFmt w:val="bullet"/>
      <w:lvlText w:val="o"/>
      <w:lvlJc w:val="left"/>
      <w:pPr>
        <w:ind w:left="94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6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</w:abstractNum>
  <w:abstractNum w:abstractNumId="42">
    <w:nsid w:val="39D019CC"/>
    <w:multiLevelType w:val="multilevel"/>
    <w:tmpl w:val="335CAA9C"/>
    <w:styleLink w:val="a8"/>
    <w:lvl w:ilvl="0">
      <w:start w:val="1"/>
      <w:numFmt w:val="decimal"/>
      <w:suff w:val="space"/>
      <w:lvlText w:val="%1"/>
      <w:lvlJc w:val="left"/>
      <w:pPr>
        <w:ind w:left="284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284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284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9"/>
        </w:tabs>
        <w:ind w:left="284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9"/>
        </w:tabs>
        <w:ind w:left="284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9"/>
        </w:tabs>
        <w:ind w:left="284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9"/>
        </w:tabs>
        <w:ind w:left="284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9"/>
        </w:tabs>
        <w:ind w:left="284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9"/>
        </w:tabs>
        <w:ind w:left="284" w:firstLine="0"/>
      </w:pPr>
      <w:rPr>
        <w:rFonts w:hint="default"/>
      </w:rPr>
    </w:lvl>
  </w:abstractNum>
  <w:abstractNum w:abstractNumId="43">
    <w:nsid w:val="3B1D0810"/>
    <w:multiLevelType w:val="multilevel"/>
    <w:tmpl w:val="E7E621F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2" w:hanging="1800"/>
      </w:pPr>
      <w:rPr>
        <w:rFonts w:hint="default"/>
      </w:rPr>
    </w:lvl>
  </w:abstractNum>
  <w:abstractNum w:abstractNumId="44">
    <w:nsid w:val="3C1C32F2"/>
    <w:multiLevelType w:val="hybridMultilevel"/>
    <w:tmpl w:val="76E6BC60"/>
    <w:lvl w:ilvl="0" w:tplc="F8CAE1BC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6AF46CC6">
      <w:start w:val="1"/>
      <w:numFmt w:val="bullet"/>
      <w:pStyle w:val="Dot2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53E01D5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DEB43390">
      <w:start w:val="1"/>
      <w:numFmt w:val="bullet"/>
      <w:pStyle w:val="Dot4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7C86F10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2BD6047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9CDE5D6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E8E4FFE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600FD6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5">
    <w:nsid w:val="3DE830B0"/>
    <w:multiLevelType w:val="hybridMultilevel"/>
    <w:tmpl w:val="AC385600"/>
    <w:lvl w:ilvl="0" w:tplc="C6B0C9B4">
      <w:start w:val="1"/>
      <w:numFmt w:val="bullet"/>
      <w:pStyle w:val="a9"/>
      <w:lvlText w:val="­"/>
      <w:lvlJc w:val="left"/>
      <w:pPr>
        <w:ind w:left="1152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6">
    <w:nsid w:val="3E1E4483"/>
    <w:multiLevelType w:val="hybridMultilevel"/>
    <w:tmpl w:val="BFE0964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3E3B2FC8"/>
    <w:multiLevelType w:val="hybridMultilevel"/>
    <w:tmpl w:val="FE6074CA"/>
    <w:lvl w:ilvl="0" w:tplc="0BFC2956">
      <w:start w:val="1"/>
      <w:numFmt w:val="bullet"/>
      <w:pStyle w:val="aa"/>
      <w:lvlText w:val="­"/>
      <w:lvlJc w:val="left"/>
      <w:pPr>
        <w:ind w:left="720" w:hanging="360"/>
      </w:pPr>
      <w:rPr>
        <w:rFonts w:ascii="Courier New" w:hAnsi="Courier New" w:hint="default"/>
        <w:sz w:val="24"/>
        <w:szCs w:val="24"/>
      </w:rPr>
    </w:lvl>
    <w:lvl w:ilvl="1" w:tplc="1EEEFE5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7882C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1EC3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520B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FF811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76AA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9447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4D6CB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3F113757"/>
    <w:multiLevelType w:val="multilevel"/>
    <w:tmpl w:val="B0C2AEFC"/>
    <w:lvl w:ilvl="0">
      <w:start w:val="1"/>
      <w:numFmt w:val="bullet"/>
      <w:lvlText w:val=""/>
      <w:lvlJc w:val="left"/>
      <w:pPr>
        <w:tabs>
          <w:tab w:val="num" w:pos="992"/>
        </w:tabs>
        <w:ind w:left="992" w:hanging="425"/>
      </w:pPr>
      <w:rPr>
        <w:rFonts w:ascii="Wingdings 2" w:hAnsi="Wingdings 2" w:hint="default"/>
        <w:color w:val="auto"/>
      </w:rPr>
    </w:lvl>
    <w:lvl w:ilvl="1">
      <w:start w:val="1"/>
      <w:numFmt w:val="bullet"/>
      <w:pStyle w:val="-20"/>
      <w:lvlText w:val=""/>
      <w:lvlJc w:val="left"/>
      <w:pPr>
        <w:tabs>
          <w:tab w:val="num" w:pos="1418"/>
        </w:tabs>
        <w:ind w:left="1418" w:hanging="426"/>
      </w:pPr>
      <w:rPr>
        <w:rFonts w:ascii="Wingdings 2" w:hAnsi="Wingdings 2" w:hint="default"/>
        <w:sz w:val="16"/>
        <w:szCs w:val="16"/>
      </w:rPr>
    </w:lvl>
    <w:lvl w:ilvl="2">
      <w:start w:val="1"/>
      <w:numFmt w:val="bullet"/>
      <w:lvlText w:val=""/>
      <w:lvlJc w:val="left"/>
      <w:pPr>
        <w:tabs>
          <w:tab w:val="num" w:pos="1843"/>
        </w:tabs>
        <w:ind w:left="1843" w:hanging="425"/>
      </w:pPr>
      <w:rPr>
        <w:rFonts w:ascii="Symbol" w:hAnsi="Symbol" w:hint="default"/>
        <w:b/>
        <w:i w:val="0"/>
        <w:sz w:val="24"/>
        <w:szCs w:val="20"/>
      </w:rPr>
    </w:lvl>
    <w:lvl w:ilvl="3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</w:abstractNum>
  <w:abstractNum w:abstractNumId="49">
    <w:nsid w:val="42172D8B"/>
    <w:multiLevelType w:val="hybridMultilevel"/>
    <w:tmpl w:val="F4A0291E"/>
    <w:lvl w:ilvl="0" w:tplc="49CA22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>
    <w:nsid w:val="43E558FB"/>
    <w:multiLevelType w:val="multilevel"/>
    <w:tmpl w:val="3D26435E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077"/>
        </w:tabs>
        <w:ind w:left="1077" w:hanging="227"/>
      </w:pPr>
      <w:rPr>
        <w:rFonts w:ascii="Courier New" w:hAnsi="Courier New" w:hint="default"/>
      </w:rPr>
    </w:lvl>
    <w:lvl w:ilvl="2">
      <w:start w:val="1"/>
      <w:numFmt w:val="bullet"/>
      <w:lvlText w:val=""/>
      <w:lvlJc w:val="left"/>
      <w:pPr>
        <w:tabs>
          <w:tab w:val="num" w:pos="1360"/>
        </w:tabs>
        <w:ind w:left="1360" w:hanging="283"/>
      </w:pPr>
      <w:rPr>
        <w:rFonts w:ascii="Symbol" w:hAnsi="Symbol" w:hint="default"/>
      </w:rPr>
    </w:lvl>
    <w:lvl w:ilvl="3">
      <w:start w:val="1"/>
      <w:numFmt w:val="bullet"/>
      <w:lvlText w:val="-"/>
      <w:lvlJc w:val="left"/>
      <w:pPr>
        <w:tabs>
          <w:tab w:val="num" w:pos="1587"/>
        </w:tabs>
        <w:ind w:left="1587" w:hanging="227"/>
      </w:pPr>
      <w:rPr>
        <w:rFonts w:ascii="Courier New" w:hAnsi="Courier New" w:hint="default"/>
      </w:rPr>
    </w:lvl>
    <w:lvl w:ilvl="4">
      <w:start w:val="1"/>
      <w:numFmt w:val="bullet"/>
      <w:lvlText w:val="o"/>
      <w:lvlJc w:val="left"/>
      <w:pPr>
        <w:ind w:left="283" w:firstLine="142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83" w:firstLine="170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83" w:firstLine="1988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271" w:firstLine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555" w:firstLine="284"/>
      </w:pPr>
      <w:rPr>
        <w:rFonts w:ascii="Wingdings" w:hAnsi="Wingdings" w:hint="default"/>
      </w:rPr>
    </w:lvl>
  </w:abstractNum>
  <w:abstractNum w:abstractNumId="51">
    <w:nsid w:val="454C2A5B"/>
    <w:multiLevelType w:val="hybridMultilevel"/>
    <w:tmpl w:val="40021748"/>
    <w:lvl w:ilvl="0" w:tplc="49CA22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2">
    <w:nsid w:val="459953FD"/>
    <w:multiLevelType w:val="multilevel"/>
    <w:tmpl w:val="3048C824"/>
    <w:styleLink w:val="ab"/>
    <w:lvl w:ilvl="0">
      <w:start w:val="1"/>
      <w:numFmt w:val="decimal"/>
      <w:suff w:val="space"/>
      <w:lvlText w:val="%1."/>
      <w:lvlJc w:val="left"/>
      <w:pPr>
        <w:ind w:left="0" w:firstLine="284"/>
      </w:pPr>
      <w:rPr>
        <w:rFonts w:hint="default"/>
      </w:rPr>
    </w:lvl>
    <w:lvl w:ilvl="1">
      <w:start w:val="1"/>
      <w:numFmt w:val="lowerLetter"/>
      <w:suff w:val="space"/>
      <w:lvlText w:val="%2."/>
      <w:lvlJc w:val="left"/>
      <w:pPr>
        <w:ind w:left="0" w:firstLine="568"/>
      </w:pPr>
      <w:rPr>
        <w:rFonts w:hint="default"/>
      </w:rPr>
    </w:lvl>
    <w:lvl w:ilvl="2">
      <w:start w:val="1"/>
      <w:numFmt w:val="lowerRoman"/>
      <w:suff w:val="space"/>
      <w:lvlText w:val="%3."/>
      <w:lvlJc w:val="right"/>
      <w:pPr>
        <w:ind w:left="0" w:firstLine="852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0" w:firstLine="1136"/>
      </w:pPr>
      <w:rPr>
        <w:rFonts w:hint="default"/>
      </w:rPr>
    </w:lvl>
    <w:lvl w:ilvl="4">
      <w:start w:val="1"/>
      <w:numFmt w:val="lowerLetter"/>
      <w:suff w:val="space"/>
      <w:lvlText w:val="%5."/>
      <w:lvlJc w:val="left"/>
      <w:pPr>
        <w:ind w:left="0" w:firstLine="1420"/>
      </w:pPr>
      <w:rPr>
        <w:rFonts w:hint="default"/>
      </w:rPr>
    </w:lvl>
    <w:lvl w:ilvl="5">
      <w:start w:val="1"/>
      <w:numFmt w:val="lowerRoman"/>
      <w:suff w:val="space"/>
      <w:lvlText w:val="%6."/>
      <w:lvlJc w:val="right"/>
      <w:pPr>
        <w:ind w:left="0" w:firstLine="1704"/>
      </w:pPr>
      <w:rPr>
        <w:rFonts w:hint="default"/>
      </w:rPr>
    </w:lvl>
    <w:lvl w:ilvl="6">
      <w:start w:val="1"/>
      <w:numFmt w:val="decimal"/>
      <w:suff w:val="space"/>
      <w:lvlText w:val="%7."/>
      <w:lvlJc w:val="left"/>
      <w:pPr>
        <w:ind w:left="0" w:firstLine="1988"/>
      </w:pPr>
      <w:rPr>
        <w:rFonts w:hint="default"/>
      </w:rPr>
    </w:lvl>
    <w:lvl w:ilvl="7">
      <w:start w:val="1"/>
      <w:numFmt w:val="lowerLetter"/>
      <w:suff w:val="space"/>
      <w:lvlText w:val="%8."/>
      <w:lvlJc w:val="left"/>
      <w:pPr>
        <w:ind w:left="0" w:firstLine="2272"/>
      </w:pPr>
      <w:rPr>
        <w:rFonts w:hint="default"/>
      </w:rPr>
    </w:lvl>
    <w:lvl w:ilvl="8">
      <w:start w:val="1"/>
      <w:numFmt w:val="lowerRoman"/>
      <w:suff w:val="space"/>
      <w:lvlText w:val="%9."/>
      <w:lvlJc w:val="right"/>
      <w:pPr>
        <w:ind w:left="0" w:firstLine="2556"/>
      </w:pPr>
      <w:rPr>
        <w:rFonts w:hint="default"/>
      </w:rPr>
    </w:lvl>
  </w:abstractNum>
  <w:abstractNum w:abstractNumId="53">
    <w:nsid w:val="4981275E"/>
    <w:multiLevelType w:val="multilevel"/>
    <w:tmpl w:val="3D26435E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077"/>
        </w:tabs>
        <w:ind w:left="1077" w:hanging="227"/>
      </w:pPr>
      <w:rPr>
        <w:rFonts w:ascii="Courier New" w:hAnsi="Courier New" w:hint="default"/>
      </w:rPr>
    </w:lvl>
    <w:lvl w:ilvl="2">
      <w:start w:val="1"/>
      <w:numFmt w:val="bullet"/>
      <w:lvlText w:val=""/>
      <w:lvlJc w:val="left"/>
      <w:pPr>
        <w:tabs>
          <w:tab w:val="num" w:pos="1360"/>
        </w:tabs>
        <w:ind w:left="1360" w:hanging="283"/>
      </w:pPr>
      <w:rPr>
        <w:rFonts w:ascii="Symbol" w:hAnsi="Symbol" w:hint="default"/>
      </w:rPr>
    </w:lvl>
    <w:lvl w:ilvl="3">
      <w:start w:val="1"/>
      <w:numFmt w:val="bullet"/>
      <w:lvlText w:val="-"/>
      <w:lvlJc w:val="left"/>
      <w:pPr>
        <w:tabs>
          <w:tab w:val="num" w:pos="1587"/>
        </w:tabs>
        <w:ind w:left="1587" w:hanging="227"/>
      </w:pPr>
      <w:rPr>
        <w:rFonts w:ascii="Courier New" w:hAnsi="Courier New" w:hint="default"/>
      </w:rPr>
    </w:lvl>
    <w:lvl w:ilvl="4">
      <w:start w:val="1"/>
      <w:numFmt w:val="bullet"/>
      <w:lvlText w:val="o"/>
      <w:lvlJc w:val="left"/>
      <w:pPr>
        <w:ind w:left="283" w:firstLine="142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83" w:firstLine="170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83" w:firstLine="1988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271" w:firstLine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555" w:firstLine="284"/>
      </w:pPr>
      <w:rPr>
        <w:rFonts w:ascii="Wingdings" w:hAnsi="Wingdings" w:hint="default"/>
      </w:rPr>
    </w:lvl>
  </w:abstractNum>
  <w:abstractNum w:abstractNumId="54">
    <w:nsid w:val="4A7D6D89"/>
    <w:multiLevelType w:val="multilevel"/>
    <w:tmpl w:val="BA76B15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6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8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840" w:hanging="1800"/>
      </w:pPr>
      <w:rPr>
        <w:rFonts w:cs="Times New Roman" w:hint="default"/>
      </w:rPr>
    </w:lvl>
  </w:abstractNum>
  <w:abstractNum w:abstractNumId="55">
    <w:nsid w:val="4BA842AB"/>
    <w:multiLevelType w:val="multilevel"/>
    <w:tmpl w:val="06C4E2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2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56">
    <w:nsid w:val="4C7C7A4C"/>
    <w:multiLevelType w:val="hybridMultilevel"/>
    <w:tmpl w:val="1F8231E6"/>
    <w:lvl w:ilvl="0" w:tplc="42E6D2D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7">
    <w:nsid w:val="4E9154A6"/>
    <w:multiLevelType w:val="hybridMultilevel"/>
    <w:tmpl w:val="51CC5438"/>
    <w:lvl w:ilvl="0" w:tplc="49CA22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8">
    <w:nsid w:val="4FC02D3A"/>
    <w:multiLevelType w:val="hybridMultilevel"/>
    <w:tmpl w:val="F8905FAE"/>
    <w:lvl w:ilvl="0" w:tplc="38240998">
      <w:start w:val="1"/>
      <w:numFmt w:val="decimal"/>
      <w:pStyle w:val="ac"/>
      <w:lvlText w:val="%1)"/>
      <w:lvlJc w:val="left"/>
      <w:pPr>
        <w:ind w:left="720" w:hanging="360"/>
      </w:pPr>
    </w:lvl>
    <w:lvl w:ilvl="1" w:tplc="688425CC" w:tentative="1">
      <w:start w:val="1"/>
      <w:numFmt w:val="lowerLetter"/>
      <w:lvlText w:val="%2."/>
      <w:lvlJc w:val="left"/>
      <w:pPr>
        <w:ind w:left="1440" w:hanging="360"/>
      </w:pPr>
    </w:lvl>
    <w:lvl w:ilvl="2" w:tplc="64C8B750" w:tentative="1">
      <w:start w:val="1"/>
      <w:numFmt w:val="lowerRoman"/>
      <w:lvlText w:val="%3."/>
      <w:lvlJc w:val="right"/>
      <w:pPr>
        <w:ind w:left="2160" w:hanging="180"/>
      </w:pPr>
    </w:lvl>
    <w:lvl w:ilvl="3" w:tplc="EBE425DE" w:tentative="1">
      <w:start w:val="1"/>
      <w:numFmt w:val="decimal"/>
      <w:lvlText w:val="%4."/>
      <w:lvlJc w:val="left"/>
      <w:pPr>
        <w:ind w:left="2880" w:hanging="360"/>
      </w:pPr>
    </w:lvl>
    <w:lvl w:ilvl="4" w:tplc="FD728554" w:tentative="1">
      <w:start w:val="1"/>
      <w:numFmt w:val="lowerLetter"/>
      <w:lvlText w:val="%5."/>
      <w:lvlJc w:val="left"/>
      <w:pPr>
        <w:ind w:left="3600" w:hanging="360"/>
      </w:pPr>
    </w:lvl>
    <w:lvl w:ilvl="5" w:tplc="63DAFBCE" w:tentative="1">
      <w:start w:val="1"/>
      <w:numFmt w:val="lowerRoman"/>
      <w:lvlText w:val="%6."/>
      <w:lvlJc w:val="right"/>
      <w:pPr>
        <w:ind w:left="4320" w:hanging="180"/>
      </w:pPr>
    </w:lvl>
    <w:lvl w:ilvl="6" w:tplc="99909244" w:tentative="1">
      <w:start w:val="1"/>
      <w:numFmt w:val="decimal"/>
      <w:lvlText w:val="%7."/>
      <w:lvlJc w:val="left"/>
      <w:pPr>
        <w:ind w:left="5040" w:hanging="360"/>
      </w:pPr>
    </w:lvl>
    <w:lvl w:ilvl="7" w:tplc="D556CE8E" w:tentative="1">
      <w:start w:val="1"/>
      <w:numFmt w:val="lowerLetter"/>
      <w:lvlText w:val="%8."/>
      <w:lvlJc w:val="left"/>
      <w:pPr>
        <w:ind w:left="5760" w:hanging="360"/>
      </w:pPr>
    </w:lvl>
    <w:lvl w:ilvl="8" w:tplc="C5A86A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A4C5111"/>
    <w:multiLevelType w:val="multilevel"/>
    <w:tmpl w:val="8F3EA1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0">
    <w:nsid w:val="5BCF556A"/>
    <w:multiLevelType w:val="hybridMultilevel"/>
    <w:tmpl w:val="C6AC4890"/>
    <w:lvl w:ilvl="0" w:tplc="5B52AD46">
      <w:start w:val="1"/>
      <w:numFmt w:val="decimal"/>
      <w:pStyle w:val="ad"/>
      <w:lvlText w:val="%1."/>
      <w:lvlJc w:val="left"/>
      <w:pPr>
        <w:tabs>
          <w:tab w:val="num" w:pos="1074"/>
        </w:tabs>
        <w:ind w:left="1074" w:hanging="360"/>
      </w:pPr>
      <w:rPr>
        <w:rFonts w:hint="default"/>
      </w:rPr>
    </w:lvl>
    <w:lvl w:ilvl="1" w:tplc="E74AA554" w:tentative="1">
      <w:start w:val="1"/>
      <w:numFmt w:val="lowerLetter"/>
      <w:lvlText w:val="%2."/>
      <w:lvlJc w:val="left"/>
      <w:pPr>
        <w:ind w:left="1797" w:hanging="360"/>
      </w:pPr>
    </w:lvl>
    <w:lvl w:ilvl="2" w:tplc="151C386A" w:tentative="1">
      <w:start w:val="1"/>
      <w:numFmt w:val="lowerRoman"/>
      <w:lvlText w:val="%3."/>
      <w:lvlJc w:val="right"/>
      <w:pPr>
        <w:ind w:left="2517" w:hanging="180"/>
      </w:pPr>
    </w:lvl>
    <w:lvl w:ilvl="3" w:tplc="A100FF50" w:tentative="1">
      <w:start w:val="1"/>
      <w:numFmt w:val="decimal"/>
      <w:lvlText w:val="%4."/>
      <w:lvlJc w:val="left"/>
      <w:pPr>
        <w:ind w:left="3237" w:hanging="360"/>
      </w:pPr>
    </w:lvl>
    <w:lvl w:ilvl="4" w:tplc="3C74B8D0" w:tentative="1">
      <w:start w:val="1"/>
      <w:numFmt w:val="lowerLetter"/>
      <w:lvlText w:val="%5."/>
      <w:lvlJc w:val="left"/>
      <w:pPr>
        <w:ind w:left="3957" w:hanging="360"/>
      </w:pPr>
    </w:lvl>
    <w:lvl w:ilvl="5" w:tplc="99DC138A" w:tentative="1">
      <w:start w:val="1"/>
      <w:numFmt w:val="lowerRoman"/>
      <w:lvlText w:val="%6."/>
      <w:lvlJc w:val="right"/>
      <w:pPr>
        <w:ind w:left="4677" w:hanging="180"/>
      </w:pPr>
    </w:lvl>
    <w:lvl w:ilvl="6" w:tplc="047C62FE" w:tentative="1">
      <w:start w:val="1"/>
      <w:numFmt w:val="decimal"/>
      <w:lvlText w:val="%7."/>
      <w:lvlJc w:val="left"/>
      <w:pPr>
        <w:ind w:left="5397" w:hanging="360"/>
      </w:pPr>
    </w:lvl>
    <w:lvl w:ilvl="7" w:tplc="0D7822D8" w:tentative="1">
      <w:start w:val="1"/>
      <w:numFmt w:val="lowerLetter"/>
      <w:lvlText w:val="%8."/>
      <w:lvlJc w:val="left"/>
      <w:pPr>
        <w:ind w:left="6117" w:hanging="360"/>
      </w:pPr>
    </w:lvl>
    <w:lvl w:ilvl="8" w:tplc="1E1C5CDA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1">
    <w:nsid w:val="5E232D43"/>
    <w:multiLevelType w:val="hybridMultilevel"/>
    <w:tmpl w:val="4D007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5E60470E"/>
    <w:multiLevelType w:val="multilevel"/>
    <w:tmpl w:val="92A40A90"/>
    <w:styleLink w:val="ae"/>
    <w:lvl w:ilvl="0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3">
    <w:nsid w:val="5EA05D3D"/>
    <w:multiLevelType w:val="multilevel"/>
    <w:tmpl w:val="0419001D"/>
    <w:styleLink w:val="af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none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4">
    <w:nsid w:val="60D76723"/>
    <w:multiLevelType w:val="hybridMultilevel"/>
    <w:tmpl w:val="E688A800"/>
    <w:lvl w:ilvl="0" w:tplc="49CA22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5">
    <w:nsid w:val="6480589F"/>
    <w:multiLevelType w:val="hybridMultilevel"/>
    <w:tmpl w:val="069A87C4"/>
    <w:lvl w:ilvl="0" w:tplc="49CA22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6">
    <w:nsid w:val="65595A6E"/>
    <w:multiLevelType w:val="hybridMultilevel"/>
    <w:tmpl w:val="C70245CA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67">
    <w:nsid w:val="66DF4025"/>
    <w:multiLevelType w:val="hybridMultilevel"/>
    <w:tmpl w:val="351CBF64"/>
    <w:lvl w:ilvl="0" w:tplc="49CA22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8">
    <w:nsid w:val="68A37607"/>
    <w:multiLevelType w:val="hybridMultilevel"/>
    <w:tmpl w:val="7CE6EA4C"/>
    <w:lvl w:ilvl="0" w:tplc="0924E82E">
      <w:start w:val="1"/>
      <w:numFmt w:val="decimal"/>
      <w:pStyle w:val="1-0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C7179FB"/>
    <w:multiLevelType w:val="multilevel"/>
    <w:tmpl w:val="598486C2"/>
    <w:lvl w:ilvl="0">
      <w:start w:val="1"/>
      <w:numFmt w:val="decimal"/>
      <w:pStyle w:val="af0"/>
      <w:lvlText w:val="%1)"/>
      <w:lvlJc w:val="left"/>
      <w:pPr>
        <w:tabs>
          <w:tab w:val="num" w:pos="1077"/>
        </w:tabs>
        <w:ind w:left="0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1">
      <w:start w:val="1"/>
      <w:numFmt w:val="russianLower"/>
      <w:pStyle w:val="21"/>
      <w:lvlText w:val="%2)"/>
      <w:lvlJc w:val="left"/>
      <w:pPr>
        <w:tabs>
          <w:tab w:val="num" w:pos="1440"/>
        </w:tabs>
        <w:ind w:left="1440" w:hanging="363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2">
      <w:start w:val="1"/>
      <w:numFmt w:val="decimal"/>
      <w:suff w:val="space"/>
      <w:lvlText w:val="%1.%2.%3"/>
      <w:lvlJc w:val="left"/>
      <w:pPr>
        <w:ind w:left="-1837" w:firstLine="720"/>
      </w:pPr>
      <w:rPr>
        <w:rFonts w:hint="default"/>
        <w:b w:val="0"/>
        <w:i w:val="0"/>
        <w:color w:val="auto"/>
        <w:sz w:val="24"/>
        <w:szCs w:val="24"/>
        <w:u w:val="none"/>
      </w:rPr>
    </w:lvl>
    <w:lvl w:ilvl="3">
      <w:start w:val="1"/>
      <w:numFmt w:val="decimal"/>
      <w:suff w:val="space"/>
      <w:lvlText w:val="%1.%2.%3.%4"/>
      <w:lvlJc w:val="left"/>
      <w:pPr>
        <w:ind w:left="-1951" w:firstLine="720"/>
      </w:pPr>
      <w:rPr>
        <w:rFonts w:hint="default"/>
        <w:b w:val="0"/>
        <w:i w:val="0"/>
        <w:color w:val="auto"/>
        <w:sz w:val="28"/>
        <w:szCs w:val="28"/>
        <w:u w:val="none"/>
      </w:rPr>
    </w:lvl>
    <w:lvl w:ilvl="4">
      <w:start w:val="1"/>
      <w:numFmt w:val="decimal"/>
      <w:suff w:val="space"/>
      <w:lvlText w:val="%1.%2.%3.%4.%5"/>
      <w:lvlJc w:val="left"/>
      <w:pPr>
        <w:ind w:left="-1951" w:firstLine="720"/>
      </w:pPr>
      <w:rPr>
        <w:rFonts w:ascii="Times New Roman" w:hAnsi="Times New Roman" w:hint="default"/>
        <w:b w:val="0"/>
        <w:i w:val="0"/>
        <w:color w:val="auto"/>
        <w:sz w:val="28"/>
        <w:szCs w:val="28"/>
        <w:u w:val="none"/>
      </w:rPr>
    </w:lvl>
    <w:lvl w:ilvl="5">
      <w:start w:val="1"/>
      <w:numFmt w:val="decimal"/>
      <w:suff w:val="space"/>
      <w:lvlText w:val="%1.%2.%3.%4.%5.%6"/>
      <w:lvlJc w:val="left"/>
      <w:pPr>
        <w:ind w:left="-1917" w:firstLine="722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6">
      <w:start w:val="1"/>
      <w:numFmt w:val="decimal"/>
      <w:suff w:val="space"/>
      <w:lvlText w:val="%1.%2.%3.%4.%5.%6.%7"/>
      <w:lvlJc w:val="left"/>
      <w:pPr>
        <w:ind w:left="-2221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7">
      <w:start w:val="1"/>
      <w:numFmt w:val="decimal"/>
      <w:suff w:val="space"/>
      <w:lvlText w:val="%1.%2.%3.%4.%5.%6.%7.%8"/>
      <w:lvlJc w:val="left"/>
      <w:pPr>
        <w:ind w:left="-2221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8">
      <w:start w:val="1"/>
      <w:numFmt w:val="decimal"/>
      <w:suff w:val="space"/>
      <w:lvlText w:val="%1.%2.%3.%4.%5.%6.%7.%8.%9"/>
      <w:lvlJc w:val="left"/>
      <w:pPr>
        <w:ind w:left="-2221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</w:abstractNum>
  <w:abstractNum w:abstractNumId="70">
    <w:nsid w:val="6D9D6236"/>
    <w:multiLevelType w:val="hybridMultilevel"/>
    <w:tmpl w:val="064E4B84"/>
    <w:lvl w:ilvl="0" w:tplc="49CA22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1">
    <w:nsid w:val="6E9A66B2"/>
    <w:multiLevelType w:val="multilevel"/>
    <w:tmpl w:val="25BE4D62"/>
    <w:styleLink w:val="SymbolSymbol105"/>
    <w:lvl w:ilvl="0">
      <w:start w:val="1"/>
      <w:numFmt w:val="bullet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sz w:val="24"/>
      </w:rPr>
    </w:lvl>
    <w:lvl w:ilvl="1">
      <w:start w:val="1"/>
      <w:numFmt w:val="none"/>
      <w:lvlText w:val="-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2">
    <w:nsid w:val="6FF43D9E"/>
    <w:multiLevelType w:val="multilevel"/>
    <w:tmpl w:val="F8AC904A"/>
    <w:numStyleLink w:val="a6"/>
  </w:abstractNum>
  <w:abstractNum w:abstractNumId="73">
    <w:nsid w:val="72CE2C7D"/>
    <w:multiLevelType w:val="multilevel"/>
    <w:tmpl w:val="E4E8180C"/>
    <w:lvl w:ilvl="0">
      <w:start w:val="1"/>
      <w:numFmt w:val="decimal"/>
      <w:pStyle w:val="af1"/>
      <w:lvlText w:val="%1."/>
      <w:lvlJc w:val="left"/>
      <w:pPr>
        <w:ind w:left="0" w:firstLine="284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851" w:hanging="284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134" w:hanging="283"/>
      </w:pPr>
      <w:rPr>
        <w:rFonts w:ascii="Symbol" w:hAnsi="Symbol" w:hint="default"/>
      </w:rPr>
    </w:lvl>
    <w:lvl w:ilvl="3">
      <w:start w:val="1"/>
      <w:numFmt w:val="none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4">
    <w:nsid w:val="74F954F3"/>
    <w:multiLevelType w:val="hybridMultilevel"/>
    <w:tmpl w:val="490CCA42"/>
    <w:lvl w:ilvl="0" w:tplc="49CA22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5">
    <w:nsid w:val="762664DC"/>
    <w:multiLevelType w:val="multilevel"/>
    <w:tmpl w:val="94248C44"/>
    <w:lvl w:ilvl="0">
      <w:start w:val="1"/>
      <w:numFmt w:val="decimal"/>
      <w:pStyle w:val="af2"/>
      <w:lvlText w:val="%1."/>
      <w:lvlJc w:val="left"/>
      <w:pPr>
        <w:ind w:left="1134" w:hanging="425"/>
      </w:pPr>
      <w:rPr>
        <w:rFonts w:hint="default"/>
      </w:rPr>
    </w:lvl>
    <w:lvl w:ilvl="1">
      <w:start w:val="1"/>
      <w:numFmt w:val="decimal"/>
      <w:pStyle w:val="af3"/>
      <w:isLgl/>
      <w:lvlText w:val="%1.%2."/>
      <w:lvlJc w:val="left"/>
      <w:pPr>
        <w:ind w:left="1247" w:hanging="538"/>
      </w:pPr>
      <w:rPr>
        <w:rFonts w:hint="default"/>
      </w:rPr>
    </w:lvl>
    <w:lvl w:ilvl="2">
      <w:start w:val="1"/>
      <w:numFmt w:val="decimal"/>
      <w:pStyle w:val="af4"/>
      <w:isLgl/>
      <w:lvlText w:val="%1.%2.%3."/>
      <w:lvlJc w:val="left"/>
      <w:pPr>
        <w:ind w:left="1985" w:hanging="12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af5"/>
      <w:isLgl/>
      <w:lvlText w:val="%1.%2.%3.%4."/>
      <w:lvlJc w:val="left"/>
      <w:pPr>
        <w:ind w:left="2159" w:hanging="1559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isLgl/>
      <w:lvlText w:val="%1.%2.%3.%4.%5."/>
      <w:lvlJc w:val="left"/>
      <w:pPr>
        <w:ind w:left="1134" w:hanging="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34" w:hanging="4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34" w:hanging="42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34" w:hanging="425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34" w:hanging="425"/>
      </w:pPr>
      <w:rPr>
        <w:rFonts w:hint="default"/>
      </w:rPr>
    </w:lvl>
  </w:abstractNum>
  <w:abstractNum w:abstractNumId="76">
    <w:nsid w:val="794D5669"/>
    <w:multiLevelType w:val="hybridMultilevel"/>
    <w:tmpl w:val="8356DC86"/>
    <w:lvl w:ilvl="0" w:tplc="49CA22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7">
    <w:nsid w:val="7A3C14A8"/>
    <w:multiLevelType w:val="hybridMultilevel"/>
    <w:tmpl w:val="C7E89AE2"/>
    <w:lvl w:ilvl="0" w:tplc="03D0C0A8">
      <w:start w:val="1"/>
      <w:numFmt w:val="bullet"/>
      <w:pStyle w:val="22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6762962E">
      <w:start w:val="1"/>
      <w:numFmt w:val="bullet"/>
      <w:lvlText w:val="o"/>
      <w:lvlJc w:val="left"/>
      <w:pPr>
        <w:tabs>
          <w:tab w:val="num" w:pos="1791"/>
        </w:tabs>
        <w:ind w:left="1791" w:hanging="360"/>
      </w:pPr>
      <w:rPr>
        <w:rFonts w:ascii="Courier New" w:hAnsi="Courier New" w:cs="Courier New" w:hint="default"/>
      </w:rPr>
    </w:lvl>
    <w:lvl w:ilvl="2" w:tplc="D99CC25E">
      <w:start w:val="1"/>
      <w:numFmt w:val="bullet"/>
      <w:pStyle w:val="33"/>
      <w:lvlText w:val=""/>
      <w:lvlJc w:val="left"/>
      <w:pPr>
        <w:tabs>
          <w:tab w:val="num" w:pos="2511"/>
        </w:tabs>
        <w:ind w:left="2511" w:hanging="360"/>
      </w:pPr>
      <w:rPr>
        <w:rFonts w:ascii="Wingdings" w:hAnsi="Wingdings" w:hint="default"/>
      </w:rPr>
    </w:lvl>
    <w:lvl w:ilvl="3" w:tplc="1D4C5A2A" w:tentative="1">
      <w:start w:val="1"/>
      <w:numFmt w:val="bullet"/>
      <w:lvlText w:val=""/>
      <w:lvlJc w:val="left"/>
      <w:pPr>
        <w:tabs>
          <w:tab w:val="num" w:pos="3231"/>
        </w:tabs>
        <w:ind w:left="3231" w:hanging="360"/>
      </w:pPr>
      <w:rPr>
        <w:rFonts w:ascii="Symbol" w:hAnsi="Symbol" w:hint="default"/>
      </w:rPr>
    </w:lvl>
    <w:lvl w:ilvl="4" w:tplc="72B05BFA" w:tentative="1">
      <w:start w:val="1"/>
      <w:numFmt w:val="bullet"/>
      <w:lvlText w:val="o"/>
      <w:lvlJc w:val="left"/>
      <w:pPr>
        <w:tabs>
          <w:tab w:val="num" w:pos="3951"/>
        </w:tabs>
        <w:ind w:left="3951" w:hanging="360"/>
      </w:pPr>
      <w:rPr>
        <w:rFonts w:ascii="Courier New" w:hAnsi="Courier New" w:cs="Courier New" w:hint="default"/>
      </w:rPr>
    </w:lvl>
    <w:lvl w:ilvl="5" w:tplc="FF2A9488" w:tentative="1">
      <w:start w:val="1"/>
      <w:numFmt w:val="bullet"/>
      <w:lvlText w:val=""/>
      <w:lvlJc w:val="left"/>
      <w:pPr>
        <w:tabs>
          <w:tab w:val="num" w:pos="4671"/>
        </w:tabs>
        <w:ind w:left="4671" w:hanging="360"/>
      </w:pPr>
      <w:rPr>
        <w:rFonts w:ascii="Wingdings" w:hAnsi="Wingdings" w:hint="default"/>
      </w:rPr>
    </w:lvl>
    <w:lvl w:ilvl="6" w:tplc="CA92BE20" w:tentative="1">
      <w:start w:val="1"/>
      <w:numFmt w:val="bullet"/>
      <w:lvlText w:val=""/>
      <w:lvlJc w:val="left"/>
      <w:pPr>
        <w:tabs>
          <w:tab w:val="num" w:pos="5391"/>
        </w:tabs>
        <w:ind w:left="5391" w:hanging="360"/>
      </w:pPr>
      <w:rPr>
        <w:rFonts w:ascii="Symbol" w:hAnsi="Symbol" w:hint="default"/>
      </w:rPr>
    </w:lvl>
    <w:lvl w:ilvl="7" w:tplc="45FC47EA" w:tentative="1">
      <w:start w:val="1"/>
      <w:numFmt w:val="bullet"/>
      <w:lvlText w:val="o"/>
      <w:lvlJc w:val="left"/>
      <w:pPr>
        <w:tabs>
          <w:tab w:val="num" w:pos="6111"/>
        </w:tabs>
        <w:ind w:left="6111" w:hanging="360"/>
      </w:pPr>
      <w:rPr>
        <w:rFonts w:ascii="Courier New" w:hAnsi="Courier New" w:cs="Courier New" w:hint="default"/>
      </w:rPr>
    </w:lvl>
    <w:lvl w:ilvl="8" w:tplc="60F86360" w:tentative="1">
      <w:start w:val="1"/>
      <w:numFmt w:val="bullet"/>
      <w:lvlText w:val=""/>
      <w:lvlJc w:val="left"/>
      <w:pPr>
        <w:tabs>
          <w:tab w:val="num" w:pos="6831"/>
        </w:tabs>
        <w:ind w:left="6831" w:hanging="360"/>
      </w:pPr>
      <w:rPr>
        <w:rFonts w:ascii="Wingdings" w:hAnsi="Wingdings" w:hint="default"/>
      </w:rPr>
    </w:lvl>
  </w:abstractNum>
  <w:abstractNum w:abstractNumId="78">
    <w:nsid w:val="7A711D8A"/>
    <w:multiLevelType w:val="multilevel"/>
    <w:tmpl w:val="0FEC10A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3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404" w:hanging="504"/>
      </w:pPr>
      <w:rPr>
        <w:rFonts w:ascii="Times New Roman" w:hAnsi="Times New Roman" w:hint="default"/>
        <w:b/>
        <w:i w:val="0"/>
        <w:sz w:val="28"/>
      </w:rPr>
    </w:lvl>
    <w:lvl w:ilvl="3">
      <w:start w:val="1"/>
      <w:numFmt w:val="decimal"/>
      <w:pStyle w:val="H4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sz w:val="24"/>
        <w:szCs w:val="24"/>
      </w:rPr>
    </w:lvl>
    <w:lvl w:ilvl="4">
      <w:start w:val="1"/>
      <w:numFmt w:val="decimal"/>
      <w:pStyle w:val="H5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9">
    <w:nsid w:val="7CD2466F"/>
    <w:multiLevelType w:val="hybridMultilevel"/>
    <w:tmpl w:val="CF30F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EB126CC"/>
    <w:multiLevelType w:val="multilevel"/>
    <w:tmpl w:val="17047818"/>
    <w:numStyleLink w:val="11"/>
  </w:abstractNum>
  <w:abstractNum w:abstractNumId="81">
    <w:nsid w:val="7F593F5C"/>
    <w:multiLevelType w:val="hybridMultilevel"/>
    <w:tmpl w:val="DE6435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9"/>
  </w:num>
  <w:num w:numId="2">
    <w:abstractNumId w:val="20"/>
  </w:num>
  <w:num w:numId="3">
    <w:abstractNumId w:val="51"/>
  </w:num>
  <w:num w:numId="4">
    <w:abstractNumId w:val="64"/>
  </w:num>
  <w:num w:numId="5">
    <w:abstractNumId w:val="30"/>
  </w:num>
  <w:num w:numId="6">
    <w:abstractNumId w:val="38"/>
  </w:num>
  <w:num w:numId="7">
    <w:abstractNumId w:val="76"/>
  </w:num>
  <w:num w:numId="8">
    <w:abstractNumId w:val="9"/>
  </w:num>
  <w:num w:numId="9">
    <w:abstractNumId w:val="22"/>
  </w:num>
  <w:num w:numId="10">
    <w:abstractNumId w:val="10"/>
  </w:num>
  <w:num w:numId="11">
    <w:abstractNumId w:val="49"/>
  </w:num>
  <w:num w:numId="12">
    <w:abstractNumId w:val="57"/>
  </w:num>
  <w:num w:numId="13">
    <w:abstractNumId w:val="70"/>
  </w:num>
  <w:num w:numId="14">
    <w:abstractNumId w:val="37"/>
  </w:num>
  <w:num w:numId="15">
    <w:abstractNumId w:val="7"/>
  </w:num>
  <w:num w:numId="16">
    <w:abstractNumId w:val="65"/>
  </w:num>
  <w:num w:numId="17">
    <w:abstractNumId w:val="74"/>
  </w:num>
  <w:num w:numId="18">
    <w:abstractNumId w:val="67"/>
  </w:num>
  <w:num w:numId="19">
    <w:abstractNumId w:val="14"/>
  </w:num>
  <w:num w:numId="20">
    <w:abstractNumId w:val="34"/>
  </w:num>
  <w:num w:numId="21">
    <w:abstractNumId w:val="56"/>
  </w:num>
  <w:num w:numId="22">
    <w:abstractNumId w:val="45"/>
  </w:num>
  <w:num w:numId="23">
    <w:abstractNumId w:val="69"/>
  </w:num>
  <w:num w:numId="24">
    <w:abstractNumId w:val="24"/>
  </w:num>
  <w:num w:numId="25">
    <w:abstractNumId w:val="54"/>
  </w:num>
  <w:num w:numId="26">
    <w:abstractNumId w:val="33"/>
  </w:num>
  <w:num w:numId="27">
    <w:abstractNumId w:val="72"/>
  </w:num>
  <w:num w:numId="28">
    <w:abstractNumId w:val="50"/>
  </w:num>
  <w:num w:numId="29">
    <w:abstractNumId w:val="16"/>
  </w:num>
  <w:num w:numId="30">
    <w:abstractNumId w:val="53"/>
  </w:num>
  <w:num w:numId="31">
    <w:abstractNumId w:val="27"/>
  </w:num>
  <w:num w:numId="32">
    <w:abstractNumId w:val="81"/>
  </w:num>
  <w:num w:numId="33">
    <w:abstractNumId w:val="21"/>
  </w:num>
  <w:num w:numId="34">
    <w:abstractNumId w:val="55"/>
  </w:num>
  <w:num w:numId="35">
    <w:abstractNumId w:val="15"/>
  </w:num>
  <w:num w:numId="36">
    <w:abstractNumId w:val="61"/>
  </w:num>
  <w:num w:numId="37">
    <w:abstractNumId w:val="25"/>
  </w:num>
  <w:num w:numId="38">
    <w:abstractNumId w:val="66"/>
  </w:num>
  <w:num w:numId="39">
    <w:abstractNumId w:val="41"/>
  </w:num>
  <w:num w:numId="40">
    <w:abstractNumId w:val="36"/>
  </w:num>
  <w:num w:numId="41">
    <w:abstractNumId w:val="60"/>
  </w:num>
  <w:num w:numId="42">
    <w:abstractNumId w:val="6"/>
  </w:num>
  <w:num w:numId="43">
    <w:abstractNumId w:val="78"/>
  </w:num>
  <w:num w:numId="44">
    <w:abstractNumId w:val="47"/>
  </w:num>
  <w:num w:numId="45">
    <w:abstractNumId w:val="44"/>
  </w:num>
  <w:num w:numId="46">
    <w:abstractNumId w:val="48"/>
  </w:num>
  <w:num w:numId="47">
    <w:abstractNumId w:val="77"/>
  </w:num>
  <w:num w:numId="48">
    <w:abstractNumId w:val="11"/>
  </w:num>
  <w:num w:numId="49">
    <w:abstractNumId w:val="28"/>
    <w:lvlOverride w:ilvl="0">
      <w:startOverride w:val="1"/>
    </w:lvlOverride>
  </w:num>
  <w:num w:numId="50">
    <w:abstractNumId w:val="58"/>
  </w:num>
  <w:num w:numId="51">
    <w:abstractNumId w:val="3"/>
  </w:num>
  <w:num w:numId="52">
    <w:abstractNumId w:val="23"/>
  </w:num>
  <w:num w:numId="53">
    <w:abstractNumId w:val="12"/>
  </w:num>
  <w:num w:numId="54">
    <w:abstractNumId w:val="2"/>
  </w:num>
  <w:num w:numId="55">
    <w:abstractNumId w:val="1"/>
  </w:num>
  <w:num w:numId="56">
    <w:abstractNumId w:val="0"/>
  </w:num>
  <w:num w:numId="57">
    <w:abstractNumId w:val="52"/>
  </w:num>
  <w:num w:numId="58">
    <w:abstractNumId w:val="19"/>
  </w:num>
  <w:num w:numId="59">
    <w:abstractNumId w:val="71"/>
  </w:num>
  <w:num w:numId="60">
    <w:abstractNumId w:val="42"/>
  </w:num>
  <w:num w:numId="61">
    <w:abstractNumId w:val="35"/>
  </w:num>
  <w:num w:numId="62">
    <w:abstractNumId w:val="4"/>
  </w:num>
  <w:num w:numId="63">
    <w:abstractNumId w:val="18"/>
  </w:num>
  <w:num w:numId="64">
    <w:abstractNumId w:val="31"/>
  </w:num>
  <w:num w:numId="65">
    <w:abstractNumId w:val="63"/>
  </w:num>
  <w:num w:numId="66">
    <w:abstractNumId w:val="73"/>
  </w:num>
  <w:num w:numId="67">
    <w:abstractNumId w:val="29"/>
  </w:num>
  <w:num w:numId="68">
    <w:abstractNumId w:val="68"/>
  </w:num>
  <w:num w:numId="69">
    <w:abstractNumId w:val="17"/>
  </w:num>
  <w:num w:numId="70">
    <w:abstractNumId w:val="32"/>
  </w:num>
  <w:num w:numId="71">
    <w:abstractNumId w:val="62"/>
  </w:num>
  <w:num w:numId="72">
    <w:abstractNumId w:val="40"/>
  </w:num>
  <w:num w:numId="73">
    <w:abstractNumId w:val="80"/>
  </w:num>
  <w:num w:numId="74">
    <w:abstractNumId w:val="75"/>
  </w:num>
  <w:num w:numId="75">
    <w:abstractNumId w:val="46"/>
  </w:num>
  <w:num w:numId="76">
    <w:abstractNumId w:val="26"/>
  </w:num>
  <w:num w:numId="77">
    <w:abstractNumId w:val="59"/>
  </w:num>
  <w:num w:numId="78">
    <w:abstractNumId w:val="5"/>
  </w:num>
  <w:num w:numId="79">
    <w:abstractNumId w:val="13"/>
  </w:num>
  <w:num w:numId="80">
    <w:abstractNumId w:val="43"/>
  </w:num>
  <w:num w:numId="81">
    <w:abstractNumId w:val="79"/>
  </w:num>
  <w:num w:numId="82">
    <w:abstractNumId w:val="8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E4C"/>
    <w:rsid w:val="00001B0B"/>
    <w:rsid w:val="000023C7"/>
    <w:rsid w:val="000057CB"/>
    <w:rsid w:val="00021690"/>
    <w:rsid w:val="0002717D"/>
    <w:rsid w:val="000319FB"/>
    <w:rsid w:val="00036D40"/>
    <w:rsid w:val="00037B08"/>
    <w:rsid w:val="000429DC"/>
    <w:rsid w:val="00045BC4"/>
    <w:rsid w:val="000476DF"/>
    <w:rsid w:val="00050E9D"/>
    <w:rsid w:val="00052B6F"/>
    <w:rsid w:val="00056552"/>
    <w:rsid w:val="0006259B"/>
    <w:rsid w:val="00065CFE"/>
    <w:rsid w:val="00073A50"/>
    <w:rsid w:val="00076205"/>
    <w:rsid w:val="00084EFC"/>
    <w:rsid w:val="00091880"/>
    <w:rsid w:val="000A158D"/>
    <w:rsid w:val="000A7B59"/>
    <w:rsid w:val="000B0AE6"/>
    <w:rsid w:val="000B6D2A"/>
    <w:rsid w:val="000B6E7E"/>
    <w:rsid w:val="000B7C34"/>
    <w:rsid w:val="000C0702"/>
    <w:rsid w:val="000C0BAC"/>
    <w:rsid w:val="000C3251"/>
    <w:rsid w:val="000C475C"/>
    <w:rsid w:val="000D6DC2"/>
    <w:rsid w:val="000E0992"/>
    <w:rsid w:val="000E4663"/>
    <w:rsid w:val="000E6551"/>
    <w:rsid w:val="000F1817"/>
    <w:rsid w:val="000F468A"/>
    <w:rsid w:val="000F6240"/>
    <w:rsid w:val="00103A97"/>
    <w:rsid w:val="00104C1F"/>
    <w:rsid w:val="00111907"/>
    <w:rsid w:val="001200D9"/>
    <w:rsid w:val="001201B7"/>
    <w:rsid w:val="001246BC"/>
    <w:rsid w:val="0014497E"/>
    <w:rsid w:val="001518E1"/>
    <w:rsid w:val="001532C7"/>
    <w:rsid w:val="001549CD"/>
    <w:rsid w:val="00157A9E"/>
    <w:rsid w:val="001715E8"/>
    <w:rsid w:val="001808B8"/>
    <w:rsid w:val="00180B03"/>
    <w:rsid w:val="00191360"/>
    <w:rsid w:val="00193E4C"/>
    <w:rsid w:val="001955D7"/>
    <w:rsid w:val="001A27EE"/>
    <w:rsid w:val="001B2E10"/>
    <w:rsid w:val="001C5FED"/>
    <w:rsid w:val="001D5FD0"/>
    <w:rsid w:val="001E0762"/>
    <w:rsid w:val="001E710F"/>
    <w:rsid w:val="001F4BF1"/>
    <w:rsid w:val="001F6351"/>
    <w:rsid w:val="001F68ED"/>
    <w:rsid w:val="002005A7"/>
    <w:rsid w:val="00204603"/>
    <w:rsid w:val="00205F18"/>
    <w:rsid w:val="002105DB"/>
    <w:rsid w:val="00212489"/>
    <w:rsid w:val="00215704"/>
    <w:rsid w:val="00220C38"/>
    <w:rsid w:val="0022762D"/>
    <w:rsid w:val="00231501"/>
    <w:rsid w:val="002368DD"/>
    <w:rsid w:val="002404BD"/>
    <w:rsid w:val="00240A95"/>
    <w:rsid w:val="002469AF"/>
    <w:rsid w:val="00250A5D"/>
    <w:rsid w:val="00262876"/>
    <w:rsid w:val="0026663A"/>
    <w:rsid w:val="00272F7C"/>
    <w:rsid w:val="00273070"/>
    <w:rsid w:val="00281274"/>
    <w:rsid w:val="00285577"/>
    <w:rsid w:val="00287014"/>
    <w:rsid w:val="00287120"/>
    <w:rsid w:val="00291949"/>
    <w:rsid w:val="00292E45"/>
    <w:rsid w:val="00293613"/>
    <w:rsid w:val="0029570C"/>
    <w:rsid w:val="002A2C90"/>
    <w:rsid w:val="002A40B9"/>
    <w:rsid w:val="002B26B7"/>
    <w:rsid w:val="002C2ACE"/>
    <w:rsid w:val="002C6D0A"/>
    <w:rsid w:val="002D3910"/>
    <w:rsid w:val="002D465C"/>
    <w:rsid w:val="002E31D8"/>
    <w:rsid w:val="00300A9E"/>
    <w:rsid w:val="00307393"/>
    <w:rsid w:val="00313EC0"/>
    <w:rsid w:val="003236E3"/>
    <w:rsid w:val="00341E47"/>
    <w:rsid w:val="00346C33"/>
    <w:rsid w:val="00347499"/>
    <w:rsid w:val="00351868"/>
    <w:rsid w:val="00351C85"/>
    <w:rsid w:val="00354BB9"/>
    <w:rsid w:val="00381548"/>
    <w:rsid w:val="00381F9C"/>
    <w:rsid w:val="003935FF"/>
    <w:rsid w:val="00396578"/>
    <w:rsid w:val="003A16A1"/>
    <w:rsid w:val="003B3252"/>
    <w:rsid w:val="003C5C75"/>
    <w:rsid w:val="003C6640"/>
    <w:rsid w:val="003D24DB"/>
    <w:rsid w:val="003D438E"/>
    <w:rsid w:val="003D5126"/>
    <w:rsid w:val="003D61C2"/>
    <w:rsid w:val="003D635C"/>
    <w:rsid w:val="003F336F"/>
    <w:rsid w:val="003F68A8"/>
    <w:rsid w:val="003F780E"/>
    <w:rsid w:val="004042B4"/>
    <w:rsid w:val="00410579"/>
    <w:rsid w:val="004154DA"/>
    <w:rsid w:val="004154F1"/>
    <w:rsid w:val="00416F26"/>
    <w:rsid w:val="00420F5E"/>
    <w:rsid w:val="004255C3"/>
    <w:rsid w:val="00427CFF"/>
    <w:rsid w:val="00452218"/>
    <w:rsid w:val="004526C2"/>
    <w:rsid w:val="00452CF7"/>
    <w:rsid w:val="0045311E"/>
    <w:rsid w:val="00460764"/>
    <w:rsid w:val="00461EC0"/>
    <w:rsid w:val="00462532"/>
    <w:rsid w:val="0046731D"/>
    <w:rsid w:val="004842E0"/>
    <w:rsid w:val="00491954"/>
    <w:rsid w:val="00497FEF"/>
    <w:rsid w:val="004A165D"/>
    <w:rsid w:val="004A7268"/>
    <w:rsid w:val="004A7312"/>
    <w:rsid w:val="004A73B2"/>
    <w:rsid w:val="004B0612"/>
    <w:rsid w:val="004B5BC4"/>
    <w:rsid w:val="004B7225"/>
    <w:rsid w:val="004C2A3D"/>
    <w:rsid w:val="004C3BC5"/>
    <w:rsid w:val="004D04EB"/>
    <w:rsid w:val="004D290C"/>
    <w:rsid w:val="004D76F5"/>
    <w:rsid w:val="004E7C80"/>
    <w:rsid w:val="004F598D"/>
    <w:rsid w:val="004F71D5"/>
    <w:rsid w:val="005115B4"/>
    <w:rsid w:val="00511C28"/>
    <w:rsid w:val="00514028"/>
    <w:rsid w:val="005146F6"/>
    <w:rsid w:val="005149CF"/>
    <w:rsid w:val="0051735C"/>
    <w:rsid w:val="00520423"/>
    <w:rsid w:val="0052511E"/>
    <w:rsid w:val="00527CCD"/>
    <w:rsid w:val="00544E89"/>
    <w:rsid w:val="00547C8D"/>
    <w:rsid w:val="00562002"/>
    <w:rsid w:val="00570F89"/>
    <w:rsid w:val="00573083"/>
    <w:rsid w:val="00577A34"/>
    <w:rsid w:val="0058050C"/>
    <w:rsid w:val="0058330B"/>
    <w:rsid w:val="00586761"/>
    <w:rsid w:val="005879C0"/>
    <w:rsid w:val="0059086E"/>
    <w:rsid w:val="00596451"/>
    <w:rsid w:val="005A3515"/>
    <w:rsid w:val="005A7408"/>
    <w:rsid w:val="005B0F58"/>
    <w:rsid w:val="005B70E8"/>
    <w:rsid w:val="005C0DB4"/>
    <w:rsid w:val="005C36FA"/>
    <w:rsid w:val="005C3A45"/>
    <w:rsid w:val="005D62FF"/>
    <w:rsid w:val="005E1DD8"/>
    <w:rsid w:val="005E3EE3"/>
    <w:rsid w:val="005F0441"/>
    <w:rsid w:val="0060344F"/>
    <w:rsid w:val="006048C8"/>
    <w:rsid w:val="00607C1B"/>
    <w:rsid w:val="006115A6"/>
    <w:rsid w:val="00613417"/>
    <w:rsid w:val="006149C1"/>
    <w:rsid w:val="00621162"/>
    <w:rsid w:val="0064272B"/>
    <w:rsid w:val="0065009F"/>
    <w:rsid w:val="00650322"/>
    <w:rsid w:val="00652DDD"/>
    <w:rsid w:val="006610B2"/>
    <w:rsid w:val="00665858"/>
    <w:rsid w:val="00674F9B"/>
    <w:rsid w:val="006758E8"/>
    <w:rsid w:val="00675BB7"/>
    <w:rsid w:val="006858BE"/>
    <w:rsid w:val="006917D1"/>
    <w:rsid w:val="006A212C"/>
    <w:rsid w:val="006A32DE"/>
    <w:rsid w:val="006A40D3"/>
    <w:rsid w:val="006C26CB"/>
    <w:rsid w:val="006C6C22"/>
    <w:rsid w:val="006D6CF3"/>
    <w:rsid w:val="006E764B"/>
    <w:rsid w:val="006F3487"/>
    <w:rsid w:val="006F6DD7"/>
    <w:rsid w:val="00701E86"/>
    <w:rsid w:val="00707B48"/>
    <w:rsid w:val="0071452A"/>
    <w:rsid w:val="00720CDB"/>
    <w:rsid w:val="00722F5B"/>
    <w:rsid w:val="007261D4"/>
    <w:rsid w:val="0073082F"/>
    <w:rsid w:val="007371D2"/>
    <w:rsid w:val="007410DA"/>
    <w:rsid w:val="007429F7"/>
    <w:rsid w:val="00742F71"/>
    <w:rsid w:val="007508A9"/>
    <w:rsid w:val="007605F1"/>
    <w:rsid w:val="00762688"/>
    <w:rsid w:val="0077317A"/>
    <w:rsid w:val="00777F44"/>
    <w:rsid w:val="00783045"/>
    <w:rsid w:val="00784439"/>
    <w:rsid w:val="0078495F"/>
    <w:rsid w:val="007A396F"/>
    <w:rsid w:val="007A501B"/>
    <w:rsid w:val="007A6F4A"/>
    <w:rsid w:val="007C2A29"/>
    <w:rsid w:val="007C4560"/>
    <w:rsid w:val="007C5F25"/>
    <w:rsid w:val="007D2879"/>
    <w:rsid w:val="007D432F"/>
    <w:rsid w:val="007E0464"/>
    <w:rsid w:val="007E1446"/>
    <w:rsid w:val="007E365C"/>
    <w:rsid w:val="007E4504"/>
    <w:rsid w:val="007F08CE"/>
    <w:rsid w:val="007F4DAD"/>
    <w:rsid w:val="00802D91"/>
    <w:rsid w:val="008042FA"/>
    <w:rsid w:val="00807D2A"/>
    <w:rsid w:val="0081267C"/>
    <w:rsid w:val="0081795F"/>
    <w:rsid w:val="00821A0B"/>
    <w:rsid w:val="0082376C"/>
    <w:rsid w:val="0082604E"/>
    <w:rsid w:val="008279AC"/>
    <w:rsid w:val="00832393"/>
    <w:rsid w:val="008340E7"/>
    <w:rsid w:val="00835318"/>
    <w:rsid w:val="0084072D"/>
    <w:rsid w:val="00850D66"/>
    <w:rsid w:val="0085414D"/>
    <w:rsid w:val="00860E2F"/>
    <w:rsid w:val="00875D92"/>
    <w:rsid w:val="00877C64"/>
    <w:rsid w:val="0089765C"/>
    <w:rsid w:val="008A0D24"/>
    <w:rsid w:val="008A276D"/>
    <w:rsid w:val="008A27C7"/>
    <w:rsid w:val="008A67F3"/>
    <w:rsid w:val="008B1398"/>
    <w:rsid w:val="008B7080"/>
    <w:rsid w:val="008C46EE"/>
    <w:rsid w:val="008C6CCB"/>
    <w:rsid w:val="008D2639"/>
    <w:rsid w:val="008D6580"/>
    <w:rsid w:val="008E1873"/>
    <w:rsid w:val="008E7460"/>
    <w:rsid w:val="008F3E6A"/>
    <w:rsid w:val="00901075"/>
    <w:rsid w:val="0090258C"/>
    <w:rsid w:val="009049B1"/>
    <w:rsid w:val="00905AA0"/>
    <w:rsid w:val="00906D9C"/>
    <w:rsid w:val="00907348"/>
    <w:rsid w:val="00907F1A"/>
    <w:rsid w:val="00910D58"/>
    <w:rsid w:val="009271A8"/>
    <w:rsid w:val="00927F90"/>
    <w:rsid w:val="009300F3"/>
    <w:rsid w:val="00931D59"/>
    <w:rsid w:val="00934277"/>
    <w:rsid w:val="009349DF"/>
    <w:rsid w:val="0093503F"/>
    <w:rsid w:val="0093524A"/>
    <w:rsid w:val="0094727F"/>
    <w:rsid w:val="009511AF"/>
    <w:rsid w:val="009513F6"/>
    <w:rsid w:val="00954685"/>
    <w:rsid w:val="00955DB4"/>
    <w:rsid w:val="00960346"/>
    <w:rsid w:val="00960ACC"/>
    <w:rsid w:val="00964A6A"/>
    <w:rsid w:val="00975DB3"/>
    <w:rsid w:val="009763F0"/>
    <w:rsid w:val="009774F9"/>
    <w:rsid w:val="00981CD9"/>
    <w:rsid w:val="00993236"/>
    <w:rsid w:val="009933DE"/>
    <w:rsid w:val="009A656C"/>
    <w:rsid w:val="009B557C"/>
    <w:rsid w:val="009C5614"/>
    <w:rsid w:val="009D47C6"/>
    <w:rsid w:val="009D4D4B"/>
    <w:rsid w:val="009E6940"/>
    <w:rsid w:val="009E6D66"/>
    <w:rsid w:val="009E760B"/>
    <w:rsid w:val="009F5F3B"/>
    <w:rsid w:val="00A11221"/>
    <w:rsid w:val="00A142F3"/>
    <w:rsid w:val="00A14452"/>
    <w:rsid w:val="00A16CB5"/>
    <w:rsid w:val="00A2379F"/>
    <w:rsid w:val="00A327D2"/>
    <w:rsid w:val="00A34814"/>
    <w:rsid w:val="00A358F1"/>
    <w:rsid w:val="00A42329"/>
    <w:rsid w:val="00A42EE7"/>
    <w:rsid w:val="00A52B36"/>
    <w:rsid w:val="00A70562"/>
    <w:rsid w:val="00A72A39"/>
    <w:rsid w:val="00A76483"/>
    <w:rsid w:val="00A80E4E"/>
    <w:rsid w:val="00A8157D"/>
    <w:rsid w:val="00A821BD"/>
    <w:rsid w:val="00A93920"/>
    <w:rsid w:val="00AA4161"/>
    <w:rsid w:val="00AB3D41"/>
    <w:rsid w:val="00AB7510"/>
    <w:rsid w:val="00AC0913"/>
    <w:rsid w:val="00AC6E10"/>
    <w:rsid w:val="00AD2FBE"/>
    <w:rsid w:val="00AD3B75"/>
    <w:rsid w:val="00AD6441"/>
    <w:rsid w:val="00AD7032"/>
    <w:rsid w:val="00AE1259"/>
    <w:rsid w:val="00AF1724"/>
    <w:rsid w:val="00AF3CAF"/>
    <w:rsid w:val="00AF5F08"/>
    <w:rsid w:val="00B04975"/>
    <w:rsid w:val="00B125E8"/>
    <w:rsid w:val="00B2347A"/>
    <w:rsid w:val="00B24FA3"/>
    <w:rsid w:val="00B250E6"/>
    <w:rsid w:val="00B426DD"/>
    <w:rsid w:val="00B4399F"/>
    <w:rsid w:val="00B46210"/>
    <w:rsid w:val="00B53BA1"/>
    <w:rsid w:val="00B552D4"/>
    <w:rsid w:val="00B63EF9"/>
    <w:rsid w:val="00B640E7"/>
    <w:rsid w:val="00B64698"/>
    <w:rsid w:val="00B705C8"/>
    <w:rsid w:val="00B7084A"/>
    <w:rsid w:val="00B737E1"/>
    <w:rsid w:val="00B84753"/>
    <w:rsid w:val="00B86316"/>
    <w:rsid w:val="00BA105D"/>
    <w:rsid w:val="00BA6393"/>
    <w:rsid w:val="00BA7126"/>
    <w:rsid w:val="00BB1E98"/>
    <w:rsid w:val="00BB331B"/>
    <w:rsid w:val="00BC4F3F"/>
    <w:rsid w:val="00BD034D"/>
    <w:rsid w:val="00BD3DEE"/>
    <w:rsid w:val="00BD4736"/>
    <w:rsid w:val="00BD4D9D"/>
    <w:rsid w:val="00BD7422"/>
    <w:rsid w:val="00BE20A1"/>
    <w:rsid w:val="00BE35EA"/>
    <w:rsid w:val="00BE6973"/>
    <w:rsid w:val="00BE7206"/>
    <w:rsid w:val="00BF0F4C"/>
    <w:rsid w:val="00BF1AE7"/>
    <w:rsid w:val="00BF1E1E"/>
    <w:rsid w:val="00C01665"/>
    <w:rsid w:val="00C016F2"/>
    <w:rsid w:val="00C06448"/>
    <w:rsid w:val="00C06DED"/>
    <w:rsid w:val="00C14906"/>
    <w:rsid w:val="00C21D57"/>
    <w:rsid w:val="00C2275A"/>
    <w:rsid w:val="00C302C0"/>
    <w:rsid w:val="00C31C4C"/>
    <w:rsid w:val="00C35A35"/>
    <w:rsid w:val="00C3683C"/>
    <w:rsid w:val="00C419E2"/>
    <w:rsid w:val="00C500C8"/>
    <w:rsid w:val="00C53F68"/>
    <w:rsid w:val="00C54A94"/>
    <w:rsid w:val="00C557DD"/>
    <w:rsid w:val="00C56617"/>
    <w:rsid w:val="00C56D2F"/>
    <w:rsid w:val="00C61230"/>
    <w:rsid w:val="00C621D6"/>
    <w:rsid w:val="00C63FB3"/>
    <w:rsid w:val="00C7027C"/>
    <w:rsid w:val="00C7099D"/>
    <w:rsid w:val="00C73111"/>
    <w:rsid w:val="00C736A5"/>
    <w:rsid w:val="00C76556"/>
    <w:rsid w:val="00C76B88"/>
    <w:rsid w:val="00C800DE"/>
    <w:rsid w:val="00C80452"/>
    <w:rsid w:val="00C864CD"/>
    <w:rsid w:val="00C86F73"/>
    <w:rsid w:val="00CA6FEC"/>
    <w:rsid w:val="00CB1C0D"/>
    <w:rsid w:val="00CB39BC"/>
    <w:rsid w:val="00CB4F4D"/>
    <w:rsid w:val="00CC62F1"/>
    <w:rsid w:val="00CD3363"/>
    <w:rsid w:val="00CD5942"/>
    <w:rsid w:val="00CF4DEE"/>
    <w:rsid w:val="00CF7DA9"/>
    <w:rsid w:val="00D04458"/>
    <w:rsid w:val="00D10067"/>
    <w:rsid w:val="00D14468"/>
    <w:rsid w:val="00D24934"/>
    <w:rsid w:val="00D254A9"/>
    <w:rsid w:val="00D334E5"/>
    <w:rsid w:val="00D430E7"/>
    <w:rsid w:val="00D47CFB"/>
    <w:rsid w:val="00D60CFD"/>
    <w:rsid w:val="00D67790"/>
    <w:rsid w:val="00D67F93"/>
    <w:rsid w:val="00D72C5E"/>
    <w:rsid w:val="00D74E06"/>
    <w:rsid w:val="00D84D8A"/>
    <w:rsid w:val="00DA0862"/>
    <w:rsid w:val="00DA5009"/>
    <w:rsid w:val="00DA56ED"/>
    <w:rsid w:val="00DB1769"/>
    <w:rsid w:val="00DC4E17"/>
    <w:rsid w:val="00DC7C27"/>
    <w:rsid w:val="00DD7862"/>
    <w:rsid w:val="00DE2246"/>
    <w:rsid w:val="00DE6ED1"/>
    <w:rsid w:val="00DE7ADC"/>
    <w:rsid w:val="00DF3B3B"/>
    <w:rsid w:val="00DF64C3"/>
    <w:rsid w:val="00E01833"/>
    <w:rsid w:val="00E02F8B"/>
    <w:rsid w:val="00E03EFE"/>
    <w:rsid w:val="00E05CD7"/>
    <w:rsid w:val="00E164ED"/>
    <w:rsid w:val="00E23473"/>
    <w:rsid w:val="00E246C7"/>
    <w:rsid w:val="00E248F1"/>
    <w:rsid w:val="00E2524E"/>
    <w:rsid w:val="00E279C1"/>
    <w:rsid w:val="00E31402"/>
    <w:rsid w:val="00E3295F"/>
    <w:rsid w:val="00E330C4"/>
    <w:rsid w:val="00E332CA"/>
    <w:rsid w:val="00E37106"/>
    <w:rsid w:val="00E46749"/>
    <w:rsid w:val="00E50F06"/>
    <w:rsid w:val="00E57AD3"/>
    <w:rsid w:val="00E60660"/>
    <w:rsid w:val="00E60BB4"/>
    <w:rsid w:val="00E62C14"/>
    <w:rsid w:val="00E63369"/>
    <w:rsid w:val="00E648C1"/>
    <w:rsid w:val="00E661EC"/>
    <w:rsid w:val="00E71F8E"/>
    <w:rsid w:val="00E72FCF"/>
    <w:rsid w:val="00E73E63"/>
    <w:rsid w:val="00E80D36"/>
    <w:rsid w:val="00E85121"/>
    <w:rsid w:val="00E877EA"/>
    <w:rsid w:val="00E9105E"/>
    <w:rsid w:val="00E91BBF"/>
    <w:rsid w:val="00E953B9"/>
    <w:rsid w:val="00EA192C"/>
    <w:rsid w:val="00EA4C61"/>
    <w:rsid w:val="00EA680A"/>
    <w:rsid w:val="00EB4A09"/>
    <w:rsid w:val="00EC33E6"/>
    <w:rsid w:val="00ED1211"/>
    <w:rsid w:val="00ED7573"/>
    <w:rsid w:val="00EE139F"/>
    <w:rsid w:val="00EE253A"/>
    <w:rsid w:val="00EE358B"/>
    <w:rsid w:val="00EE57D2"/>
    <w:rsid w:val="00EF45C7"/>
    <w:rsid w:val="00EF5C4D"/>
    <w:rsid w:val="00EF6C43"/>
    <w:rsid w:val="00F0060C"/>
    <w:rsid w:val="00F0257F"/>
    <w:rsid w:val="00F148A9"/>
    <w:rsid w:val="00F24667"/>
    <w:rsid w:val="00F24B98"/>
    <w:rsid w:val="00F2698A"/>
    <w:rsid w:val="00F3049E"/>
    <w:rsid w:val="00F32AD6"/>
    <w:rsid w:val="00F467B6"/>
    <w:rsid w:val="00F54345"/>
    <w:rsid w:val="00F67422"/>
    <w:rsid w:val="00F71C78"/>
    <w:rsid w:val="00F72439"/>
    <w:rsid w:val="00F72620"/>
    <w:rsid w:val="00F7286C"/>
    <w:rsid w:val="00F74FF0"/>
    <w:rsid w:val="00F77B78"/>
    <w:rsid w:val="00F77FC4"/>
    <w:rsid w:val="00F80E36"/>
    <w:rsid w:val="00F9214C"/>
    <w:rsid w:val="00FB2773"/>
    <w:rsid w:val="00FB2CD0"/>
    <w:rsid w:val="00FB3A79"/>
    <w:rsid w:val="00FC16D4"/>
    <w:rsid w:val="00FD6F7C"/>
    <w:rsid w:val="00FE1F0C"/>
    <w:rsid w:val="00FE4E30"/>
    <w:rsid w:val="00FE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31C5F1-EB7D-4D4D-BF43-485A9E796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i/>
        <w:color w:val="000000" w:themeColor="text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f6">
    <w:name w:val="Normal"/>
    <w:qFormat/>
    <w:rsid w:val="0058050C"/>
    <w:pPr>
      <w:spacing w:after="0" w:line="360" w:lineRule="auto"/>
      <w:ind w:firstLine="709"/>
      <w:contextualSpacing/>
      <w:jc w:val="both"/>
    </w:pPr>
    <w:rPr>
      <w:i w:val="0"/>
      <w:sz w:val="28"/>
      <w:lang w:eastAsia="ru-RU"/>
    </w:rPr>
  </w:style>
  <w:style w:type="paragraph" w:styleId="12">
    <w:name w:val="heading 1"/>
    <w:basedOn w:val="af6"/>
    <w:next w:val="af6"/>
    <w:link w:val="14"/>
    <w:autoRedefine/>
    <w:uiPriority w:val="99"/>
    <w:qFormat/>
    <w:rsid w:val="005E1DD8"/>
    <w:pPr>
      <w:keepNext/>
      <w:keepLines/>
      <w:numPr>
        <w:numId w:val="20"/>
      </w:numPr>
      <w:spacing w:before="120" w:after="60" w:line="276" w:lineRule="auto"/>
      <w:jc w:val="left"/>
      <w:outlineLvl w:val="0"/>
    </w:pPr>
    <w:rPr>
      <w:rFonts w:eastAsiaTheme="majorEastAsia" w:cstheme="majorBidi"/>
      <w:b/>
      <w:sz w:val="24"/>
      <w:szCs w:val="28"/>
    </w:rPr>
  </w:style>
  <w:style w:type="paragraph" w:styleId="2">
    <w:name w:val="heading 2"/>
    <w:basedOn w:val="af6"/>
    <w:next w:val="af6"/>
    <w:link w:val="23"/>
    <w:autoRedefine/>
    <w:uiPriority w:val="99"/>
    <w:unhideWhenUsed/>
    <w:qFormat/>
    <w:rsid w:val="00351868"/>
    <w:pPr>
      <w:keepNext/>
      <w:keepLines/>
      <w:numPr>
        <w:ilvl w:val="1"/>
        <w:numId w:val="20"/>
      </w:numPr>
      <w:spacing w:before="60" w:after="60" w:line="276" w:lineRule="auto"/>
      <w:outlineLvl w:val="1"/>
    </w:pPr>
    <w:rPr>
      <w:rFonts w:eastAsiaTheme="majorEastAsia"/>
      <w:b/>
      <w:sz w:val="24"/>
    </w:rPr>
  </w:style>
  <w:style w:type="paragraph" w:styleId="31">
    <w:name w:val="heading 3"/>
    <w:basedOn w:val="af6"/>
    <w:next w:val="af6"/>
    <w:link w:val="34"/>
    <w:autoRedefine/>
    <w:uiPriority w:val="99"/>
    <w:unhideWhenUsed/>
    <w:qFormat/>
    <w:rsid w:val="00A14452"/>
    <w:pPr>
      <w:keepNext/>
      <w:keepLines/>
      <w:numPr>
        <w:ilvl w:val="2"/>
        <w:numId w:val="20"/>
      </w:numPr>
      <w:spacing w:before="60" w:after="60" w:line="240" w:lineRule="auto"/>
      <w:ind w:left="720"/>
      <w:outlineLvl w:val="2"/>
    </w:pPr>
    <w:rPr>
      <w:rFonts w:eastAsiaTheme="majorEastAsia" w:cstheme="majorBidi"/>
      <w:b/>
      <w:sz w:val="24"/>
    </w:rPr>
  </w:style>
  <w:style w:type="paragraph" w:styleId="42">
    <w:name w:val="heading 4"/>
    <w:basedOn w:val="af6"/>
    <w:next w:val="af6"/>
    <w:link w:val="43"/>
    <w:autoRedefine/>
    <w:uiPriority w:val="99"/>
    <w:unhideWhenUsed/>
    <w:qFormat/>
    <w:rsid w:val="006E764B"/>
    <w:pPr>
      <w:tabs>
        <w:tab w:val="left" w:pos="1560"/>
        <w:tab w:val="left" w:pos="1843"/>
      </w:tabs>
      <w:spacing w:line="240" w:lineRule="auto"/>
      <w:ind w:left="709" w:firstLine="0"/>
      <w:contextualSpacing w:val="0"/>
      <w:outlineLvl w:val="3"/>
    </w:pPr>
    <w:rPr>
      <w:rFonts w:eastAsiaTheme="majorEastAsia" w:cstheme="majorBidi"/>
      <w:b/>
      <w:sz w:val="24"/>
    </w:rPr>
  </w:style>
  <w:style w:type="paragraph" w:styleId="52">
    <w:name w:val="heading 5"/>
    <w:basedOn w:val="af6"/>
    <w:next w:val="af6"/>
    <w:link w:val="53"/>
    <w:autoRedefine/>
    <w:uiPriority w:val="99"/>
    <w:unhideWhenUsed/>
    <w:qFormat/>
    <w:rsid w:val="0051735C"/>
    <w:pPr>
      <w:tabs>
        <w:tab w:val="left" w:pos="1843"/>
      </w:tabs>
      <w:spacing w:line="240" w:lineRule="auto"/>
      <w:ind w:left="709" w:firstLine="0"/>
      <w:contextualSpacing w:val="0"/>
      <w:outlineLvl w:val="4"/>
    </w:pPr>
    <w:rPr>
      <w:rFonts w:eastAsiaTheme="majorEastAsia" w:cstheme="majorBidi"/>
      <w:b/>
      <w:sz w:val="24"/>
    </w:rPr>
  </w:style>
  <w:style w:type="paragraph" w:styleId="60">
    <w:name w:val="heading 6"/>
    <w:basedOn w:val="af6"/>
    <w:next w:val="af6"/>
    <w:link w:val="61"/>
    <w:autoRedefine/>
    <w:uiPriority w:val="99"/>
    <w:unhideWhenUsed/>
    <w:qFormat/>
    <w:rsid w:val="00346C33"/>
    <w:pPr>
      <w:keepNext/>
      <w:keepLines/>
      <w:spacing w:before="60" w:after="60" w:line="240" w:lineRule="auto"/>
      <w:ind w:left="709" w:firstLine="0"/>
      <w:outlineLvl w:val="5"/>
    </w:pPr>
    <w:rPr>
      <w:rFonts w:eastAsiaTheme="majorEastAsia" w:cstheme="majorBidi"/>
      <w:b/>
      <w:sz w:val="24"/>
    </w:rPr>
  </w:style>
  <w:style w:type="paragraph" w:styleId="7">
    <w:name w:val="heading 7"/>
    <w:basedOn w:val="af6"/>
    <w:next w:val="af6"/>
    <w:link w:val="71"/>
    <w:uiPriority w:val="99"/>
    <w:unhideWhenUsed/>
    <w:qFormat/>
    <w:rsid w:val="005E1DD8"/>
    <w:pPr>
      <w:keepNext/>
      <w:keepLines/>
      <w:numPr>
        <w:ilvl w:val="6"/>
        <w:numId w:val="20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f6"/>
    <w:next w:val="af6"/>
    <w:link w:val="81"/>
    <w:uiPriority w:val="99"/>
    <w:unhideWhenUsed/>
    <w:qFormat/>
    <w:rsid w:val="005E1DD8"/>
    <w:pPr>
      <w:keepNext/>
      <w:keepLines/>
      <w:numPr>
        <w:ilvl w:val="7"/>
        <w:numId w:val="20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f6"/>
    <w:next w:val="af6"/>
    <w:link w:val="91"/>
    <w:uiPriority w:val="99"/>
    <w:unhideWhenUsed/>
    <w:qFormat/>
    <w:rsid w:val="005E1DD8"/>
    <w:pPr>
      <w:keepNext/>
      <w:keepLines/>
      <w:numPr>
        <w:ilvl w:val="8"/>
        <w:numId w:val="20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f7">
    <w:name w:val="Default Paragraph Font"/>
    <w:uiPriority w:val="1"/>
    <w:semiHidden/>
    <w:unhideWhenUsed/>
  </w:style>
  <w:style w:type="table" w:default="1" w:styleId="af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9">
    <w:name w:val="No List"/>
    <w:uiPriority w:val="99"/>
    <w:semiHidden/>
    <w:unhideWhenUsed/>
  </w:style>
  <w:style w:type="character" w:customStyle="1" w:styleId="34">
    <w:name w:val="Заголовок 3 Знак"/>
    <w:basedOn w:val="af7"/>
    <w:link w:val="31"/>
    <w:uiPriority w:val="99"/>
    <w:rsid w:val="00A14452"/>
    <w:rPr>
      <w:rFonts w:eastAsiaTheme="majorEastAsia" w:cstheme="majorBidi"/>
      <w:b/>
      <w:i w:val="0"/>
      <w:lang w:eastAsia="ru-RU"/>
    </w:rPr>
  </w:style>
  <w:style w:type="character" w:customStyle="1" w:styleId="14">
    <w:name w:val="Заголовок 1 Знак"/>
    <w:basedOn w:val="af7"/>
    <w:link w:val="12"/>
    <w:uiPriority w:val="99"/>
    <w:rsid w:val="005E1DD8"/>
    <w:rPr>
      <w:rFonts w:eastAsiaTheme="majorEastAsia" w:cstheme="majorBidi"/>
      <w:b/>
      <w:i w:val="0"/>
      <w:szCs w:val="28"/>
      <w:lang w:eastAsia="ru-RU"/>
    </w:rPr>
  </w:style>
  <w:style w:type="character" w:customStyle="1" w:styleId="23">
    <w:name w:val="Заголовок 2 Знак"/>
    <w:basedOn w:val="af7"/>
    <w:link w:val="2"/>
    <w:uiPriority w:val="99"/>
    <w:rsid w:val="00351868"/>
    <w:rPr>
      <w:rFonts w:eastAsiaTheme="majorEastAsia"/>
      <w:b/>
      <w:i w:val="0"/>
      <w:lang w:eastAsia="ru-RU"/>
    </w:rPr>
  </w:style>
  <w:style w:type="character" w:customStyle="1" w:styleId="43">
    <w:name w:val="Заголовок 4 Знак"/>
    <w:basedOn w:val="af7"/>
    <w:link w:val="42"/>
    <w:uiPriority w:val="99"/>
    <w:rsid w:val="006E764B"/>
    <w:rPr>
      <w:rFonts w:eastAsiaTheme="majorEastAsia" w:cstheme="majorBidi"/>
      <w:b/>
      <w:i w:val="0"/>
      <w:lang w:eastAsia="ru-RU"/>
    </w:rPr>
  </w:style>
  <w:style w:type="character" w:customStyle="1" w:styleId="53">
    <w:name w:val="Заголовок 5 Знак"/>
    <w:basedOn w:val="af7"/>
    <w:link w:val="52"/>
    <w:uiPriority w:val="99"/>
    <w:rsid w:val="0051735C"/>
    <w:rPr>
      <w:rFonts w:eastAsiaTheme="majorEastAsia" w:cstheme="majorBidi"/>
      <w:b/>
      <w:i w:val="0"/>
      <w:lang w:eastAsia="ru-RU"/>
    </w:rPr>
  </w:style>
  <w:style w:type="character" w:customStyle="1" w:styleId="61">
    <w:name w:val="Заголовок 6 Знак"/>
    <w:basedOn w:val="af7"/>
    <w:link w:val="60"/>
    <w:uiPriority w:val="99"/>
    <w:rsid w:val="00346C33"/>
    <w:rPr>
      <w:rFonts w:eastAsiaTheme="majorEastAsia" w:cstheme="majorBidi"/>
      <w:b/>
      <w:i w:val="0"/>
      <w:lang w:eastAsia="ru-RU"/>
    </w:rPr>
  </w:style>
  <w:style w:type="paragraph" w:styleId="afa">
    <w:name w:val="caption"/>
    <w:aliases w:val="Наименование объекта,Название объекта Знак Знак,Название объекта Знак2 Знак Знак,Название объекта Знак Знак1 Знак Знак,Название объекта Знак1 Знак Знак Знак Знак,Название объекта Знак Знак Знак Знак Знак Знак"/>
    <w:basedOn w:val="af6"/>
    <w:next w:val="af6"/>
    <w:link w:val="afb"/>
    <w:autoRedefine/>
    <w:uiPriority w:val="35"/>
    <w:qFormat/>
    <w:rsid w:val="00F9214C"/>
    <w:pPr>
      <w:keepNext/>
      <w:spacing w:before="60" w:after="60" w:line="240" w:lineRule="auto"/>
      <w:ind w:firstLine="0"/>
      <w:jc w:val="left"/>
    </w:pPr>
    <w:rPr>
      <w:b/>
      <w:sz w:val="20"/>
    </w:rPr>
  </w:style>
  <w:style w:type="character" w:customStyle="1" w:styleId="afb">
    <w:name w:val="Название объекта Знак"/>
    <w:aliases w:val="Наименование объекта Знак,Название объекта Знак Знак Знак,Название объекта Знак2 Знак Знак Знак,Название объекта Знак Знак1 Знак Знак Знак,Название объекта Знак1 Знак Знак Знак Знак Знак"/>
    <w:link w:val="afa"/>
    <w:locked/>
    <w:rsid w:val="00F9214C"/>
    <w:rPr>
      <w:i w:val="0"/>
      <w:sz w:val="20"/>
      <w:lang w:eastAsia="ru-RU"/>
    </w:rPr>
  </w:style>
  <w:style w:type="paragraph" w:styleId="afc">
    <w:name w:val="No Spacing"/>
    <w:link w:val="afd"/>
    <w:autoRedefine/>
    <w:qFormat/>
    <w:rsid w:val="00F9214C"/>
    <w:pPr>
      <w:spacing w:after="60" w:line="240" w:lineRule="auto"/>
      <w:ind w:firstLine="709"/>
      <w:contextualSpacing/>
      <w:jc w:val="both"/>
    </w:pPr>
    <w:rPr>
      <w:i w:val="0"/>
      <w:lang w:eastAsia="ru-RU"/>
    </w:rPr>
  </w:style>
  <w:style w:type="paragraph" w:styleId="afe">
    <w:name w:val="header"/>
    <w:basedOn w:val="af6"/>
    <w:link w:val="aff"/>
    <w:uiPriority w:val="99"/>
    <w:unhideWhenUsed/>
    <w:rsid w:val="0058050C"/>
    <w:pPr>
      <w:tabs>
        <w:tab w:val="center" w:pos="4677"/>
        <w:tab w:val="right" w:pos="9355"/>
      </w:tabs>
      <w:spacing w:line="240" w:lineRule="auto"/>
    </w:pPr>
  </w:style>
  <w:style w:type="character" w:customStyle="1" w:styleId="aff">
    <w:name w:val="Верхний колонтитул Знак"/>
    <w:basedOn w:val="af7"/>
    <w:link w:val="afe"/>
    <w:uiPriority w:val="99"/>
    <w:rsid w:val="0058050C"/>
    <w:rPr>
      <w:b w:val="0"/>
      <w:i w:val="0"/>
      <w:sz w:val="28"/>
      <w:lang w:eastAsia="ru-RU"/>
    </w:rPr>
  </w:style>
  <w:style w:type="paragraph" w:styleId="aff0">
    <w:name w:val="footer"/>
    <w:basedOn w:val="af6"/>
    <w:link w:val="aff1"/>
    <w:uiPriority w:val="99"/>
    <w:unhideWhenUsed/>
    <w:rsid w:val="0058050C"/>
    <w:pPr>
      <w:tabs>
        <w:tab w:val="center" w:pos="4677"/>
        <w:tab w:val="right" w:pos="9355"/>
      </w:tabs>
      <w:spacing w:line="240" w:lineRule="auto"/>
    </w:pPr>
  </w:style>
  <w:style w:type="character" w:customStyle="1" w:styleId="aff1">
    <w:name w:val="Нижний колонтитул Знак"/>
    <w:basedOn w:val="af7"/>
    <w:link w:val="aff0"/>
    <w:uiPriority w:val="99"/>
    <w:rsid w:val="0058050C"/>
    <w:rPr>
      <w:b w:val="0"/>
      <w:i w:val="0"/>
      <w:sz w:val="28"/>
      <w:lang w:eastAsia="ru-RU"/>
    </w:rPr>
  </w:style>
  <w:style w:type="paragraph" w:styleId="aff2">
    <w:name w:val="Document Map"/>
    <w:basedOn w:val="af6"/>
    <w:link w:val="aff3"/>
    <w:semiHidden/>
    <w:unhideWhenUsed/>
    <w:rsid w:val="005805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f3">
    <w:name w:val="Схема документа Знак"/>
    <w:basedOn w:val="af7"/>
    <w:link w:val="aff2"/>
    <w:semiHidden/>
    <w:rsid w:val="0058050C"/>
    <w:rPr>
      <w:rFonts w:ascii="Tahoma" w:hAnsi="Tahoma" w:cs="Tahoma"/>
      <w:b w:val="0"/>
      <w:i w:val="0"/>
      <w:sz w:val="16"/>
      <w:szCs w:val="16"/>
      <w:lang w:eastAsia="ru-RU"/>
    </w:rPr>
  </w:style>
  <w:style w:type="paragraph" w:styleId="aff4">
    <w:name w:val="List Paragraph"/>
    <w:aliases w:val="Bullet List,FooterText,numbered,Paragraphe de liste1,Bulletr List Paragraph,Подпись рисунка,Маркированный список_уровень1,Bullet Number,Индексы,Num Bullet 1,Маркер,Абзац списка нумерованный,it_List1,Bullet 1,Use Case List Paragraph"/>
    <w:basedOn w:val="af6"/>
    <w:link w:val="aff5"/>
    <w:uiPriority w:val="34"/>
    <w:qFormat/>
    <w:rsid w:val="0058050C"/>
    <w:pPr>
      <w:ind w:left="720"/>
    </w:pPr>
  </w:style>
  <w:style w:type="character" w:styleId="aff6">
    <w:name w:val="annotation reference"/>
    <w:basedOn w:val="af7"/>
    <w:uiPriority w:val="99"/>
    <w:unhideWhenUsed/>
    <w:rsid w:val="0060344F"/>
    <w:rPr>
      <w:sz w:val="16"/>
      <w:szCs w:val="16"/>
    </w:rPr>
  </w:style>
  <w:style w:type="paragraph" w:styleId="aff7">
    <w:name w:val="annotation text"/>
    <w:basedOn w:val="af6"/>
    <w:link w:val="aff8"/>
    <w:uiPriority w:val="99"/>
    <w:semiHidden/>
    <w:unhideWhenUsed/>
    <w:rsid w:val="0060344F"/>
    <w:pPr>
      <w:spacing w:line="240" w:lineRule="auto"/>
    </w:pPr>
    <w:rPr>
      <w:sz w:val="20"/>
      <w:szCs w:val="20"/>
    </w:rPr>
  </w:style>
  <w:style w:type="character" w:customStyle="1" w:styleId="aff8">
    <w:name w:val="Текст примечания Знак"/>
    <w:basedOn w:val="af7"/>
    <w:link w:val="aff7"/>
    <w:uiPriority w:val="99"/>
    <w:semiHidden/>
    <w:rsid w:val="0060344F"/>
    <w:rPr>
      <w:b w:val="0"/>
      <w:i w:val="0"/>
      <w:sz w:val="20"/>
      <w:szCs w:val="20"/>
      <w:lang w:eastAsia="ru-RU"/>
    </w:rPr>
  </w:style>
  <w:style w:type="paragraph" w:styleId="aff9">
    <w:name w:val="annotation subject"/>
    <w:basedOn w:val="aff7"/>
    <w:next w:val="aff7"/>
    <w:link w:val="affa"/>
    <w:semiHidden/>
    <w:unhideWhenUsed/>
    <w:rsid w:val="0060344F"/>
    <w:rPr>
      <w:b/>
    </w:rPr>
  </w:style>
  <w:style w:type="character" w:customStyle="1" w:styleId="affa">
    <w:name w:val="Тема примечания Знак"/>
    <w:basedOn w:val="aff8"/>
    <w:link w:val="aff9"/>
    <w:semiHidden/>
    <w:rsid w:val="0060344F"/>
    <w:rPr>
      <w:b w:val="0"/>
      <w:i w:val="0"/>
      <w:sz w:val="20"/>
      <w:szCs w:val="20"/>
      <w:lang w:eastAsia="ru-RU"/>
    </w:rPr>
  </w:style>
  <w:style w:type="paragraph" w:styleId="affb">
    <w:name w:val="Balloon Text"/>
    <w:basedOn w:val="af6"/>
    <w:link w:val="affc"/>
    <w:semiHidden/>
    <w:unhideWhenUsed/>
    <w:rsid w:val="0060344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fc">
    <w:name w:val="Текст выноски Знак"/>
    <w:basedOn w:val="af7"/>
    <w:link w:val="affb"/>
    <w:semiHidden/>
    <w:rsid w:val="0060344F"/>
    <w:rPr>
      <w:rFonts w:ascii="Tahoma" w:hAnsi="Tahoma" w:cs="Tahoma"/>
      <w:b w:val="0"/>
      <w:i w:val="0"/>
      <w:sz w:val="16"/>
      <w:szCs w:val="16"/>
      <w:lang w:eastAsia="ru-RU"/>
    </w:rPr>
  </w:style>
  <w:style w:type="character" w:customStyle="1" w:styleId="aff5">
    <w:name w:val="Абзац списка Знак"/>
    <w:aliases w:val="Bullet List Знак,FooterText Знак,numbered Знак,Paragraphe de liste1 Знак,Bulletr List Paragraph Знак,Подпись рисунка Знак,Маркированный список_уровень1 Знак,Bullet Number Знак,Индексы Знак,Num Bullet 1 Знак,Маркер Знак,it_List1 Знак"/>
    <w:link w:val="aff4"/>
    <w:uiPriority w:val="34"/>
    <w:rsid w:val="00ED7573"/>
    <w:rPr>
      <w:b w:val="0"/>
      <w:i w:val="0"/>
      <w:sz w:val="28"/>
      <w:lang w:eastAsia="ru-RU"/>
    </w:rPr>
  </w:style>
  <w:style w:type="character" w:customStyle="1" w:styleId="71">
    <w:name w:val="Заголовок 7 Знак"/>
    <w:basedOn w:val="af7"/>
    <w:link w:val="7"/>
    <w:uiPriority w:val="99"/>
    <w:rsid w:val="005E1DD8"/>
    <w:rPr>
      <w:rFonts w:asciiTheme="majorHAnsi" w:eastAsiaTheme="majorEastAsia" w:hAnsiTheme="majorHAnsi" w:cstheme="majorBidi"/>
      <w:iCs/>
      <w:color w:val="404040" w:themeColor="text1" w:themeTint="BF"/>
      <w:sz w:val="28"/>
      <w:lang w:eastAsia="ru-RU"/>
    </w:rPr>
  </w:style>
  <w:style w:type="character" w:customStyle="1" w:styleId="81">
    <w:name w:val="Заголовок 8 Знак"/>
    <w:basedOn w:val="af7"/>
    <w:link w:val="8"/>
    <w:uiPriority w:val="99"/>
    <w:rsid w:val="005E1DD8"/>
    <w:rPr>
      <w:rFonts w:asciiTheme="majorHAnsi" w:eastAsiaTheme="majorEastAsia" w:hAnsiTheme="majorHAnsi" w:cstheme="majorBidi"/>
      <w:i w:val="0"/>
      <w:color w:val="404040" w:themeColor="text1" w:themeTint="BF"/>
      <w:sz w:val="20"/>
      <w:szCs w:val="20"/>
      <w:lang w:eastAsia="ru-RU"/>
    </w:rPr>
  </w:style>
  <w:style w:type="character" w:customStyle="1" w:styleId="91">
    <w:name w:val="Заголовок 9 Знак"/>
    <w:basedOn w:val="af7"/>
    <w:link w:val="9"/>
    <w:uiPriority w:val="99"/>
    <w:rsid w:val="005E1DD8"/>
    <w:rPr>
      <w:rFonts w:asciiTheme="majorHAnsi" w:eastAsiaTheme="majorEastAsia" w:hAnsiTheme="majorHAnsi" w:cstheme="majorBidi"/>
      <w:iCs/>
      <w:color w:val="404040" w:themeColor="text1" w:themeTint="BF"/>
      <w:sz w:val="20"/>
      <w:szCs w:val="20"/>
      <w:lang w:eastAsia="ru-RU"/>
    </w:rPr>
  </w:style>
  <w:style w:type="character" w:styleId="affd">
    <w:name w:val="Hyperlink"/>
    <w:basedOn w:val="af7"/>
    <w:uiPriority w:val="99"/>
    <w:unhideWhenUsed/>
    <w:rsid w:val="00E877EA"/>
    <w:rPr>
      <w:color w:val="0000FF"/>
      <w:u w:val="single"/>
    </w:rPr>
  </w:style>
  <w:style w:type="character" w:styleId="affe">
    <w:name w:val="FollowedHyperlink"/>
    <w:basedOn w:val="af7"/>
    <w:unhideWhenUsed/>
    <w:rsid w:val="00E877EA"/>
    <w:rPr>
      <w:color w:val="800080"/>
      <w:u w:val="single"/>
    </w:rPr>
  </w:style>
  <w:style w:type="paragraph" w:customStyle="1" w:styleId="xl64">
    <w:name w:val="xl64"/>
    <w:basedOn w:val="af6"/>
    <w:rsid w:val="00E877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contextualSpacing w:val="0"/>
      <w:jc w:val="center"/>
      <w:textAlignment w:val="center"/>
    </w:pPr>
    <w:rPr>
      <w:b/>
      <w:bCs/>
      <w:color w:val="auto"/>
      <w:sz w:val="24"/>
    </w:rPr>
  </w:style>
  <w:style w:type="paragraph" w:customStyle="1" w:styleId="xl65">
    <w:name w:val="xl65"/>
    <w:basedOn w:val="af6"/>
    <w:rsid w:val="00E877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contextualSpacing w:val="0"/>
      <w:jc w:val="left"/>
    </w:pPr>
    <w:rPr>
      <w:color w:val="auto"/>
      <w:sz w:val="24"/>
    </w:rPr>
  </w:style>
  <w:style w:type="paragraph" w:customStyle="1" w:styleId="xl66">
    <w:name w:val="xl66"/>
    <w:basedOn w:val="af6"/>
    <w:rsid w:val="00E877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contextualSpacing w:val="0"/>
    </w:pPr>
    <w:rPr>
      <w:color w:val="auto"/>
      <w:sz w:val="24"/>
    </w:rPr>
  </w:style>
  <w:style w:type="paragraph" w:customStyle="1" w:styleId="xl67">
    <w:name w:val="xl67"/>
    <w:basedOn w:val="af6"/>
    <w:rsid w:val="00E877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contextualSpacing w:val="0"/>
      <w:jc w:val="center"/>
      <w:textAlignment w:val="center"/>
    </w:pPr>
    <w:rPr>
      <w:color w:val="auto"/>
      <w:sz w:val="24"/>
    </w:rPr>
  </w:style>
  <w:style w:type="paragraph" w:customStyle="1" w:styleId="xl68">
    <w:name w:val="xl68"/>
    <w:basedOn w:val="af6"/>
    <w:rsid w:val="00E877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contextualSpacing w:val="0"/>
      <w:jc w:val="center"/>
      <w:textAlignment w:val="center"/>
    </w:pPr>
    <w:rPr>
      <w:color w:val="auto"/>
      <w:sz w:val="24"/>
    </w:rPr>
  </w:style>
  <w:style w:type="paragraph" w:customStyle="1" w:styleId="xl69">
    <w:name w:val="xl69"/>
    <w:basedOn w:val="af6"/>
    <w:rsid w:val="00E877EA"/>
    <w:pPr>
      <w:spacing w:before="100" w:beforeAutospacing="1" w:after="100" w:afterAutospacing="1" w:line="240" w:lineRule="auto"/>
      <w:ind w:firstLine="0"/>
      <w:contextualSpacing w:val="0"/>
      <w:jc w:val="center"/>
      <w:textAlignment w:val="center"/>
    </w:pPr>
    <w:rPr>
      <w:color w:val="auto"/>
      <w:sz w:val="24"/>
    </w:rPr>
  </w:style>
  <w:style w:type="paragraph" w:customStyle="1" w:styleId="xl70">
    <w:name w:val="xl70"/>
    <w:basedOn w:val="af6"/>
    <w:rsid w:val="00E877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contextualSpacing w:val="0"/>
      <w:jc w:val="left"/>
    </w:pPr>
    <w:rPr>
      <w:color w:val="auto"/>
      <w:sz w:val="24"/>
    </w:rPr>
  </w:style>
  <w:style w:type="paragraph" w:customStyle="1" w:styleId="xl71">
    <w:name w:val="xl71"/>
    <w:basedOn w:val="af6"/>
    <w:rsid w:val="00E877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contextualSpacing w:val="0"/>
      <w:jc w:val="left"/>
    </w:pPr>
    <w:rPr>
      <w:color w:val="auto"/>
      <w:sz w:val="24"/>
    </w:rPr>
  </w:style>
  <w:style w:type="paragraph" w:customStyle="1" w:styleId="msonormal0">
    <w:name w:val="msonormal"/>
    <w:basedOn w:val="af6"/>
    <w:rsid w:val="00381F9C"/>
    <w:pPr>
      <w:spacing w:before="100" w:beforeAutospacing="1" w:after="100" w:afterAutospacing="1" w:line="240" w:lineRule="auto"/>
      <w:ind w:firstLine="0"/>
      <w:contextualSpacing w:val="0"/>
      <w:jc w:val="left"/>
    </w:pPr>
    <w:rPr>
      <w:color w:val="auto"/>
      <w:sz w:val="24"/>
    </w:rPr>
  </w:style>
  <w:style w:type="paragraph" w:styleId="afff">
    <w:name w:val="Revision"/>
    <w:hidden/>
    <w:uiPriority w:val="99"/>
    <w:semiHidden/>
    <w:rsid w:val="00C56D2F"/>
    <w:pPr>
      <w:spacing w:after="0" w:line="240" w:lineRule="auto"/>
    </w:pPr>
    <w:rPr>
      <w:i w:val="0"/>
      <w:sz w:val="28"/>
      <w:lang w:eastAsia="ru-RU"/>
    </w:rPr>
  </w:style>
  <w:style w:type="paragraph" w:styleId="afff0">
    <w:name w:val="footnote text"/>
    <w:basedOn w:val="af6"/>
    <w:link w:val="afff1"/>
    <w:uiPriority w:val="99"/>
    <w:unhideWhenUsed/>
    <w:rsid w:val="008A0D24"/>
    <w:pPr>
      <w:spacing w:line="240" w:lineRule="auto"/>
    </w:pPr>
    <w:rPr>
      <w:sz w:val="20"/>
      <w:szCs w:val="20"/>
    </w:rPr>
  </w:style>
  <w:style w:type="character" w:customStyle="1" w:styleId="afff1">
    <w:name w:val="Текст сноски Знак"/>
    <w:basedOn w:val="af7"/>
    <w:link w:val="afff0"/>
    <w:uiPriority w:val="99"/>
    <w:rsid w:val="008A0D24"/>
    <w:rPr>
      <w:i w:val="0"/>
      <w:sz w:val="20"/>
      <w:szCs w:val="20"/>
      <w:lang w:eastAsia="ru-RU"/>
    </w:rPr>
  </w:style>
  <w:style w:type="character" w:styleId="afff2">
    <w:name w:val="footnote reference"/>
    <w:basedOn w:val="af7"/>
    <w:uiPriority w:val="99"/>
    <w:semiHidden/>
    <w:unhideWhenUsed/>
    <w:rsid w:val="008A0D24"/>
    <w:rPr>
      <w:vertAlign w:val="superscript"/>
    </w:rPr>
  </w:style>
  <w:style w:type="table" w:styleId="afff3">
    <w:name w:val="Table Grid"/>
    <w:basedOn w:val="af8"/>
    <w:uiPriority w:val="59"/>
    <w:rsid w:val="002D46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Основной текст (2) + Не полужирный.Курсив"/>
    <w:basedOn w:val="af7"/>
    <w:rsid w:val="00DC7C2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5">
    <w:name w:val="Основной текст (2) + Не полужирный"/>
    <w:basedOn w:val="af7"/>
    <w:rsid w:val="00EC33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afff4">
    <w:name w:val="ЧТЗ абзац"/>
    <w:basedOn w:val="af6"/>
    <w:link w:val="afff5"/>
    <w:qFormat/>
    <w:rsid w:val="00C35A35"/>
    <w:pPr>
      <w:contextualSpacing w:val="0"/>
    </w:pPr>
    <w:rPr>
      <w:color w:val="000000"/>
      <w:sz w:val="24"/>
      <w:szCs w:val="16"/>
      <w:lang w:eastAsia="en-US"/>
    </w:rPr>
  </w:style>
  <w:style w:type="paragraph" w:customStyle="1" w:styleId="afff6">
    <w:name w:val="ТЗ абзац"/>
    <w:basedOn w:val="af6"/>
    <w:qFormat/>
    <w:rsid w:val="00C35A35"/>
    <w:pPr>
      <w:contextualSpacing w:val="0"/>
    </w:pPr>
    <w:rPr>
      <w:color w:val="auto"/>
      <w:sz w:val="24"/>
      <w:lang w:eastAsia="en-US"/>
    </w:rPr>
  </w:style>
  <w:style w:type="paragraph" w:styleId="afff7">
    <w:name w:val="List Bullet"/>
    <w:basedOn w:val="af6"/>
    <w:link w:val="afff8"/>
    <w:qFormat/>
    <w:rsid w:val="00C35A35"/>
    <w:pPr>
      <w:spacing w:after="120"/>
      <w:ind w:firstLine="0"/>
    </w:pPr>
    <w:rPr>
      <w:color w:val="auto"/>
      <w:sz w:val="24"/>
      <w:lang w:eastAsia="en-US"/>
    </w:rPr>
  </w:style>
  <w:style w:type="character" w:customStyle="1" w:styleId="afff8">
    <w:name w:val="Маркированный список Знак"/>
    <w:link w:val="afff7"/>
    <w:locked/>
    <w:rsid w:val="00C35A35"/>
    <w:rPr>
      <w:i w:val="0"/>
      <w:color w:val="auto"/>
    </w:rPr>
  </w:style>
  <w:style w:type="character" w:customStyle="1" w:styleId="afff5">
    <w:name w:val="ЧТЗ абзац Знак"/>
    <w:link w:val="afff4"/>
    <w:rsid w:val="00C35A35"/>
    <w:rPr>
      <w:i w:val="0"/>
      <w:color w:val="000000"/>
      <w:szCs w:val="16"/>
    </w:rPr>
  </w:style>
  <w:style w:type="paragraph" w:customStyle="1" w:styleId="a9">
    <w:name w:val="ЧТЗ дефис"/>
    <w:basedOn w:val="af6"/>
    <w:qFormat/>
    <w:rsid w:val="00AF3CAF"/>
    <w:pPr>
      <w:numPr>
        <w:numId w:val="22"/>
      </w:numPr>
      <w:contextualSpacing w:val="0"/>
    </w:pPr>
    <w:rPr>
      <w:color w:val="auto"/>
      <w:sz w:val="24"/>
      <w:lang w:eastAsia="en-US"/>
    </w:rPr>
  </w:style>
  <w:style w:type="paragraph" w:styleId="af0">
    <w:name w:val="List Number"/>
    <w:rsid w:val="00AF3CAF"/>
    <w:pPr>
      <w:numPr>
        <w:numId w:val="23"/>
      </w:numPr>
      <w:spacing w:after="120" w:line="288" w:lineRule="auto"/>
      <w:contextualSpacing/>
      <w:jc w:val="both"/>
    </w:pPr>
    <w:rPr>
      <w:i w:val="0"/>
      <w:color w:val="auto"/>
    </w:rPr>
  </w:style>
  <w:style w:type="paragraph" w:styleId="21">
    <w:name w:val="List Number 2"/>
    <w:basedOn w:val="af0"/>
    <w:rsid w:val="00AF3CAF"/>
    <w:pPr>
      <w:keepLines/>
      <w:numPr>
        <w:ilvl w:val="1"/>
      </w:numPr>
    </w:pPr>
  </w:style>
  <w:style w:type="numbering" w:customStyle="1" w:styleId="a6">
    <w:name w:val="_Список.Ненумерованный"/>
    <w:uiPriority w:val="99"/>
    <w:rsid w:val="00C016F2"/>
    <w:pPr>
      <w:numPr>
        <w:numId w:val="26"/>
      </w:numPr>
    </w:pPr>
  </w:style>
  <w:style w:type="paragraph" w:customStyle="1" w:styleId="afff9">
    <w:name w:val="_Колонтитул.Верхний"/>
    <w:basedOn w:val="af6"/>
    <w:qFormat/>
    <w:rsid w:val="00C016F2"/>
    <w:pPr>
      <w:tabs>
        <w:tab w:val="center" w:pos="4820"/>
        <w:tab w:val="right" w:pos="9639"/>
      </w:tabs>
      <w:spacing w:line="240" w:lineRule="auto"/>
      <w:ind w:firstLine="0"/>
      <w:contextualSpacing w:val="0"/>
    </w:pPr>
    <w:rPr>
      <w:color w:val="auto"/>
      <w:sz w:val="20"/>
      <w:szCs w:val="20"/>
      <w:lang w:eastAsia="en-US"/>
    </w:rPr>
  </w:style>
  <w:style w:type="paragraph" w:customStyle="1" w:styleId="afffa">
    <w:name w:val="_Колонтитулы.Заголовок.Альбомная"/>
    <w:basedOn w:val="af6"/>
    <w:qFormat/>
    <w:rsid w:val="0071452A"/>
    <w:pPr>
      <w:tabs>
        <w:tab w:val="center" w:pos="7371"/>
        <w:tab w:val="right" w:pos="15026"/>
      </w:tabs>
      <w:spacing w:line="240" w:lineRule="auto"/>
      <w:ind w:firstLine="0"/>
      <w:contextualSpacing w:val="0"/>
    </w:pPr>
    <w:rPr>
      <w:color w:val="auto"/>
      <w:sz w:val="20"/>
      <w:szCs w:val="20"/>
    </w:rPr>
  </w:style>
  <w:style w:type="numbering" w:customStyle="1" w:styleId="15">
    <w:name w:val="Нет списка1"/>
    <w:next w:val="af9"/>
    <w:uiPriority w:val="99"/>
    <w:semiHidden/>
    <w:unhideWhenUsed/>
    <w:rsid w:val="004A7268"/>
  </w:style>
  <w:style w:type="paragraph" w:styleId="afffb">
    <w:name w:val="Normal (Web)"/>
    <w:basedOn w:val="af6"/>
    <w:link w:val="afffc"/>
    <w:rsid w:val="004A7268"/>
    <w:pPr>
      <w:spacing w:before="100" w:beforeAutospacing="1" w:after="100" w:afterAutospacing="1" w:line="240" w:lineRule="auto"/>
      <w:ind w:firstLine="284"/>
      <w:contextualSpacing w:val="0"/>
    </w:pPr>
    <w:rPr>
      <w:color w:val="auto"/>
      <w:sz w:val="24"/>
    </w:rPr>
  </w:style>
  <w:style w:type="character" w:customStyle="1" w:styleId="afffc">
    <w:name w:val="Обычный (веб) Знак"/>
    <w:link w:val="afffb"/>
    <w:rsid w:val="004A7268"/>
    <w:rPr>
      <w:i w:val="0"/>
      <w:color w:val="auto"/>
      <w:lang w:eastAsia="ru-RU"/>
    </w:rPr>
  </w:style>
  <w:style w:type="paragraph" w:customStyle="1" w:styleId="Arial85pt">
    <w:name w:val="Стиль Обычный (веб) + Arial 85 pt Знак Знак Знак"/>
    <w:basedOn w:val="afffb"/>
    <w:link w:val="Arial85pt0"/>
    <w:semiHidden/>
    <w:rsid w:val="004A7268"/>
    <w:rPr>
      <w:rFonts w:ascii="Arial" w:hAnsi="Arial"/>
      <w:sz w:val="17"/>
      <w:lang w:val="x-none" w:eastAsia="x-none"/>
    </w:rPr>
  </w:style>
  <w:style w:type="character" w:customStyle="1" w:styleId="Arial85pt0">
    <w:name w:val="Стиль Обычный (веб) + Arial 85 pt Знак Знак Знак Знак"/>
    <w:link w:val="Arial85pt"/>
    <w:semiHidden/>
    <w:rsid w:val="004A7268"/>
    <w:rPr>
      <w:rFonts w:ascii="Arial" w:hAnsi="Arial"/>
      <w:i w:val="0"/>
      <w:color w:val="auto"/>
      <w:sz w:val="17"/>
      <w:lang w:val="x-none" w:eastAsia="x-none"/>
    </w:rPr>
  </w:style>
  <w:style w:type="table" w:customStyle="1" w:styleId="16">
    <w:name w:val="Сетка таблицы1"/>
    <w:basedOn w:val="af8"/>
    <w:next w:val="afff3"/>
    <w:uiPriority w:val="59"/>
    <w:rsid w:val="004A7268"/>
    <w:pPr>
      <w:spacing w:after="0" w:line="240" w:lineRule="auto"/>
    </w:pPr>
    <w:rPr>
      <w:i w:val="0"/>
      <w:color w:val="auto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d">
    <w:name w:val="Plain Text"/>
    <w:basedOn w:val="af6"/>
    <w:link w:val="afffe"/>
    <w:uiPriority w:val="99"/>
    <w:rsid w:val="004A7268"/>
    <w:pPr>
      <w:spacing w:before="120" w:line="240" w:lineRule="auto"/>
      <w:ind w:firstLine="284"/>
      <w:contextualSpacing w:val="0"/>
    </w:pPr>
    <w:rPr>
      <w:rFonts w:ascii="Courier New" w:hAnsi="Courier New"/>
      <w:color w:val="auto"/>
      <w:sz w:val="20"/>
      <w:szCs w:val="20"/>
      <w:lang w:val="x-none" w:eastAsia="x-none"/>
    </w:rPr>
  </w:style>
  <w:style w:type="character" w:customStyle="1" w:styleId="afffe">
    <w:name w:val="Текст Знак"/>
    <w:basedOn w:val="af7"/>
    <w:link w:val="afffd"/>
    <w:uiPriority w:val="99"/>
    <w:rsid w:val="004A7268"/>
    <w:rPr>
      <w:rFonts w:ascii="Courier New" w:hAnsi="Courier New"/>
      <w:i w:val="0"/>
      <w:color w:val="auto"/>
      <w:sz w:val="20"/>
      <w:szCs w:val="20"/>
      <w:lang w:val="x-none" w:eastAsia="x-none"/>
    </w:rPr>
  </w:style>
  <w:style w:type="paragraph" w:styleId="35">
    <w:name w:val="toc 3"/>
    <w:basedOn w:val="af6"/>
    <w:next w:val="af6"/>
    <w:autoRedefine/>
    <w:uiPriority w:val="39"/>
    <w:rsid w:val="004A7268"/>
    <w:pPr>
      <w:tabs>
        <w:tab w:val="left" w:pos="1418"/>
        <w:tab w:val="right" w:leader="dot" w:pos="9639"/>
      </w:tabs>
      <w:spacing w:before="120" w:after="60" w:line="240" w:lineRule="auto"/>
      <w:ind w:left="851" w:right="1134" w:firstLine="0"/>
      <w:contextualSpacing w:val="0"/>
    </w:pPr>
    <w:rPr>
      <w:color w:val="auto"/>
      <w:sz w:val="24"/>
      <w:szCs w:val="20"/>
    </w:rPr>
  </w:style>
  <w:style w:type="paragraph" w:styleId="26">
    <w:name w:val="toc 2"/>
    <w:basedOn w:val="af6"/>
    <w:next w:val="af6"/>
    <w:autoRedefine/>
    <w:uiPriority w:val="39"/>
    <w:rsid w:val="004A7268"/>
    <w:pPr>
      <w:tabs>
        <w:tab w:val="left" w:pos="993"/>
        <w:tab w:val="left" w:pos="1100"/>
        <w:tab w:val="right" w:leader="dot" w:pos="9639"/>
      </w:tabs>
      <w:spacing w:before="120" w:after="60" w:line="240" w:lineRule="auto"/>
      <w:ind w:left="567" w:right="1134" w:firstLine="0"/>
      <w:contextualSpacing w:val="0"/>
    </w:pPr>
    <w:rPr>
      <w:color w:val="auto"/>
      <w:sz w:val="24"/>
      <w:szCs w:val="20"/>
    </w:rPr>
  </w:style>
  <w:style w:type="character" w:customStyle="1" w:styleId="Controlname">
    <w:name w:val="Control name"/>
    <w:semiHidden/>
    <w:rsid w:val="004A7268"/>
    <w:rPr>
      <w:b/>
      <w:lang w:val="en-US"/>
    </w:rPr>
  </w:style>
  <w:style w:type="paragraph" w:customStyle="1" w:styleId="affff">
    <w:name w:val="Рисунок в тексте"/>
    <w:basedOn w:val="af6"/>
    <w:rsid w:val="004A7268"/>
    <w:pPr>
      <w:keepNext/>
      <w:keepLines/>
      <w:spacing w:before="240" w:after="240" w:line="240" w:lineRule="auto"/>
      <w:ind w:firstLine="0"/>
      <w:contextualSpacing w:val="0"/>
      <w:jc w:val="center"/>
    </w:pPr>
    <w:rPr>
      <w:color w:val="auto"/>
      <w:sz w:val="20"/>
      <w:szCs w:val="20"/>
      <w:lang w:val="en-US"/>
    </w:rPr>
  </w:style>
  <w:style w:type="paragraph" w:customStyle="1" w:styleId="affff0">
    <w:name w:val="Маркированый список"/>
    <w:basedOn w:val="af6"/>
    <w:semiHidden/>
    <w:rsid w:val="004A7268"/>
    <w:pPr>
      <w:spacing w:before="120" w:line="240" w:lineRule="auto"/>
      <w:ind w:firstLine="284"/>
      <w:contextualSpacing w:val="0"/>
    </w:pPr>
    <w:rPr>
      <w:color w:val="auto"/>
      <w:sz w:val="24"/>
      <w:szCs w:val="20"/>
    </w:rPr>
  </w:style>
  <w:style w:type="paragraph" w:customStyle="1" w:styleId="affff1">
    <w:name w:val="&quot;Оглавление&quot;"/>
    <w:basedOn w:val="af6"/>
    <w:semiHidden/>
    <w:rsid w:val="004A7268"/>
    <w:pPr>
      <w:spacing w:before="120" w:line="240" w:lineRule="auto"/>
      <w:ind w:firstLine="284"/>
      <w:contextualSpacing w:val="0"/>
    </w:pPr>
    <w:rPr>
      <w:rFonts w:ascii="Arial" w:hAnsi="Arial" w:cs="Arial"/>
      <w:b/>
      <w:bCs/>
      <w:i/>
      <w:iCs/>
      <w:color w:val="auto"/>
      <w:szCs w:val="28"/>
    </w:rPr>
  </w:style>
  <w:style w:type="paragraph" w:styleId="44">
    <w:name w:val="toc 4"/>
    <w:basedOn w:val="af6"/>
    <w:next w:val="af6"/>
    <w:autoRedefine/>
    <w:uiPriority w:val="39"/>
    <w:rsid w:val="004A7268"/>
    <w:pPr>
      <w:tabs>
        <w:tab w:val="right" w:leader="dot" w:pos="9345"/>
      </w:tabs>
      <w:spacing w:before="120" w:line="240" w:lineRule="auto"/>
      <w:ind w:left="720" w:firstLine="284"/>
      <w:contextualSpacing w:val="0"/>
    </w:pPr>
    <w:rPr>
      <w:color w:val="auto"/>
      <w:sz w:val="20"/>
      <w:szCs w:val="20"/>
    </w:rPr>
  </w:style>
  <w:style w:type="paragraph" w:styleId="54">
    <w:name w:val="toc 5"/>
    <w:basedOn w:val="af6"/>
    <w:next w:val="af6"/>
    <w:autoRedefine/>
    <w:uiPriority w:val="39"/>
    <w:rsid w:val="004A7268"/>
    <w:pPr>
      <w:tabs>
        <w:tab w:val="right" w:leader="dot" w:pos="9345"/>
      </w:tabs>
      <w:spacing w:before="120" w:line="240" w:lineRule="auto"/>
      <w:ind w:left="958" w:firstLine="284"/>
      <w:contextualSpacing w:val="0"/>
    </w:pPr>
    <w:rPr>
      <w:color w:val="auto"/>
      <w:sz w:val="18"/>
      <w:szCs w:val="20"/>
    </w:rPr>
  </w:style>
  <w:style w:type="character" w:customStyle="1" w:styleId="Control">
    <w:name w:val="Control"/>
    <w:rsid w:val="004A7268"/>
    <w:rPr>
      <w:b/>
    </w:rPr>
  </w:style>
  <w:style w:type="paragraph" w:customStyle="1" w:styleId="ad">
    <w:name w:val="Текст: список маркированый"/>
    <w:basedOn w:val="affff0"/>
    <w:uiPriority w:val="99"/>
    <w:rsid w:val="004A7268"/>
    <w:pPr>
      <w:numPr>
        <w:numId w:val="41"/>
      </w:numPr>
    </w:pPr>
  </w:style>
  <w:style w:type="paragraph" w:customStyle="1" w:styleId="affff2">
    <w:name w:val="Текст: перед списком"/>
    <w:basedOn w:val="af6"/>
    <w:link w:val="affff3"/>
    <w:rsid w:val="004A7268"/>
    <w:pPr>
      <w:keepNext/>
      <w:spacing w:before="120" w:line="240" w:lineRule="auto"/>
      <w:ind w:firstLine="284"/>
      <w:contextualSpacing w:val="0"/>
    </w:pPr>
    <w:rPr>
      <w:rFonts w:ascii="Calibri" w:hAnsi="Calibri"/>
      <w:color w:val="auto"/>
      <w:sz w:val="24"/>
    </w:rPr>
  </w:style>
  <w:style w:type="character" w:customStyle="1" w:styleId="affff3">
    <w:name w:val="Текст: перед списком Знак"/>
    <w:link w:val="affff2"/>
    <w:rsid w:val="004A7268"/>
    <w:rPr>
      <w:rFonts w:ascii="Calibri" w:hAnsi="Calibri"/>
      <w:i w:val="0"/>
      <w:color w:val="auto"/>
      <w:lang w:eastAsia="ru-RU"/>
    </w:rPr>
  </w:style>
  <w:style w:type="paragraph" w:customStyle="1" w:styleId="affff4">
    <w:name w:val="Оглавление"/>
    <w:basedOn w:val="af6"/>
    <w:rsid w:val="004A7268"/>
    <w:pPr>
      <w:keepNext/>
      <w:keepLines/>
      <w:suppressAutoHyphens/>
      <w:spacing w:before="120" w:after="60" w:line="240" w:lineRule="auto"/>
      <w:ind w:firstLine="284"/>
      <w:contextualSpacing w:val="0"/>
    </w:pPr>
    <w:rPr>
      <w:rFonts w:ascii="Arial" w:hAnsi="Arial" w:cs="Arial"/>
      <w:b/>
      <w:color w:val="auto"/>
      <w:sz w:val="32"/>
      <w:szCs w:val="32"/>
    </w:rPr>
  </w:style>
  <w:style w:type="paragraph" w:customStyle="1" w:styleId="affff5">
    <w:name w:val="ТИТУЛЬНЫЙ ЛИСТ: Версия"/>
    <w:basedOn w:val="af6"/>
    <w:rsid w:val="004A7268"/>
    <w:pPr>
      <w:spacing w:before="120"/>
      <w:ind w:firstLine="284"/>
      <w:contextualSpacing w:val="0"/>
      <w:jc w:val="center"/>
    </w:pPr>
    <w:rPr>
      <w:rFonts w:ascii="Arial" w:hAnsi="Arial" w:cs="Arial"/>
      <w:i/>
      <w:color w:val="auto"/>
      <w:sz w:val="24"/>
      <w:szCs w:val="20"/>
    </w:rPr>
  </w:style>
  <w:style w:type="character" w:customStyle="1" w:styleId="Control0">
    <w:name w:val="Control+Что нажимать"/>
    <w:rsid w:val="004A7268"/>
    <w:rPr>
      <w:b/>
      <w:i w:val="0"/>
      <w:sz w:val="22"/>
    </w:rPr>
  </w:style>
  <w:style w:type="paragraph" w:customStyle="1" w:styleId="affff6">
    <w:name w:val="Таблица: заголовок"/>
    <w:basedOn w:val="af6"/>
    <w:rsid w:val="004A7268"/>
    <w:pPr>
      <w:spacing w:before="120" w:line="240" w:lineRule="auto"/>
      <w:ind w:firstLine="284"/>
      <w:contextualSpacing w:val="0"/>
      <w:jc w:val="center"/>
    </w:pPr>
    <w:rPr>
      <w:color w:val="auto"/>
      <w:sz w:val="24"/>
      <w:szCs w:val="20"/>
    </w:rPr>
  </w:style>
  <w:style w:type="paragraph" w:customStyle="1" w:styleId="affff7">
    <w:name w:val="Наименование таблицы"/>
    <w:basedOn w:val="af6"/>
    <w:rsid w:val="004A7268"/>
    <w:pPr>
      <w:keepNext/>
      <w:keepLines/>
      <w:spacing w:before="240" w:line="240" w:lineRule="auto"/>
      <w:ind w:firstLine="284"/>
      <w:contextualSpacing w:val="0"/>
      <w:jc w:val="right"/>
    </w:pPr>
    <w:rPr>
      <w:color w:val="auto"/>
      <w:sz w:val="20"/>
      <w:szCs w:val="20"/>
    </w:rPr>
  </w:style>
  <w:style w:type="paragraph" w:customStyle="1" w:styleId="affff8">
    <w:name w:val="Заголовок таблицы"/>
    <w:basedOn w:val="af6"/>
    <w:rsid w:val="004A7268"/>
    <w:pPr>
      <w:keepNext/>
      <w:keepLines/>
      <w:spacing w:before="120" w:line="240" w:lineRule="auto"/>
      <w:ind w:firstLine="284"/>
      <w:contextualSpacing w:val="0"/>
      <w:jc w:val="center"/>
    </w:pPr>
    <w:rPr>
      <w:color w:val="auto"/>
      <w:sz w:val="24"/>
      <w:szCs w:val="20"/>
    </w:rPr>
  </w:style>
  <w:style w:type="character" w:customStyle="1" w:styleId="affff9">
    <w:name w:val="Таблица: внутри ячейки Знак"/>
    <w:link w:val="affffa"/>
    <w:locked/>
    <w:rsid w:val="004A7268"/>
    <w:rPr>
      <w:rFonts w:ascii="Calibri" w:hAnsi="Calibri"/>
    </w:rPr>
  </w:style>
  <w:style w:type="paragraph" w:customStyle="1" w:styleId="affffa">
    <w:name w:val="Таблица: внутри ячейки"/>
    <w:basedOn w:val="af6"/>
    <w:link w:val="affff9"/>
    <w:rsid w:val="004A7268"/>
    <w:pPr>
      <w:keepLines/>
      <w:spacing w:before="120" w:line="240" w:lineRule="auto"/>
      <w:ind w:firstLine="284"/>
      <w:contextualSpacing w:val="0"/>
    </w:pPr>
    <w:rPr>
      <w:rFonts w:ascii="Calibri" w:hAnsi="Calibri"/>
      <w:i/>
      <w:sz w:val="24"/>
      <w:lang w:eastAsia="en-US"/>
    </w:rPr>
  </w:style>
  <w:style w:type="paragraph" w:customStyle="1" w:styleId="affffb">
    <w:name w:val="Таблица: столбец папок"/>
    <w:basedOn w:val="af6"/>
    <w:rsid w:val="004A7268"/>
    <w:pPr>
      <w:spacing w:before="120" w:line="240" w:lineRule="auto"/>
      <w:ind w:firstLine="284"/>
      <w:contextualSpacing w:val="0"/>
    </w:pPr>
    <w:rPr>
      <w:color w:val="auto"/>
      <w:sz w:val="24"/>
      <w:szCs w:val="20"/>
    </w:rPr>
  </w:style>
  <w:style w:type="paragraph" w:customStyle="1" w:styleId="affffc">
    <w:name w:val="Таблица: внутри яч. по центру"/>
    <w:basedOn w:val="af6"/>
    <w:rsid w:val="004A7268"/>
    <w:pPr>
      <w:spacing w:before="120" w:line="240" w:lineRule="auto"/>
      <w:ind w:firstLine="284"/>
      <w:contextualSpacing w:val="0"/>
      <w:jc w:val="center"/>
    </w:pPr>
    <w:rPr>
      <w:color w:val="auto"/>
      <w:sz w:val="24"/>
      <w:szCs w:val="20"/>
    </w:rPr>
  </w:style>
  <w:style w:type="paragraph" w:customStyle="1" w:styleId="affffd">
    <w:name w:val="Таблица: Заголовок прав"/>
    <w:basedOn w:val="affff8"/>
    <w:semiHidden/>
    <w:rsid w:val="004A7268"/>
    <w:pPr>
      <w:ind w:left="113" w:right="113"/>
    </w:pPr>
  </w:style>
  <w:style w:type="paragraph" w:customStyle="1" w:styleId="affffe">
    <w:name w:val="Рисунок"/>
    <w:basedOn w:val="af6"/>
    <w:rsid w:val="004A7268"/>
    <w:pPr>
      <w:keepNext/>
      <w:keepLines/>
      <w:spacing w:before="120" w:line="240" w:lineRule="auto"/>
      <w:ind w:firstLine="284"/>
      <w:contextualSpacing w:val="0"/>
      <w:jc w:val="center"/>
    </w:pPr>
    <w:rPr>
      <w:rFonts w:ascii="Tahoma" w:hAnsi="Tahoma"/>
      <w:color w:val="auto"/>
      <w:sz w:val="20"/>
      <w:szCs w:val="20"/>
    </w:rPr>
  </w:style>
  <w:style w:type="paragraph" w:customStyle="1" w:styleId="afffff">
    <w:name w:val="Текст: в списке без нумерации"/>
    <w:basedOn w:val="af6"/>
    <w:rsid w:val="004A7268"/>
    <w:pPr>
      <w:spacing w:before="120" w:line="240" w:lineRule="auto"/>
      <w:ind w:left="720" w:firstLine="284"/>
      <w:contextualSpacing w:val="0"/>
    </w:pPr>
    <w:rPr>
      <w:color w:val="auto"/>
      <w:sz w:val="24"/>
      <w:szCs w:val="20"/>
    </w:rPr>
  </w:style>
  <w:style w:type="paragraph" w:customStyle="1" w:styleId="120">
    <w:name w:val="Стиль Наименование таблицы + Перед:  12 пт"/>
    <w:basedOn w:val="affff7"/>
    <w:rsid w:val="004A7268"/>
  </w:style>
  <w:style w:type="paragraph" w:styleId="afffff0">
    <w:name w:val="table of figures"/>
    <w:basedOn w:val="af6"/>
    <w:next w:val="af6"/>
    <w:semiHidden/>
    <w:rsid w:val="004A7268"/>
    <w:pPr>
      <w:spacing w:before="120" w:line="240" w:lineRule="auto"/>
      <w:ind w:firstLine="284"/>
      <w:contextualSpacing w:val="0"/>
    </w:pPr>
    <w:rPr>
      <w:color w:val="auto"/>
      <w:sz w:val="24"/>
      <w:szCs w:val="20"/>
    </w:rPr>
  </w:style>
  <w:style w:type="paragraph" w:customStyle="1" w:styleId="afffff1">
    <w:name w:val="Заголовок не входящий в Оглавление"/>
    <w:basedOn w:val="affff4"/>
    <w:rsid w:val="004A7268"/>
    <w:pPr>
      <w:spacing w:after="240"/>
    </w:pPr>
    <w:rPr>
      <w:rFonts w:ascii="Times New Roman" w:hAnsi="Times New Roman" w:cs="Times New Roman"/>
      <w:b w:val="0"/>
    </w:rPr>
  </w:style>
  <w:style w:type="paragraph" w:customStyle="1" w:styleId="afffff2">
    <w:name w:val="Колонтитул: текст"/>
    <w:basedOn w:val="af6"/>
    <w:rsid w:val="004A7268"/>
    <w:pPr>
      <w:widowControl w:val="0"/>
      <w:spacing w:before="120" w:line="240" w:lineRule="auto"/>
      <w:ind w:firstLine="0"/>
      <w:contextualSpacing w:val="0"/>
      <w:jc w:val="center"/>
    </w:pPr>
    <w:rPr>
      <w:rFonts w:cs="Tahoma"/>
      <w:color w:val="auto"/>
      <w:sz w:val="20"/>
      <w:szCs w:val="16"/>
      <w:lang w:eastAsia="en-US"/>
    </w:rPr>
  </w:style>
  <w:style w:type="paragraph" w:customStyle="1" w:styleId="17">
    <w:name w:val="Колонтитул: текст1"/>
    <w:basedOn w:val="af6"/>
    <w:rsid w:val="004A7268"/>
    <w:pPr>
      <w:widowControl w:val="0"/>
      <w:spacing w:before="120" w:line="240" w:lineRule="atLeast"/>
      <w:ind w:firstLine="284"/>
      <w:contextualSpacing w:val="0"/>
      <w:jc w:val="center"/>
    </w:pPr>
    <w:rPr>
      <w:rFonts w:ascii="Tahoma" w:hAnsi="Tahoma" w:cs="Tahoma"/>
      <w:b/>
      <w:color w:val="auto"/>
      <w:sz w:val="16"/>
      <w:szCs w:val="16"/>
      <w:lang w:eastAsia="en-US"/>
    </w:rPr>
  </w:style>
  <w:style w:type="paragraph" w:customStyle="1" w:styleId="27">
    <w:name w:val="Титул: колон. заголовок 2"/>
    <w:basedOn w:val="af6"/>
    <w:next w:val="af6"/>
    <w:rsid w:val="004A7268"/>
    <w:pPr>
      <w:widowControl w:val="0"/>
      <w:spacing w:before="120" w:line="240" w:lineRule="auto"/>
      <w:ind w:firstLine="284"/>
      <w:contextualSpacing w:val="0"/>
      <w:jc w:val="center"/>
    </w:pPr>
    <w:rPr>
      <w:rFonts w:ascii="Tahoma" w:hAnsi="Tahoma" w:cs="Tahoma"/>
      <w:color w:val="auto"/>
      <w:sz w:val="40"/>
      <w:szCs w:val="36"/>
      <w:lang w:eastAsia="en-US"/>
    </w:rPr>
  </w:style>
  <w:style w:type="paragraph" w:customStyle="1" w:styleId="afffff3">
    <w:name w:val="Титул: заголовок"/>
    <w:next w:val="af6"/>
    <w:rsid w:val="004A7268"/>
    <w:pPr>
      <w:spacing w:before="120" w:after="0" w:line="480" w:lineRule="auto"/>
      <w:jc w:val="center"/>
    </w:pPr>
    <w:rPr>
      <w:rFonts w:ascii="Tahoma" w:hAnsi="Tahoma" w:cs="Tahoma"/>
      <w:i w:val="0"/>
      <w:color w:val="auto"/>
      <w:sz w:val="32"/>
      <w:szCs w:val="28"/>
    </w:rPr>
  </w:style>
  <w:style w:type="paragraph" w:customStyle="1" w:styleId="afffff4">
    <w:name w:val="Документ: Заголовок пункта"/>
    <w:next w:val="af6"/>
    <w:rsid w:val="004A7268"/>
    <w:pPr>
      <w:spacing w:before="240" w:after="240" w:line="360" w:lineRule="auto"/>
      <w:jc w:val="both"/>
    </w:pPr>
    <w:rPr>
      <w:rFonts w:ascii="Tahoma" w:hAnsi="Tahoma" w:cs="Tahoma"/>
      <w:b/>
      <w:i w:val="0"/>
      <w:color w:val="auto"/>
      <w:szCs w:val="28"/>
    </w:rPr>
  </w:style>
  <w:style w:type="paragraph" w:styleId="28">
    <w:name w:val="Body Text Indent 2"/>
    <w:basedOn w:val="af6"/>
    <w:link w:val="29"/>
    <w:rsid w:val="004A7268"/>
    <w:pPr>
      <w:spacing w:before="120" w:line="240" w:lineRule="auto"/>
      <w:ind w:firstLine="720"/>
      <w:contextualSpacing w:val="0"/>
    </w:pPr>
    <w:rPr>
      <w:color w:val="auto"/>
      <w:sz w:val="24"/>
      <w:lang w:val="x-none" w:eastAsia="x-none"/>
    </w:rPr>
  </w:style>
  <w:style w:type="character" w:customStyle="1" w:styleId="29">
    <w:name w:val="Основной текст с отступом 2 Знак"/>
    <w:basedOn w:val="af7"/>
    <w:link w:val="28"/>
    <w:rsid w:val="004A7268"/>
    <w:rPr>
      <w:i w:val="0"/>
      <w:color w:val="auto"/>
      <w:lang w:val="x-none" w:eastAsia="x-none"/>
    </w:rPr>
  </w:style>
  <w:style w:type="paragraph" w:customStyle="1" w:styleId="afffff5">
    <w:name w:val="Документ: обычный текст"/>
    <w:basedOn w:val="afffff4"/>
    <w:rsid w:val="004A7268"/>
    <w:pPr>
      <w:spacing w:before="0" w:after="0"/>
    </w:pPr>
    <w:rPr>
      <w:rFonts w:ascii="Times New Roman" w:hAnsi="Times New Roman"/>
      <w:b w:val="0"/>
      <w:color w:val="777777"/>
    </w:rPr>
  </w:style>
  <w:style w:type="paragraph" w:customStyle="1" w:styleId="afffff6">
    <w:name w:val="Документ: Заголовок подпункта"/>
    <w:next w:val="afffff5"/>
    <w:rsid w:val="004A7268"/>
    <w:pPr>
      <w:spacing w:before="240" w:after="240" w:line="240" w:lineRule="auto"/>
      <w:jc w:val="both"/>
    </w:pPr>
    <w:rPr>
      <w:rFonts w:ascii="Tahoma" w:hAnsi="Tahoma" w:cs="Tahoma"/>
      <w:i w:val="0"/>
      <w:color w:val="auto"/>
      <w:szCs w:val="28"/>
    </w:rPr>
  </w:style>
  <w:style w:type="paragraph" w:customStyle="1" w:styleId="afffff7">
    <w:name w:val="Документ: Заголовок раздела"/>
    <w:next w:val="afffff4"/>
    <w:rsid w:val="004A7268"/>
    <w:pPr>
      <w:spacing w:before="240" w:after="0" w:line="480" w:lineRule="auto"/>
      <w:jc w:val="center"/>
    </w:pPr>
    <w:rPr>
      <w:rFonts w:ascii="Tahoma" w:hAnsi="Tahoma" w:cs="Tahoma"/>
      <w:b/>
      <w:i w:val="0"/>
      <w:color w:val="auto"/>
      <w:sz w:val="28"/>
      <w:szCs w:val="28"/>
    </w:rPr>
  </w:style>
  <w:style w:type="paragraph" w:customStyle="1" w:styleId="afffff8">
    <w:name w:val="Документ: обычный текст Знак"/>
    <w:basedOn w:val="afffff4"/>
    <w:link w:val="afffff9"/>
    <w:rsid w:val="004A7268"/>
    <w:pPr>
      <w:spacing w:before="0" w:after="0" w:line="240" w:lineRule="auto"/>
    </w:pPr>
    <w:rPr>
      <w:rFonts w:ascii="Times New Roman" w:hAnsi="Times New Roman"/>
      <w:b w:val="0"/>
      <w:color w:val="808080"/>
    </w:rPr>
  </w:style>
  <w:style w:type="character" w:customStyle="1" w:styleId="afffff9">
    <w:name w:val="Документ: обычный текст Знак Знак"/>
    <w:link w:val="afffff8"/>
    <w:rsid w:val="004A7268"/>
    <w:rPr>
      <w:rFonts w:cs="Tahoma"/>
      <w:i w:val="0"/>
      <w:color w:val="808080"/>
      <w:szCs w:val="28"/>
    </w:rPr>
  </w:style>
  <w:style w:type="paragraph" w:styleId="afffffa">
    <w:name w:val="Body Text Indent"/>
    <w:basedOn w:val="af6"/>
    <w:link w:val="afffffb"/>
    <w:uiPriority w:val="99"/>
    <w:rsid w:val="004A7268"/>
    <w:pPr>
      <w:spacing w:before="120" w:line="240" w:lineRule="auto"/>
      <w:ind w:left="283" w:firstLine="284"/>
      <w:contextualSpacing w:val="0"/>
    </w:pPr>
    <w:rPr>
      <w:color w:val="auto"/>
      <w:sz w:val="24"/>
      <w:lang w:val="x-none" w:eastAsia="x-none"/>
    </w:rPr>
  </w:style>
  <w:style w:type="character" w:customStyle="1" w:styleId="afffffb">
    <w:name w:val="Основной текст с отступом Знак"/>
    <w:basedOn w:val="af7"/>
    <w:link w:val="afffffa"/>
    <w:uiPriority w:val="99"/>
    <w:rsid w:val="004A7268"/>
    <w:rPr>
      <w:i w:val="0"/>
      <w:color w:val="auto"/>
      <w:lang w:val="x-none" w:eastAsia="x-none"/>
    </w:rPr>
  </w:style>
  <w:style w:type="paragraph" w:customStyle="1" w:styleId="18">
    <w:name w:val="Документ: обычный текст Знак Знак1"/>
    <w:basedOn w:val="af6"/>
    <w:link w:val="afffffc"/>
    <w:rsid w:val="004A7268"/>
    <w:pPr>
      <w:spacing w:before="120" w:line="240" w:lineRule="auto"/>
      <w:ind w:firstLine="284"/>
      <w:contextualSpacing w:val="0"/>
    </w:pPr>
    <w:rPr>
      <w:color w:val="auto"/>
      <w:sz w:val="24"/>
      <w:szCs w:val="28"/>
      <w:lang w:val="x-none" w:eastAsia="en-US"/>
    </w:rPr>
  </w:style>
  <w:style w:type="character" w:customStyle="1" w:styleId="afffffc">
    <w:name w:val="Документ: обычный текст Знак Знак Знак"/>
    <w:link w:val="18"/>
    <w:rsid w:val="004A7268"/>
    <w:rPr>
      <w:i w:val="0"/>
      <w:color w:val="auto"/>
      <w:szCs w:val="28"/>
      <w:lang w:val="x-none"/>
    </w:rPr>
  </w:style>
  <w:style w:type="paragraph" w:customStyle="1" w:styleId="afffffd">
    <w:name w:val="Документ: обычный текст с отступом"/>
    <w:basedOn w:val="afffff5"/>
    <w:rsid w:val="004A7268"/>
    <w:pPr>
      <w:ind w:left="709"/>
    </w:pPr>
    <w:rPr>
      <w:rFonts w:cs="Times New Roman"/>
      <w:szCs w:val="20"/>
    </w:rPr>
  </w:style>
  <w:style w:type="paragraph" w:styleId="36">
    <w:name w:val="Body Text Indent 3"/>
    <w:basedOn w:val="af6"/>
    <w:link w:val="37"/>
    <w:rsid w:val="004A7268"/>
    <w:pPr>
      <w:spacing w:before="120" w:line="240" w:lineRule="auto"/>
      <w:ind w:left="283" w:firstLine="284"/>
      <w:contextualSpacing w:val="0"/>
    </w:pPr>
    <w:rPr>
      <w:color w:val="auto"/>
      <w:sz w:val="16"/>
      <w:szCs w:val="16"/>
      <w:lang w:val="x-none" w:eastAsia="x-none"/>
    </w:rPr>
  </w:style>
  <w:style w:type="character" w:customStyle="1" w:styleId="37">
    <w:name w:val="Основной текст с отступом 3 Знак"/>
    <w:basedOn w:val="af7"/>
    <w:link w:val="36"/>
    <w:rsid w:val="004A7268"/>
    <w:rPr>
      <w:i w:val="0"/>
      <w:color w:val="auto"/>
      <w:sz w:val="16"/>
      <w:szCs w:val="16"/>
      <w:lang w:val="x-none" w:eastAsia="x-none"/>
    </w:rPr>
  </w:style>
  <w:style w:type="paragraph" w:customStyle="1" w:styleId="2a">
    <w:name w:val="ст с отступом 2"/>
    <w:basedOn w:val="af6"/>
    <w:rsid w:val="004A7268"/>
    <w:pPr>
      <w:spacing w:before="120" w:line="240" w:lineRule="auto"/>
      <w:contextualSpacing w:val="0"/>
    </w:pPr>
    <w:rPr>
      <w:color w:val="auto"/>
      <w:kern w:val="2"/>
      <w:szCs w:val="20"/>
    </w:rPr>
  </w:style>
  <w:style w:type="paragraph" w:styleId="2b">
    <w:name w:val="List Bullet 2"/>
    <w:basedOn w:val="af6"/>
    <w:autoRedefine/>
    <w:rsid w:val="004A7268"/>
    <w:pPr>
      <w:spacing w:before="120"/>
      <w:ind w:left="993" w:hanging="284"/>
      <w:contextualSpacing w:val="0"/>
    </w:pPr>
    <w:rPr>
      <w:color w:val="auto"/>
      <w:sz w:val="24"/>
      <w:szCs w:val="20"/>
    </w:rPr>
  </w:style>
  <w:style w:type="paragraph" w:customStyle="1" w:styleId="afffffe">
    <w:name w:val="Текст маркированый"/>
    <w:basedOn w:val="af6"/>
    <w:uiPriority w:val="99"/>
    <w:rsid w:val="004A7268"/>
    <w:pPr>
      <w:tabs>
        <w:tab w:val="num" w:pos="1602"/>
      </w:tabs>
      <w:spacing w:before="120" w:line="240" w:lineRule="auto"/>
      <w:ind w:left="1602" w:hanging="113"/>
      <w:contextualSpacing w:val="0"/>
    </w:pPr>
    <w:rPr>
      <w:color w:val="auto"/>
      <w:sz w:val="24"/>
      <w:szCs w:val="20"/>
    </w:rPr>
  </w:style>
  <w:style w:type="paragraph" w:customStyle="1" w:styleId="affffff">
    <w:name w:val="Нормальный Знак"/>
    <w:link w:val="affffff0"/>
    <w:rsid w:val="004A7268"/>
    <w:pPr>
      <w:spacing w:before="120" w:after="0" w:line="240" w:lineRule="auto"/>
      <w:jc w:val="both"/>
    </w:pPr>
    <w:rPr>
      <w:i w:val="0"/>
      <w:snapToGrid w:val="0"/>
      <w:color w:val="auto"/>
      <w:sz w:val="20"/>
      <w:szCs w:val="20"/>
      <w:lang w:eastAsia="ru-RU"/>
    </w:rPr>
  </w:style>
  <w:style w:type="character" w:customStyle="1" w:styleId="affffff0">
    <w:name w:val="Нормальный Знак Знак"/>
    <w:link w:val="affffff"/>
    <w:rsid w:val="004A7268"/>
    <w:rPr>
      <w:i w:val="0"/>
      <w:snapToGrid w:val="0"/>
      <w:color w:val="auto"/>
      <w:sz w:val="20"/>
      <w:szCs w:val="20"/>
      <w:lang w:eastAsia="ru-RU"/>
    </w:rPr>
  </w:style>
  <w:style w:type="paragraph" w:customStyle="1" w:styleId="Normal1">
    <w:name w:val="Normal1"/>
    <w:rsid w:val="004A7268"/>
    <w:pPr>
      <w:spacing w:before="120" w:after="0" w:line="240" w:lineRule="auto"/>
      <w:jc w:val="both"/>
    </w:pPr>
    <w:rPr>
      <w:i w:val="0"/>
      <w:color w:val="auto"/>
      <w:sz w:val="20"/>
      <w:szCs w:val="20"/>
      <w:lang w:eastAsia="ru-RU"/>
    </w:rPr>
  </w:style>
  <w:style w:type="paragraph" w:customStyle="1" w:styleId="affffff1">
    <w:name w:val="_Заголовок без включения в содержание"/>
    <w:basedOn w:val="12"/>
    <w:next w:val="af6"/>
    <w:qFormat/>
    <w:rsid w:val="004A7268"/>
    <w:pPr>
      <w:pageBreakBefore/>
      <w:numPr>
        <w:numId w:val="0"/>
      </w:numPr>
      <w:spacing w:after="240" w:line="240" w:lineRule="auto"/>
      <w:ind w:firstLine="284"/>
      <w:contextualSpacing w:val="0"/>
      <w:jc w:val="both"/>
      <w:outlineLvl w:val="9"/>
    </w:pPr>
    <w:rPr>
      <w:rFonts w:eastAsia="Times New Roman" w:cs="Times New Roman"/>
      <w:bCs/>
      <w:color w:val="auto"/>
      <w:sz w:val="28"/>
      <w:lang w:val="x-none" w:eastAsia="en-US"/>
    </w:rPr>
  </w:style>
  <w:style w:type="character" w:customStyle="1" w:styleId="afd">
    <w:name w:val="Без интервала Знак"/>
    <w:link w:val="afc"/>
    <w:rsid w:val="004A7268"/>
    <w:rPr>
      <w:i w:val="0"/>
      <w:lang w:eastAsia="ru-RU"/>
    </w:rPr>
  </w:style>
  <w:style w:type="paragraph" w:customStyle="1" w:styleId="affffff2">
    <w:name w:val="Список: маркированный"/>
    <w:basedOn w:val="af6"/>
    <w:rsid w:val="004A7268"/>
    <w:pPr>
      <w:tabs>
        <w:tab w:val="num" w:pos="720"/>
      </w:tabs>
      <w:spacing w:before="120" w:line="240" w:lineRule="auto"/>
      <w:ind w:left="720" w:hanging="360"/>
      <w:contextualSpacing w:val="0"/>
    </w:pPr>
    <w:rPr>
      <w:rFonts w:ascii="ГОСТ тип А" w:hAnsi="ГОСТ тип А"/>
      <w:i/>
      <w:color w:val="auto"/>
      <w:szCs w:val="20"/>
    </w:rPr>
  </w:style>
  <w:style w:type="paragraph" w:customStyle="1" w:styleId="-">
    <w:name w:val="Обычный-перед списком"/>
    <w:basedOn w:val="af6"/>
    <w:next w:val="af6"/>
    <w:rsid w:val="004A7268"/>
    <w:pPr>
      <w:keepNext/>
      <w:spacing w:before="120" w:line="240" w:lineRule="auto"/>
      <w:contextualSpacing w:val="0"/>
    </w:pPr>
    <w:rPr>
      <w:rFonts w:ascii="ГОСТ тип А" w:hAnsi="ГОСТ тип А"/>
      <w:i/>
      <w:color w:val="auto"/>
      <w:szCs w:val="20"/>
    </w:rPr>
  </w:style>
  <w:style w:type="paragraph" w:customStyle="1" w:styleId="19">
    <w:name w:val="1 Список маркированный"/>
    <w:basedOn w:val="af6"/>
    <w:link w:val="1a"/>
    <w:qFormat/>
    <w:rsid w:val="004A7268"/>
    <w:pPr>
      <w:widowControl w:val="0"/>
      <w:shd w:val="clear" w:color="auto" w:fill="FFFFFF"/>
      <w:tabs>
        <w:tab w:val="num" w:pos="720"/>
      </w:tabs>
      <w:autoSpaceDE w:val="0"/>
      <w:autoSpaceDN w:val="0"/>
      <w:adjustRightInd w:val="0"/>
      <w:spacing w:before="60" w:after="60" w:line="281" w:lineRule="exact"/>
      <w:ind w:left="720" w:right="6" w:hanging="360"/>
      <w:contextualSpacing w:val="0"/>
    </w:pPr>
    <w:rPr>
      <w:rFonts w:eastAsia="Calibri"/>
      <w:color w:val="000000"/>
      <w:spacing w:val="-7"/>
      <w:sz w:val="24"/>
      <w:szCs w:val="22"/>
      <w:lang w:eastAsia="en-US"/>
    </w:rPr>
  </w:style>
  <w:style w:type="paragraph" w:customStyle="1" w:styleId="114">
    <w:name w:val="Стиль Заголовок 1 + 14 пт"/>
    <w:basedOn w:val="af6"/>
    <w:link w:val="1140"/>
    <w:rsid w:val="004A7268"/>
    <w:pPr>
      <w:spacing w:before="120" w:line="240" w:lineRule="auto"/>
      <w:ind w:firstLine="284"/>
      <w:contextualSpacing w:val="0"/>
    </w:pPr>
    <w:rPr>
      <w:bCs/>
      <w:color w:val="auto"/>
      <w:kern w:val="32"/>
      <w:szCs w:val="28"/>
      <w:lang w:val="x-none" w:eastAsia="x-none"/>
    </w:rPr>
  </w:style>
  <w:style w:type="character" w:customStyle="1" w:styleId="1140">
    <w:name w:val="Стиль Заголовок 1 + 14 пт Знак"/>
    <w:link w:val="114"/>
    <w:rsid w:val="004A7268"/>
    <w:rPr>
      <w:bCs/>
      <w:i w:val="0"/>
      <w:color w:val="auto"/>
      <w:kern w:val="32"/>
      <w:sz w:val="28"/>
      <w:szCs w:val="28"/>
      <w:lang w:val="x-none" w:eastAsia="x-none"/>
    </w:rPr>
  </w:style>
  <w:style w:type="paragraph" w:customStyle="1" w:styleId="1018">
    <w:name w:val="Стиль Заголовок 1 + Перед:  0 пт После:  18 пт"/>
    <w:basedOn w:val="af6"/>
    <w:rsid w:val="004A7268"/>
    <w:pPr>
      <w:spacing w:before="120" w:after="360" w:line="240" w:lineRule="auto"/>
      <w:ind w:firstLine="284"/>
      <w:contextualSpacing w:val="0"/>
    </w:pPr>
    <w:rPr>
      <w:color w:val="auto"/>
      <w:sz w:val="24"/>
      <w:szCs w:val="20"/>
    </w:rPr>
  </w:style>
  <w:style w:type="paragraph" w:customStyle="1" w:styleId="affffff3">
    <w:name w:val="Текст: Стандартный"/>
    <w:basedOn w:val="af6"/>
    <w:rsid w:val="004A7268"/>
    <w:pPr>
      <w:widowControl w:val="0"/>
      <w:spacing w:before="120"/>
      <w:ind w:firstLine="357"/>
      <w:contextualSpacing w:val="0"/>
    </w:pPr>
    <w:rPr>
      <w:color w:val="auto"/>
      <w:sz w:val="24"/>
      <w:szCs w:val="20"/>
    </w:rPr>
  </w:style>
  <w:style w:type="paragraph" w:customStyle="1" w:styleId="affffff4">
    <w:name w:val="Стиль Междустр.интервал:  полуторный"/>
    <w:basedOn w:val="af6"/>
    <w:rsid w:val="004A7268"/>
    <w:pPr>
      <w:widowControl w:val="0"/>
      <w:spacing w:before="120"/>
      <w:ind w:firstLine="284"/>
      <w:contextualSpacing w:val="0"/>
    </w:pPr>
    <w:rPr>
      <w:color w:val="auto"/>
      <w:sz w:val="24"/>
      <w:szCs w:val="20"/>
    </w:rPr>
  </w:style>
  <w:style w:type="paragraph" w:styleId="affffff5">
    <w:name w:val="Body Text"/>
    <w:basedOn w:val="af6"/>
    <w:link w:val="affffff6"/>
    <w:uiPriority w:val="99"/>
    <w:rsid w:val="004A7268"/>
    <w:pPr>
      <w:spacing w:before="120" w:line="240" w:lineRule="auto"/>
      <w:ind w:firstLine="284"/>
      <w:contextualSpacing w:val="0"/>
    </w:pPr>
    <w:rPr>
      <w:color w:val="auto"/>
      <w:sz w:val="24"/>
      <w:lang w:val="x-none" w:eastAsia="x-none"/>
    </w:rPr>
  </w:style>
  <w:style w:type="character" w:customStyle="1" w:styleId="affffff6">
    <w:name w:val="Основной текст Знак"/>
    <w:basedOn w:val="af7"/>
    <w:link w:val="affffff5"/>
    <w:uiPriority w:val="99"/>
    <w:rsid w:val="004A7268"/>
    <w:rPr>
      <w:i w:val="0"/>
      <w:color w:val="auto"/>
      <w:lang w:val="x-none" w:eastAsia="x-none"/>
    </w:rPr>
  </w:style>
  <w:style w:type="paragraph" w:customStyle="1" w:styleId="2c">
    <w:name w:val="Список_РЭА_2"/>
    <w:basedOn w:val="af6"/>
    <w:autoRedefine/>
    <w:rsid w:val="004A7268"/>
    <w:pPr>
      <w:spacing w:before="120"/>
      <w:ind w:firstLine="567"/>
      <w:contextualSpacing w:val="0"/>
    </w:pPr>
    <w:rPr>
      <w:color w:val="auto"/>
      <w:sz w:val="24"/>
      <w:szCs w:val="20"/>
    </w:rPr>
  </w:style>
  <w:style w:type="paragraph" w:customStyle="1" w:styleId="a0">
    <w:name w:val="ПКФ Нумерация"/>
    <w:basedOn w:val="af6"/>
    <w:autoRedefine/>
    <w:rsid w:val="004A7268"/>
    <w:pPr>
      <w:numPr>
        <w:numId w:val="42"/>
      </w:numPr>
      <w:tabs>
        <w:tab w:val="left" w:pos="851"/>
      </w:tabs>
      <w:spacing w:before="120"/>
      <w:ind w:left="0" w:firstLine="851"/>
      <w:contextualSpacing w:val="0"/>
    </w:pPr>
    <w:rPr>
      <w:color w:val="auto"/>
      <w:sz w:val="24"/>
      <w:szCs w:val="20"/>
    </w:rPr>
  </w:style>
  <w:style w:type="paragraph" w:customStyle="1" w:styleId="210">
    <w:name w:val="Основной текст 21"/>
    <w:basedOn w:val="af6"/>
    <w:rsid w:val="004A7268"/>
    <w:pPr>
      <w:widowControl w:val="0"/>
      <w:spacing w:before="120" w:line="240" w:lineRule="auto"/>
      <w:ind w:firstLine="284"/>
      <w:contextualSpacing w:val="0"/>
    </w:pPr>
    <w:rPr>
      <w:color w:val="auto"/>
      <w:sz w:val="24"/>
      <w:szCs w:val="20"/>
    </w:rPr>
  </w:style>
  <w:style w:type="paragraph" w:styleId="92">
    <w:name w:val="toc 9"/>
    <w:basedOn w:val="af6"/>
    <w:next w:val="af6"/>
    <w:autoRedefine/>
    <w:uiPriority w:val="39"/>
    <w:rsid w:val="004A7268"/>
    <w:pPr>
      <w:tabs>
        <w:tab w:val="right" w:leader="dot" w:pos="9214"/>
      </w:tabs>
      <w:spacing w:before="120" w:line="240" w:lineRule="auto"/>
      <w:ind w:left="1920" w:firstLine="567"/>
      <w:contextualSpacing w:val="0"/>
    </w:pPr>
    <w:rPr>
      <w:rFonts w:cs="Mangal"/>
      <w:color w:val="auto"/>
      <w:sz w:val="20"/>
      <w:szCs w:val="20"/>
      <w:lang w:bidi="hi-IN"/>
    </w:rPr>
  </w:style>
  <w:style w:type="paragraph" w:customStyle="1" w:styleId="211">
    <w:name w:val="Основной текст с отступом 21"/>
    <w:basedOn w:val="af6"/>
    <w:rsid w:val="004A7268"/>
    <w:pPr>
      <w:spacing w:before="120" w:line="240" w:lineRule="auto"/>
      <w:contextualSpacing w:val="0"/>
    </w:pPr>
    <w:rPr>
      <w:rFonts w:cs="Mangal"/>
      <w:b/>
      <w:bCs/>
      <w:color w:val="auto"/>
      <w:szCs w:val="28"/>
      <w:lang w:bidi="hi-IN"/>
    </w:rPr>
  </w:style>
  <w:style w:type="character" w:customStyle="1" w:styleId="1a">
    <w:name w:val="1 Список маркированный Знак"/>
    <w:link w:val="19"/>
    <w:rsid w:val="004A7268"/>
    <w:rPr>
      <w:rFonts w:eastAsia="Calibri"/>
      <w:i w:val="0"/>
      <w:color w:val="000000"/>
      <w:spacing w:val="-7"/>
      <w:szCs w:val="22"/>
      <w:shd w:val="clear" w:color="auto" w:fill="FFFFFF"/>
    </w:rPr>
  </w:style>
  <w:style w:type="paragraph" w:customStyle="1" w:styleId="affffff7">
    <w:name w:val="Îáû÷íûé"/>
    <w:rsid w:val="004A7268"/>
    <w:pPr>
      <w:spacing w:before="120" w:after="0" w:line="240" w:lineRule="auto"/>
      <w:jc w:val="both"/>
    </w:pPr>
    <w:rPr>
      <w:i w:val="0"/>
      <w:color w:val="auto"/>
      <w:sz w:val="20"/>
      <w:szCs w:val="20"/>
      <w:lang w:eastAsia="ru-RU"/>
    </w:rPr>
  </w:style>
  <w:style w:type="paragraph" w:styleId="affffff8">
    <w:name w:val="table of authorities"/>
    <w:basedOn w:val="af6"/>
    <w:next w:val="af6"/>
    <w:rsid w:val="004A7268"/>
    <w:pPr>
      <w:spacing w:before="120" w:line="240" w:lineRule="auto"/>
      <w:ind w:left="240" w:hanging="240"/>
      <w:contextualSpacing w:val="0"/>
    </w:pPr>
    <w:rPr>
      <w:color w:val="auto"/>
      <w:sz w:val="24"/>
      <w:szCs w:val="20"/>
    </w:rPr>
  </w:style>
  <w:style w:type="paragraph" w:customStyle="1" w:styleId="affffff9">
    <w:name w:val="Таблица: содержимое"/>
    <w:basedOn w:val="af6"/>
    <w:uiPriority w:val="99"/>
    <w:rsid w:val="004A7268"/>
    <w:pPr>
      <w:spacing w:before="120" w:line="240" w:lineRule="auto"/>
      <w:ind w:firstLine="284"/>
      <w:contextualSpacing w:val="0"/>
    </w:pPr>
    <w:rPr>
      <w:rFonts w:ascii="ГОСТ тип А" w:hAnsi="ГОСТ тип А" w:cs="ГОСТ тип А"/>
      <w:i/>
      <w:iCs/>
      <w:color w:val="auto"/>
      <w:szCs w:val="28"/>
    </w:rPr>
  </w:style>
  <w:style w:type="paragraph" w:customStyle="1" w:styleId="38">
    <w:name w:val="Обычный 3"/>
    <w:basedOn w:val="af6"/>
    <w:link w:val="39"/>
    <w:rsid w:val="004A7268"/>
    <w:pPr>
      <w:tabs>
        <w:tab w:val="left" w:pos="709"/>
        <w:tab w:val="left" w:pos="1701"/>
      </w:tabs>
      <w:spacing w:before="120" w:line="300" w:lineRule="auto"/>
      <w:contextualSpacing w:val="0"/>
    </w:pPr>
    <w:rPr>
      <w:rFonts w:ascii="Arial" w:hAnsi="Arial"/>
      <w:color w:val="auto"/>
      <w:sz w:val="24"/>
      <w:lang w:val="x-none" w:eastAsia="x-none"/>
    </w:rPr>
  </w:style>
  <w:style w:type="character" w:customStyle="1" w:styleId="39">
    <w:name w:val="Обычный 3 Знак Знак"/>
    <w:link w:val="38"/>
    <w:rsid w:val="004A7268"/>
    <w:rPr>
      <w:rFonts w:ascii="Arial" w:hAnsi="Arial"/>
      <w:i w:val="0"/>
      <w:color w:val="auto"/>
      <w:lang w:val="x-none" w:eastAsia="x-none"/>
    </w:rPr>
  </w:style>
  <w:style w:type="paragraph" w:customStyle="1" w:styleId="H4">
    <w:name w:val="_H4_"/>
    <w:basedOn w:val="31"/>
    <w:rsid w:val="004A7268"/>
    <w:pPr>
      <w:keepLines w:val="0"/>
      <w:numPr>
        <w:ilvl w:val="3"/>
        <w:numId w:val="43"/>
      </w:numPr>
      <w:tabs>
        <w:tab w:val="left" w:pos="851"/>
      </w:tabs>
      <w:spacing w:before="240" w:after="240"/>
      <w:contextualSpacing w:val="0"/>
      <w:jc w:val="left"/>
    </w:pPr>
    <w:rPr>
      <w:rFonts w:eastAsia="Times New Roman" w:cs="Times New Roman"/>
      <w:b w:val="0"/>
      <w:bCs/>
      <w:i/>
      <w:color w:val="auto"/>
      <w:szCs w:val="28"/>
      <w:lang w:val="x-none" w:eastAsia="x-none"/>
    </w:rPr>
  </w:style>
  <w:style w:type="paragraph" w:customStyle="1" w:styleId="H5">
    <w:name w:val="_H5_"/>
    <w:basedOn w:val="H4"/>
    <w:rsid w:val="004A7268"/>
    <w:pPr>
      <w:numPr>
        <w:ilvl w:val="4"/>
      </w:numPr>
      <w:tabs>
        <w:tab w:val="num" w:pos="3949"/>
      </w:tabs>
    </w:pPr>
  </w:style>
  <w:style w:type="paragraph" w:customStyle="1" w:styleId="MAINTEXT">
    <w:name w:val="MAIN TEXT"/>
    <w:basedOn w:val="af6"/>
    <w:rsid w:val="004A7268"/>
    <w:pPr>
      <w:spacing w:before="120" w:line="240" w:lineRule="auto"/>
      <w:ind w:left="6" w:firstLine="720"/>
      <w:contextualSpacing w:val="0"/>
    </w:pPr>
    <w:rPr>
      <w:color w:val="auto"/>
      <w:sz w:val="24"/>
      <w:szCs w:val="20"/>
    </w:rPr>
  </w:style>
  <w:style w:type="paragraph" w:customStyle="1" w:styleId="aa">
    <w:name w:val="_маркированный список"/>
    <w:basedOn w:val="af6"/>
    <w:autoRedefine/>
    <w:rsid w:val="004A7268"/>
    <w:pPr>
      <w:numPr>
        <w:numId w:val="44"/>
      </w:numPr>
      <w:spacing w:before="120" w:line="240" w:lineRule="auto"/>
      <w:contextualSpacing w:val="0"/>
    </w:pPr>
    <w:rPr>
      <w:rFonts w:cs="Arial"/>
      <w:color w:val="auto"/>
      <w:sz w:val="24"/>
      <w:szCs w:val="22"/>
    </w:rPr>
  </w:style>
  <w:style w:type="paragraph" w:customStyle="1" w:styleId="Dot1">
    <w:name w:val="_Dot_1"/>
    <w:basedOn w:val="afff7"/>
    <w:rsid w:val="004A7268"/>
    <w:pPr>
      <w:spacing w:before="120" w:after="0" w:line="240" w:lineRule="auto"/>
      <w:ind w:left="720" w:hanging="360"/>
      <w:contextualSpacing w:val="0"/>
    </w:pPr>
    <w:rPr>
      <w:szCs w:val="20"/>
      <w:lang w:val="en-US"/>
    </w:rPr>
  </w:style>
  <w:style w:type="paragraph" w:customStyle="1" w:styleId="Dot2">
    <w:name w:val="_Dot_2"/>
    <w:basedOn w:val="afff7"/>
    <w:rsid w:val="004A7268"/>
    <w:pPr>
      <w:numPr>
        <w:ilvl w:val="1"/>
        <w:numId w:val="45"/>
      </w:numPr>
      <w:spacing w:before="120" w:after="0" w:line="240" w:lineRule="auto"/>
      <w:contextualSpacing w:val="0"/>
    </w:pPr>
    <w:rPr>
      <w:szCs w:val="20"/>
      <w:lang w:val="en-US"/>
    </w:rPr>
  </w:style>
  <w:style w:type="paragraph" w:customStyle="1" w:styleId="Dot4">
    <w:name w:val="_Dot_4"/>
    <w:basedOn w:val="af6"/>
    <w:rsid w:val="004A7268"/>
    <w:pPr>
      <w:numPr>
        <w:ilvl w:val="3"/>
        <w:numId w:val="45"/>
      </w:numPr>
      <w:spacing w:before="120" w:line="240" w:lineRule="auto"/>
      <w:contextualSpacing w:val="0"/>
    </w:pPr>
    <w:rPr>
      <w:rFonts w:eastAsia="SimSun"/>
      <w:color w:val="auto"/>
      <w:sz w:val="24"/>
      <w:szCs w:val="20"/>
      <w:lang w:val="en-US" w:eastAsia="en-US"/>
    </w:rPr>
  </w:style>
  <w:style w:type="paragraph" w:customStyle="1" w:styleId="-20">
    <w:name w:val="МАРК - УРОВЕНЬ 2"/>
    <w:basedOn w:val="af6"/>
    <w:rsid w:val="004A7268"/>
    <w:pPr>
      <w:numPr>
        <w:ilvl w:val="1"/>
        <w:numId w:val="46"/>
      </w:numPr>
      <w:spacing w:before="120" w:line="240" w:lineRule="auto"/>
      <w:contextualSpacing w:val="0"/>
    </w:pPr>
    <w:rPr>
      <w:color w:val="auto"/>
      <w:sz w:val="24"/>
      <w:szCs w:val="20"/>
    </w:rPr>
  </w:style>
  <w:style w:type="paragraph" w:customStyle="1" w:styleId="affffffa">
    <w:name w:val="_Текст_основной"/>
    <w:basedOn w:val="af6"/>
    <w:rsid w:val="004A7268"/>
    <w:pPr>
      <w:spacing w:before="240" w:after="60" w:line="240" w:lineRule="auto"/>
      <w:ind w:firstLine="720"/>
      <w:contextualSpacing w:val="0"/>
    </w:pPr>
    <w:rPr>
      <w:color w:val="auto"/>
      <w:sz w:val="24"/>
      <w:szCs w:val="20"/>
    </w:rPr>
  </w:style>
  <w:style w:type="paragraph" w:customStyle="1" w:styleId="22">
    <w:name w:val="_маркированный список_2"/>
    <w:basedOn w:val="aa"/>
    <w:next w:val="af6"/>
    <w:rsid w:val="004A7268"/>
    <w:pPr>
      <w:numPr>
        <w:numId w:val="47"/>
      </w:numPr>
    </w:pPr>
  </w:style>
  <w:style w:type="paragraph" w:customStyle="1" w:styleId="33">
    <w:name w:val="_маркированный список3"/>
    <w:basedOn w:val="af6"/>
    <w:rsid w:val="004A7268"/>
    <w:pPr>
      <w:numPr>
        <w:ilvl w:val="2"/>
        <w:numId w:val="47"/>
      </w:numPr>
      <w:tabs>
        <w:tab w:val="clear" w:pos="2511"/>
        <w:tab w:val="left" w:pos="1701"/>
      </w:tabs>
      <w:spacing w:before="120" w:line="240" w:lineRule="auto"/>
      <w:ind w:left="1775" w:hanging="357"/>
      <w:contextualSpacing w:val="0"/>
    </w:pPr>
    <w:rPr>
      <w:rFonts w:cs="Arial"/>
      <w:color w:val="auto"/>
      <w:sz w:val="24"/>
      <w:szCs w:val="22"/>
    </w:rPr>
  </w:style>
  <w:style w:type="paragraph" w:customStyle="1" w:styleId="affffffb">
    <w:name w:val="Текст_основной"/>
    <w:basedOn w:val="af6"/>
    <w:rsid w:val="004A7268"/>
    <w:pPr>
      <w:spacing w:before="240" w:after="240" w:line="240" w:lineRule="auto"/>
      <w:ind w:firstLine="720"/>
      <w:contextualSpacing w:val="0"/>
    </w:pPr>
    <w:rPr>
      <w:color w:val="auto"/>
      <w:sz w:val="24"/>
      <w:szCs w:val="20"/>
    </w:rPr>
  </w:style>
  <w:style w:type="paragraph" w:customStyle="1" w:styleId="Dot3">
    <w:name w:val="_Dot_3"/>
    <w:basedOn w:val="Dot2"/>
    <w:rsid w:val="004A7268"/>
    <w:pPr>
      <w:numPr>
        <w:ilvl w:val="0"/>
        <w:numId w:val="0"/>
      </w:numPr>
      <w:ind w:left="1797" w:hanging="360"/>
    </w:pPr>
    <w:rPr>
      <w:rFonts w:eastAsia="SimSun"/>
    </w:rPr>
  </w:style>
  <w:style w:type="paragraph" w:customStyle="1" w:styleId="affffffc">
    <w:name w:val="Знак"/>
    <w:basedOn w:val="af6"/>
    <w:rsid w:val="004A7268"/>
    <w:pPr>
      <w:spacing w:before="120" w:after="160" w:line="240" w:lineRule="exact"/>
      <w:ind w:firstLine="284"/>
      <w:contextualSpacing w:val="0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customStyle="1" w:styleId="tsNormal">
    <w:name w:val="ts_Normal Знак Знак Знак Знак Знак Знак Знак Знак Знак"/>
    <w:basedOn w:val="af6"/>
    <w:rsid w:val="004A7268"/>
    <w:pPr>
      <w:tabs>
        <w:tab w:val="left" w:pos="709"/>
      </w:tabs>
      <w:spacing w:before="120" w:line="288" w:lineRule="auto"/>
      <w:ind w:firstLine="720"/>
      <w:contextualSpacing w:val="0"/>
    </w:pPr>
    <w:rPr>
      <w:color w:val="auto"/>
      <w:sz w:val="24"/>
      <w:szCs w:val="20"/>
    </w:rPr>
  </w:style>
  <w:style w:type="paragraph" w:styleId="3a">
    <w:name w:val="Body Text 3"/>
    <w:basedOn w:val="af6"/>
    <w:link w:val="3b"/>
    <w:uiPriority w:val="99"/>
    <w:rsid w:val="004A7268"/>
    <w:pPr>
      <w:spacing w:before="120" w:line="240" w:lineRule="auto"/>
      <w:ind w:firstLine="284"/>
      <w:contextualSpacing w:val="0"/>
    </w:pPr>
    <w:rPr>
      <w:color w:val="auto"/>
      <w:sz w:val="16"/>
      <w:szCs w:val="16"/>
      <w:lang w:val="x-none" w:eastAsia="x-none"/>
    </w:rPr>
  </w:style>
  <w:style w:type="character" w:customStyle="1" w:styleId="3b">
    <w:name w:val="Основной текст 3 Знак"/>
    <w:basedOn w:val="af7"/>
    <w:link w:val="3a"/>
    <w:uiPriority w:val="99"/>
    <w:rsid w:val="004A7268"/>
    <w:rPr>
      <w:i w:val="0"/>
      <w:color w:val="auto"/>
      <w:sz w:val="16"/>
      <w:szCs w:val="16"/>
      <w:lang w:val="x-none" w:eastAsia="x-none"/>
    </w:rPr>
  </w:style>
  <w:style w:type="paragraph" w:customStyle="1" w:styleId="1b">
    <w:name w:val="Обычный1"/>
    <w:rsid w:val="004A7268"/>
    <w:pPr>
      <w:spacing w:before="120" w:after="0" w:line="240" w:lineRule="auto"/>
      <w:jc w:val="both"/>
    </w:pPr>
    <w:rPr>
      <w:i w:val="0"/>
      <w:color w:val="auto"/>
      <w:sz w:val="20"/>
      <w:szCs w:val="20"/>
      <w:lang w:eastAsia="ru-RU"/>
    </w:rPr>
  </w:style>
  <w:style w:type="paragraph" w:styleId="2d">
    <w:name w:val="Body Text 2"/>
    <w:basedOn w:val="af6"/>
    <w:link w:val="2e"/>
    <w:uiPriority w:val="99"/>
    <w:rsid w:val="004A7268"/>
    <w:pPr>
      <w:spacing w:before="120" w:line="480" w:lineRule="auto"/>
      <w:ind w:firstLine="284"/>
      <w:contextualSpacing w:val="0"/>
    </w:pPr>
    <w:rPr>
      <w:color w:val="auto"/>
      <w:sz w:val="24"/>
      <w:lang w:val="x-none" w:eastAsia="x-none"/>
    </w:rPr>
  </w:style>
  <w:style w:type="character" w:customStyle="1" w:styleId="2e">
    <w:name w:val="Основной текст 2 Знак"/>
    <w:basedOn w:val="af7"/>
    <w:link w:val="2d"/>
    <w:uiPriority w:val="99"/>
    <w:rsid w:val="004A7268"/>
    <w:rPr>
      <w:i w:val="0"/>
      <w:color w:val="auto"/>
      <w:lang w:val="x-none" w:eastAsia="x-none"/>
    </w:rPr>
  </w:style>
  <w:style w:type="paragraph" w:styleId="affffffd">
    <w:name w:val="Title"/>
    <w:basedOn w:val="af6"/>
    <w:link w:val="affffffe"/>
    <w:uiPriority w:val="99"/>
    <w:qFormat/>
    <w:rsid w:val="004A7268"/>
    <w:pPr>
      <w:spacing w:before="120" w:line="240" w:lineRule="auto"/>
      <w:ind w:firstLine="284"/>
      <w:contextualSpacing w:val="0"/>
      <w:jc w:val="center"/>
    </w:pPr>
    <w:rPr>
      <w:b/>
      <w:caps/>
      <w:color w:val="auto"/>
      <w:kern w:val="2"/>
      <w:sz w:val="26"/>
      <w:szCs w:val="20"/>
      <w:lang w:val="x-none" w:eastAsia="x-none"/>
    </w:rPr>
  </w:style>
  <w:style w:type="character" w:customStyle="1" w:styleId="affffffe">
    <w:name w:val="Название Знак"/>
    <w:basedOn w:val="af7"/>
    <w:link w:val="affffffd"/>
    <w:uiPriority w:val="99"/>
    <w:rsid w:val="004A7268"/>
    <w:rPr>
      <w:b/>
      <w:i w:val="0"/>
      <w:caps/>
      <w:color w:val="auto"/>
      <w:kern w:val="2"/>
      <w:sz w:val="26"/>
      <w:szCs w:val="20"/>
      <w:lang w:val="x-none" w:eastAsia="x-none"/>
    </w:rPr>
  </w:style>
  <w:style w:type="paragraph" w:customStyle="1" w:styleId="afffffff">
    <w:name w:val="Маркированный а"/>
    <w:aliases w:val="б,в"/>
    <w:basedOn w:val="af6"/>
    <w:link w:val="afffffff0"/>
    <w:rsid w:val="004A7268"/>
    <w:pPr>
      <w:widowControl w:val="0"/>
      <w:shd w:val="clear" w:color="auto" w:fill="FFFFFF"/>
      <w:tabs>
        <w:tab w:val="left" w:pos="567"/>
      </w:tabs>
      <w:autoSpaceDE w:val="0"/>
      <w:autoSpaceDN w:val="0"/>
      <w:adjustRightInd w:val="0"/>
      <w:spacing w:before="108" w:line="281" w:lineRule="exact"/>
      <w:ind w:left="644" w:right="7" w:hanging="360"/>
      <w:contextualSpacing w:val="0"/>
    </w:pPr>
    <w:rPr>
      <w:color w:val="000000"/>
      <w:spacing w:val="-7"/>
      <w:sz w:val="24"/>
      <w:lang w:val="x-none" w:eastAsia="x-none"/>
    </w:rPr>
  </w:style>
  <w:style w:type="paragraph" w:customStyle="1" w:styleId="-2">
    <w:name w:val="Маркированный - 2й уровень"/>
    <w:basedOn w:val="af6"/>
    <w:link w:val="-21"/>
    <w:rsid w:val="004A7268"/>
    <w:pPr>
      <w:widowControl w:val="0"/>
      <w:numPr>
        <w:ilvl w:val="1"/>
        <w:numId w:val="48"/>
      </w:numPr>
      <w:shd w:val="clear" w:color="auto" w:fill="FFFFFF"/>
      <w:tabs>
        <w:tab w:val="left" w:pos="993"/>
      </w:tabs>
      <w:autoSpaceDE w:val="0"/>
      <w:autoSpaceDN w:val="0"/>
      <w:adjustRightInd w:val="0"/>
      <w:spacing w:before="108" w:line="281" w:lineRule="exact"/>
      <w:ind w:left="0" w:right="7" w:firstLine="709"/>
      <w:contextualSpacing w:val="0"/>
    </w:pPr>
    <w:rPr>
      <w:color w:val="000000"/>
      <w:spacing w:val="-7"/>
      <w:sz w:val="24"/>
      <w:lang w:val="x-none" w:eastAsia="x-none"/>
    </w:rPr>
  </w:style>
  <w:style w:type="character" w:customStyle="1" w:styleId="afffffff0">
    <w:name w:val="Маркированный а Знак"/>
    <w:aliases w:val="б Знак,в Знак"/>
    <w:link w:val="afffffff"/>
    <w:rsid w:val="004A7268"/>
    <w:rPr>
      <w:i w:val="0"/>
      <w:color w:val="000000"/>
      <w:spacing w:val="-7"/>
      <w:shd w:val="clear" w:color="auto" w:fill="FFFFFF"/>
      <w:lang w:val="x-none" w:eastAsia="x-none"/>
    </w:rPr>
  </w:style>
  <w:style w:type="paragraph" w:customStyle="1" w:styleId="-1">
    <w:name w:val="Маркированный - 1й уровень"/>
    <w:basedOn w:val="af6"/>
    <w:link w:val="-10"/>
    <w:rsid w:val="004A7268"/>
    <w:pPr>
      <w:widowControl w:val="0"/>
      <w:shd w:val="clear" w:color="auto" w:fill="FFFFFF"/>
      <w:tabs>
        <w:tab w:val="left" w:pos="567"/>
      </w:tabs>
      <w:autoSpaceDE w:val="0"/>
      <w:autoSpaceDN w:val="0"/>
      <w:adjustRightInd w:val="0"/>
      <w:spacing w:before="108" w:line="281" w:lineRule="exact"/>
      <w:ind w:left="1440" w:right="7" w:hanging="360"/>
      <w:contextualSpacing w:val="0"/>
    </w:pPr>
    <w:rPr>
      <w:color w:val="000000"/>
      <w:spacing w:val="-7"/>
      <w:sz w:val="24"/>
      <w:lang w:val="x-none" w:eastAsia="x-none"/>
    </w:rPr>
  </w:style>
  <w:style w:type="character" w:customStyle="1" w:styleId="-21">
    <w:name w:val="Маркированный - 2й уровень Знак"/>
    <w:link w:val="-2"/>
    <w:rsid w:val="004A7268"/>
    <w:rPr>
      <w:i w:val="0"/>
      <w:color w:val="000000"/>
      <w:spacing w:val="-7"/>
      <w:shd w:val="clear" w:color="auto" w:fill="FFFFFF"/>
      <w:lang w:val="x-none" w:eastAsia="x-none"/>
    </w:rPr>
  </w:style>
  <w:style w:type="character" w:customStyle="1" w:styleId="-10">
    <w:name w:val="Маркированный - 1й уровень Знак"/>
    <w:link w:val="-1"/>
    <w:rsid w:val="004A7268"/>
    <w:rPr>
      <w:i w:val="0"/>
      <w:color w:val="000000"/>
      <w:spacing w:val="-7"/>
      <w:shd w:val="clear" w:color="auto" w:fill="FFFFFF"/>
      <w:lang w:val="x-none" w:eastAsia="x-none"/>
    </w:rPr>
  </w:style>
  <w:style w:type="paragraph" w:customStyle="1" w:styleId="-105">
    <w:name w:val="Стиль Маркированный - 1й уровень + Слева:  05 см Первая строка:  ..."/>
    <w:basedOn w:val="-1"/>
    <w:autoRedefine/>
    <w:rsid w:val="004A7268"/>
    <w:pPr>
      <w:spacing w:before="80"/>
      <w:ind w:left="0" w:right="6" w:firstLine="0"/>
    </w:pPr>
  </w:style>
  <w:style w:type="paragraph" w:customStyle="1" w:styleId="afffffff1">
    <w:name w:val="......."/>
    <w:basedOn w:val="af6"/>
    <w:next w:val="af6"/>
    <w:uiPriority w:val="99"/>
    <w:rsid w:val="004A7268"/>
    <w:pPr>
      <w:autoSpaceDE w:val="0"/>
      <w:autoSpaceDN w:val="0"/>
      <w:adjustRightInd w:val="0"/>
      <w:spacing w:before="120" w:line="240" w:lineRule="auto"/>
      <w:ind w:firstLine="284"/>
      <w:contextualSpacing w:val="0"/>
    </w:pPr>
    <w:rPr>
      <w:color w:val="auto"/>
      <w:sz w:val="24"/>
      <w:szCs w:val="20"/>
    </w:rPr>
  </w:style>
  <w:style w:type="paragraph" w:customStyle="1" w:styleId="afffffff2">
    <w:name w:val="_Маркированый"/>
    <w:basedOn w:val="af6"/>
    <w:semiHidden/>
    <w:rsid w:val="004A7268"/>
    <w:pPr>
      <w:spacing w:before="120" w:line="240" w:lineRule="auto"/>
      <w:ind w:firstLine="284"/>
      <w:contextualSpacing w:val="0"/>
    </w:pPr>
    <w:rPr>
      <w:color w:val="auto"/>
      <w:sz w:val="24"/>
      <w:szCs w:val="20"/>
    </w:rPr>
  </w:style>
  <w:style w:type="paragraph" w:customStyle="1" w:styleId="afffffff3">
    <w:name w:val="_Подзаголовок"/>
    <w:qFormat/>
    <w:rsid w:val="004A7268"/>
    <w:pPr>
      <w:pageBreakBefore/>
      <w:widowControl w:val="0"/>
      <w:spacing w:before="120" w:after="360" w:line="240" w:lineRule="auto"/>
      <w:jc w:val="center"/>
    </w:pPr>
    <w:rPr>
      <w:i w:val="0"/>
      <w:color w:val="auto"/>
      <w:sz w:val="32"/>
      <w:szCs w:val="32"/>
      <w:lang w:eastAsia="ru-RU"/>
    </w:rPr>
  </w:style>
  <w:style w:type="paragraph" w:customStyle="1" w:styleId="afffffff4">
    <w:name w:val="Титульный лист"/>
    <w:basedOn w:val="af6"/>
    <w:autoRedefine/>
    <w:rsid w:val="004A7268"/>
    <w:pPr>
      <w:spacing w:before="120" w:line="240" w:lineRule="auto"/>
      <w:ind w:firstLine="20"/>
      <w:contextualSpacing w:val="0"/>
      <w:jc w:val="center"/>
    </w:pPr>
    <w:rPr>
      <w:color w:val="000000"/>
      <w:szCs w:val="28"/>
    </w:rPr>
  </w:style>
  <w:style w:type="paragraph" w:customStyle="1" w:styleId="afffffff5">
    <w:name w:val="_В таблице"/>
    <w:rsid w:val="004A7268"/>
    <w:pPr>
      <w:widowControl w:val="0"/>
      <w:autoSpaceDE w:val="0"/>
      <w:autoSpaceDN w:val="0"/>
      <w:adjustRightInd w:val="0"/>
      <w:spacing w:before="120" w:after="0" w:line="240" w:lineRule="auto"/>
      <w:jc w:val="center"/>
    </w:pPr>
    <w:rPr>
      <w:rFonts w:cs="Arial"/>
      <w:bCs/>
      <w:i w:val="0"/>
      <w:iCs/>
      <w:color w:val="auto"/>
      <w:sz w:val="20"/>
      <w:szCs w:val="20"/>
      <w:lang w:eastAsia="ru-RU"/>
    </w:rPr>
  </w:style>
  <w:style w:type="paragraph" w:customStyle="1" w:styleId="afffffff6">
    <w:name w:val="_В таблице + вертикально"/>
    <w:basedOn w:val="afffffff5"/>
    <w:rsid w:val="004A7268"/>
    <w:pPr>
      <w:ind w:left="113" w:right="113"/>
    </w:pPr>
    <w:rPr>
      <w:sz w:val="22"/>
    </w:rPr>
  </w:style>
  <w:style w:type="paragraph" w:customStyle="1" w:styleId="2f">
    <w:name w:val="_Нумерованый 2ур"/>
    <w:basedOn w:val="10"/>
    <w:rsid w:val="004A7268"/>
    <w:pPr>
      <w:numPr>
        <w:numId w:val="0"/>
      </w:numPr>
      <w:tabs>
        <w:tab w:val="clear" w:pos="567"/>
        <w:tab w:val="left" w:pos="851"/>
      </w:tabs>
      <w:ind w:firstLine="567"/>
    </w:pPr>
  </w:style>
  <w:style w:type="paragraph" w:customStyle="1" w:styleId="10">
    <w:name w:val="_Нумерованый 1ур"/>
    <w:basedOn w:val="afffffff"/>
    <w:rsid w:val="004A7268"/>
    <w:pPr>
      <w:numPr>
        <w:numId w:val="49"/>
      </w:numPr>
      <w:spacing w:before="120" w:line="240" w:lineRule="auto"/>
      <w:ind w:left="0" w:right="0" w:firstLine="284"/>
    </w:pPr>
  </w:style>
  <w:style w:type="paragraph" w:customStyle="1" w:styleId="afffffff7">
    <w:name w:val="_Название таблицы"/>
    <w:autoRedefine/>
    <w:rsid w:val="004A7268"/>
    <w:pPr>
      <w:spacing w:before="120" w:after="60" w:line="240" w:lineRule="auto"/>
      <w:jc w:val="center"/>
    </w:pPr>
    <w:rPr>
      <w:i w:val="0"/>
      <w:color w:val="auto"/>
      <w:szCs w:val="20"/>
      <w:lang w:eastAsia="ru-RU"/>
    </w:rPr>
  </w:style>
  <w:style w:type="paragraph" w:customStyle="1" w:styleId="ac">
    <w:name w:val="_Нумерованый"/>
    <w:qFormat/>
    <w:rsid w:val="004A7268"/>
    <w:pPr>
      <w:numPr>
        <w:numId w:val="50"/>
      </w:numPr>
      <w:spacing w:before="120" w:after="120" w:line="240" w:lineRule="auto"/>
      <w:ind w:left="284" w:hanging="284"/>
      <w:jc w:val="both"/>
    </w:pPr>
    <w:rPr>
      <w:rFonts w:eastAsia="Calibri"/>
      <w:i w:val="0"/>
      <w:color w:val="auto"/>
    </w:rPr>
  </w:style>
  <w:style w:type="paragraph" w:customStyle="1" w:styleId="31400">
    <w:name w:val="Стиль Основной текст 3 + 14 пт полужирный Перед:  0 пт После:  0..."/>
    <w:basedOn w:val="3a"/>
    <w:rsid w:val="004A7268"/>
    <w:rPr>
      <w:b/>
      <w:bCs/>
      <w:sz w:val="28"/>
      <w:szCs w:val="20"/>
    </w:rPr>
  </w:style>
  <w:style w:type="paragraph" w:styleId="62">
    <w:name w:val="toc 6"/>
    <w:basedOn w:val="af6"/>
    <w:next w:val="af6"/>
    <w:autoRedefine/>
    <w:uiPriority w:val="39"/>
    <w:unhideWhenUsed/>
    <w:rsid w:val="004A7268"/>
    <w:pPr>
      <w:spacing w:before="120" w:after="100" w:line="276" w:lineRule="auto"/>
      <w:ind w:left="1100" w:firstLine="284"/>
      <w:contextualSpacing w:val="0"/>
    </w:pPr>
    <w:rPr>
      <w:rFonts w:ascii="Calibri" w:hAnsi="Calibri"/>
      <w:color w:val="auto"/>
      <w:sz w:val="22"/>
      <w:szCs w:val="22"/>
    </w:rPr>
  </w:style>
  <w:style w:type="paragraph" w:styleId="72">
    <w:name w:val="toc 7"/>
    <w:basedOn w:val="af6"/>
    <w:next w:val="af6"/>
    <w:autoRedefine/>
    <w:uiPriority w:val="39"/>
    <w:unhideWhenUsed/>
    <w:rsid w:val="004A7268"/>
    <w:pPr>
      <w:spacing w:before="120" w:after="100" w:line="276" w:lineRule="auto"/>
      <w:ind w:left="1320" w:firstLine="284"/>
      <w:contextualSpacing w:val="0"/>
    </w:pPr>
    <w:rPr>
      <w:rFonts w:ascii="Calibri" w:hAnsi="Calibri"/>
      <w:color w:val="auto"/>
      <w:sz w:val="22"/>
      <w:szCs w:val="22"/>
    </w:rPr>
  </w:style>
  <w:style w:type="paragraph" w:styleId="82">
    <w:name w:val="toc 8"/>
    <w:basedOn w:val="af6"/>
    <w:next w:val="af6"/>
    <w:autoRedefine/>
    <w:uiPriority w:val="39"/>
    <w:unhideWhenUsed/>
    <w:rsid w:val="004A7268"/>
    <w:pPr>
      <w:spacing w:before="120" w:after="100" w:line="276" w:lineRule="auto"/>
      <w:ind w:left="1540" w:firstLine="284"/>
      <w:contextualSpacing w:val="0"/>
    </w:pPr>
    <w:rPr>
      <w:rFonts w:ascii="Calibri" w:hAnsi="Calibri"/>
      <w:color w:val="auto"/>
      <w:sz w:val="22"/>
      <w:szCs w:val="22"/>
    </w:rPr>
  </w:style>
  <w:style w:type="character" w:styleId="afffffff8">
    <w:name w:val="Strong"/>
    <w:uiPriority w:val="99"/>
    <w:qFormat/>
    <w:rsid w:val="004A7268"/>
    <w:rPr>
      <w:b/>
      <w:bCs/>
    </w:rPr>
  </w:style>
  <w:style w:type="character" w:customStyle="1" w:styleId="FontStyle16">
    <w:name w:val="Font Style16"/>
    <w:rsid w:val="004A7268"/>
    <w:rPr>
      <w:rFonts w:ascii="Times New Roman" w:hAnsi="Times New Roman" w:cs="Times New Roman"/>
      <w:sz w:val="24"/>
      <w:szCs w:val="24"/>
    </w:rPr>
  </w:style>
  <w:style w:type="paragraph" w:styleId="30">
    <w:name w:val="List Bullet 3"/>
    <w:basedOn w:val="af6"/>
    <w:uiPriority w:val="99"/>
    <w:rsid w:val="004A7268"/>
    <w:pPr>
      <w:numPr>
        <w:numId w:val="51"/>
      </w:numPr>
      <w:spacing w:before="120" w:line="240" w:lineRule="auto"/>
    </w:pPr>
    <w:rPr>
      <w:color w:val="auto"/>
      <w:sz w:val="24"/>
      <w:szCs w:val="20"/>
    </w:rPr>
  </w:style>
  <w:style w:type="paragraph" w:customStyle="1" w:styleId="Normal2">
    <w:name w:val="Normal2"/>
    <w:rsid w:val="004A7268"/>
    <w:pPr>
      <w:keepNext/>
      <w:spacing w:before="120" w:after="0" w:line="360" w:lineRule="auto"/>
      <w:ind w:firstLine="720"/>
      <w:jc w:val="both"/>
    </w:pPr>
    <w:rPr>
      <w:i w:val="0"/>
      <w:snapToGrid w:val="0"/>
      <w:color w:val="auto"/>
      <w:szCs w:val="20"/>
      <w:lang w:eastAsia="ru-RU"/>
    </w:rPr>
  </w:style>
  <w:style w:type="paragraph" w:customStyle="1" w:styleId="1c">
    <w:name w:val="Знак1"/>
    <w:basedOn w:val="af6"/>
    <w:next w:val="af6"/>
    <w:rsid w:val="004A7268"/>
    <w:pPr>
      <w:spacing w:before="120" w:after="160" w:line="240" w:lineRule="exact"/>
      <w:ind w:firstLine="284"/>
      <w:contextualSpacing w:val="0"/>
    </w:pPr>
    <w:rPr>
      <w:rFonts w:ascii="Tahoma" w:hAnsi="Tahoma"/>
      <w:color w:val="auto"/>
      <w:sz w:val="24"/>
      <w:szCs w:val="20"/>
      <w:lang w:val="en-US" w:eastAsia="en-US"/>
    </w:rPr>
  </w:style>
  <w:style w:type="paragraph" w:styleId="afffffff9">
    <w:name w:val="Body Text First Indent"/>
    <w:basedOn w:val="affffff5"/>
    <w:link w:val="afffffffa"/>
    <w:rsid w:val="004A7268"/>
    <w:pPr>
      <w:ind w:firstLine="210"/>
    </w:pPr>
  </w:style>
  <w:style w:type="character" w:customStyle="1" w:styleId="afffffffa">
    <w:name w:val="Красная строка Знак"/>
    <w:basedOn w:val="affffff6"/>
    <w:link w:val="afffffff9"/>
    <w:rsid w:val="004A7268"/>
    <w:rPr>
      <w:i w:val="0"/>
      <w:color w:val="auto"/>
      <w:lang w:val="x-none" w:eastAsia="x-none"/>
    </w:rPr>
  </w:style>
  <w:style w:type="paragraph" w:styleId="HTML">
    <w:name w:val="HTML Preformatted"/>
    <w:basedOn w:val="af6"/>
    <w:link w:val="HTML0"/>
    <w:rsid w:val="004A72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20" w:line="240" w:lineRule="auto"/>
      <w:ind w:firstLine="284"/>
      <w:contextualSpacing w:val="0"/>
    </w:pPr>
    <w:rPr>
      <w:rFonts w:ascii="Courier New" w:hAnsi="Courier New"/>
      <w:color w:val="auto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f7"/>
    <w:link w:val="HTML"/>
    <w:rsid w:val="004A7268"/>
    <w:rPr>
      <w:rFonts w:ascii="Courier New" w:hAnsi="Courier New"/>
      <w:i w:val="0"/>
      <w:color w:val="auto"/>
      <w:sz w:val="20"/>
      <w:szCs w:val="20"/>
      <w:lang w:val="x-none" w:eastAsia="x-none"/>
    </w:rPr>
  </w:style>
  <w:style w:type="paragraph" w:customStyle="1" w:styleId="MainTXT127">
    <w:name w:val="Стиль MainTXT + Слева:  127 см"/>
    <w:basedOn w:val="af6"/>
    <w:rsid w:val="004A7268"/>
    <w:pPr>
      <w:spacing w:before="120"/>
      <w:contextualSpacing w:val="0"/>
    </w:pPr>
    <w:rPr>
      <w:color w:val="auto"/>
      <w:sz w:val="24"/>
      <w:szCs w:val="20"/>
    </w:rPr>
  </w:style>
  <w:style w:type="character" w:styleId="afffffffb">
    <w:name w:val="Subtle Emphasis"/>
    <w:uiPriority w:val="19"/>
    <w:qFormat/>
    <w:rsid w:val="004A7268"/>
    <w:rPr>
      <w:i w:val="0"/>
      <w:iCs/>
      <w:color w:val="808080"/>
    </w:rPr>
  </w:style>
  <w:style w:type="paragraph" w:customStyle="1" w:styleId="body">
    <w:name w:val="body"/>
    <w:basedOn w:val="af6"/>
    <w:rsid w:val="004A7268"/>
    <w:pPr>
      <w:spacing w:before="100" w:beforeAutospacing="1" w:after="100" w:afterAutospacing="1" w:line="240" w:lineRule="auto"/>
      <w:ind w:firstLine="284"/>
      <w:contextualSpacing w:val="0"/>
    </w:pPr>
    <w:rPr>
      <w:color w:val="auto"/>
      <w:sz w:val="24"/>
      <w:szCs w:val="20"/>
    </w:rPr>
  </w:style>
  <w:style w:type="paragraph" w:customStyle="1" w:styleId="1-">
    <w:name w:val="Заголовок 1 - ГК"/>
    <w:basedOn w:val="af6"/>
    <w:rsid w:val="004A7268"/>
    <w:pPr>
      <w:numPr>
        <w:numId w:val="52"/>
      </w:numPr>
      <w:spacing w:before="120" w:after="200" w:line="276" w:lineRule="auto"/>
      <w:jc w:val="center"/>
    </w:pPr>
    <w:rPr>
      <w:b/>
      <w:color w:val="auto"/>
      <w:szCs w:val="28"/>
      <w:lang w:val="x-none" w:eastAsia="x-none"/>
    </w:rPr>
  </w:style>
  <w:style w:type="paragraph" w:customStyle="1" w:styleId="afffffffc">
    <w:name w:val="Основной текст абзаца"/>
    <w:basedOn w:val="af6"/>
    <w:rsid w:val="004A7268"/>
    <w:pPr>
      <w:keepNext/>
      <w:spacing w:before="120"/>
      <w:ind w:firstLine="284"/>
      <w:contextualSpacing w:val="0"/>
    </w:pPr>
    <w:rPr>
      <w:color w:val="auto"/>
      <w:sz w:val="24"/>
      <w:szCs w:val="20"/>
    </w:rPr>
  </w:style>
  <w:style w:type="paragraph" w:customStyle="1" w:styleId="Default">
    <w:name w:val="Default"/>
    <w:rsid w:val="004A7268"/>
    <w:pPr>
      <w:autoSpaceDE w:val="0"/>
      <w:autoSpaceDN w:val="0"/>
      <w:adjustRightInd w:val="0"/>
      <w:spacing w:before="120" w:after="0" w:line="240" w:lineRule="auto"/>
      <w:jc w:val="center"/>
    </w:pPr>
    <w:rPr>
      <w:i w:val="0"/>
      <w:color w:val="000000"/>
      <w:lang w:eastAsia="ru-RU"/>
    </w:rPr>
  </w:style>
  <w:style w:type="paragraph" w:customStyle="1" w:styleId="2f0">
    <w:name w:val="Знак2"/>
    <w:basedOn w:val="af6"/>
    <w:rsid w:val="004A7268"/>
    <w:pPr>
      <w:spacing w:before="120" w:after="160" w:line="240" w:lineRule="exact"/>
      <w:ind w:firstLine="284"/>
      <w:contextualSpacing w:val="0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customStyle="1" w:styleId="DefaultParagraphFontParaCharChar">
    <w:name w:val="Default Paragraph Font Para Char Char Знак"/>
    <w:basedOn w:val="af6"/>
    <w:rsid w:val="004A7268"/>
    <w:pPr>
      <w:spacing w:before="120" w:after="160" w:line="240" w:lineRule="exact"/>
      <w:ind w:firstLine="284"/>
      <w:contextualSpacing w:val="0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customStyle="1" w:styleId="0">
    <w:name w:val="_Табл_Текст0 внутри"/>
    <w:rsid w:val="004A7268"/>
    <w:pPr>
      <w:keepNext/>
      <w:spacing w:before="20" w:after="20" w:line="240" w:lineRule="auto"/>
      <w:jc w:val="center"/>
    </w:pPr>
    <w:rPr>
      <w:rFonts w:ascii="Arial" w:hAnsi="Arial" w:cs="Arial"/>
      <w:i w:val="0"/>
      <w:color w:val="auto"/>
      <w:lang w:eastAsia="ru-RU"/>
    </w:rPr>
  </w:style>
  <w:style w:type="paragraph" w:customStyle="1" w:styleId="2f1">
    <w:name w:val="Обычный2"/>
    <w:rsid w:val="004A7268"/>
    <w:pPr>
      <w:keepNext/>
      <w:spacing w:before="120" w:after="0" w:line="360" w:lineRule="auto"/>
      <w:ind w:firstLine="720"/>
      <w:jc w:val="both"/>
    </w:pPr>
    <w:rPr>
      <w:i w:val="0"/>
      <w:snapToGrid w:val="0"/>
      <w:color w:val="auto"/>
      <w:szCs w:val="20"/>
      <w:lang w:eastAsia="ru-RU"/>
    </w:rPr>
  </w:style>
  <w:style w:type="character" w:styleId="afffffffd">
    <w:name w:val="Emphasis"/>
    <w:uiPriority w:val="20"/>
    <w:qFormat/>
    <w:rsid w:val="004A7268"/>
    <w:rPr>
      <w:i w:val="0"/>
      <w:iCs/>
    </w:rPr>
  </w:style>
  <w:style w:type="paragraph" w:customStyle="1" w:styleId="30012">
    <w:name w:val="Стиль Заголовок 3 + Слева:  0 см Первая строка:  0 см После:  12 ..."/>
    <w:basedOn w:val="31"/>
    <w:rsid w:val="004A7268"/>
    <w:pPr>
      <w:tabs>
        <w:tab w:val="left" w:pos="851"/>
      </w:tabs>
      <w:suppressAutoHyphens/>
      <w:spacing w:before="240" w:after="240"/>
      <w:contextualSpacing w:val="0"/>
      <w:jc w:val="left"/>
    </w:pPr>
    <w:rPr>
      <w:rFonts w:eastAsia="Times New Roman" w:cs="Times New Roman"/>
      <w:color w:val="auto"/>
      <w:sz w:val="26"/>
      <w:szCs w:val="20"/>
      <w:lang w:val="x-none" w:eastAsia="x-none"/>
    </w:rPr>
  </w:style>
  <w:style w:type="paragraph" w:customStyle="1" w:styleId="300">
    <w:name w:val="Стиль Заголовок 3 + Слева:  0 см Первая строка:  0 см"/>
    <w:basedOn w:val="31"/>
    <w:rsid w:val="004A7268"/>
    <w:pPr>
      <w:tabs>
        <w:tab w:val="left" w:pos="851"/>
      </w:tabs>
      <w:suppressAutoHyphens/>
      <w:spacing w:before="240" w:after="240"/>
      <w:contextualSpacing w:val="0"/>
      <w:jc w:val="left"/>
    </w:pPr>
    <w:rPr>
      <w:rFonts w:eastAsia="Times New Roman" w:cs="Times New Roman"/>
      <w:color w:val="auto"/>
      <w:sz w:val="26"/>
      <w:szCs w:val="20"/>
      <w:lang w:val="x-none" w:eastAsia="x-none"/>
    </w:rPr>
  </w:style>
  <w:style w:type="numbering" w:customStyle="1" w:styleId="afffffffe">
    <w:name w:val="МУ_БУЛЕТЫ"/>
    <w:uiPriority w:val="99"/>
    <w:rsid w:val="004A7268"/>
  </w:style>
  <w:style w:type="character" w:customStyle="1" w:styleId="apple-style-span">
    <w:name w:val="apple-style-span"/>
    <w:basedOn w:val="af7"/>
    <w:rsid w:val="004A7268"/>
  </w:style>
  <w:style w:type="paragraph" w:customStyle="1" w:styleId="1d">
    <w:name w:val="Стиль1"/>
    <w:basedOn w:val="af6"/>
    <w:rsid w:val="004A7268"/>
    <w:pPr>
      <w:keepNext/>
      <w:keepLines/>
      <w:widowControl w:val="0"/>
      <w:suppressLineNumbers/>
      <w:tabs>
        <w:tab w:val="num" w:pos="432"/>
      </w:tabs>
      <w:suppressAutoHyphens/>
      <w:spacing w:before="120" w:after="60" w:line="240" w:lineRule="auto"/>
      <w:ind w:left="432" w:hanging="432"/>
      <w:contextualSpacing w:val="0"/>
    </w:pPr>
    <w:rPr>
      <w:b/>
      <w:color w:val="auto"/>
      <w:szCs w:val="20"/>
    </w:rPr>
  </w:style>
  <w:style w:type="character" w:customStyle="1" w:styleId="apple-converted-space">
    <w:name w:val="apple-converted-space"/>
    <w:basedOn w:val="af7"/>
    <w:rsid w:val="004A7268"/>
  </w:style>
  <w:style w:type="numbering" w:customStyle="1" w:styleId="2f2">
    <w:name w:val="МУ_БУЛЕТЫ2"/>
    <w:next w:val="afffffffe"/>
    <w:uiPriority w:val="99"/>
    <w:rsid w:val="004A7268"/>
  </w:style>
  <w:style w:type="numbering" w:customStyle="1" w:styleId="ab">
    <w:name w:val="НУМ_МУ_СПИСОК"/>
    <w:uiPriority w:val="99"/>
    <w:rsid w:val="004A7268"/>
    <w:pPr>
      <w:numPr>
        <w:numId w:val="57"/>
      </w:numPr>
    </w:pPr>
  </w:style>
  <w:style w:type="numbering" w:customStyle="1" w:styleId="a2">
    <w:name w:val="НЕ_НУМ_СПИСОК"/>
    <w:uiPriority w:val="99"/>
    <w:rsid w:val="004A7268"/>
    <w:pPr>
      <w:numPr>
        <w:numId w:val="58"/>
      </w:numPr>
    </w:pPr>
  </w:style>
  <w:style w:type="paragraph" w:styleId="3">
    <w:name w:val="List Number 3"/>
    <w:basedOn w:val="af6"/>
    <w:rsid w:val="004A7268"/>
    <w:pPr>
      <w:numPr>
        <w:numId w:val="54"/>
      </w:numPr>
      <w:spacing w:before="120" w:line="240" w:lineRule="auto"/>
    </w:pPr>
    <w:rPr>
      <w:color w:val="auto"/>
      <w:sz w:val="24"/>
      <w:szCs w:val="20"/>
    </w:rPr>
  </w:style>
  <w:style w:type="paragraph" w:styleId="4">
    <w:name w:val="List Number 4"/>
    <w:basedOn w:val="af6"/>
    <w:rsid w:val="004A7268"/>
    <w:pPr>
      <w:numPr>
        <w:numId w:val="55"/>
      </w:numPr>
      <w:spacing w:before="120" w:line="240" w:lineRule="auto"/>
    </w:pPr>
    <w:rPr>
      <w:color w:val="auto"/>
      <w:sz w:val="24"/>
      <w:szCs w:val="20"/>
    </w:rPr>
  </w:style>
  <w:style w:type="paragraph" w:styleId="5">
    <w:name w:val="List Number 5"/>
    <w:basedOn w:val="af6"/>
    <w:rsid w:val="004A7268"/>
    <w:pPr>
      <w:numPr>
        <w:numId w:val="56"/>
      </w:numPr>
      <w:spacing w:before="120" w:line="240" w:lineRule="auto"/>
    </w:pPr>
    <w:rPr>
      <w:color w:val="auto"/>
      <w:sz w:val="24"/>
      <w:szCs w:val="20"/>
    </w:rPr>
  </w:style>
  <w:style w:type="paragraph" w:customStyle="1" w:styleId="affffffff">
    <w:name w:val="Обычный стандартный"/>
    <w:basedOn w:val="af6"/>
    <w:qFormat/>
    <w:rsid w:val="004A7268"/>
    <w:pPr>
      <w:widowControl w:val="0"/>
      <w:spacing w:before="120" w:line="240" w:lineRule="auto"/>
      <w:ind w:firstLine="284"/>
      <w:contextualSpacing w:val="0"/>
    </w:pPr>
    <w:rPr>
      <w:color w:val="auto"/>
      <w:sz w:val="24"/>
      <w:szCs w:val="22"/>
      <w:lang w:eastAsia="en-US"/>
    </w:rPr>
  </w:style>
  <w:style w:type="numbering" w:customStyle="1" w:styleId="SymbolSymbol105">
    <w:name w:val="Стиль многоуровневый Symbol (Symbol) Слева:  1 см Выступ:  05 см"/>
    <w:basedOn w:val="af9"/>
    <w:rsid w:val="004A7268"/>
    <w:pPr>
      <w:numPr>
        <w:numId w:val="59"/>
      </w:numPr>
    </w:pPr>
  </w:style>
  <w:style w:type="numbering" w:customStyle="1" w:styleId="a8">
    <w:name w:val="Список заголовков"/>
    <w:uiPriority w:val="99"/>
    <w:rsid w:val="004A7268"/>
    <w:pPr>
      <w:numPr>
        <w:numId w:val="60"/>
      </w:numPr>
    </w:pPr>
  </w:style>
  <w:style w:type="numbering" w:customStyle="1" w:styleId="a7">
    <w:name w:val="НЕ_НС"/>
    <w:uiPriority w:val="99"/>
    <w:rsid w:val="004A7268"/>
    <w:pPr>
      <w:numPr>
        <w:numId w:val="61"/>
      </w:numPr>
    </w:pPr>
  </w:style>
  <w:style w:type="paragraph" w:customStyle="1" w:styleId="affffffff0">
    <w:name w:val="_Обычный без отступа"/>
    <w:basedOn w:val="af6"/>
    <w:qFormat/>
    <w:rsid w:val="004A7268"/>
    <w:pPr>
      <w:widowControl w:val="0"/>
      <w:spacing w:before="120" w:line="240" w:lineRule="auto"/>
      <w:ind w:firstLine="0"/>
      <w:contextualSpacing w:val="0"/>
    </w:pPr>
    <w:rPr>
      <w:color w:val="auto"/>
      <w:sz w:val="24"/>
      <w:szCs w:val="22"/>
      <w:lang w:eastAsia="en-US"/>
    </w:rPr>
  </w:style>
  <w:style w:type="paragraph" w:customStyle="1" w:styleId="affffffff1">
    <w:name w:val="_Заголовок таблицы"/>
    <w:basedOn w:val="af6"/>
    <w:qFormat/>
    <w:rsid w:val="004A7268"/>
    <w:pPr>
      <w:widowControl w:val="0"/>
      <w:spacing w:before="120" w:line="240" w:lineRule="auto"/>
      <w:ind w:firstLine="0"/>
      <w:contextualSpacing w:val="0"/>
      <w:jc w:val="center"/>
    </w:pPr>
    <w:rPr>
      <w:b/>
      <w:color w:val="auto"/>
      <w:sz w:val="24"/>
      <w:szCs w:val="22"/>
      <w:lang w:eastAsia="en-US"/>
    </w:rPr>
  </w:style>
  <w:style w:type="paragraph" w:customStyle="1" w:styleId="affffffff2">
    <w:name w:val="Стиль Название объекта + По левому краю"/>
    <w:basedOn w:val="afa"/>
    <w:rsid w:val="004A7268"/>
    <w:pPr>
      <w:widowControl w:val="0"/>
      <w:spacing w:before="120"/>
      <w:contextualSpacing w:val="0"/>
    </w:pPr>
    <w:rPr>
      <w:b w:val="0"/>
      <w:bCs/>
      <w:color w:val="auto"/>
      <w:sz w:val="24"/>
      <w:szCs w:val="20"/>
      <w:lang w:eastAsia="en-US"/>
    </w:rPr>
  </w:style>
  <w:style w:type="paragraph" w:customStyle="1" w:styleId="110">
    <w:name w:val="Знак11"/>
    <w:basedOn w:val="af6"/>
    <w:next w:val="af6"/>
    <w:rsid w:val="004A7268"/>
    <w:pPr>
      <w:spacing w:before="120" w:after="160" w:line="240" w:lineRule="exact"/>
      <w:ind w:firstLine="284"/>
      <w:contextualSpacing w:val="0"/>
    </w:pPr>
    <w:rPr>
      <w:rFonts w:ascii="Tahoma" w:hAnsi="Tahoma"/>
      <w:color w:val="auto"/>
      <w:sz w:val="24"/>
      <w:szCs w:val="20"/>
      <w:lang w:val="en-US" w:eastAsia="en-US"/>
    </w:rPr>
  </w:style>
  <w:style w:type="paragraph" w:customStyle="1" w:styleId="212">
    <w:name w:val="Обычный21"/>
    <w:rsid w:val="004A7268"/>
    <w:pPr>
      <w:keepNext/>
      <w:spacing w:before="120" w:after="0" w:line="360" w:lineRule="auto"/>
      <w:ind w:firstLine="720"/>
      <w:jc w:val="both"/>
    </w:pPr>
    <w:rPr>
      <w:i w:val="0"/>
      <w:snapToGrid w:val="0"/>
      <w:color w:val="auto"/>
      <w:szCs w:val="20"/>
      <w:lang w:eastAsia="ru-RU"/>
    </w:rPr>
  </w:style>
  <w:style w:type="numbering" w:customStyle="1" w:styleId="1">
    <w:name w:val="МУ_БУЛЕТЫ1"/>
    <w:next w:val="2f2"/>
    <w:uiPriority w:val="99"/>
    <w:rsid w:val="004A7268"/>
    <w:pPr>
      <w:numPr>
        <w:numId w:val="53"/>
      </w:numPr>
    </w:pPr>
  </w:style>
  <w:style w:type="paragraph" w:customStyle="1" w:styleId="affffffff3">
    <w:name w:val="_Таблица.Ячейка"/>
    <w:basedOn w:val="af6"/>
    <w:qFormat/>
    <w:rsid w:val="004A7268"/>
    <w:pPr>
      <w:spacing w:before="120" w:after="120" w:line="240" w:lineRule="auto"/>
      <w:ind w:firstLine="0"/>
      <w:contextualSpacing w:val="0"/>
    </w:pPr>
    <w:rPr>
      <w:color w:val="auto"/>
      <w:sz w:val="24"/>
      <w:szCs w:val="20"/>
    </w:rPr>
  </w:style>
  <w:style w:type="numbering" w:customStyle="1" w:styleId="a">
    <w:name w:val="_Список_литературы"/>
    <w:uiPriority w:val="99"/>
    <w:rsid w:val="004A7268"/>
    <w:pPr>
      <w:numPr>
        <w:numId w:val="62"/>
      </w:numPr>
    </w:pPr>
  </w:style>
  <w:style w:type="paragraph" w:customStyle="1" w:styleId="affffffff4">
    <w:name w:val="_Для_контитула"/>
    <w:basedOn w:val="af6"/>
    <w:qFormat/>
    <w:rsid w:val="004A7268"/>
    <w:pPr>
      <w:tabs>
        <w:tab w:val="center" w:pos="4962"/>
        <w:tab w:val="right" w:pos="9639"/>
      </w:tabs>
      <w:spacing w:before="120" w:line="240" w:lineRule="auto"/>
      <w:ind w:firstLine="0"/>
      <w:contextualSpacing w:val="0"/>
    </w:pPr>
    <w:rPr>
      <w:color w:val="auto"/>
      <w:sz w:val="20"/>
      <w:szCs w:val="20"/>
    </w:rPr>
  </w:style>
  <w:style w:type="paragraph" w:customStyle="1" w:styleId="affffffff5">
    <w:name w:val="Обычный по центру"/>
    <w:basedOn w:val="af6"/>
    <w:qFormat/>
    <w:rsid w:val="004A7268"/>
    <w:pPr>
      <w:spacing w:before="120" w:line="240" w:lineRule="auto"/>
      <w:ind w:firstLine="0"/>
      <w:contextualSpacing w:val="0"/>
      <w:jc w:val="center"/>
    </w:pPr>
    <w:rPr>
      <w:rFonts w:ascii="Calibri" w:hAnsi="Calibri"/>
      <w:color w:val="auto"/>
      <w:sz w:val="24"/>
      <w:szCs w:val="20"/>
      <w:lang w:eastAsia="en-US"/>
    </w:rPr>
  </w:style>
  <w:style w:type="paragraph" w:styleId="1e">
    <w:name w:val="toc 1"/>
    <w:basedOn w:val="af6"/>
    <w:next w:val="af6"/>
    <w:autoRedefine/>
    <w:uiPriority w:val="39"/>
    <w:rsid w:val="004A7268"/>
    <w:pPr>
      <w:tabs>
        <w:tab w:val="left" w:pos="567"/>
        <w:tab w:val="right" w:leader="dot" w:pos="9627"/>
      </w:tabs>
      <w:spacing w:before="120" w:after="100" w:line="240" w:lineRule="auto"/>
      <w:ind w:left="284" w:right="1134" w:firstLine="0"/>
      <w:contextualSpacing w:val="0"/>
    </w:pPr>
    <w:rPr>
      <w:b/>
      <w:noProof/>
      <w:color w:val="auto"/>
      <w:sz w:val="24"/>
      <w:szCs w:val="20"/>
    </w:rPr>
  </w:style>
  <w:style w:type="numbering" w:customStyle="1" w:styleId="a1">
    <w:name w:val="_Список.Нумерованный"/>
    <w:uiPriority w:val="99"/>
    <w:rsid w:val="004A7268"/>
    <w:pPr>
      <w:numPr>
        <w:numId w:val="63"/>
      </w:numPr>
    </w:pPr>
  </w:style>
  <w:style w:type="numbering" w:customStyle="1" w:styleId="11">
    <w:name w:val="_Список.Ненумерованный1"/>
    <w:uiPriority w:val="99"/>
    <w:rsid w:val="004A7268"/>
    <w:pPr>
      <w:numPr>
        <w:numId w:val="5"/>
      </w:numPr>
    </w:pPr>
  </w:style>
  <w:style w:type="paragraph" w:customStyle="1" w:styleId="1f">
    <w:name w:val="_Заголовок 1.Без номера"/>
    <w:basedOn w:val="12"/>
    <w:next w:val="af6"/>
    <w:qFormat/>
    <w:rsid w:val="004A7268"/>
    <w:pPr>
      <w:pageBreakBefore/>
      <w:numPr>
        <w:numId w:val="0"/>
      </w:numPr>
      <w:spacing w:after="240" w:line="240" w:lineRule="auto"/>
      <w:ind w:firstLine="284"/>
      <w:contextualSpacing w:val="0"/>
      <w:jc w:val="both"/>
    </w:pPr>
    <w:rPr>
      <w:rFonts w:eastAsia="Times New Roman" w:cs="Times New Roman"/>
      <w:bCs/>
      <w:color w:val="auto"/>
      <w:sz w:val="28"/>
      <w:lang w:val="x-none" w:eastAsia="en-US"/>
    </w:rPr>
  </w:style>
  <w:style w:type="paragraph" w:customStyle="1" w:styleId="affffffff6">
    <w:name w:val="_Титут.Подпись"/>
    <w:basedOn w:val="af6"/>
    <w:qFormat/>
    <w:rsid w:val="004A7268"/>
    <w:pPr>
      <w:spacing w:line="240" w:lineRule="auto"/>
      <w:ind w:firstLine="0"/>
      <w:contextualSpacing w:val="0"/>
    </w:pPr>
    <w:rPr>
      <w:rFonts w:ascii="ГОСТ тип А" w:hAnsi="ГОСТ тип А"/>
      <w:i/>
      <w:color w:val="auto"/>
      <w:szCs w:val="22"/>
    </w:rPr>
  </w:style>
  <w:style w:type="paragraph" w:customStyle="1" w:styleId="affffffff7">
    <w:name w:val="_Титул.Шапка"/>
    <w:basedOn w:val="af6"/>
    <w:qFormat/>
    <w:rsid w:val="004A7268"/>
    <w:pPr>
      <w:spacing w:line="240" w:lineRule="auto"/>
      <w:ind w:firstLine="0"/>
      <w:contextualSpacing w:val="0"/>
      <w:jc w:val="center"/>
    </w:pPr>
    <w:rPr>
      <w:rFonts w:ascii="ГОСТ тип А" w:hAnsi="ГОСТ тип А"/>
      <w:i/>
      <w:color w:val="auto"/>
      <w:sz w:val="24"/>
      <w:szCs w:val="22"/>
    </w:rPr>
  </w:style>
  <w:style w:type="character" w:customStyle="1" w:styleId="510">
    <w:name w:val="Заголовок 5 Знак1"/>
    <w:uiPriority w:val="99"/>
    <w:rsid w:val="004A7268"/>
    <w:rPr>
      <w:b/>
      <w:bCs/>
      <w:iCs/>
      <w:sz w:val="24"/>
      <w:szCs w:val="26"/>
      <w:lang w:val="x-none" w:eastAsia="x-none"/>
    </w:rPr>
  </w:style>
  <w:style w:type="paragraph" w:customStyle="1" w:styleId="affffffff8">
    <w:name w:val="_Титульный лист.Наименование компании"/>
    <w:basedOn w:val="af6"/>
    <w:rsid w:val="004A7268"/>
    <w:pPr>
      <w:spacing w:line="240" w:lineRule="auto"/>
      <w:ind w:firstLine="0"/>
      <w:contextualSpacing w:val="0"/>
      <w:jc w:val="center"/>
    </w:pPr>
    <w:rPr>
      <w:color w:val="auto"/>
      <w:sz w:val="24"/>
      <w:szCs w:val="20"/>
    </w:rPr>
  </w:style>
  <w:style w:type="paragraph" w:customStyle="1" w:styleId="affffffff9">
    <w:name w:val="_Титульный лист.Утверждаю/Согласовано"/>
    <w:basedOn w:val="af6"/>
    <w:rsid w:val="004A7268"/>
    <w:pPr>
      <w:spacing w:line="240" w:lineRule="auto"/>
      <w:ind w:firstLine="0"/>
      <w:contextualSpacing w:val="0"/>
    </w:pPr>
    <w:rPr>
      <w:color w:val="auto"/>
      <w:sz w:val="24"/>
      <w:szCs w:val="20"/>
    </w:rPr>
  </w:style>
  <w:style w:type="paragraph" w:customStyle="1" w:styleId="affffffffa">
    <w:name w:val="_Титульный лист.Наименование документа"/>
    <w:basedOn w:val="af6"/>
    <w:rsid w:val="004A7268"/>
    <w:pPr>
      <w:spacing w:before="120" w:after="120" w:line="264" w:lineRule="auto"/>
      <w:ind w:firstLine="0"/>
      <w:contextualSpacing w:val="0"/>
      <w:jc w:val="center"/>
    </w:pPr>
    <w:rPr>
      <w:color w:val="auto"/>
      <w:sz w:val="32"/>
      <w:szCs w:val="20"/>
    </w:rPr>
  </w:style>
  <w:style w:type="paragraph" w:customStyle="1" w:styleId="affffffffb">
    <w:name w:val="_Титульный лист.Наименование проекта"/>
    <w:basedOn w:val="af6"/>
    <w:rsid w:val="004A7268"/>
    <w:pPr>
      <w:spacing w:line="264" w:lineRule="auto"/>
      <w:ind w:firstLine="0"/>
      <w:contextualSpacing w:val="0"/>
      <w:jc w:val="center"/>
    </w:pPr>
    <w:rPr>
      <w:color w:val="auto"/>
      <w:szCs w:val="20"/>
    </w:rPr>
  </w:style>
  <w:style w:type="paragraph" w:customStyle="1" w:styleId="affffffffc">
    <w:name w:val="_Титульный лист.Город.Год"/>
    <w:basedOn w:val="af6"/>
    <w:rsid w:val="004A7268"/>
    <w:pPr>
      <w:spacing w:line="240" w:lineRule="auto"/>
      <w:ind w:firstLine="0"/>
      <w:contextualSpacing w:val="0"/>
      <w:jc w:val="center"/>
    </w:pPr>
    <w:rPr>
      <w:color w:val="auto"/>
      <w:sz w:val="24"/>
      <w:szCs w:val="20"/>
    </w:rPr>
  </w:style>
  <w:style w:type="paragraph" w:customStyle="1" w:styleId="affffffffd">
    <w:name w:val="_Таблица.Шапка"/>
    <w:basedOn w:val="af6"/>
    <w:rsid w:val="004A7268"/>
    <w:pPr>
      <w:spacing w:before="120" w:after="120" w:line="240" w:lineRule="auto"/>
      <w:ind w:firstLine="0"/>
      <w:contextualSpacing w:val="0"/>
      <w:jc w:val="center"/>
    </w:pPr>
    <w:rPr>
      <w:b/>
      <w:bCs/>
      <w:color w:val="auto"/>
      <w:sz w:val="24"/>
      <w:szCs w:val="20"/>
    </w:rPr>
  </w:style>
  <w:style w:type="paragraph" w:customStyle="1" w:styleId="affffffffe">
    <w:name w:val="_Рисунок.Название рисунка"/>
    <w:basedOn w:val="afa"/>
    <w:rsid w:val="004A7268"/>
    <w:pPr>
      <w:spacing w:before="120" w:after="120"/>
      <w:contextualSpacing w:val="0"/>
      <w:jc w:val="center"/>
    </w:pPr>
    <w:rPr>
      <w:b w:val="0"/>
      <w:bCs/>
      <w:color w:val="auto"/>
      <w:sz w:val="24"/>
      <w:szCs w:val="20"/>
    </w:rPr>
  </w:style>
  <w:style w:type="paragraph" w:customStyle="1" w:styleId="1f0">
    <w:name w:val="_Таблица: №п/п список нумерованый [1.]"/>
    <w:basedOn w:val="af6"/>
    <w:rsid w:val="004A7268"/>
    <w:pPr>
      <w:spacing w:line="240" w:lineRule="auto"/>
      <w:ind w:firstLine="284"/>
      <w:contextualSpacing w:val="0"/>
      <w:jc w:val="center"/>
    </w:pPr>
    <w:rPr>
      <w:color w:val="auto"/>
      <w:sz w:val="24"/>
      <w:szCs w:val="20"/>
    </w:rPr>
  </w:style>
  <w:style w:type="paragraph" w:customStyle="1" w:styleId="afffffffff">
    <w:name w:val="_Таблица: №п/п"/>
    <w:basedOn w:val="af6"/>
    <w:rsid w:val="004A7268"/>
    <w:pPr>
      <w:spacing w:line="240" w:lineRule="auto"/>
      <w:ind w:firstLine="284"/>
      <w:contextualSpacing w:val="0"/>
      <w:jc w:val="center"/>
    </w:pPr>
    <w:rPr>
      <w:color w:val="auto"/>
      <w:sz w:val="24"/>
      <w:szCs w:val="20"/>
    </w:rPr>
  </w:style>
  <w:style w:type="paragraph" w:customStyle="1" w:styleId="afffffffff0">
    <w:name w:val="_т"/>
    <w:basedOn w:val="af6"/>
    <w:rsid w:val="004A7268"/>
    <w:pPr>
      <w:spacing w:line="240" w:lineRule="auto"/>
      <w:ind w:firstLine="284"/>
      <w:contextualSpacing w:val="0"/>
      <w:jc w:val="center"/>
    </w:pPr>
    <w:rPr>
      <w:color w:val="auto"/>
      <w:sz w:val="24"/>
      <w:szCs w:val="20"/>
    </w:rPr>
  </w:style>
  <w:style w:type="paragraph" w:customStyle="1" w:styleId="afffffffff1">
    <w:name w:val="_табл"/>
    <w:basedOn w:val="af6"/>
    <w:rsid w:val="004A7268"/>
    <w:pPr>
      <w:spacing w:line="240" w:lineRule="auto"/>
      <w:ind w:firstLine="284"/>
      <w:contextualSpacing w:val="0"/>
      <w:jc w:val="center"/>
    </w:pPr>
    <w:rPr>
      <w:color w:val="auto"/>
      <w:sz w:val="24"/>
      <w:szCs w:val="20"/>
    </w:rPr>
  </w:style>
  <w:style w:type="paragraph" w:customStyle="1" w:styleId="1f1">
    <w:name w:val="_Заголовок 1"/>
    <w:basedOn w:val="12"/>
    <w:qFormat/>
    <w:rsid w:val="004A7268"/>
    <w:pPr>
      <w:pageBreakBefore/>
      <w:spacing w:after="240" w:line="240" w:lineRule="auto"/>
      <w:ind w:left="0" w:firstLine="284"/>
      <w:contextualSpacing w:val="0"/>
      <w:jc w:val="both"/>
    </w:pPr>
    <w:rPr>
      <w:rFonts w:eastAsia="Times New Roman" w:cs="Times New Roman"/>
      <w:bCs/>
      <w:color w:val="auto"/>
      <w:sz w:val="28"/>
      <w:lang w:val="x-none" w:eastAsia="x-none"/>
    </w:rPr>
  </w:style>
  <w:style w:type="paragraph" w:customStyle="1" w:styleId="afffffffff2">
    <w:name w:val="_Таблица.Наименование таблицы"/>
    <w:basedOn w:val="afa"/>
    <w:qFormat/>
    <w:rsid w:val="004A7268"/>
    <w:pPr>
      <w:spacing w:before="120"/>
      <w:contextualSpacing w:val="0"/>
    </w:pPr>
    <w:rPr>
      <w:b w:val="0"/>
      <w:bCs/>
      <w:color w:val="auto"/>
      <w:sz w:val="24"/>
      <w:szCs w:val="20"/>
    </w:rPr>
  </w:style>
  <w:style w:type="numbering" w:customStyle="1" w:styleId="a4">
    <w:name w:val="_Список многоуровневый.Маркированный"/>
    <w:uiPriority w:val="99"/>
    <w:rsid w:val="004A7268"/>
    <w:pPr>
      <w:numPr>
        <w:numId w:val="64"/>
      </w:numPr>
    </w:pPr>
  </w:style>
  <w:style w:type="numbering" w:customStyle="1" w:styleId="af">
    <w:name w:val="_Список.Многоуровневый.Маркированный"/>
    <w:uiPriority w:val="99"/>
    <w:rsid w:val="004A7268"/>
    <w:pPr>
      <w:numPr>
        <w:numId w:val="65"/>
      </w:numPr>
    </w:pPr>
  </w:style>
  <w:style w:type="paragraph" w:customStyle="1" w:styleId="af1">
    <w:name w:val="_Список многоуровневый.Нумерованный"/>
    <w:basedOn w:val="af6"/>
    <w:qFormat/>
    <w:rsid w:val="004A7268"/>
    <w:pPr>
      <w:numPr>
        <w:numId w:val="66"/>
      </w:numPr>
      <w:spacing w:before="120" w:line="240" w:lineRule="auto"/>
      <w:contextualSpacing w:val="0"/>
    </w:pPr>
    <w:rPr>
      <w:color w:val="auto"/>
      <w:sz w:val="24"/>
      <w:szCs w:val="20"/>
      <w:lang w:eastAsia="en-US"/>
    </w:rPr>
  </w:style>
  <w:style w:type="paragraph" w:customStyle="1" w:styleId="a3">
    <w:name w:val="_Список многоуровневый.маркированный"/>
    <w:basedOn w:val="af6"/>
    <w:qFormat/>
    <w:rsid w:val="004A7268"/>
    <w:pPr>
      <w:numPr>
        <w:numId w:val="67"/>
      </w:numPr>
      <w:spacing w:before="120" w:line="240" w:lineRule="auto"/>
      <w:contextualSpacing w:val="0"/>
    </w:pPr>
    <w:rPr>
      <w:color w:val="auto"/>
      <w:sz w:val="24"/>
      <w:szCs w:val="20"/>
    </w:rPr>
  </w:style>
  <w:style w:type="paragraph" w:customStyle="1" w:styleId="afffffffff3">
    <w:name w:val="_Служебный текст"/>
    <w:basedOn w:val="af6"/>
    <w:qFormat/>
    <w:rsid w:val="004A7268"/>
    <w:pPr>
      <w:spacing w:before="120" w:line="240" w:lineRule="auto"/>
      <w:ind w:firstLine="284"/>
      <w:contextualSpacing w:val="0"/>
    </w:pPr>
    <w:rPr>
      <w:i/>
      <w:color w:val="auto"/>
      <w:sz w:val="24"/>
    </w:rPr>
  </w:style>
  <w:style w:type="paragraph" w:customStyle="1" w:styleId="2f3">
    <w:name w:val="_Заголовок_2_вне_оглавления"/>
    <w:basedOn w:val="2"/>
    <w:qFormat/>
    <w:rsid w:val="004A7268"/>
    <w:pPr>
      <w:suppressAutoHyphens/>
      <w:spacing w:before="240" w:after="240" w:line="240" w:lineRule="auto"/>
      <w:ind w:left="0" w:firstLine="284"/>
      <w:contextualSpacing w:val="0"/>
      <w:outlineLvl w:val="9"/>
    </w:pPr>
    <w:rPr>
      <w:rFonts w:eastAsia="Times New Roman"/>
      <w:b w:val="0"/>
      <w:color w:val="auto"/>
      <w:szCs w:val="26"/>
      <w:lang w:val="x-none" w:eastAsia="x-none"/>
    </w:rPr>
  </w:style>
  <w:style w:type="paragraph" w:customStyle="1" w:styleId="3c">
    <w:name w:val="_Заголовок_3_вне_оглавления"/>
    <w:basedOn w:val="31"/>
    <w:qFormat/>
    <w:rsid w:val="004A7268"/>
    <w:pPr>
      <w:tabs>
        <w:tab w:val="left" w:pos="851"/>
      </w:tabs>
      <w:suppressAutoHyphens/>
      <w:spacing w:before="240" w:after="240"/>
      <w:contextualSpacing w:val="0"/>
      <w:jc w:val="left"/>
      <w:outlineLvl w:val="9"/>
    </w:pPr>
    <w:rPr>
      <w:rFonts w:eastAsia="Times New Roman" w:cs="Times New Roman"/>
      <w:b w:val="0"/>
      <w:color w:val="auto"/>
      <w:lang w:val="x-none" w:eastAsia="x-none"/>
    </w:rPr>
  </w:style>
  <w:style w:type="paragraph" w:customStyle="1" w:styleId="40">
    <w:name w:val="_Заголовок_4_вне_оглавления"/>
    <w:basedOn w:val="42"/>
    <w:qFormat/>
    <w:rsid w:val="004A7268"/>
    <w:pPr>
      <w:keepNext/>
      <w:numPr>
        <w:ilvl w:val="3"/>
        <w:numId w:val="20"/>
      </w:numPr>
      <w:tabs>
        <w:tab w:val="clear" w:pos="1560"/>
        <w:tab w:val="clear" w:pos="1843"/>
        <w:tab w:val="left" w:pos="993"/>
      </w:tabs>
      <w:spacing w:before="240" w:after="240"/>
      <w:outlineLvl w:val="9"/>
    </w:pPr>
    <w:rPr>
      <w:rFonts w:eastAsia="Times New Roman" w:cs="Times New Roman"/>
      <w:b w:val="0"/>
      <w:bCs/>
      <w:color w:val="auto"/>
      <w:lang w:val="x-none" w:eastAsia="x-none"/>
    </w:rPr>
  </w:style>
  <w:style w:type="paragraph" w:customStyle="1" w:styleId="50">
    <w:name w:val="_Заголовок_5_вне_оглавления"/>
    <w:basedOn w:val="52"/>
    <w:qFormat/>
    <w:rsid w:val="004A7268"/>
    <w:pPr>
      <w:keepNext/>
      <w:numPr>
        <w:ilvl w:val="4"/>
        <w:numId w:val="20"/>
      </w:numPr>
      <w:tabs>
        <w:tab w:val="clear" w:pos="1843"/>
        <w:tab w:val="left" w:pos="1134"/>
      </w:tabs>
      <w:spacing w:before="120" w:after="120"/>
      <w:ind w:left="1291"/>
      <w:outlineLvl w:val="9"/>
    </w:pPr>
    <w:rPr>
      <w:rFonts w:eastAsia="Times New Roman" w:cs="Times New Roman"/>
      <w:b w:val="0"/>
      <w:bCs/>
      <w:iCs/>
      <w:color w:val="auto"/>
      <w:szCs w:val="26"/>
      <w:lang w:val="x-none" w:eastAsia="x-none"/>
    </w:rPr>
  </w:style>
  <w:style w:type="paragraph" w:customStyle="1" w:styleId="63">
    <w:name w:val="_Заголовок_6_вне_оглавления"/>
    <w:basedOn w:val="60"/>
    <w:qFormat/>
    <w:rsid w:val="004A7268"/>
    <w:pPr>
      <w:keepLines w:val="0"/>
      <w:tabs>
        <w:tab w:val="left" w:pos="1276"/>
      </w:tabs>
      <w:spacing w:before="120" w:after="120"/>
      <w:contextualSpacing w:val="0"/>
      <w:outlineLvl w:val="9"/>
    </w:pPr>
    <w:rPr>
      <w:rFonts w:eastAsia="Times New Roman" w:cs="Times New Roman"/>
      <w:b w:val="0"/>
      <w:bCs/>
      <w:color w:val="auto"/>
      <w:szCs w:val="22"/>
      <w:lang w:val="x-none" w:eastAsia="x-none"/>
    </w:rPr>
  </w:style>
  <w:style w:type="paragraph" w:customStyle="1" w:styleId="73">
    <w:name w:val="_Заголовок_7_вне_оглавления"/>
    <w:basedOn w:val="7"/>
    <w:qFormat/>
    <w:rsid w:val="004A7268"/>
    <w:pPr>
      <w:keepNext w:val="0"/>
      <w:keepLines w:val="0"/>
      <w:spacing w:before="120" w:after="120" w:line="240" w:lineRule="auto"/>
      <w:contextualSpacing w:val="0"/>
      <w:outlineLvl w:val="9"/>
    </w:pPr>
    <w:rPr>
      <w:rFonts w:ascii="Times New Roman" w:eastAsia="Times New Roman" w:hAnsi="Times New Roman" w:cs="Times New Roman"/>
      <w:i w:val="0"/>
      <w:iCs w:val="0"/>
      <w:color w:val="auto"/>
      <w:sz w:val="24"/>
      <w:szCs w:val="20"/>
      <w:lang w:val="x-none" w:eastAsia="x-none"/>
    </w:rPr>
  </w:style>
  <w:style w:type="paragraph" w:customStyle="1" w:styleId="83">
    <w:name w:val="_Заголовок_8_вне_оглавления"/>
    <w:basedOn w:val="8"/>
    <w:qFormat/>
    <w:rsid w:val="004A7268"/>
    <w:pPr>
      <w:keepNext w:val="0"/>
      <w:keepLines w:val="0"/>
      <w:tabs>
        <w:tab w:val="left" w:pos="1985"/>
      </w:tabs>
      <w:spacing w:before="120" w:after="120" w:line="240" w:lineRule="auto"/>
      <w:ind w:left="0" w:firstLine="284"/>
      <w:contextualSpacing w:val="0"/>
      <w:outlineLvl w:val="9"/>
    </w:pPr>
    <w:rPr>
      <w:rFonts w:ascii="Times New Roman" w:eastAsia="Times New Roman" w:hAnsi="Times New Roman" w:cs="Times New Roman"/>
      <w:iCs/>
      <w:color w:val="auto"/>
      <w:sz w:val="24"/>
      <w:lang w:val="x-none" w:eastAsia="x-none"/>
    </w:rPr>
  </w:style>
  <w:style w:type="paragraph" w:customStyle="1" w:styleId="93">
    <w:name w:val="_Заголовок_9_вне_оглавления"/>
    <w:basedOn w:val="9"/>
    <w:qFormat/>
    <w:rsid w:val="004A7268"/>
    <w:pPr>
      <w:keepNext w:val="0"/>
      <w:keepLines w:val="0"/>
      <w:spacing w:before="120" w:after="120" w:line="240" w:lineRule="auto"/>
      <w:ind w:left="0" w:firstLine="284"/>
      <w:contextualSpacing w:val="0"/>
      <w:outlineLvl w:val="9"/>
    </w:pPr>
    <w:rPr>
      <w:rFonts w:ascii="Times New Roman" w:eastAsia="Times New Roman" w:hAnsi="Times New Roman" w:cs="Times New Roman"/>
      <w:i w:val="0"/>
      <w:iCs w:val="0"/>
      <w:color w:val="auto"/>
      <w:sz w:val="24"/>
      <w:szCs w:val="22"/>
      <w:lang w:val="x-none" w:eastAsia="x-none"/>
    </w:rPr>
  </w:style>
  <w:style w:type="paragraph" w:customStyle="1" w:styleId="1-0">
    <w:name w:val="_Список.Нумерованный 1-го уровня"/>
    <w:basedOn w:val="af6"/>
    <w:qFormat/>
    <w:rsid w:val="004A7268"/>
    <w:pPr>
      <w:numPr>
        <w:numId w:val="68"/>
      </w:numPr>
      <w:tabs>
        <w:tab w:val="left" w:pos="993"/>
      </w:tabs>
      <w:overflowPunct w:val="0"/>
      <w:autoSpaceDE w:val="0"/>
      <w:autoSpaceDN w:val="0"/>
      <w:adjustRightInd w:val="0"/>
      <w:spacing w:before="120" w:line="240" w:lineRule="auto"/>
      <w:contextualSpacing w:val="0"/>
      <w:textAlignment w:val="baseline"/>
    </w:pPr>
    <w:rPr>
      <w:color w:val="auto"/>
      <w:sz w:val="24"/>
      <w:szCs w:val="22"/>
      <w:lang w:eastAsia="en-US"/>
    </w:rPr>
  </w:style>
  <w:style w:type="paragraph" w:customStyle="1" w:styleId="NumberedList">
    <w:name w:val="Numbered List"/>
    <w:next w:val="af6"/>
    <w:uiPriority w:val="99"/>
    <w:rsid w:val="004A7268"/>
    <w:pPr>
      <w:widowControl w:val="0"/>
      <w:autoSpaceDE w:val="0"/>
      <w:autoSpaceDN w:val="0"/>
      <w:adjustRightInd w:val="0"/>
      <w:spacing w:after="0" w:line="240" w:lineRule="auto"/>
      <w:ind w:left="360" w:hanging="360"/>
    </w:pPr>
    <w:rPr>
      <w:i w:val="0"/>
      <w:color w:val="000000"/>
      <w:sz w:val="20"/>
      <w:szCs w:val="20"/>
      <w:lang w:eastAsia="ru-RU"/>
    </w:rPr>
  </w:style>
  <w:style w:type="paragraph" w:customStyle="1" w:styleId="BulletedList">
    <w:name w:val="Bulleted List"/>
    <w:next w:val="af6"/>
    <w:uiPriority w:val="99"/>
    <w:rsid w:val="004A7268"/>
    <w:pPr>
      <w:widowControl w:val="0"/>
      <w:autoSpaceDE w:val="0"/>
      <w:autoSpaceDN w:val="0"/>
      <w:adjustRightInd w:val="0"/>
      <w:spacing w:after="0" w:line="240" w:lineRule="auto"/>
      <w:ind w:left="360" w:hanging="360"/>
    </w:pPr>
    <w:rPr>
      <w:i w:val="0"/>
      <w:color w:val="000000"/>
      <w:sz w:val="20"/>
      <w:szCs w:val="20"/>
      <w:lang w:eastAsia="ru-RU"/>
    </w:rPr>
  </w:style>
  <w:style w:type="paragraph" w:styleId="afffffffff4">
    <w:name w:val="Note Heading"/>
    <w:basedOn w:val="af6"/>
    <w:next w:val="af6"/>
    <w:link w:val="afffffffff5"/>
    <w:uiPriority w:val="99"/>
    <w:rsid w:val="004A7268"/>
    <w:pPr>
      <w:widowControl w:val="0"/>
      <w:autoSpaceDE w:val="0"/>
      <w:autoSpaceDN w:val="0"/>
      <w:adjustRightInd w:val="0"/>
      <w:spacing w:line="240" w:lineRule="auto"/>
      <w:ind w:firstLine="0"/>
      <w:contextualSpacing w:val="0"/>
      <w:jc w:val="left"/>
    </w:pPr>
    <w:rPr>
      <w:color w:val="000000"/>
      <w:sz w:val="20"/>
      <w:szCs w:val="20"/>
      <w:lang w:val="x-none" w:eastAsia="x-none"/>
    </w:rPr>
  </w:style>
  <w:style w:type="character" w:customStyle="1" w:styleId="afffffffff5">
    <w:name w:val="Заголовок записки Знак"/>
    <w:basedOn w:val="af7"/>
    <w:link w:val="afffffffff4"/>
    <w:uiPriority w:val="99"/>
    <w:rsid w:val="004A7268"/>
    <w:rPr>
      <w:i w:val="0"/>
      <w:color w:val="000000"/>
      <w:sz w:val="20"/>
      <w:szCs w:val="20"/>
      <w:lang w:val="x-none" w:eastAsia="x-none"/>
    </w:rPr>
  </w:style>
  <w:style w:type="paragraph" w:customStyle="1" w:styleId="Code">
    <w:name w:val="Code"/>
    <w:next w:val="af6"/>
    <w:uiPriority w:val="99"/>
    <w:rsid w:val="004A72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i w:val="0"/>
      <w:color w:val="000000"/>
      <w:sz w:val="18"/>
      <w:szCs w:val="18"/>
      <w:lang w:eastAsia="ru-RU"/>
    </w:rPr>
  </w:style>
  <w:style w:type="character" w:customStyle="1" w:styleId="FieldLabel">
    <w:name w:val="Field Label"/>
    <w:uiPriority w:val="99"/>
    <w:rsid w:val="004A7268"/>
    <w:rPr>
      <w:i w:val="0"/>
      <w:iCs/>
      <w:color w:val="004080"/>
      <w:sz w:val="20"/>
      <w:szCs w:val="20"/>
    </w:rPr>
  </w:style>
  <w:style w:type="character" w:customStyle="1" w:styleId="TableHeading">
    <w:name w:val="Table Heading"/>
    <w:uiPriority w:val="99"/>
    <w:rsid w:val="004A7268"/>
    <w:rPr>
      <w:b/>
      <w:bCs/>
      <w:color w:val="000000"/>
      <w:sz w:val="22"/>
      <w:szCs w:val="22"/>
    </w:rPr>
  </w:style>
  <w:style w:type="character" w:customStyle="1" w:styleId="SSBookmark">
    <w:name w:val="SSBookmark"/>
    <w:uiPriority w:val="99"/>
    <w:rsid w:val="004A7268"/>
    <w:rPr>
      <w:rFonts w:ascii="Lucida Sans" w:hAnsi="Lucida Sans" w:cs="Lucida Sans"/>
      <w:b/>
      <w:bCs/>
      <w:color w:val="000000"/>
      <w:sz w:val="16"/>
      <w:szCs w:val="16"/>
      <w:shd w:val="clear" w:color="auto" w:fill="FFFF80"/>
    </w:rPr>
  </w:style>
  <w:style w:type="character" w:customStyle="1" w:styleId="Objecttype">
    <w:name w:val="Object type"/>
    <w:uiPriority w:val="99"/>
    <w:rsid w:val="004A7268"/>
    <w:rPr>
      <w:b/>
      <w:bCs/>
      <w:color w:val="000000"/>
      <w:sz w:val="20"/>
      <w:szCs w:val="20"/>
      <w:u w:val="single"/>
    </w:rPr>
  </w:style>
  <w:style w:type="paragraph" w:customStyle="1" w:styleId="ListHeader">
    <w:name w:val="List Header"/>
    <w:next w:val="af6"/>
    <w:uiPriority w:val="99"/>
    <w:rsid w:val="004A7268"/>
    <w:pPr>
      <w:widowControl w:val="0"/>
      <w:autoSpaceDE w:val="0"/>
      <w:autoSpaceDN w:val="0"/>
      <w:adjustRightInd w:val="0"/>
      <w:spacing w:after="0" w:line="240" w:lineRule="auto"/>
    </w:pPr>
    <w:rPr>
      <w:b/>
      <w:bCs/>
      <w:iCs/>
      <w:color w:val="0000A0"/>
      <w:sz w:val="20"/>
      <w:szCs w:val="20"/>
      <w:lang w:eastAsia="ru-RU"/>
    </w:rPr>
  </w:style>
  <w:style w:type="character" w:customStyle="1" w:styleId="SSTemplateField">
    <w:name w:val="SSTemplateField"/>
    <w:uiPriority w:val="99"/>
    <w:rsid w:val="004A7268"/>
    <w:rPr>
      <w:rFonts w:ascii="Lucida Sans" w:hAnsi="Lucida Sans" w:cs="Lucida Sans"/>
      <w:b/>
      <w:bCs/>
      <w:color w:val="FFFFFF"/>
      <w:sz w:val="16"/>
      <w:szCs w:val="16"/>
      <w:shd w:val="clear" w:color="auto" w:fill="FF0000"/>
    </w:rPr>
  </w:style>
  <w:style w:type="paragraph" w:customStyle="1" w:styleId="Tabstyle">
    <w:name w:val="Tabstyle"/>
    <w:uiPriority w:val="99"/>
    <w:rsid w:val="004A7268"/>
    <w:pPr>
      <w:widowControl w:val="0"/>
      <w:numPr>
        <w:numId w:val="69"/>
      </w:numPr>
      <w:tabs>
        <w:tab w:val="num" w:pos="1211"/>
      </w:tabs>
      <w:autoSpaceDE w:val="0"/>
      <w:autoSpaceDN w:val="0"/>
      <w:adjustRightInd w:val="0"/>
      <w:spacing w:after="0" w:line="240" w:lineRule="auto"/>
      <w:ind w:left="357" w:hanging="357"/>
    </w:pPr>
    <w:rPr>
      <w:rFonts w:ascii="Arial" w:hAnsi="Arial" w:cs="Arial"/>
      <w:iCs/>
      <w:color w:val="000000"/>
      <w:lang w:eastAsia="ru-RU"/>
    </w:rPr>
  </w:style>
  <w:style w:type="character" w:customStyle="1" w:styleId="Tabstyle0">
    <w:name w:val="Tabstyle Знак"/>
    <w:uiPriority w:val="99"/>
    <w:rsid w:val="004A7268"/>
    <w:rPr>
      <w:rFonts w:ascii="Arial" w:hAnsi="Arial" w:cs="Arial"/>
      <w:i w:val="0"/>
      <w:iCs/>
      <w:color w:val="000000"/>
    </w:rPr>
  </w:style>
  <w:style w:type="paragraph" w:customStyle="1" w:styleId="afffffffff6">
    <w:name w:val="_Обычный + отступ"/>
    <w:qFormat/>
    <w:rsid w:val="004A7268"/>
    <w:pPr>
      <w:spacing w:before="120" w:after="120" w:line="240" w:lineRule="auto"/>
      <w:ind w:firstLine="284"/>
      <w:jc w:val="both"/>
    </w:pPr>
    <w:rPr>
      <w:i w:val="0"/>
      <w:color w:val="auto"/>
      <w:lang w:eastAsia="ru-RU"/>
    </w:rPr>
  </w:style>
  <w:style w:type="numbering" w:customStyle="1" w:styleId="a5">
    <w:name w:val="_Нумерация_в_таблице"/>
    <w:uiPriority w:val="99"/>
    <w:rsid w:val="004A7268"/>
    <w:pPr>
      <w:numPr>
        <w:numId w:val="70"/>
      </w:numPr>
    </w:pPr>
  </w:style>
  <w:style w:type="character" w:customStyle="1" w:styleId="Bodytext">
    <w:name w:val="Body text_"/>
    <w:link w:val="Bodytext1"/>
    <w:rsid w:val="004A7268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f6"/>
    <w:link w:val="Bodytext"/>
    <w:rsid w:val="004A7268"/>
    <w:pPr>
      <w:shd w:val="clear" w:color="auto" w:fill="FFFFFF"/>
      <w:spacing w:before="600" w:line="240" w:lineRule="atLeast"/>
      <w:ind w:hanging="400"/>
      <w:contextualSpacing w:val="0"/>
      <w:jc w:val="left"/>
    </w:pPr>
    <w:rPr>
      <w:i/>
      <w:sz w:val="27"/>
      <w:szCs w:val="27"/>
      <w:lang w:eastAsia="en-US"/>
    </w:rPr>
  </w:style>
  <w:style w:type="character" w:customStyle="1" w:styleId="Tableofcontents74pt">
    <w:name w:val="Table of contents (7) + 4 pt"/>
    <w:aliases w:val="Italic"/>
    <w:rsid w:val="004A7268"/>
    <w:rPr>
      <w:rFonts w:ascii="Franklin Gothic Medium" w:hAnsi="Franklin Gothic Medium" w:cs="Franklin Gothic Medium"/>
      <w:i w:val="0"/>
      <w:iCs/>
      <w:noProof/>
      <w:sz w:val="8"/>
      <w:szCs w:val="8"/>
    </w:rPr>
  </w:style>
  <w:style w:type="numbering" w:customStyle="1" w:styleId="ae">
    <w:name w:val="_Список_как_в_ГОСТ"/>
    <w:uiPriority w:val="99"/>
    <w:rsid w:val="004A7268"/>
    <w:pPr>
      <w:numPr>
        <w:numId w:val="71"/>
      </w:numPr>
    </w:pPr>
  </w:style>
  <w:style w:type="character" w:customStyle="1" w:styleId="Bodytext8">
    <w:name w:val="Body text (8)_"/>
    <w:link w:val="Bodytext80"/>
    <w:rsid w:val="004A7268"/>
    <w:rPr>
      <w:noProof/>
      <w:sz w:val="10"/>
      <w:szCs w:val="10"/>
      <w:shd w:val="clear" w:color="auto" w:fill="FFFFFF"/>
    </w:rPr>
  </w:style>
  <w:style w:type="paragraph" w:customStyle="1" w:styleId="Bodytext80">
    <w:name w:val="Body text (8)"/>
    <w:basedOn w:val="af6"/>
    <w:link w:val="Bodytext8"/>
    <w:rsid w:val="004A7268"/>
    <w:pPr>
      <w:shd w:val="clear" w:color="auto" w:fill="FFFFFF"/>
      <w:spacing w:line="240" w:lineRule="atLeast"/>
      <w:ind w:firstLine="0"/>
      <w:contextualSpacing w:val="0"/>
      <w:jc w:val="left"/>
    </w:pPr>
    <w:rPr>
      <w:i/>
      <w:noProof/>
      <w:sz w:val="10"/>
      <w:szCs w:val="10"/>
      <w:lang w:eastAsia="en-US"/>
    </w:rPr>
  </w:style>
  <w:style w:type="paragraph" w:customStyle="1" w:styleId="13">
    <w:name w:val="_Заголовок приложения 1"/>
    <w:basedOn w:val="12"/>
    <w:next w:val="af6"/>
    <w:qFormat/>
    <w:rsid w:val="004A7268"/>
    <w:pPr>
      <w:widowControl w:val="0"/>
      <w:numPr>
        <w:numId w:val="72"/>
      </w:numPr>
      <w:spacing w:after="0" w:line="240" w:lineRule="auto"/>
      <w:ind w:left="0" w:firstLine="284"/>
      <w:contextualSpacing w:val="0"/>
      <w:jc w:val="both"/>
    </w:pPr>
    <w:rPr>
      <w:rFonts w:eastAsia="Times New Roman" w:cs="Times New Roman"/>
      <w:bCs/>
      <w:color w:val="auto"/>
      <w:sz w:val="28"/>
      <w:szCs w:val="32"/>
      <w:lang w:val="x-none" w:eastAsia="x-none"/>
    </w:rPr>
  </w:style>
  <w:style w:type="paragraph" w:customStyle="1" w:styleId="20">
    <w:name w:val="_Заголовок приложения 2"/>
    <w:basedOn w:val="2"/>
    <w:next w:val="af6"/>
    <w:qFormat/>
    <w:rsid w:val="004A7268"/>
    <w:pPr>
      <w:widowControl w:val="0"/>
      <w:numPr>
        <w:numId w:val="72"/>
      </w:numPr>
      <w:spacing w:before="120" w:after="0" w:line="240" w:lineRule="auto"/>
      <w:contextualSpacing w:val="0"/>
    </w:pPr>
    <w:rPr>
      <w:rFonts w:eastAsia="Times New Roman"/>
      <w:b w:val="0"/>
      <w:bCs/>
      <w:color w:val="auto"/>
      <w:sz w:val="28"/>
      <w:szCs w:val="28"/>
    </w:rPr>
  </w:style>
  <w:style w:type="paragraph" w:customStyle="1" w:styleId="32">
    <w:name w:val="_Заголовок приложения 3"/>
    <w:basedOn w:val="31"/>
    <w:next w:val="af6"/>
    <w:qFormat/>
    <w:rsid w:val="004A7268"/>
    <w:pPr>
      <w:widowControl w:val="0"/>
      <w:numPr>
        <w:numId w:val="72"/>
      </w:numPr>
      <w:tabs>
        <w:tab w:val="left" w:pos="851"/>
      </w:tabs>
      <w:spacing w:before="120" w:after="0"/>
      <w:contextualSpacing w:val="0"/>
      <w:jc w:val="left"/>
    </w:pPr>
    <w:rPr>
      <w:rFonts w:eastAsia="Times New Roman" w:cs="Times New Roman"/>
      <w:b w:val="0"/>
      <w:bCs/>
      <w:color w:val="auto"/>
      <w:szCs w:val="22"/>
    </w:rPr>
  </w:style>
  <w:style w:type="paragraph" w:customStyle="1" w:styleId="41">
    <w:name w:val="_Заголовок приложения 4"/>
    <w:basedOn w:val="42"/>
    <w:next w:val="af6"/>
    <w:qFormat/>
    <w:rsid w:val="004A7268"/>
    <w:pPr>
      <w:keepNext/>
      <w:numPr>
        <w:ilvl w:val="3"/>
        <w:numId w:val="72"/>
      </w:numPr>
      <w:tabs>
        <w:tab w:val="clear" w:pos="1560"/>
        <w:tab w:val="clear" w:pos="1843"/>
        <w:tab w:val="left" w:pos="993"/>
      </w:tabs>
      <w:spacing w:before="240" w:after="240"/>
    </w:pPr>
    <w:rPr>
      <w:rFonts w:ascii="Calibri" w:eastAsia="Times New Roman" w:hAnsi="Calibri" w:cs="Times New Roman"/>
      <w:b w:val="0"/>
      <w:bCs/>
      <w:i/>
      <w:color w:val="auto"/>
      <w:lang w:val="en-US"/>
    </w:rPr>
  </w:style>
  <w:style w:type="paragraph" w:customStyle="1" w:styleId="51">
    <w:name w:val="_Заголовок приложения 5"/>
    <w:basedOn w:val="52"/>
    <w:next w:val="af6"/>
    <w:qFormat/>
    <w:rsid w:val="004A7268"/>
    <w:pPr>
      <w:keepNext/>
      <w:keepLines/>
      <w:widowControl w:val="0"/>
      <w:numPr>
        <w:ilvl w:val="4"/>
        <w:numId w:val="72"/>
      </w:numPr>
      <w:tabs>
        <w:tab w:val="clear" w:pos="1843"/>
        <w:tab w:val="left" w:pos="1134"/>
      </w:tabs>
      <w:spacing w:before="120"/>
    </w:pPr>
    <w:rPr>
      <w:rFonts w:eastAsia="Times New Roman" w:cs="Times New Roman"/>
      <w:b w:val="0"/>
      <w:color w:val="auto"/>
      <w:szCs w:val="22"/>
      <w:lang w:val="x-none" w:eastAsia="x-none"/>
    </w:rPr>
  </w:style>
  <w:style w:type="paragraph" w:customStyle="1" w:styleId="6">
    <w:name w:val="_Заголовок приложения 6"/>
    <w:basedOn w:val="60"/>
    <w:next w:val="af6"/>
    <w:qFormat/>
    <w:rsid w:val="004A7268"/>
    <w:pPr>
      <w:widowControl w:val="0"/>
      <w:numPr>
        <w:ilvl w:val="5"/>
        <w:numId w:val="72"/>
      </w:numPr>
      <w:tabs>
        <w:tab w:val="left" w:pos="1276"/>
      </w:tabs>
      <w:spacing w:before="120" w:after="0"/>
      <w:contextualSpacing w:val="0"/>
    </w:pPr>
    <w:rPr>
      <w:rFonts w:eastAsia="Times New Roman" w:cs="Times New Roman"/>
      <w:b w:val="0"/>
      <w:iCs/>
      <w:color w:val="auto"/>
      <w:szCs w:val="22"/>
    </w:rPr>
  </w:style>
  <w:style w:type="paragraph" w:customStyle="1" w:styleId="70">
    <w:name w:val="_Заголовок приложения 7"/>
    <w:basedOn w:val="7"/>
    <w:next w:val="af6"/>
    <w:qFormat/>
    <w:rsid w:val="004A7268"/>
    <w:pPr>
      <w:widowControl w:val="0"/>
      <w:numPr>
        <w:numId w:val="72"/>
      </w:numPr>
      <w:spacing w:before="120" w:line="240" w:lineRule="auto"/>
      <w:contextualSpacing w:val="0"/>
    </w:pPr>
    <w:rPr>
      <w:rFonts w:ascii="Times New Roman" w:eastAsia="Times New Roman" w:hAnsi="Times New Roman" w:cs="Times New Roman"/>
      <w:i w:val="0"/>
      <w:color w:val="auto"/>
      <w:sz w:val="24"/>
      <w:szCs w:val="22"/>
    </w:rPr>
  </w:style>
  <w:style w:type="paragraph" w:customStyle="1" w:styleId="80">
    <w:name w:val="_Заголовок приложения 8"/>
    <w:basedOn w:val="8"/>
    <w:next w:val="af6"/>
    <w:qFormat/>
    <w:rsid w:val="004A7268"/>
    <w:pPr>
      <w:widowControl w:val="0"/>
      <w:numPr>
        <w:numId w:val="72"/>
      </w:numPr>
      <w:spacing w:before="120" w:line="240" w:lineRule="auto"/>
      <w:contextualSpacing w:val="0"/>
    </w:pPr>
    <w:rPr>
      <w:rFonts w:ascii="Times New Roman" w:eastAsia="Times New Roman" w:hAnsi="Times New Roman" w:cs="Times New Roman"/>
      <w:color w:val="auto"/>
      <w:sz w:val="24"/>
    </w:rPr>
  </w:style>
  <w:style w:type="paragraph" w:customStyle="1" w:styleId="90">
    <w:name w:val="_Заголовок приложения 9"/>
    <w:basedOn w:val="9"/>
    <w:next w:val="af6"/>
    <w:qFormat/>
    <w:rsid w:val="004A7268"/>
    <w:pPr>
      <w:widowControl w:val="0"/>
      <w:numPr>
        <w:numId w:val="72"/>
      </w:numPr>
      <w:spacing w:before="120" w:line="240" w:lineRule="auto"/>
      <w:contextualSpacing w:val="0"/>
    </w:pPr>
    <w:rPr>
      <w:rFonts w:ascii="Times New Roman" w:eastAsia="Times New Roman" w:hAnsi="Times New Roman" w:cs="Times New Roman"/>
      <w:i w:val="0"/>
      <w:color w:val="auto"/>
      <w:sz w:val="24"/>
    </w:rPr>
  </w:style>
  <w:style w:type="character" w:customStyle="1" w:styleId="2f4">
    <w:name w:val="Средняя сетка 2 Знак"/>
    <w:link w:val="213"/>
    <w:rsid w:val="004A7268"/>
    <w:rPr>
      <w:rFonts w:ascii="Calibri" w:hAnsi="Calibri"/>
      <w:sz w:val="24"/>
      <w:szCs w:val="32"/>
      <w:lang w:val="en-US" w:eastAsia="en-US" w:bidi="en-US"/>
    </w:rPr>
  </w:style>
  <w:style w:type="character" w:customStyle="1" w:styleId="SubtleEmphasis1">
    <w:name w:val="Subtle Emphasis1"/>
    <w:uiPriority w:val="19"/>
    <w:qFormat/>
    <w:rsid w:val="004A7268"/>
    <w:rPr>
      <w:i w:val="0"/>
      <w:iCs/>
      <w:color w:val="808080"/>
    </w:rPr>
  </w:style>
  <w:style w:type="table" w:customStyle="1" w:styleId="213">
    <w:name w:val="Средняя сетка 21"/>
    <w:basedOn w:val="af8"/>
    <w:link w:val="2f4"/>
    <w:rsid w:val="004A7268"/>
    <w:pPr>
      <w:spacing w:after="0" w:line="240" w:lineRule="auto"/>
    </w:pPr>
    <w:rPr>
      <w:rFonts w:ascii="Calibri" w:hAnsi="Calibri"/>
      <w:szCs w:val="32"/>
      <w:lang w:val="en-US" w:bidi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tblPr/>
      <w:tcPr>
        <w:shd w:val="clear" w:color="auto" w:fill="E6E6E6"/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paragraph" w:customStyle="1" w:styleId="afffffffff7">
    <w:name w:val="_Заголовок без включения в оглавление и без новой страницы"/>
    <w:basedOn w:val="affffff1"/>
    <w:qFormat/>
    <w:rsid w:val="004A7268"/>
    <w:pPr>
      <w:pageBreakBefore w:val="0"/>
    </w:pPr>
  </w:style>
  <w:style w:type="paragraph" w:customStyle="1" w:styleId="af2">
    <w:name w:val="Раздел"/>
    <w:basedOn w:val="12"/>
    <w:next w:val="af6"/>
    <w:qFormat/>
    <w:rsid w:val="004A7268"/>
    <w:pPr>
      <w:numPr>
        <w:numId w:val="74"/>
      </w:numPr>
      <w:spacing w:before="480" w:after="0" w:line="360" w:lineRule="auto"/>
    </w:pPr>
    <w:rPr>
      <w:rFonts w:eastAsia="Times New Roman" w:cs="Times New Roman"/>
      <w:bCs/>
      <w:caps/>
      <w:color w:val="auto"/>
      <w:sz w:val="28"/>
      <w:lang w:val="en-US" w:eastAsia="en-US"/>
    </w:rPr>
  </w:style>
  <w:style w:type="paragraph" w:customStyle="1" w:styleId="af3">
    <w:name w:val="Подраздел"/>
    <w:basedOn w:val="2"/>
    <w:next w:val="af6"/>
    <w:qFormat/>
    <w:rsid w:val="004A7268"/>
    <w:pPr>
      <w:numPr>
        <w:numId w:val="74"/>
      </w:numPr>
      <w:spacing w:before="200" w:after="0" w:line="360" w:lineRule="auto"/>
      <w:jc w:val="left"/>
    </w:pPr>
    <w:rPr>
      <w:rFonts w:eastAsia="Times New Roman"/>
      <w:bCs/>
      <w:color w:val="auto"/>
      <w:sz w:val="28"/>
      <w:szCs w:val="26"/>
      <w:lang w:eastAsia="en-US"/>
    </w:rPr>
  </w:style>
  <w:style w:type="paragraph" w:customStyle="1" w:styleId="af4">
    <w:name w:val="Пункт"/>
    <w:basedOn w:val="af3"/>
    <w:next w:val="af6"/>
    <w:qFormat/>
    <w:rsid w:val="004A7268"/>
    <w:pPr>
      <w:numPr>
        <w:ilvl w:val="2"/>
      </w:numPr>
    </w:pPr>
  </w:style>
  <w:style w:type="paragraph" w:customStyle="1" w:styleId="af5">
    <w:name w:val="Подпункт"/>
    <w:basedOn w:val="af4"/>
    <w:qFormat/>
    <w:rsid w:val="004A7268"/>
    <w:pPr>
      <w:numPr>
        <w:ilvl w:val="3"/>
      </w:numPr>
      <w:outlineLvl w:val="3"/>
    </w:pPr>
  </w:style>
  <w:style w:type="paragraph" w:customStyle="1" w:styleId="afffffffff8">
    <w:name w:val="_Колонтитулы.Заголовок.Книжная"/>
    <w:basedOn w:val="af6"/>
    <w:qFormat/>
    <w:rsid w:val="004A7268"/>
    <w:pPr>
      <w:widowControl w:val="0"/>
      <w:tabs>
        <w:tab w:val="center" w:pos="4536"/>
        <w:tab w:val="right" w:pos="9639"/>
      </w:tabs>
      <w:spacing w:line="240" w:lineRule="auto"/>
      <w:ind w:firstLine="0"/>
      <w:contextualSpacing w:val="0"/>
    </w:pPr>
    <w:rPr>
      <w:color w:val="auto"/>
      <w:sz w:val="20"/>
      <w:szCs w:val="20"/>
      <w:lang w:eastAsia="en-US"/>
    </w:rPr>
  </w:style>
  <w:style w:type="paragraph" w:styleId="afffffffff9">
    <w:name w:val="endnote text"/>
    <w:basedOn w:val="af6"/>
    <w:link w:val="afffffffffa"/>
    <w:rsid w:val="004A7268"/>
    <w:pPr>
      <w:spacing w:before="120" w:line="240" w:lineRule="auto"/>
      <w:ind w:firstLine="284"/>
      <w:contextualSpacing w:val="0"/>
    </w:pPr>
    <w:rPr>
      <w:color w:val="auto"/>
      <w:sz w:val="20"/>
      <w:szCs w:val="20"/>
    </w:rPr>
  </w:style>
  <w:style w:type="character" w:customStyle="1" w:styleId="afffffffffa">
    <w:name w:val="Текст концевой сноски Знак"/>
    <w:basedOn w:val="af7"/>
    <w:link w:val="afffffffff9"/>
    <w:rsid w:val="004A7268"/>
    <w:rPr>
      <w:i w:val="0"/>
      <w:color w:val="auto"/>
      <w:sz w:val="20"/>
      <w:szCs w:val="20"/>
      <w:lang w:eastAsia="ru-RU"/>
    </w:rPr>
  </w:style>
  <w:style w:type="character" w:styleId="afffffffffb">
    <w:name w:val="endnote reference"/>
    <w:rsid w:val="004A7268"/>
    <w:rPr>
      <w:vertAlign w:val="superscript"/>
    </w:rPr>
  </w:style>
  <w:style w:type="paragraph" w:customStyle="1" w:styleId="afffffffffc">
    <w:name w:val="_Таблица.Ячейка.Без интервалов"/>
    <w:basedOn w:val="affffffff3"/>
    <w:qFormat/>
    <w:rsid w:val="004A7268"/>
    <w:pPr>
      <w:spacing w:before="0"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5" Type="http://schemas.openxmlformats.org/officeDocument/2006/relationships/theme" Target="theme/theme1.xml"/><Relationship Id="rId33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hyperlink" Target="https://tsr.fss.ru/tru-web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A1%D0%B5%D1%80%D0%B2%D0%B5%D1%80_(%D0%B0%D0%BF%D0%BF%D0%B0%D1%80%D0%B0%D1%82%D0%BD%D0%BE%D0%B5_%D0%BE%D0%B1%D0%B5%D1%81%D0%BF%D0%B5%D1%87%D0%B5%D0%BD%D0%B8%D0%B5)" TargetMode="External"/><Relationship Id="rId23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hyperlink" Target="https://tsr.fss.ru/tru-web/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ru.wikipedia.org/wiki/%D0%9C%D0%BE%D0%BD%D0%B8%D1%82%D0%BE%D1%80%D0%B8%D0%BD%D0%B3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D156B7-EBE6-4FEF-BB7D-DB2EC756A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51</Pages>
  <Words>12197</Words>
  <Characters>69527</Characters>
  <Application>Microsoft Office Word</Application>
  <DocSecurity>4</DocSecurity>
  <Lines>579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ФСС</Company>
  <LinksUpToDate>false</LinksUpToDate>
  <CharactersWithSpaces>81561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Зиновьев Сергей Игоревич</dc:creator>
  <cp:lastModifiedBy>Исаева Анна Александровна</cp:lastModifiedBy>
  <cp:revision>2</cp:revision>
  <cp:lastPrinted>2020-10-21T13:10:00Z</cp:lastPrinted>
  <dcterms:created xsi:type="dcterms:W3CDTF">2020-11-10T10:11:00Z</dcterms:created>
  <dcterms:modified xsi:type="dcterms:W3CDTF">2020-11-10T10:11:00Z</dcterms:modified>
</cp:coreProperties>
</file>