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1E" w:rsidRPr="00E852D8" w:rsidRDefault="00FC6A1E" w:rsidP="00FC6A1E">
      <w:pPr>
        <w:pStyle w:val="Style13"/>
        <w:autoSpaceDE/>
        <w:autoSpaceDN/>
        <w:adjustRightInd/>
        <w:jc w:val="center"/>
        <w:rPr>
          <w:b/>
        </w:rPr>
      </w:pPr>
      <w:r w:rsidRPr="00E852D8">
        <w:rPr>
          <w:b/>
          <w:lang w:val="en-US"/>
        </w:rPr>
        <w:t>II</w:t>
      </w:r>
      <w:r w:rsidRPr="00E852D8">
        <w:rPr>
          <w:b/>
        </w:rPr>
        <w:t>.</w:t>
      </w:r>
      <w:r w:rsidRPr="00E852D8">
        <w:t xml:space="preserve"> </w:t>
      </w:r>
      <w:r w:rsidRPr="00E852D8">
        <w:rPr>
          <w:b/>
        </w:rPr>
        <w:t>Техническое задание</w:t>
      </w:r>
    </w:p>
    <w:p w:rsidR="00FC6A1E" w:rsidRPr="00E852D8" w:rsidRDefault="00FC6A1E" w:rsidP="00FC6A1E">
      <w:pPr>
        <w:pStyle w:val="a3"/>
        <w:ind w:left="0" w:firstLine="567"/>
      </w:pPr>
    </w:p>
    <w:p w:rsidR="00FC6A1E" w:rsidRDefault="00FC6A1E" w:rsidP="00FC6A1E">
      <w:pPr>
        <w:pStyle w:val="a5"/>
        <w:spacing w:after="0"/>
        <w:jc w:val="center"/>
        <w:rPr>
          <w:rFonts w:ascii="Times New Roman CYR" w:eastAsia="Times New Roman CYR" w:hAnsi="Times New Roman CYR" w:cs="Times New Roman CYR"/>
          <w:bCs/>
          <w:lang/>
        </w:rPr>
      </w:pPr>
      <w:r w:rsidRPr="00E852D8">
        <w:rPr>
          <w:rFonts w:ascii="Times New Roman CYR" w:eastAsia="Times New Roman CYR" w:hAnsi="Times New Roman CYR" w:cs="Times New Roman CYR"/>
          <w:bCs/>
          <w:lang/>
        </w:rPr>
        <w:t xml:space="preserve">Оказание услуг по перевозке инвалидов, отдельных категорий граждан из числа ветеранов авиационным транспортом к месту нахождения организации, обеспечивающей техническими средствами реабилитации, протезами, протезно-ортопедическими изделиями и обратно по маршрутам «Норильск-Красноярск», «Красноярск-Норильск»  </w:t>
      </w:r>
    </w:p>
    <w:p w:rsidR="00FC6A1E" w:rsidRPr="00E852D8" w:rsidRDefault="00FC6A1E" w:rsidP="00FC6A1E">
      <w:pPr>
        <w:pStyle w:val="a5"/>
        <w:spacing w:after="0"/>
        <w:jc w:val="center"/>
        <w:rPr>
          <w:b/>
          <w:szCs w:val="18"/>
        </w:rPr>
      </w:pPr>
      <w:r w:rsidRPr="00E852D8">
        <w:rPr>
          <w:rFonts w:ascii="Times New Roman CYR" w:eastAsia="Times New Roman CYR" w:hAnsi="Times New Roman CYR" w:cs="Times New Roman CYR"/>
          <w:bCs/>
          <w:lang/>
        </w:rPr>
        <w:t>в 2021 году</w:t>
      </w:r>
    </w:p>
    <w:p w:rsidR="00FC6A1E" w:rsidRPr="00E852D8" w:rsidRDefault="00FC6A1E" w:rsidP="00FC6A1E">
      <w:pPr>
        <w:pStyle w:val="a5"/>
        <w:jc w:val="center"/>
        <w:rPr>
          <w:b/>
          <w:szCs w:val="18"/>
        </w:rPr>
      </w:pPr>
      <w:bookmarkStart w:id="0" w:name="_GoBack"/>
      <w:bookmarkEnd w:id="0"/>
    </w:p>
    <w:p w:rsidR="00FC6A1E" w:rsidRPr="00E852D8" w:rsidRDefault="00FC6A1E" w:rsidP="00FC6A1E">
      <w:pPr>
        <w:pStyle w:val="a5"/>
        <w:jc w:val="center"/>
        <w:rPr>
          <w:b/>
          <w:szCs w:val="18"/>
        </w:rPr>
      </w:pPr>
      <w:r w:rsidRPr="00E852D8">
        <w:rPr>
          <w:b/>
          <w:szCs w:val="18"/>
        </w:rPr>
        <w:t>Требования к характеристикам услуг по перевозке граждан льготных категорий</w:t>
      </w:r>
    </w:p>
    <w:p w:rsidR="00FC6A1E" w:rsidRPr="00E852D8" w:rsidRDefault="00FC6A1E" w:rsidP="00FC6A1E">
      <w:pPr>
        <w:ind w:firstLine="567"/>
        <w:rPr>
          <w:iCs/>
        </w:rPr>
      </w:pPr>
      <w:r w:rsidRPr="00E852D8">
        <w:t>Услуги по перевозке льготных категорий граждан должны быть оказаны в соответствии с постановлением Правительства Российской Федерации от «07» апреля 2008 года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</w:t>
      </w:r>
      <w:r w:rsidRPr="00E852D8">
        <w:rPr>
          <w:iCs/>
        </w:rPr>
        <w:t xml:space="preserve">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FC6A1E" w:rsidRPr="00E852D8" w:rsidRDefault="00FC6A1E" w:rsidP="00FC6A1E">
      <w:pPr>
        <w:ind w:firstLine="567"/>
      </w:pPr>
      <w:r w:rsidRPr="00E852D8">
        <w:t xml:space="preserve">Оказание услуг по перевозке льготных категорий граждан должно осуществляться на регулярной основе. </w:t>
      </w:r>
    </w:p>
    <w:p w:rsidR="00FC6A1E" w:rsidRPr="00E852D8" w:rsidRDefault="00FC6A1E" w:rsidP="00FC6A1E">
      <w:pPr>
        <w:ind w:firstLine="567"/>
      </w:pPr>
      <w:r w:rsidRPr="00E852D8">
        <w:t xml:space="preserve">Наличие пунктов продажи билетов в г. Норильске, г. Красноярске. </w:t>
      </w:r>
    </w:p>
    <w:p w:rsidR="00FC6A1E" w:rsidRPr="00E852D8" w:rsidRDefault="00FC6A1E" w:rsidP="00FC6A1E">
      <w:pPr>
        <w:widowControl w:val="0"/>
        <w:ind w:firstLine="567"/>
      </w:pPr>
      <w:r w:rsidRPr="00E852D8">
        <w:t>Дети от 2 лет до 12 лет, с предоставлением отдельного места, перевозятся со скидкой 50% от тарифа взрослого Пассажира. Дети до 2-х лет, без предоставления отдельного места, перевозятся бесплатно. Дети до 2-х лет, с предоставлением отдельного места по просьбе сопровождающего, перевозятся со скидкой 50 % от тарифа взрослого Пассажира.</w:t>
      </w:r>
    </w:p>
    <w:p w:rsidR="00FC6A1E" w:rsidRPr="00D071F7" w:rsidRDefault="00FC6A1E" w:rsidP="00FC6A1E">
      <w:pPr>
        <w:pStyle w:val="a5"/>
        <w:jc w:val="center"/>
        <w:rPr>
          <w:b/>
          <w:color w:val="FF0000"/>
          <w:szCs w:val="18"/>
        </w:rPr>
      </w:pPr>
    </w:p>
    <w:p w:rsidR="00FC6A1E" w:rsidRPr="00D071F7" w:rsidRDefault="00FC6A1E" w:rsidP="00FC6A1E">
      <w:pPr>
        <w:pStyle w:val="a5"/>
        <w:jc w:val="center"/>
        <w:rPr>
          <w:b/>
          <w:color w:val="FF0000"/>
          <w:szCs w:val="18"/>
        </w:rPr>
      </w:pPr>
    </w:p>
    <w:p w:rsidR="00001594" w:rsidRDefault="00001594"/>
    <w:sectPr w:rsidR="00001594" w:rsidSect="00FC6A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1E"/>
    <w:rsid w:val="00001594"/>
    <w:rsid w:val="0001166E"/>
    <w:rsid w:val="00045933"/>
    <w:rsid w:val="00075275"/>
    <w:rsid w:val="0008636B"/>
    <w:rsid w:val="000B2057"/>
    <w:rsid w:val="000C48E4"/>
    <w:rsid w:val="000E389A"/>
    <w:rsid w:val="000E6760"/>
    <w:rsid w:val="00111B48"/>
    <w:rsid w:val="00154D92"/>
    <w:rsid w:val="0016333A"/>
    <w:rsid w:val="00177553"/>
    <w:rsid w:val="00183843"/>
    <w:rsid w:val="001A4B40"/>
    <w:rsid w:val="001A594C"/>
    <w:rsid w:val="001B6FFD"/>
    <w:rsid w:val="001C3AD2"/>
    <w:rsid w:val="002029FA"/>
    <w:rsid w:val="00207C8C"/>
    <w:rsid w:val="0021651E"/>
    <w:rsid w:val="00216929"/>
    <w:rsid w:val="00217741"/>
    <w:rsid w:val="00221DD6"/>
    <w:rsid w:val="0025433D"/>
    <w:rsid w:val="00262C4F"/>
    <w:rsid w:val="00264C26"/>
    <w:rsid w:val="00272D87"/>
    <w:rsid w:val="002A7D3B"/>
    <w:rsid w:val="002B2077"/>
    <w:rsid w:val="002C4DCD"/>
    <w:rsid w:val="002C585D"/>
    <w:rsid w:val="002E105D"/>
    <w:rsid w:val="002E4FFD"/>
    <w:rsid w:val="003225D6"/>
    <w:rsid w:val="0032635F"/>
    <w:rsid w:val="00334F31"/>
    <w:rsid w:val="003405F0"/>
    <w:rsid w:val="00351A65"/>
    <w:rsid w:val="00372202"/>
    <w:rsid w:val="003A1632"/>
    <w:rsid w:val="003D0D25"/>
    <w:rsid w:val="003E7D97"/>
    <w:rsid w:val="003F0258"/>
    <w:rsid w:val="003F61FF"/>
    <w:rsid w:val="00405801"/>
    <w:rsid w:val="0043548D"/>
    <w:rsid w:val="00437C8B"/>
    <w:rsid w:val="00463727"/>
    <w:rsid w:val="0046406B"/>
    <w:rsid w:val="00486540"/>
    <w:rsid w:val="0049555B"/>
    <w:rsid w:val="0049789F"/>
    <w:rsid w:val="004A5E3D"/>
    <w:rsid w:val="004B2213"/>
    <w:rsid w:val="004D35FE"/>
    <w:rsid w:val="004E0AEF"/>
    <w:rsid w:val="004E4E15"/>
    <w:rsid w:val="004F6D1B"/>
    <w:rsid w:val="004F77EE"/>
    <w:rsid w:val="0050401F"/>
    <w:rsid w:val="005111E6"/>
    <w:rsid w:val="0052471D"/>
    <w:rsid w:val="005327CA"/>
    <w:rsid w:val="00544072"/>
    <w:rsid w:val="005624C9"/>
    <w:rsid w:val="00564084"/>
    <w:rsid w:val="00566276"/>
    <w:rsid w:val="00573B70"/>
    <w:rsid w:val="00582BB8"/>
    <w:rsid w:val="00586439"/>
    <w:rsid w:val="00592EA0"/>
    <w:rsid w:val="005C1252"/>
    <w:rsid w:val="00613F40"/>
    <w:rsid w:val="00614F71"/>
    <w:rsid w:val="006212CC"/>
    <w:rsid w:val="00626978"/>
    <w:rsid w:val="006304BA"/>
    <w:rsid w:val="006415F7"/>
    <w:rsid w:val="00644DD0"/>
    <w:rsid w:val="00645B4C"/>
    <w:rsid w:val="00646DEE"/>
    <w:rsid w:val="006473EA"/>
    <w:rsid w:val="006516D9"/>
    <w:rsid w:val="0066369B"/>
    <w:rsid w:val="00667B1F"/>
    <w:rsid w:val="00673F46"/>
    <w:rsid w:val="00677C91"/>
    <w:rsid w:val="00682A5F"/>
    <w:rsid w:val="00690C71"/>
    <w:rsid w:val="006A3742"/>
    <w:rsid w:val="006D1DD2"/>
    <w:rsid w:val="006D32CD"/>
    <w:rsid w:val="006D5ADA"/>
    <w:rsid w:val="006E1DA0"/>
    <w:rsid w:val="006E1F49"/>
    <w:rsid w:val="006E387F"/>
    <w:rsid w:val="006F574A"/>
    <w:rsid w:val="007145FD"/>
    <w:rsid w:val="0072054E"/>
    <w:rsid w:val="0072624C"/>
    <w:rsid w:val="00774825"/>
    <w:rsid w:val="00791840"/>
    <w:rsid w:val="00792E67"/>
    <w:rsid w:val="00794277"/>
    <w:rsid w:val="007A7316"/>
    <w:rsid w:val="007B52EB"/>
    <w:rsid w:val="007C4C8E"/>
    <w:rsid w:val="007D5358"/>
    <w:rsid w:val="007F299F"/>
    <w:rsid w:val="007F2F50"/>
    <w:rsid w:val="007F7F64"/>
    <w:rsid w:val="0080213C"/>
    <w:rsid w:val="00822CB1"/>
    <w:rsid w:val="00825F5C"/>
    <w:rsid w:val="00856D9B"/>
    <w:rsid w:val="0086049A"/>
    <w:rsid w:val="0086204E"/>
    <w:rsid w:val="00887291"/>
    <w:rsid w:val="0089055D"/>
    <w:rsid w:val="008A5545"/>
    <w:rsid w:val="008B0908"/>
    <w:rsid w:val="008D42AD"/>
    <w:rsid w:val="00902991"/>
    <w:rsid w:val="00926301"/>
    <w:rsid w:val="00930725"/>
    <w:rsid w:val="00970FD1"/>
    <w:rsid w:val="0097632E"/>
    <w:rsid w:val="00982B94"/>
    <w:rsid w:val="009A0FF0"/>
    <w:rsid w:val="009A2A61"/>
    <w:rsid w:val="009B0909"/>
    <w:rsid w:val="009B5658"/>
    <w:rsid w:val="009C2036"/>
    <w:rsid w:val="009D5778"/>
    <w:rsid w:val="009E3B5D"/>
    <w:rsid w:val="009F7A30"/>
    <w:rsid w:val="00A06833"/>
    <w:rsid w:val="00A06BB7"/>
    <w:rsid w:val="00A261D4"/>
    <w:rsid w:val="00A32FF8"/>
    <w:rsid w:val="00A70DB9"/>
    <w:rsid w:val="00AB017F"/>
    <w:rsid w:val="00AC5E3B"/>
    <w:rsid w:val="00AC68BC"/>
    <w:rsid w:val="00B06242"/>
    <w:rsid w:val="00B51F23"/>
    <w:rsid w:val="00B51F54"/>
    <w:rsid w:val="00B559CC"/>
    <w:rsid w:val="00B71594"/>
    <w:rsid w:val="00B84D00"/>
    <w:rsid w:val="00BB127B"/>
    <w:rsid w:val="00BE755C"/>
    <w:rsid w:val="00C02F1C"/>
    <w:rsid w:val="00C12CA5"/>
    <w:rsid w:val="00C27414"/>
    <w:rsid w:val="00C313D3"/>
    <w:rsid w:val="00C453F1"/>
    <w:rsid w:val="00C465AF"/>
    <w:rsid w:val="00C46652"/>
    <w:rsid w:val="00C56B88"/>
    <w:rsid w:val="00C57BD1"/>
    <w:rsid w:val="00C62871"/>
    <w:rsid w:val="00C67F0C"/>
    <w:rsid w:val="00C711A2"/>
    <w:rsid w:val="00C760BC"/>
    <w:rsid w:val="00C80F5D"/>
    <w:rsid w:val="00C84791"/>
    <w:rsid w:val="00C91268"/>
    <w:rsid w:val="00C93508"/>
    <w:rsid w:val="00CA030B"/>
    <w:rsid w:val="00CD30F2"/>
    <w:rsid w:val="00CE5D3D"/>
    <w:rsid w:val="00CF3674"/>
    <w:rsid w:val="00CF3AA9"/>
    <w:rsid w:val="00D015A7"/>
    <w:rsid w:val="00D0356C"/>
    <w:rsid w:val="00D069CA"/>
    <w:rsid w:val="00D07D59"/>
    <w:rsid w:val="00D31B33"/>
    <w:rsid w:val="00D40969"/>
    <w:rsid w:val="00D53F54"/>
    <w:rsid w:val="00D709CF"/>
    <w:rsid w:val="00D74883"/>
    <w:rsid w:val="00D86C78"/>
    <w:rsid w:val="00D94551"/>
    <w:rsid w:val="00DA0742"/>
    <w:rsid w:val="00DA3F83"/>
    <w:rsid w:val="00DD6376"/>
    <w:rsid w:val="00E37E35"/>
    <w:rsid w:val="00E92D68"/>
    <w:rsid w:val="00E9477A"/>
    <w:rsid w:val="00EB6754"/>
    <w:rsid w:val="00EF204D"/>
    <w:rsid w:val="00EF5FD1"/>
    <w:rsid w:val="00EF6F20"/>
    <w:rsid w:val="00F02473"/>
    <w:rsid w:val="00F27451"/>
    <w:rsid w:val="00F27705"/>
    <w:rsid w:val="00F7519B"/>
    <w:rsid w:val="00F91BFB"/>
    <w:rsid w:val="00F94DA7"/>
    <w:rsid w:val="00FA5505"/>
    <w:rsid w:val="00FA639D"/>
    <w:rsid w:val="00FB56F7"/>
    <w:rsid w:val="00FC6A1E"/>
    <w:rsid w:val="00FE21C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F7CBC-9A39-4F06-8068-391AE01F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A1E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FC6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6"/>
    <w:rsid w:val="00FC6A1E"/>
    <w:pPr>
      <w:spacing w:after="120"/>
    </w:pPr>
  </w:style>
  <w:style w:type="character" w:customStyle="1" w:styleId="a6">
    <w:name w:val="Основной текст Знак"/>
    <w:basedOn w:val="a0"/>
    <w:link w:val="a5"/>
    <w:rsid w:val="00FC6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C6A1E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1</cp:revision>
  <dcterms:created xsi:type="dcterms:W3CDTF">2020-12-03T07:00:00Z</dcterms:created>
  <dcterms:modified xsi:type="dcterms:W3CDTF">2020-12-03T07:01:00Z</dcterms:modified>
</cp:coreProperties>
</file>