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9A" w:rsidRDefault="00DE759A" w:rsidP="00DE759A">
      <w:pPr>
        <w:pageBreakBefore/>
        <w:spacing w:line="10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на оказание услуг </w:t>
      </w:r>
      <w:r>
        <w:rPr>
          <w:b/>
          <w:sz w:val="22"/>
          <w:szCs w:val="22"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оказывающих санаторно-курортные услуги, в течение 2021 года.</w:t>
      </w:r>
    </w:p>
    <w:p w:rsidR="00DE759A" w:rsidRPr="00326697" w:rsidRDefault="00DE759A" w:rsidP="00DE759A">
      <w:pPr>
        <w:ind w:firstLine="709"/>
        <w:jc w:val="both"/>
        <w:rPr>
          <w:sz w:val="22"/>
          <w:szCs w:val="22"/>
        </w:rPr>
      </w:pPr>
    </w:p>
    <w:p w:rsidR="00DE759A" w:rsidRPr="00326697" w:rsidRDefault="00DE759A" w:rsidP="00DE759A">
      <w:pPr>
        <w:ind w:firstLine="709"/>
        <w:jc w:val="both"/>
        <w:rPr>
          <w:sz w:val="22"/>
          <w:szCs w:val="22"/>
        </w:rPr>
      </w:pPr>
      <w:r w:rsidRPr="00326697">
        <w:rPr>
          <w:b/>
          <w:sz w:val="22"/>
          <w:szCs w:val="22"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2021 года, с заболеваниями по МКБ-10:</w:t>
      </w:r>
      <w:r w:rsidRPr="00326697">
        <w:rPr>
          <w:sz w:val="22"/>
          <w:szCs w:val="22"/>
        </w:rPr>
        <w:t xml:space="preserve"> </w:t>
      </w:r>
    </w:p>
    <w:p w:rsidR="00DE759A" w:rsidRDefault="00DE759A" w:rsidP="00DE759A">
      <w:pPr>
        <w:ind w:firstLine="709"/>
        <w:jc w:val="both"/>
        <w:rPr>
          <w:rFonts w:eastAsia="Times New Roman"/>
          <w:sz w:val="22"/>
          <w:szCs w:val="22"/>
        </w:rPr>
      </w:pPr>
      <w:r w:rsidRPr="00326697">
        <w:rPr>
          <w:rFonts w:eastAsia="Times New Roman"/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>по Классу IX МКБ-10</w:t>
      </w:r>
      <w:r w:rsidRPr="000F456B">
        <w:rPr>
          <w:rFonts w:eastAsia="Times New Roman"/>
          <w:sz w:val="22"/>
          <w:szCs w:val="22"/>
        </w:rPr>
        <w:t xml:space="preserve"> "Болез</w:t>
      </w:r>
      <w:r>
        <w:rPr>
          <w:rFonts w:eastAsia="Times New Roman"/>
          <w:sz w:val="22"/>
          <w:szCs w:val="22"/>
        </w:rPr>
        <w:t>ни системы кровообращения",</w:t>
      </w:r>
    </w:p>
    <w:p w:rsidR="00DE759A" w:rsidRDefault="00DE759A" w:rsidP="00DE759A">
      <w:pPr>
        <w:ind w:firstLine="709"/>
        <w:jc w:val="both"/>
        <w:rPr>
          <w:rFonts w:eastAsia="Times New Roman"/>
          <w:sz w:val="22"/>
          <w:szCs w:val="22"/>
        </w:rPr>
      </w:pPr>
      <w:r w:rsidRPr="00326697">
        <w:rPr>
          <w:rFonts w:eastAsia="Times New Roman"/>
          <w:sz w:val="22"/>
          <w:szCs w:val="22"/>
        </w:rPr>
        <w:t xml:space="preserve">- </w:t>
      </w:r>
      <w:r w:rsidRPr="000F456B">
        <w:rPr>
          <w:rFonts w:eastAsia="Times New Roman"/>
          <w:sz w:val="22"/>
          <w:szCs w:val="22"/>
        </w:rPr>
        <w:t xml:space="preserve">по </w:t>
      </w:r>
      <w:r>
        <w:rPr>
          <w:rFonts w:eastAsia="Times New Roman"/>
          <w:sz w:val="22"/>
          <w:szCs w:val="22"/>
        </w:rPr>
        <w:t>Классу XI</w:t>
      </w:r>
      <w:r w:rsidRPr="000F456B">
        <w:rPr>
          <w:rFonts w:eastAsia="Times New Roman"/>
          <w:sz w:val="22"/>
          <w:szCs w:val="22"/>
        </w:rPr>
        <w:t xml:space="preserve"> МКБ-10 "Болезни органов пищеварения",</w:t>
      </w:r>
    </w:p>
    <w:p w:rsidR="00DE759A" w:rsidRDefault="00DE759A" w:rsidP="00DE759A">
      <w:pPr>
        <w:ind w:firstLine="709"/>
        <w:jc w:val="both"/>
        <w:rPr>
          <w:rFonts w:eastAsia="Times New Roman"/>
          <w:sz w:val="22"/>
          <w:szCs w:val="22"/>
        </w:rPr>
      </w:pPr>
      <w:r w:rsidRPr="00326697">
        <w:rPr>
          <w:rFonts w:eastAsia="Times New Roman"/>
          <w:sz w:val="22"/>
          <w:szCs w:val="22"/>
        </w:rPr>
        <w:t xml:space="preserve">- </w:t>
      </w:r>
      <w:r w:rsidRPr="000F456B">
        <w:rPr>
          <w:rFonts w:eastAsia="Times New Roman"/>
          <w:sz w:val="22"/>
          <w:szCs w:val="22"/>
        </w:rPr>
        <w:t xml:space="preserve">по </w:t>
      </w:r>
      <w:r>
        <w:rPr>
          <w:rFonts w:eastAsia="Times New Roman"/>
          <w:sz w:val="22"/>
          <w:szCs w:val="22"/>
        </w:rPr>
        <w:t>Классу IV</w:t>
      </w:r>
      <w:r w:rsidRPr="000F456B">
        <w:rPr>
          <w:rFonts w:eastAsia="Times New Roman"/>
          <w:sz w:val="22"/>
          <w:szCs w:val="22"/>
        </w:rPr>
        <w:t xml:space="preserve"> МКБ-10</w:t>
      </w:r>
      <w:r>
        <w:rPr>
          <w:rFonts w:eastAsia="Times New Roman"/>
          <w:sz w:val="22"/>
          <w:szCs w:val="22"/>
        </w:rPr>
        <w:t xml:space="preserve"> "Болезни эндокринной системы, расстройства питания </w:t>
      </w:r>
      <w:r w:rsidRPr="000F456B">
        <w:rPr>
          <w:rFonts w:eastAsia="Times New Roman"/>
          <w:sz w:val="22"/>
          <w:szCs w:val="22"/>
        </w:rPr>
        <w:t>и нарушения обмена веществ",</w:t>
      </w:r>
    </w:p>
    <w:p w:rsidR="00DE759A" w:rsidRDefault="00DE759A" w:rsidP="00DE759A">
      <w:pPr>
        <w:ind w:firstLine="709"/>
        <w:jc w:val="both"/>
        <w:rPr>
          <w:rFonts w:eastAsia="Times New Roman"/>
          <w:sz w:val="22"/>
          <w:szCs w:val="22"/>
        </w:rPr>
      </w:pPr>
      <w:r w:rsidRPr="00326697">
        <w:rPr>
          <w:rFonts w:eastAsia="Times New Roman"/>
          <w:sz w:val="22"/>
          <w:szCs w:val="22"/>
        </w:rPr>
        <w:t xml:space="preserve">- </w:t>
      </w:r>
      <w:r w:rsidRPr="000F456B">
        <w:rPr>
          <w:rFonts w:eastAsia="Times New Roman"/>
          <w:sz w:val="22"/>
          <w:szCs w:val="22"/>
        </w:rPr>
        <w:t xml:space="preserve">по </w:t>
      </w:r>
      <w:r>
        <w:rPr>
          <w:rFonts w:eastAsia="Times New Roman"/>
          <w:sz w:val="22"/>
          <w:szCs w:val="22"/>
        </w:rPr>
        <w:t>Классу</w:t>
      </w:r>
      <w:r w:rsidRPr="000F456B">
        <w:rPr>
          <w:rFonts w:eastAsia="Times New Roman"/>
          <w:sz w:val="22"/>
          <w:szCs w:val="22"/>
        </w:rPr>
        <w:t xml:space="preserve"> VI МКБ-10 "Болезни нервной системы",</w:t>
      </w:r>
    </w:p>
    <w:p w:rsidR="00DE759A" w:rsidRDefault="00DE759A" w:rsidP="00DE759A">
      <w:pPr>
        <w:ind w:firstLine="709"/>
        <w:jc w:val="both"/>
        <w:rPr>
          <w:rFonts w:eastAsia="Times New Roman"/>
          <w:sz w:val="22"/>
          <w:szCs w:val="22"/>
        </w:rPr>
      </w:pPr>
      <w:r w:rsidRPr="00326697">
        <w:rPr>
          <w:rFonts w:eastAsia="Times New Roman"/>
          <w:sz w:val="22"/>
          <w:szCs w:val="22"/>
        </w:rPr>
        <w:t xml:space="preserve">- </w:t>
      </w:r>
      <w:r w:rsidRPr="000F456B">
        <w:rPr>
          <w:rFonts w:eastAsia="Times New Roman"/>
          <w:sz w:val="22"/>
          <w:szCs w:val="22"/>
        </w:rPr>
        <w:t>по К</w:t>
      </w:r>
      <w:r>
        <w:rPr>
          <w:rFonts w:eastAsia="Times New Roman"/>
          <w:sz w:val="22"/>
          <w:szCs w:val="22"/>
        </w:rPr>
        <w:t xml:space="preserve">лассу </w:t>
      </w:r>
      <w:r w:rsidRPr="000F456B">
        <w:rPr>
          <w:rFonts w:eastAsia="Times New Roman"/>
          <w:sz w:val="22"/>
          <w:szCs w:val="22"/>
        </w:rPr>
        <w:t>XIV МКБ-10 "Болезни мочеполовой системы",</w:t>
      </w:r>
    </w:p>
    <w:p w:rsidR="00DE759A" w:rsidRDefault="00DE759A" w:rsidP="00DE759A">
      <w:pPr>
        <w:ind w:firstLine="709"/>
        <w:jc w:val="both"/>
        <w:rPr>
          <w:rFonts w:eastAsia="Times New Roman"/>
          <w:sz w:val="22"/>
          <w:szCs w:val="22"/>
        </w:rPr>
      </w:pPr>
      <w:r w:rsidRPr="00326697">
        <w:rPr>
          <w:rFonts w:eastAsia="Times New Roman"/>
          <w:sz w:val="22"/>
          <w:szCs w:val="22"/>
        </w:rPr>
        <w:t xml:space="preserve">- </w:t>
      </w:r>
      <w:r w:rsidRPr="000F456B">
        <w:rPr>
          <w:rFonts w:eastAsia="Times New Roman"/>
          <w:sz w:val="22"/>
          <w:szCs w:val="22"/>
        </w:rPr>
        <w:t>по Классу XIII "Болезни костно-мышечной системы и соединительной ткани",</w:t>
      </w:r>
    </w:p>
    <w:p w:rsidR="00DE759A" w:rsidRDefault="00DE759A" w:rsidP="00DE759A">
      <w:pPr>
        <w:ind w:firstLine="709"/>
        <w:jc w:val="both"/>
        <w:rPr>
          <w:rFonts w:eastAsia="Times New Roman"/>
          <w:sz w:val="22"/>
          <w:szCs w:val="22"/>
        </w:rPr>
      </w:pPr>
      <w:r w:rsidRPr="00326697">
        <w:rPr>
          <w:rFonts w:eastAsia="Times New Roman"/>
          <w:sz w:val="22"/>
          <w:szCs w:val="22"/>
        </w:rPr>
        <w:t xml:space="preserve">- </w:t>
      </w:r>
      <w:r w:rsidRPr="000F456B">
        <w:rPr>
          <w:rFonts w:eastAsia="Times New Roman"/>
          <w:sz w:val="22"/>
          <w:szCs w:val="22"/>
        </w:rPr>
        <w:t>по Классу X "Болезни органов дыхания",</w:t>
      </w:r>
    </w:p>
    <w:p w:rsidR="00DE759A" w:rsidRDefault="00DE759A" w:rsidP="00DE759A">
      <w:pPr>
        <w:ind w:firstLine="709"/>
        <w:jc w:val="both"/>
        <w:rPr>
          <w:rFonts w:eastAsia="Times New Roman"/>
          <w:sz w:val="22"/>
          <w:szCs w:val="22"/>
        </w:rPr>
      </w:pPr>
      <w:r w:rsidRPr="00326697">
        <w:rPr>
          <w:rFonts w:eastAsia="Times New Roman"/>
          <w:sz w:val="22"/>
          <w:szCs w:val="22"/>
        </w:rPr>
        <w:t xml:space="preserve">- </w:t>
      </w:r>
      <w:r w:rsidRPr="000F456B">
        <w:rPr>
          <w:rFonts w:eastAsia="Times New Roman"/>
          <w:sz w:val="22"/>
          <w:szCs w:val="22"/>
        </w:rPr>
        <w:t>по Классу VIII " Болезни уха и сосцевидного отростка",</w:t>
      </w:r>
    </w:p>
    <w:p w:rsidR="00DE759A" w:rsidRDefault="00DE759A" w:rsidP="00DE759A">
      <w:pPr>
        <w:ind w:firstLine="709"/>
        <w:jc w:val="both"/>
        <w:rPr>
          <w:rFonts w:eastAsia="Times New Roman"/>
          <w:sz w:val="22"/>
          <w:szCs w:val="22"/>
        </w:rPr>
      </w:pPr>
      <w:r w:rsidRPr="00326697">
        <w:rPr>
          <w:rFonts w:eastAsia="Times New Roman"/>
          <w:sz w:val="22"/>
          <w:szCs w:val="22"/>
        </w:rPr>
        <w:t xml:space="preserve">- </w:t>
      </w:r>
      <w:r w:rsidRPr="000F456B">
        <w:rPr>
          <w:rFonts w:eastAsia="Times New Roman"/>
          <w:sz w:val="22"/>
          <w:szCs w:val="22"/>
        </w:rPr>
        <w:t>по К</w:t>
      </w:r>
      <w:r>
        <w:rPr>
          <w:rFonts w:eastAsia="Times New Roman"/>
          <w:sz w:val="22"/>
          <w:szCs w:val="22"/>
        </w:rPr>
        <w:t xml:space="preserve">лассу VII "Болезни глаза и его </w:t>
      </w:r>
      <w:r w:rsidRPr="000F456B">
        <w:rPr>
          <w:rFonts w:eastAsia="Times New Roman"/>
          <w:sz w:val="22"/>
          <w:szCs w:val="22"/>
        </w:rPr>
        <w:t>придаточного аппарата",</w:t>
      </w:r>
    </w:p>
    <w:p w:rsidR="00DE759A" w:rsidRPr="00326697" w:rsidRDefault="00DE759A" w:rsidP="00DE759A">
      <w:pPr>
        <w:ind w:firstLine="709"/>
        <w:jc w:val="both"/>
        <w:rPr>
          <w:rFonts w:eastAsia="Times New Roman"/>
          <w:sz w:val="22"/>
          <w:szCs w:val="22"/>
        </w:rPr>
      </w:pPr>
      <w:r w:rsidRPr="00326697">
        <w:rPr>
          <w:rFonts w:eastAsia="Times New Roman"/>
          <w:sz w:val="22"/>
          <w:szCs w:val="22"/>
        </w:rPr>
        <w:t xml:space="preserve">- </w:t>
      </w:r>
      <w:r w:rsidRPr="000F456B">
        <w:rPr>
          <w:rFonts w:eastAsia="Times New Roman"/>
          <w:sz w:val="22"/>
          <w:szCs w:val="22"/>
        </w:rPr>
        <w:t xml:space="preserve">по </w:t>
      </w:r>
      <w:r>
        <w:rPr>
          <w:rFonts w:eastAsia="Times New Roman"/>
          <w:sz w:val="22"/>
          <w:szCs w:val="22"/>
        </w:rPr>
        <w:t xml:space="preserve">Классу XIX МКБ-10 "Травмы, отравления </w:t>
      </w:r>
      <w:r w:rsidRPr="000F456B">
        <w:rPr>
          <w:rFonts w:eastAsia="Times New Roman"/>
          <w:sz w:val="22"/>
          <w:szCs w:val="22"/>
        </w:rPr>
        <w:t>и некоторые другие последствия воздействия внешних причин»</w:t>
      </w:r>
    </w:p>
    <w:p w:rsidR="00DE759A" w:rsidRPr="00326697" w:rsidRDefault="00DE759A" w:rsidP="00DE759A">
      <w:pPr>
        <w:ind w:firstLine="709"/>
        <w:jc w:val="both"/>
        <w:rPr>
          <w:sz w:val="22"/>
          <w:szCs w:val="22"/>
        </w:rPr>
      </w:pPr>
      <w:r w:rsidRPr="00326697">
        <w:rPr>
          <w:b/>
          <w:bCs/>
          <w:sz w:val="22"/>
          <w:szCs w:val="22"/>
        </w:rPr>
        <w:t>Продолжительность лечения:</w:t>
      </w:r>
      <w:r w:rsidRPr="00326697">
        <w:rPr>
          <w:sz w:val="22"/>
          <w:szCs w:val="22"/>
        </w:rPr>
        <w:t xml:space="preserve"> 18 дней.</w:t>
      </w:r>
    </w:p>
    <w:p w:rsidR="00DE759A" w:rsidRPr="00326697" w:rsidRDefault="00DE759A" w:rsidP="00DE759A">
      <w:pPr>
        <w:ind w:firstLine="709"/>
        <w:jc w:val="both"/>
        <w:rPr>
          <w:sz w:val="22"/>
          <w:szCs w:val="22"/>
        </w:rPr>
      </w:pPr>
    </w:p>
    <w:p w:rsidR="00DE759A" w:rsidRPr="00326697" w:rsidRDefault="00DE759A" w:rsidP="00DE759A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326697">
        <w:rPr>
          <w:b/>
          <w:bCs/>
          <w:sz w:val="22"/>
          <w:szCs w:val="22"/>
        </w:rPr>
        <w:t>Требования к качеству услуг</w:t>
      </w:r>
    </w:p>
    <w:p w:rsidR="00DE759A" w:rsidRPr="00326697" w:rsidRDefault="00DE759A" w:rsidP="00DE759A">
      <w:pPr>
        <w:ind w:firstLine="709"/>
        <w:jc w:val="both"/>
        <w:rPr>
          <w:bCs/>
          <w:sz w:val="22"/>
          <w:szCs w:val="22"/>
        </w:rPr>
      </w:pPr>
      <w:r w:rsidRPr="00326697">
        <w:rPr>
          <w:bCs/>
          <w:sz w:val="22"/>
          <w:szCs w:val="22"/>
        </w:rPr>
        <w:t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</w:t>
      </w:r>
      <w:r>
        <w:rPr>
          <w:bCs/>
          <w:sz w:val="22"/>
          <w:szCs w:val="22"/>
        </w:rPr>
        <w:t xml:space="preserve">азвития </w:t>
      </w:r>
      <w:r w:rsidRPr="00326697">
        <w:rPr>
          <w:bCs/>
          <w:sz w:val="22"/>
          <w:szCs w:val="22"/>
        </w:rPr>
        <w:t xml:space="preserve">Российской Федерации медико-экономическими стандартами санаторно-курортного лечения в соответствии с: </w:t>
      </w:r>
    </w:p>
    <w:p w:rsidR="00DE759A" w:rsidRPr="00475D33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475D33">
        <w:rPr>
          <w:bCs/>
          <w:sz w:val="22"/>
          <w:szCs w:val="22"/>
        </w:rPr>
        <w:t>соматоформными</w:t>
      </w:r>
      <w:proofErr w:type="spellEnd"/>
      <w:r w:rsidRPr="00475D33">
        <w:rPr>
          <w:bCs/>
          <w:sz w:val="22"/>
          <w:szCs w:val="22"/>
        </w:rPr>
        <w:t xml:space="preserve"> расстройствами";</w:t>
      </w:r>
    </w:p>
    <w:p w:rsidR="00DE759A" w:rsidRPr="00475D33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276"Об утверждении стандарта санаторно-курортной помощи больным с цереброваскулярными болезнями";</w:t>
      </w:r>
    </w:p>
    <w:p w:rsidR="00DE759A" w:rsidRPr="00475D33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DE759A" w:rsidRPr="00475D33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DE759A" w:rsidRPr="00475D33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75D33">
        <w:rPr>
          <w:bCs/>
          <w:sz w:val="22"/>
          <w:szCs w:val="22"/>
        </w:rPr>
        <w:t>дорсопатии</w:t>
      </w:r>
      <w:proofErr w:type="spellEnd"/>
      <w:r w:rsidRPr="00475D33">
        <w:rPr>
          <w:bCs/>
          <w:sz w:val="22"/>
          <w:szCs w:val="22"/>
        </w:rPr>
        <w:t xml:space="preserve">, </w:t>
      </w:r>
      <w:proofErr w:type="spellStart"/>
      <w:r w:rsidRPr="00475D33">
        <w:rPr>
          <w:bCs/>
          <w:sz w:val="22"/>
          <w:szCs w:val="22"/>
        </w:rPr>
        <w:t>спондилопатии</w:t>
      </w:r>
      <w:proofErr w:type="spellEnd"/>
      <w:r w:rsidRPr="00475D33">
        <w:rPr>
          <w:bCs/>
          <w:sz w:val="22"/>
          <w:szCs w:val="22"/>
        </w:rPr>
        <w:t xml:space="preserve">, болезни мягких тканей, </w:t>
      </w:r>
      <w:proofErr w:type="spellStart"/>
      <w:r w:rsidRPr="00475D33">
        <w:rPr>
          <w:bCs/>
          <w:sz w:val="22"/>
          <w:szCs w:val="22"/>
        </w:rPr>
        <w:t>остеопатии</w:t>
      </w:r>
      <w:proofErr w:type="spellEnd"/>
      <w:r w:rsidRPr="00475D33">
        <w:rPr>
          <w:bCs/>
          <w:sz w:val="22"/>
          <w:szCs w:val="22"/>
        </w:rPr>
        <w:t xml:space="preserve"> и </w:t>
      </w:r>
      <w:proofErr w:type="spellStart"/>
      <w:r w:rsidRPr="00475D33">
        <w:rPr>
          <w:bCs/>
          <w:sz w:val="22"/>
          <w:szCs w:val="22"/>
        </w:rPr>
        <w:t>хондропатии</w:t>
      </w:r>
      <w:proofErr w:type="spellEnd"/>
      <w:r w:rsidRPr="00475D33">
        <w:rPr>
          <w:bCs/>
          <w:sz w:val="22"/>
          <w:szCs w:val="22"/>
        </w:rPr>
        <w:t>)";</w:t>
      </w:r>
    </w:p>
    <w:p w:rsidR="00DE759A" w:rsidRPr="00475D33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 xml:space="preserve"> - Приказом Министерства здравоохранения и социального развития РФ от 22 ноября 2004 г. N 210 "Об утверждении стандарта санаторно-курортной помощи больным мочекаменной болезнью и другими болезнями мочевой системы";</w:t>
      </w:r>
    </w:p>
    <w:p w:rsidR="00DE759A" w:rsidRPr="00475D33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212 "Об утверждении стандарта санаторно-курортной помощи больным с болезнями органов дыхания";</w:t>
      </w:r>
    </w:p>
    <w:p w:rsidR="00DE759A" w:rsidRPr="00475D33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75D33">
        <w:rPr>
          <w:bCs/>
          <w:sz w:val="22"/>
          <w:szCs w:val="22"/>
        </w:rPr>
        <w:t>полиневропатиями</w:t>
      </w:r>
      <w:proofErr w:type="spellEnd"/>
      <w:r w:rsidRPr="00475D33">
        <w:rPr>
          <w:bCs/>
          <w:sz w:val="22"/>
          <w:szCs w:val="22"/>
        </w:rPr>
        <w:t xml:space="preserve"> и другими поражениями периферической нервной системы";</w:t>
      </w:r>
    </w:p>
    <w:p w:rsidR="00DE759A" w:rsidRPr="00475D33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220 "Об утверждении стандарта санаторно-курортной помощи больным сахарным диабетом";</w:t>
      </w:r>
    </w:p>
    <w:p w:rsidR="00DE759A" w:rsidRPr="00475D33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</w:r>
    </w:p>
    <w:p w:rsidR="00DE759A" w:rsidRPr="00475D33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DE759A" w:rsidRPr="00475D33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224 "Об утверждении стандарта санаторно-курортной помощи больным с болезнями щитовидной железы";</w:t>
      </w:r>
    </w:p>
    <w:p w:rsidR="00DE759A" w:rsidRPr="00475D33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75D33">
        <w:rPr>
          <w:bCs/>
          <w:sz w:val="22"/>
          <w:szCs w:val="22"/>
        </w:rPr>
        <w:t>артропатии</w:t>
      </w:r>
      <w:proofErr w:type="spellEnd"/>
      <w:r w:rsidRPr="00475D33">
        <w:rPr>
          <w:bCs/>
          <w:sz w:val="22"/>
          <w:szCs w:val="22"/>
        </w:rPr>
        <w:t xml:space="preserve">, инфекционные </w:t>
      </w:r>
      <w:proofErr w:type="spellStart"/>
      <w:r w:rsidRPr="00475D33">
        <w:rPr>
          <w:bCs/>
          <w:sz w:val="22"/>
          <w:szCs w:val="22"/>
        </w:rPr>
        <w:t>артропатии</w:t>
      </w:r>
      <w:proofErr w:type="spellEnd"/>
      <w:r w:rsidRPr="00475D33">
        <w:rPr>
          <w:bCs/>
          <w:sz w:val="22"/>
          <w:szCs w:val="22"/>
        </w:rPr>
        <w:t xml:space="preserve">, воспалительные </w:t>
      </w:r>
      <w:proofErr w:type="spellStart"/>
      <w:r w:rsidRPr="00475D33">
        <w:rPr>
          <w:bCs/>
          <w:sz w:val="22"/>
          <w:szCs w:val="22"/>
        </w:rPr>
        <w:t>артропатии</w:t>
      </w:r>
      <w:proofErr w:type="spellEnd"/>
      <w:r w:rsidRPr="00475D33">
        <w:rPr>
          <w:bCs/>
          <w:sz w:val="22"/>
          <w:szCs w:val="22"/>
        </w:rPr>
        <w:t>, артрозы, другие поражения суставов)";</w:t>
      </w:r>
    </w:p>
    <w:p w:rsidR="00DE759A" w:rsidRPr="00475D33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215 "Об утверждении стандарта санаторно-курортной помощи больным с болезнями глаза и его придаточного аппарата";</w:t>
      </w:r>
    </w:p>
    <w:p w:rsidR="00DE759A" w:rsidRDefault="00DE759A" w:rsidP="00DE759A">
      <w:pPr>
        <w:ind w:firstLine="709"/>
        <w:jc w:val="both"/>
        <w:rPr>
          <w:bCs/>
          <w:sz w:val="22"/>
          <w:szCs w:val="22"/>
        </w:rPr>
      </w:pPr>
      <w:r w:rsidRPr="00475D33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275 "Об утверждении стандарта санаторно-курортной помощи больным с болезнями уха и сосцевидного отростка, верхних дыхательных путей".</w:t>
      </w:r>
    </w:p>
    <w:p w:rsidR="00DE759A" w:rsidRPr="00326697" w:rsidRDefault="00DE759A" w:rsidP="00DE759A">
      <w:pPr>
        <w:ind w:firstLine="709"/>
        <w:jc w:val="both"/>
        <w:rPr>
          <w:bCs/>
          <w:sz w:val="22"/>
          <w:szCs w:val="22"/>
        </w:rPr>
      </w:pPr>
    </w:p>
    <w:p w:rsidR="00DE759A" w:rsidRPr="00326697" w:rsidRDefault="00DE759A" w:rsidP="00DE759A">
      <w:pPr>
        <w:ind w:firstLine="709"/>
        <w:jc w:val="both"/>
        <w:rPr>
          <w:b/>
          <w:sz w:val="22"/>
          <w:szCs w:val="22"/>
        </w:rPr>
      </w:pPr>
      <w:r w:rsidRPr="00326697">
        <w:rPr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28.09.2020 г. №1029н «Об утверждении перечней медицинских показаний и противопоказаний для санаторно-курортного лечения»</w:t>
      </w:r>
    </w:p>
    <w:p w:rsidR="00DE759A" w:rsidRDefault="00DE759A" w:rsidP="00DE759A">
      <w:pPr>
        <w:autoSpaceDE w:val="0"/>
        <w:ind w:firstLine="709"/>
        <w:jc w:val="both"/>
        <w:rPr>
          <w:b/>
          <w:sz w:val="22"/>
          <w:szCs w:val="22"/>
        </w:rPr>
      </w:pPr>
      <w:r w:rsidRPr="00326697">
        <w:rPr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</w:t>
      </w:r>
      <w:r>
        <w:rPr>
          <w:b/>
          <w:sz w:val="22"/>
          <w:szCs w:val="22"/>
        </w:rPr>
        <w:t>6 (в редакции от 15.12.2014 г.)</w:t>
      </w:r>
      <w:r w:rsidRPr="00326697">
        <w:rPr>
          <w:b/>
          <w:sz w:val="22"/>
          <w:szCs w:val="22"/>
        </w:rPr>
        <w:t xml:space="preserve"> "О порядке медицинского отбора и направления больных на санаторно-курортное лечение" в зависимости от профиля лечения.</w:t>
      </w:r>
    </w:p>
    <w:p w:rsidR="00DE759A" w:rsidRPr="00326697" w:rsidRDefault="00DE759A" w:rsidP="00DE759A">
      <w:pPr>
        <w:autoSpaceDE w:val="0"/>
        <w:ind w:firstLine="709"/>
        <w:jc w:val="both"/>
        <w:rPr>
          <w:b/>
          <w:sz w:val="22"/>
          <w:szCs w:val="22"/>
        </w:rPr>
      </w:pPr>
    </w:p>
    <w:p w:rsidR="00DE759A" w:rsidRPr="00326697" w:rsidRDefault="00DE759A" w:rsidP="00DE759A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326697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DE759A" w:rsidRPr="00326697" w:rsidRDefault="00DE759A" w:rsidP="00DE759A">
      <w:pPr>
        <w:pStyle w:val="Normal"/>
        <w:ind w:firstLine="709"/>
        <w:jc w:val="both"/>
        <w:rPr>
          <w:bCs/>
          <w:sz w:val="22"/>
          <w:szCs w:val="22"/>
        </w:rPr>
      </w:pPr>
      <w:r w:rsidRPr="00326697">
        <w:rPr>
          <w:bCs/>
          <w:sz w:val="22"/>
          <w:szCs w:val="22"/>
        </w:rPr>
        <w:t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</w:t>
      </w:r>
      <w:r>
        <w:rPr>
          <w:bCs/>
          <w:sz w:val="22"/>
          <w:szCs w:val="22"/>
        </w:rPr>
        <w:t xml:space="preserve"> Федерального </w:t>
      </w:r>
      <w:r w:rsidRPr="00326697">
        <w:rPr>
          <w:bCs/>
          <w:sz w:val="22"/>
          <w:szCs w:val="22"/>
        </w:rPr>
        <w:t>закона от 17.07.1999г. №1</w:t>
      </w:r>
      <w:r>
        <w:rPr>
          <w:bCs/>
          <w:sz w:val="22"/>
          <w:szCs w:val="22"/>
        </w:rPr>
        <w:t xml:space="preserve">78-ФЗ (с изм. от 27.12.2018г.) </w:t>
      </w:r>
      <w:r w:rsidRPr="00326697">
        <w:rPr>
          <w:bCs/>
          <w:sz w:val="22"/>
          <w:szCs w:val="22"/>
        </w:rPr>
        <w:t>"О государственной социальной помощи" составляет для инвалидов – 18 дней.</w:t>
      </w:r>
    </w:p>
    <w:p w:rsidR="00DE759A" w:rsidRPr="00475D33" w:rsidRDefault="00DE759A" w:rsidP="00DE759A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475D33">
        <w:rPr>
          <w:color w:val="000000"/>
          <w:sz w:val="22"/>
          <w:szCs w:val="22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</w:t>
      </w:r>
      <w:r>
        <w:rPr>
          <w:color w:val="000000"/>
          <w:sz w:val="22"/>
          <w:szCs w:val="22"/>
        </w:rPr>
        <w:t>ством и в объемах, определенных</w:t>
      </w:r>
      <w:r w:rsidRPr="00475D33">
        <w:rPr>
          <w:color w:val="000000"/>
          <w:sz w:val="22"/>
          <w:szCs w:val="22"/>
        </w:rPr>
        <w:t xml:space="preserve"> стандартами санаторно-курортной помощи, утвержденных Приказами Министерства здравоохранения. </w:t>
      </w:r>
    </w:p>
    <w:p w:rsidR="00DE759A" w:rsidRPr="00475D33" w:rsidRDefault="00DE759A" w:rsidP="00DE759A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475D33">
        <w:rPr>
          <w:color w:val="000000"/>
          <w:sz w:val="22"/>
          <w:szCs w:val="22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DE759A" w:rsidRPr="00475D33" w:rsidRDefault="00DE759A" w:rsidP="00DE759A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475D33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DE759A" w:rsidRPr="00475D33" w:rsidRDefault="00DE759A" w:rsidP="00DE759A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475D33">
        <w:rPr>
          <w:color w:val="000000"/>
          <w:sz w:val="22"/>
          <w:szCs w:val="22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DE759A" w:rsidRPr="00475D33" w:rsidRDefault="00DE759A" w:rsidP="00DE759A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475D33">
        <w:rPr>
          <w:color w:val="000000"/>
          <w:sz w:val="22"/>
          <w:szCs w:val="22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</w:t>
      </w:r>
      <w:r>
        <w:rPr>
          <w:color w:val="000000"/>
          <w:sz w:val="22"/>
          <w:szCs w:val="22"/>
        </w:rPr>
        <w:t>оохранения Российской Федерации</w:t>
      </w:r>
      <w:r w:rsidRPr="00475D33">
        <w:rPr>
          <w:color w:val="000000"/>
          <w:sz w:val="22"/>
          <w:szCs w:val="22"/>
        </w:rPr>
        <w:t xml:space="preserve"> от 05.08.2003 г. № 330 "О мерах по совершенствованию лечебного питания в лечебно-профилактических учреждениях Российской Федерации".</w:t>
      </w:r>
    </w:p>
    <w:p w:rsidR="00DE759A" w:rsidRPr="00475D33" w:rsidRDefault="00DE759A" w:rsidP="00DE759A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475D33">
        <w:rPr>
          <w:color w:val="000000"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DE759A" w:rsidRPr="00475D33" w:rsidRDefault="00DE759A" w:rsidP="00DE759A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475D33">
        <w:rPr>
          <w:color w:val="000000"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DE759A" w:rsidRPr="00475D33" w:rsidRDefault="00DE759A" w:rsidP="00DE759A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475D33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DE759A" w:rsidRPr="00475D33" w:rsidRDefault="00DE759A" w:rsidP="00DE759A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475D33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DE759A" w:rsidRPr="00475D33" w:rsidRDefault="00DE759A" w:rsidP="00DE759A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475D33">
        <w:rPr>
          <w:color w:val="000000"/>
          <w:sz w:val="22"/>
          <w:szCs w:val="22"/>
        </w:rPr>
        <w:t>-обеспечены службой приема (круглосуточный прием).</w:t>
      </w:r>
    </w:p>
    <w:p w:rsidR="00DE759A" w:rsidRPr="00475D33" w:rsidRDefault="00DE759A" w:rsidP="00DE759A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475D33">
        <w:rPr>
          <w:color w:val="000000"/>
          <w:sz w:val="22"/>
          <w:szCs w:val="22"/>
        </w:rPr>
        <w:t>- обеспечены системой противопожарной безопасности.</w:t>
      </w:r>
    </w:p>
    <w:p w:rsidR="00DE759A" w:rsidRDefault="00DE759A" w:rsidP="00DE759A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475D33">
        <w:rPr>
          <w:color w:val="000000"/>
          <w:sz w:val="22"/>
          <w:szCs w:val="22"/>
        </w:rPr>
        <w:t xml:space="preserve">В условиях сохранения рисков распространения </w:t>
      </w:r>
      <w:proofErr w:type="spellStart"/>
      <w:r w:rsidRPr="00475D33">
        <w:rPr>
          <w:color w:val="000000"/>
          <w:sz w:val="22"/>
          <w:szCs w:val="22"/>
        </w:rPr>
        <w:t>коронавирусной</w:t>
      </w:r>
      <w:proofErr w:type="spellEnd"/>
      <w:r w:rsidRPr="00475D33">
        <w:rPr>
          <w:color w:val="000000"/>
          <w:sz w:val="22"/>
          <w:szCs w:val="22"/>
        </w:rPr>
        <w:t xml:space="preserve"> инфекции услуги по санаторно-курортному лечению должны быть оказаны согласно требований методических рекомендаций </w:t>
      </w:r>
      <w:proofErr w:type="spellStart"/>
      <w:r w:rsidRPr="00475D33"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оспотребнадзора</w:t>
      </w:r>
      <w:proofErr w:type="spellEnd"/>
      <w:r>
        <w:rPr>
          <w:color w:val="000000"/>
          <w:sz w:val="22"/>
          <w:szCs w:val="22"/>
        </w:rPr>
        <w:t xml:space="preserve"> от 20.05.2020г.</w:t>
      </w:r>
      <w:r w:rsidRPr="00475D33">
        <w:rPr>
          <w:color w:val="000000"/>
          <w:sz w:val="22"/>
          <w:szCs w:val="22"/>
        </w:rPr>
        <w:t xml:space="preserve"> МР 3.1/2.1.0182-20</w:t>
      </w:r>
    </w:p>
    <w:p w:rsidR="00DE759A" w:rsidRDefault="00DE759A" w:rsidP="00DE759A">
      <w:pPr>
        <w:pStyle w:val="a3"/>
        <w:spacing w:after="0"/>
        <w:ind w:firstLine="709"/>
        <w:jc w:val="both"/>
        <w:rPr>
          <w:b/>
          <w:bCs/>
          <w:sz w:val="22"/>
          <w:szCs w:val="22"/>
        </w:rPr>
      </w:pPr>
    </w:p>
    <w:p w:rsidR="00DE759A" w:rsidRPr="00326697" w:rsidRDefault="00DE759A" w:rsidP="00DE759A">
      <w:pPr>
        <w:pStyle w:val="a3"/>
        <w:spacing w:after="0"/>
        <w:ind w:firstLine="709"/>
        <w:jc w:val="both"/>
        <w:rPr>
          <w:sz w:val="22"/>
          <w:szCs w:val="22"/>
        </w:rPr>
      </w:pPr>
      <w:r w:rsidRPr="00326697">
        <w:rPr>
          <w:b/>
          <w:bCs/>
          <w:sz w:val="22"/>
          <w:szCs w:val="22"/>
        </w:rPr>
        <w:t xml:space="preserve">Количество </w:t>
      </w:r>
      <w:proofErr w:type="spellStart"/>
      <w:r w:rsidRPr="00326697">
        <w:rPr>
          <w:b/>
          <w:bCs/>
          <w:sz w:val="22"/>
          <w:szCs w:val="22"/>
        </w:rPr>
        <w:t>койко</w:t>
      </w:r>
      <w:proofErr w:type="spellEnd"/>
      <w:r w:rsidRPr="00326697">
        <w:rPr>
          <w:b/>
          <w:bCs/>
          <w:sz w:val="22"/>
          <w:szCs w:val="22"/>
        </w:rPr>
        <w:t>/дней:</w:t>
      </w:r>
      <w:r w:rsidRPr="00326697">
        <w:rPr>
          <w:sz w:val="22"/>
          <w:szCs w:val="22"/>
        </w:rPr>
        <w:t xml:space="preserve"> </w:t>
      </w:r>
      <w:r>
        <w:rPr>
          <w:sz w:val="22"/>
          <w:szCs w:val="22"/>
        </w:rPr>
        <w:t>3 6</w:t>
      </w:r>
      <w:r w:rsidRPr="00326697">
        <w:rPr>
          <w:sz w:val="22"/>
          <w:szCs w:val="22"/>
        </w:rPr>
        <w:t xml:space="preserve">00 </w:t>
      </w:r>
      <w:proofErr w:type="spellStart"/>
      <w:r w:rsidRPr="00326697">
        <w:rPr>
          <w:sz w:val="22"/>
          <w:szCs w:val="22"/>
        </w:rPr>
        <w:t>койко</w:t>
      </w:r>
      <w:proofErr w:type="spellEnd"/>
      <w:r w:rsidRPr="00326697">
        <w:rPr>
          <w:sz w:val="22"/>
          <w:szCs w:val="22"/>
        </w:rPr>
        <w:t>/дней (</w:t>
      </w:r>
      <w:r>
        <w:rPr>
          <w:sz w:val="22"/>
          <w:szCs w:val="22"/>
        </w:rPr>
        <w:t>200</w:t>
      </w:r>
      <w:r w:rsidRPr="00326697">
        <w:rPr>
          <w:sz w:val="22"/>
          <w:szCs w:val="22"/>
        </w:rPr>
        <w:t xml:space="preserve"> путевок).</w:t>
      </w:r>
    </w:p>
    <w:p w:rsidR="00DE759A" w:rsidRDefault="00DE759A" w:rsidP="00DE759A">
      <w:pPr>
        <w:pStyle w:val="a3"/>
        <w:spacing w:after="0"/>
        <w:ind w:firstLine="709"/>
        <w:jc w:val="both"/>
        <w:rPr>
          <w:b/>
          <w:bCs/>
          <w:sz w:val="22"/>
          <w:szCs w:val="22"/>
        </w:rPr>
      </w:pPr>
    </w:p>
    <w:p w:rsidR="00DE759A" w:rsidRDefault="00DE759A" w:rsidP="00DE759A">
      <w:pPr>
        <w:pStyle w:val="a3"/>
        <w:spacing w:after="0"/>
        <w:ind w:firstLine="709"/>
        <w:jc w:val="both"/>
        <w:rPr>
          <w:sz w:val="22"/>
          <w:szCs w:val="22"/>
        </w:rPr>
      </w:pPr>
      <w:r w:rsidRPr="00326697">
        <w:rPr>
          <w:b/>
          <w:bCs/>
          <w:sz w:val="22"/>
          <w:szCs w:val="22"/>
        </w:rPr>
        <w:t>Место оказания услуг:</w:t>
      </w:r>
      <w:r w:rsidRPr="00326697">
        <w:rPr>
          <w:sz w:val="22"/>
          <w:szCs w:val="22"/>
        </w:rPr>
        <w:t xml:space="preserve"> Российская Федерация, Северные районы Иркутской области.</w:t>
      </w:r>
    </w:p>
    <w:p w:rsidR="00DE759A" w:rsidRPr="00326697" w:rsidRDefault="00DE759A" w:rsidP="00DE759A">
      <w:pPr>
        <w:pStyle w:val="a3"/>
        <w:spacing w:after="0"/>
        <w:ind w:firstLine="709"/>
        <w:jc w:val="both"/>
        <w:rPr>
          <w:sz w:val="22"/>
          <w:szCs w:val="22"/>
        </w:rPr>
      </w:pPr>
    </w:p>
    <w:p w:rsidR="00DE759A" w:rsidRPr="00326697" w:rsidRDefault="00DE759A" w:rsidP="00DE759A">
      <w:pPr>
        <w:pStyle w:val="a3"/>
        <w:spacing w:after="0"/>
        <w:ind w:firstLine="709"/>
        <w:jc w:val="both"/>
        <w:rPr>
          <w:sz w:val="22"/>
          <w:szCs w:val="22"/>
          <w:shd w:val="clear" w:color="auto" w:fill="FFFFFF"/>
        </w:rPr>
      </w:pPr>
      <w:r w:rsidRPr="00326697">
        <w:rPr>
          <w:b/>
          <w:bCs/>
          <w:sz w:val="22"/>
          <w:szCs w:val="22"/>
        </w:rPr>
        <w:t>Срок оказания услуг:</w:t>
      </w:r>
      <w:r w:rsidRPr="00326697">
        <w:rPr>
          <w:sz w:val="22"/>
          <w:szCs w:val="22"/>
        </w:rPr>
        <w:t xml:space="preserve"> </w:t>
      </w:r>
      <w:r w:rsidRPr="00326697">
        <w:rPr>
          <w:sz w:val="22"/>
          <w:szCs w:val="22"/>
          <w:shd w:val="clear" w:color="auto" w:fill="FFFFFF"/>
        </w:rPr>
        <w:t>по согласованию с Заказчиком, в соответ</w:t>
      </w:r>
      <w:r>
        <w:rPr>
          <w:sz w:val="22"/>
          <w:szCs w:val="22"/>
          <w:shd w:val="clear" w:color="auto" w:fill="FFFFFF"/>
        </w:rPr>
        <w:t xml:space="preserve">ствии со сроками заездов: дата </w:t>
      </w:r>
      <w:r w:rsidRPr="00326697">
        <w:rPr>
          <w:sz w:val="22"/>
          <w:szCs w:val="22"/>
          <w:shd w:val="clear" w:color="auto" w:fill="FFFFFF"/>
        </w:rPr>
        <w:t>первого заезда не ранее 30 дней от даты заключения Государственного контракта, дата последнего заезда - не позднее «30» ноября 2021 года.</w:t>
      </w:r>
    </w:p>
    <w:p w:rsidR="00126E34" w:rsidRPr="00DE759A" w:rsidRDefault="00126E34" w:rsidP="00DE759A">
      <w:bookmarkStart w:id="0" w:name="_GoBack"/>
      <w:bookmarkEnd w:id="0"/>
    </w:p>
    <w:sectPr w:rsidR="00126E34" w:rsidRPr="00DE759A" w:rsidSect="00126E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34"/>
    <w:rsid w:val="000D263C"/>
    <w:rsid w:val="00126E34"/>
    <w:rsid w:val="00260CCD"/>
    <w:rsid w:val="00327409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9F7325"/>
    <w:rsid w:val="00A00EF0"/>
    <w:rsid w:val="00B65350"/>
    <w:rsid w:val="00B679E3"/>
    <w:rsid w:val="00D10196"/>
    <w:rsid w:val="00DB6230"/>
    <w:rsid w:val="00DE759A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B12E-D3D6-4BF0-857C-0617D8BC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E34"/>
    <w:pPr>
      <w:spacing w:after="120"/>
    </w:pPr>
  </w:style>
  <w:style w:type="character" w:customStyle="1" w:styleId="a4">
    <w:name w:val="Основной текст Знак"/>
    <w:basedOn w:val="a0"/>
    <w:link w:val="a3"/>
    <w:rsid w:val="00126E3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126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Normal">
    <w:name w:val="Normal"/>
    <w:rsid w:val="00DE759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Кузина Любовь Сергеевна</cp:lastModifiedBy>
  <cp:revision>2</cp:revision>
  <dcterms:created xsi:type="dcterms:W3CDTF">2020-12-09T00:48:00Z</dcterms:created>
  <dcterms:modified xsi:type="dcterms:W3CDTF">2020-12-14T09:06:00Z</dcterms:modified>
</cp:coreProperties>
</file>