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Layout w:type="fixed"/>
        <w:tblLook w:val="0000" w:firstRow="0" w:lastRow="0" w:firstColumn="0" w:lastColumn="0" w:noHBand="0" w:noVBand="0"/>
      </w:tblPr>
      <w:tblGrid>
        <w:gridCol w:w="5385"/>
        <w:gridCol w:w="5445"/>
      </w:tblGrid>
      <w:tr w:rsidR="000D0723" w:rsidTr="006C3E57">
        <w:trPr>
          <w:trHeight w:val="276"/>
        </w:trPr>
        <w:tc>
          <w:tcPr>
            <w:tcW w:w="5385" w:type="dxa"/>
            <w:shd w:val="clear" w:color="auto" w:fill="auto"/>
          </w:tcPr>
          <w:p w:rsidR="000D0723" w:rsidRDefault="000D0723" w:rsidP="00482DB7">
            <w:pPr>
              <w:keepNext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auto"/>
          </w:tcPr>
          <w:p w:rsidR="005C0C74" w:rsidRDefault="005C0C74" w:rsidP="00482DB7">
            <w:pPr>
              <w:keepNext/>
              <w:jc w:val="center"/>
              <w:rPr>
                <w:sz w:val="26"/>
                <w:szCs w:val="26"/>
              </w:rPr>
            </w:pPr>
          </w:p>
        </w:tc>
      </w:tr>
    </w:tbl>
    <w:p w:rsidR="00B47F02" w:rsidRPr="008C182E" w:rsidRDefault="006C3E57" w:rsidP="00482DB7">
      <w:pPr>
        <w:keepNext/>
        <w:jc w:val="center"/>
        <w:rPr>
          <w:rFonts w:ascii="Times New Roman CYR" w:eastAsia="Times New Roman CYR" w:hAnsi="Times New Roman CYR" w:cs="Times New Roman CYR"/>
          <w:bCs/>
          <w:iCs/>
        </w:rPr>
      </w:pPr>
      <w:r w:rsidRPr="006C3E57">
        <w:rPr>
          <w:rFonts w:ascii="Times New Roman CYR" w:eastAsia="Times New Roman CYR" w:hAnsi="Times New Roman CYR" w:cs="Times New Roman CYR"/>
          <w:b/>
          <w:bCs/>
          <w:iCs/>
        </w:rPr>
        <w:t>Техническое задание к проведению открытого конкурса в электронной форме на выполнение работ по изготовлению протезов нижних конечностей для обеспечения инвалидов (для субъектов малого предпринимательства)</w:t>
      </w:r>
      <w:r w:rsidR="000C0BCA" w:rsidRPr="008C182E">
        <w:rPr>
          <w:rFonts w:ascii="Times New Roman CYR" w:eastAsia="Times New Roman CYR" w:hAnsi="Times New Roman CYR" w:cs="Times New Roman CYR"/>
          <w:bCs/>
          <w:iCs/>
        </w:rPr>
        <w:t xml:space="preserve"> </w:t>
      </w:r>
    </w:p>
    <w:p w:rsidR="00792379" w:rsidRDefault="00792379" w:rsidP="00482DB7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  <w:sz w:val="16"/>
          <w:szCs w:val="16"/>
        </w:rPr>
      </w:pPr>
    </w:p>
    <w:p w:rsidR="005C0C74" w:rsidRPr="00CF6F60" w:rsidRDefault="005C0C74" w:rsidP="00482DB7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  <w:sz w:val="16"/>
          <w:szCs w:val="16"/>
        </w:rPr>
      </w:pPr>
    </w:p>
    <w:p w:rsidR="006C3E57" w:rsidRPr="00E90CF1" w:rsidRDefault="006C3E57" w:rsidP="006C3E57">
      <w:pPr>
        <w:keepNext/>
        <w:ind w:firstLine="709"/>
        <w:jc w:val="both"/>
        <w:rPr>
          <w:color w:val="000000"/>
        </w:rPr>
      </w:pPr>
      <w:r w:rsidRPr="00E90CF1">
        <w:rPr>
          <w:color w:val="000000"/>
        </w:rPr>
        <w:t xml:space="preserve">Протезы </w:t>
      </w:r>
      <w:r w:rsidRPr="00E90CF1">
        <w:rPr>
          <w:bCs/>
        </w:rPr>
        <w:t xml:space="preserve">нижних </w:t>
      </w:r>
      <w:r w:rsidRPr="00E90CF1">
        <w:rPr>
          <w:color w:val="000000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E90CF1">
        <w:rPr>
          <w:color w:val="000000"/>
        </w:rPr>
        <w:t>Р</w:t>
      </w:r>
      <w:proofErr w:type="gramEnd"/>
      <w:r w:rsidRPr="00E90CF1">
        <w:rPr>
          <w:color w:val="000000"/>
        </w:rPr>
        <w:t xml:space="preserve"> 53869-2010 «Протезы нижних конечностей. Технические требования», национального стандарта Российской Федерации ГОСТ </w:t>
      </w:r>
      <w:proofErr w:type="gramStart"/>
      <w:r w:rsidRPr="00E90CF1">
        <w:rPr>
          <w:color w:val="000000"/>
        </w:rPr>
        <w:t>Р</w:t>
      </w:r>
      <w:proofErr w:type="gramEnd"/>
      <w:r w:rsidRPr="00E90CF1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C3E57" w:rsidRPr="00E90CF1" w:rsidRDefault="006C3E57" w:rsidP="006C3E57">
      <w:pPr>
        <w:keepNext/>
        <w:ind w:firstLine="709"/>
        <w:jc w:val="both"/>
        <w:rPr>
          <w:color w:val="000000"/>
          <w:spacing w:val="-2"/>
        </w:rPr>
      </w:pPr>
      <w:r w:rsidRPr="00E90CF1">
        <w:t xml:space="preserve">Выполняемые работы по изготовлению протезов нижних конечностей для обеспечения инвалидов должны </w:t>
      </w:r>
      <w:r w:rsidRPr="00E90CF1">
        <w:rPr>
          <w:color w:val="000000"/>
          <w:spacing w:val="-2"/>
        </w:rPr>
        <w:t xml:space="preserve"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E90CF1">
        <w:rPr>
          <w:color w:val="000000"/>
          <w:spacing w:val="-2"/>
        </w:rPr>
        <w:t>Р</w:t>
      </w:r>
      <w:proofErr w:type="gramEnd"/>
      <w:r w:rsidRPr="00E90CF1">
        <w:rPr>
          <w:color w:val="000000"/>
          <w:spacing w:val="-2"/>
        </w:rPr>
        <w:t xml:space="preserve"> 53874-2017 «Реабилитация и </w:t>
      </w:r>
      <w:proofErr w:type="spellStart"/>
      <w:r w:rsidRPr="00E90CF1">
        <w:rPr>
          <w:color w:val="000000"/>
          <w:spacing w:val="-2"/>
        </w:rPr>
        <w:t>абилитация</w:t>
      </w:r>
      <w:proofErr w:type="spellEnd"/>
      <w:r w:rsidRPr="00E90CF1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90CF1">
        <w:rPr>
          <w:color w:val="000000"/>
          <w:spacing w:val="-2"/>
        </w:rPr>
        <w:t>абилитационных</w:t>
      </w:r>
      <w:proofErr w:type="spellEnd"/>
      <w:r w:rsidRPr="00E90CF1">
        <w:rPr>
          <w:color w:val="000000"/>
          <w:spacing w:val="-2"/>
        </w:rPr>
        <w:t xml:space="preserve"> услуг».</w:t>
      </w:r>
    </w:p>
    <w:p w:rsidR="006C3E57" w:rsidRPr="00E90CF1" w:rsidRDefault="006C3E57" w:rsidP="006C3E57">
      <w:pPr>
        <w:keepNext/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</w:t>
      </w:r>
      <w:r w:rsidRPr="00E90CF1">
        <w:rPr>
          <w:bCs/>
        </w:rPr>
        <w:t xml:space="preserve">нижних </w:t>
      </w:r>
      <w:r w:rsidRPr="00E90CF1">
        <w:rPr>
          <w:color w:val="000000"/>
          <w:spacing w:val="-2"/>
        </w:rPr>
        <w:t xml:space="preserve">конечностей пациентов с помощью протезов конечностей в соответствии с ГОСТ </w:t>
      </w:r>
      <w:proofErr w:type="gramStart"/>
      <w:r w:rsidRPr="00E90CF1">
        <w:rPr>
          <w:color w:val="000000"/>
          <w:spacing w:val="-2"/>
        </w:rPr>
        <w:t>Р</w:t>
      </w:r>
      <w:proofErr w:type="gramEnd"/>
      <w:r w:rsidRPr="00E90CF1">
        <w:rPr>
          <w:color w:val="000000"/>
          <w:spacing w:val="-2"/>
        </w:rPr>
        <w:t xml:space="preserve"> 53874-2017 «Реабилитация и </w:t>
      </w:r>
      <w:proofErr w:type="spellStart"/>
      <w:r w:rsidRPr="00E90CF1">
        <w:rPr>
          <w:color w:val="000000"/>
          <w:spacing w:val="-2"/>
        </w:rPr>
        <w:t>абилитация</w:t>
      </w:r>
      <w:proofErr w:type="spellEnd"/>
      <w:r w:rsidRPr="00E90CF1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90CF1">
        <w:rPr>
          <w:color w:val="000000"/>
          <w:spacing w:val="-2"/>
        </w:rPr>
        <w:t>абилитационных</w:t>
      </w:r>
      <w:proofErr w:type="spellEnd"/>
      <w:r w:rsidRPr="00E90CF1">
        <w:rPr>
          <w:color w:val="000000"/>
          <w:spacing w:val="-2"/>
        </w:rPr>
        <w:t xml:space="preserve"> услуг».</w:t>
      </w:r>
    </w:p>
    <w:p w:rsidR="006C3E57" w:rsidRPr="00E90CF1" w:rsidRDefault="006C3E57" w:rsidP="006C3E57">
      <w:pPr>
        <w:keepNext/>
        <w:ind w:firstLine="709"/>
        <w:jc w:val="both"/>
      </w:pPr>
      <w:r w:rsidRPr="00E90CF1">
        <w:t xml:space="preserve">Протезы должны быть </w:t>
      </w:r>
      <w:proofErr w:type="spellStart"/>
      <w:r w:rsidRPr="00E90CF1">
        <w:t>ремонтопригодными</w:t>
      </w:r>
      <w:proofErr w:type="spellEnd"/>
      <w:r w:rsidRPr="00E90CF1">
        <w:t xml:space="preserve"> в течение срока службы.</w:t>
      </w:r>
    </w:p>
    <w:p w:rsidR="006C3E57" w:rsidRPr="00E90CF1" w:rsidRDefault="006C3E57" w:rsidP="006C3E57">
      <w:pPr>
        <w:pStyle w:val="formattext"/>
        <w:keepNext/>
        <w:spacing w:before="0" w:beforeAutospacing="0" w:after="0" w:afterAutospacing="0"/>
        <w:ind w:firstLine="709"/>
        <w:jc w:val="both"/>
      </w:pPr>
      <w:r w:rsidRPr="00E90CF1">
        <w:t>Протезы должны быть устойчивы к воздействию агрессивных биологических жидкостей (пота, мочи).</w:t>
      </w:r>
    </w:p>
    <w:p w:rsidR="006C3E57" w:rsidRPr="00E90CF1" w:rsidRDefault="006C3E57" w:rsidP="006C3E57">
      <w:pPr>
        <w:pStyle w:val="formattext"/>
        <w:keepNext/>
        <w:tabs>
          <w:tab w:val="left" w:pos="4253"/>
          <w:tab w:val="left" w:pos="4820"/>
          <w:tab w:val="left" w:pos="4962"/>
          <w:tab w:val="left" w:pos="5103"/>
          <w:tab w:val="left" w:pos="5529"/>
          <w:tab w:val="left" w:pos="5812"/>
        </w:tabs>
        <w:spacing w:before="0" w:beforeAutospacing="0" w:after="0" w:afterAutospacing="0"/>
        <w:ind w:firstLine="709"/>
        <w:jc w:val="both"/>
      </w:pPr>
      <w:r w:rsidRPr="00E90CF1">
        <w:t>Протезы должны быть устойчивы к воздействию средств дезинфекции и санитарно-гигиенической обработки, указанных в ТУ на протез конкретного типа.</w:t>
      </w:r>
    </w:p>
    <w:p w:rsidR="006C3E57" w:rsidRPr="00E90CF1" w:rsidRDefault="006C3E57" w:rsidP="006C3E57">
      <w:pPr>
        <w:keepNext/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6C3E57" w:rsidRPr="00E90CF1" w:rsidRDefault="006C3E57" w:rsidP="006C3E57">
      <w:pPr>
        <w:keepNext/>
        <w:ind w:firstLine="709"/>
        <w:jc w:val="both"/>
      </w:pPr>
      <w:r w:rsidRPr="00E90CF1">
        <w:t xml:space="preserve">Внутренняя форма приемной гильзы должна соответствовать индивидуальным параметрам культи конечности в </w:t>
      </w:r>
      <w:proofErr w:type="gramStart"/>
      <w:r w:rsidRPr="00E90CF1">
        <w:t>приданном</w:t>
      </w:r>
      <w:proofErr w:type="gramEnd"/>
      <w:r w:rsidRPr="00E90CF1">
        <w:t xml:space="preserve"> положении и не оказывать чрезмерного давления на культю при нагрузке и без нее.</w:t>
      </w:r>
    </w:p>
    <w:p w:rsidR="006C3E57" w:rsidRPr="00E90CF1" w:rsidRDefault="006C3E57" w:rsidP="006C3E57">
      <w:pPr>
        <w:keepNext/>
        <w:ind w:firstLine="709"/>
        <w:jc w:val="both"/>
      </w:pPr>
      <w:r w:rsidRPr="00E90CF1">
        <w:t xml:space="preserve">На внутренней поверхности гильз не должно быть неровностей, морщин, складок, </w:t>
      </w:r>
      <w:proofErr w:type="spellStart"/>
      <w:r w:rsidRPr="00E90CF1">
        <w:t>заминов</w:t>
      </w:r>
      <w:proofErr w:type="spellEnd"/>
      <w:r w:rsidRPr="00E90CF1">
        <w:t>, отслоений смягчающей подкладки.</w:t>
      </w:r>
    </w:p>
    <w:p w:rsidR="006C3E57" w:rsidRPr="00E90CF1" w:rsidRDefault="006C3E57" w:rsidP="006C3E57">
      <w:pPr>
        <w:keepNext/>
        <w:ind w:firstLine="709"/>
        <w:jc w:val="both"/>
      </w:pPr>
      <w:r w:rsidRPr="00E90CF1"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6C3E57" w:rsidRPr="00E90CF1" w:rsidRDefault="006C3E57" w:rsidP="006C3E57">
      <w:pPr>
        <w:keepNext/>
        <w:ind w:firstLine="709"/>
        <w:jc w:val="both"/>
      </w:pPr>
      <w:r w:rsidRPr="00E90CF1"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6C3E57" w:rsidRPr="00E90CF1" w:rsidRDefault="006C3E57" w:rsidP="006C3E57">
      <w:pPr>
        <w:keepNext/>
        <w:ind w:firstLine="709"/>
        <w:jc w:val="both"/>
      </w:pPr>
      <w:r w:rsidRPr="00E90CF1">
        <w:t xml:space="preserve">Конструкцией протеза стопы должны быть обеспечены частичная разгрузка </w:t>
      </w:r>
      <w:proofErr w:type="spellStart"/>
      <w:r w:rsidRPr="00E90CF1">
        <w:t>опороспособной</w:t>
      </w:r>
      <w:proofErr w:type="spellEnd"/>
      <w:r w:rsidRPr="00E90CF1">
        <w:t xml:space="preserve"> культи и полная разгрузка </w:t>
      </w:r>
      <w:proofErr w:type="spellStart"/>
      <w:r w:rsidRPr="00E90CF1">
        <w:t>неопороспособной</w:t>
      </w:r>
      <w:proofErr w:type="spellEnd"/>
      <w:r w:rsidRPr="00E90CF1">
        <w:t xml:space="preserve"> культи.</w:t>
      </w:r>
    </w:p>
    <w:p w:rsidR="006C3E57" w:rsidRPr="00E90CF1" w:rsidRDefault="006C3E57" w:rsidP="006C3E5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6C3E57" w:rsidRPr="00E90CF1" w:rsidRDefault="006C3E57" w:rsidP="006C3E5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>Косметический протез конечности должен восполнять форму и внешний вид отсутствующей ее части.</w:t>
      </w:r>
    </w:p>
    <w:p w:rsidR="006C3E57" w:rsidRPr="00E90CF1" w:rsidRDefault="006C3E57" w:rsidP="006C3E5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E90CF1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6C3E57" w:rsidRPr="00E90CF1" w:rsidRDefault="006C3E57" w:rsidP="006C3E5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>- ключ протезный — 1 шт.;</w:t>
      </w:r>
    </w:p>
    <w:p w:rsidR="006C3E57" w:rsidRPr="00E90CF1" w:rsidRDefault="006C3E57" w:rsidP="006C3E5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>- чехол — 3 шт.;</w:t>
      </w:r>
    </w:p>
    <w:p w:rsidR="006C3E57" w:rsidRPr="00E90CF1" w:rsidRDefault="006C3E57" w:rsidP="006C3E5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 xml:space="preserve">- оболочка трикотажная к протезам с облицовкой из </w:t>
      </w:r>
      <w:proofErr w:type="spellStart"/>
      <w:r w:rsidRPr="00E90CF1">
        <w:rPr>
          <w:color w:val="000000"/>
          <w:spacing w:val="-2"/>
        </w:rPr>
        <w:t>пенополиуретана</w:t>
      </w:r>
      <w:proofErr w:type="spellEnd"/>
      <w:r w:rsidRPr="00E90CF1">
        <w:rPr>
          <w:color w:val="000000"/>
          <w:spacing w:val="-2"/>
        </w:rPr>
        <w:t xml:space="preserve"> — 1 шт. </w:t>
      </w:r>
    </w:p>
    <w:p w:rsidR="006C3E57" w:rsidRPr="00E90CF1" w:rsidRDefault="006C3E57" w:rsidP="006C3E5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 xml:space="preserve">Работы по изготовлению протезов нижних конечностей для обеспечения инвалидов 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6C3E57" w:rsidRPr="00E90CF1" w:rsidRDefault="006C3E57" w:rsidP="006C3E5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lastRenderedPageBreak/>
        <w:t>Работы по изготовлению протезов нижних конечностей для обеспечения инвалидов должны быть выполнены с надлежащим качеством и в установленные сроки.</w:t>
      </w:r>
    </w:p>
    <w:p w:rsidR="006C3E57" w:rsidRPr="00E90CF1" w:rsidRDefault="006C3E57" w:rsidP="006C3E57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 xml:space="preserve">Маркировка протеза должна соответствовать требованиям ГОСТ </w:t>
      </w:r>
      <w:proofErr w:type="gramStart"/>
      <w:r w:rsidRPr="00E90CF1">
        <w:rPr>
          <w:color w:val="000000"/>
          <w:spacing w:val="-2"/>
        </w:rPr>
        <w:t>Р</w:t>
      </w:r>
      <w:proofErr w:type="gramEnd"/>
      <w:r w:rsidRPr="00E90CF1">
        <w:rPr>
          <w:color w:val="000000"/>
          <w:spacing w:val="-2"/>
        </w:rPr>
        <w:t xml:space="preserve"> ИСО 22523-2007, подраздел 13.2, и ТУ на протез конкретного вида.</w:t>
      </w:r>
    </w:p>
    <w:p w:rsidR="006C3E57" w:rsidRPr="00E90CF1" w:rsidRDefault="006C3E57" w:rsidP="006C3E57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6C3E57" w:rsidRPr="00E90CF1" w:rsidRDefault="006C3E57" w:rsidP="006C3E57">
      <w:pPr>
        <w:pStyle w:val="formattext"/>
        <w:keepNext/>
        <w:spacing w:before="0" w:beforeAutospacing="0" w:after="0" w:afterAutospacing="0"/>
        <w:ind w:firstLine="709"/>
        <w:jc w:val="both"/>
      </w:pPr>
      <w:r w:rsidRPr="00E90CF1">
        <w:t xml:space="preserve">Материалы, применяемые при изготовлении протеза, должны соответствовать требованиям </w:t>
      </w:r>
      <w:hyperlink r:id="rId7" w:history="1">
        <w:r w:rsidRPr="00E90CF1">
          <w:rPr>
            <w:rStyle w:val="af5"/>
            <w:color w:val="auto"/>
            <w:u w:val="none"/>
          </w:rPr>
          <w:t xml:space="preserve">ГОСТ </w:t>
        </w:r>
        <w:proofErr w:type="gramStart"/>
        <w:r w:rsidRPr="00E90CF1">
          <w:rPr>
            <w:rStyle w:val="af5"/>
            <w:color w:val="auto"/>
            <w:u w:val="none"/>
          </w:rPr>
          <w:t>Р</w:t>
        </w:r>
        <w:proofErr w:type="gramEnd"/>
        <w:r w:rsidRPr="00E90CF1">
          <w:rPr>
            <w:rStyle w:val="af5"/>
            <w:color w:val="auto"/>
            <w:u w:val="none"/>
          </w:rPr>
          <w:t xml:space="preserve"> ИСО 22523</w:t>
        </w:r>
      </w:hyperlink>
      <w:r w:rsidRPr="00E90CF1">
        <w:t>-2007, подраздел 5.1.</w:t>
      </w:r>
    </w:p>
    <w:p w:rsidR="006C3E57" w:rsidRPr="00E90CF1" w:rsidRDefault="006C3E57" w:rsidP="006C3E57">
      <w:pPr>
        <w:pStyle w:val="formattext"/>
        <w:keepNext/>
        <w:spacing w:before="0" w:beforeAutospacing="0" w:after="0" w:afterAutospacing="0"/>
        <w:ind w:firstLine="709"/>
        <w:jc w:val="both"/>
      </w:pPr>
      <w:r w:rsidRPr="00E90CF1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8" w:history="1">
        <w:r w:rsidRPr="00E90CF1">
          <w:rPr>
            <w:rStyle w:val="af5"/>
            <w:color w:val="auto"/>
            <w:u w:val="none"/>
          </w:rPr>
          <w:t xml:space="preserve">ГОСТ </w:t>
        </w:r>
        <w:proofErr w:type="gramStart"/>
        <w:r w:rsidRPr="00E90CF1">
          <w:rPr>
            <w:rStyle w:val="af5"/>
            <w:color w:val="auto"/>
            <w:u w:val="none"/>
          </w:rPr>
          <w:t>Р</w:t>
        </w:r>
        <w:proofErr w:type="gramEnd"/>
        <w:r w:rsidRPr="00E90CF1">
          <w:rPr>
            <w:rStyle w:val="af5"/>
            <w:color w:val="auto"/>
            <w:u w:val="none"/>
          </w:rPr>
          <w:t xml:space="preserve"> ИСО 10993-1</w:t>
        </w:r>
      </w:hyperlink>
      <w:r w:rsidRPr="00E90CF1">
        <w:t xml:space="preserve">-2011, </w:t>
      </w:r>
      <w:hyperlink r:id="rId9" w:history="1">
        <w:r w:rsidRPr="00E90CF1">
          <w:rPr>
            <w:rStyle w:val="af5"/>
            <w:color w:val="auto"/>
            <w:u w:val="none"/>
          </w:rPr>
          <w:t>ГОСТ Р ИСО 10993-5</w:t>
        </w:r>
      </w:hyperlink>
      <w:r w:rsidRPr="00E90CF1">
        <w:t xml:space="preserve">-2011, </w:t>
      </w:r>
      <w:hyperlink r:id="rId10" w:history="1">
        <w:r w:rsidRPr="00E90CF1">
          <w:rPr>
            <w:rStyle w:val="af5"/>
            <w:color w:val="auto"/>
            <w:u w:val="none"/>
          </w:rPr>
          <w:t>ГОСТ Р ИСО 10993-10</w:t>
        </w:r>
      </w:hyperlink>
      <w:r w:rsidRPr="00E90CF1">
        <w:t>-2011, ГОСТ Р 52770-2016.</w:t>
      </w:r>
    </w:p>
    <w:p w:rsidR="006C3E57" w:rsidRPr="00E90CF1" w:rsidRDefault="006C3E57" w:rsidP="006C3E57">
      <w:pPr>
        <w:pStyle w:val="formattext"/>
        <w:keepNext/>
        <w:spacing w:before="0" w:beforeAutospacing="0" w:after="0" w:afterAutospacing="0"/>
        <w:ind w:firstLine="709"/>
        <w:jc w:val="both"/>
        <w:rPr>
          <w:spacing w:val="-2"/>
        </w:rPr>
      </w:pPr>
      <w:r w:rsidRPr="00E90CF1">
        <w:rPr>
          <w:spacing w:val="-2"/>
        </w:rPr>
        <w:t xml:space="preserve">Металлические детали протезов </w:t>
      </w:r>
      <w:r w:rsidRPr="00E90CF1">
        <w:rPr>
          <w:bCs/>
        </w:rPr>
        <w:t xml:space="preserve">нижних </w:t>
      </w:r>
      <w:r w:rsidRPr="00E90CF1">
        <w:rPr>
          <w:spacing w:val="-2"/>
        </w:rPr>
        <w:t xml:space="preserve">конечностей должны быть изготовлены из </w:t>
      </w:r>
      <w:r w:rsidRPr="00E90CF1">
        <w:rPr>
          <w:rFonts w:eastAsia="Lucida Sans Unicode"/>
          <w:kern w:val="1"/>
        </w:rPr>
        <w:t xml:space="preserve">коррозионностойких </w:t>
      </w:r>
      <w:r w:rsidRPr="00E90CF1">
        <w:rPr>
          <w:spacing w:val="-2"/>
        </w:rPr>
        <w:t>материалов или иметь защитные или защитно-декоративные покрытия по ГОСТ 9.301-86.</w:t>
      </w:r>
    </w:p>
    <w:p w:rsidR="006C3E57" w:rsidRPr="00E90CF1" w:rsidRDefault="006C3E57" w:rsidP="006C3E57">
      <w:pPr>
        <w:keepNext/>
        <w:keepLines/>
        <w:shd w:val="clear" w:color="auto" w:fill="FFFFFF"/>
        <w:tabs>
          <w:tab w:val="left" w:pos="1387"/>
        </w:tabs>
        <w:ind w:firstLine="709"/>
        <w:jc w:val="both"/>
      </w:pPr>
      <w:r w:rsidRPr="00E90CF1">
        <w:rPr>
          <w:rFonts w:eastAsia="Times New Roman CYR"/>
          <w:b/>
          <w:bCs/>
          <w:iCs/>
        </w:rPr>
        <w:t>Гарантийные обязательства:</w:t>
      </w:r>
      <w:r w:rsidRPr="00E90CF1">
        <w:t xml:space="preserve"> 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6C3E57" w:rsidRPr="00E90CF1" w:rsidRDefault="006C3E57" w:rsidP="006C3E57">
      <w:pPr>
        <w:keepNext/>
        <w:ind w:firstLine="709"/>
        <w:jc w:val="both"/>
        <w:rPr>
          <w:rStyle w:val="6"/>
          <w:color w:val="000000"/>
          <w:spacing w:val="2"/>
        </w:rPr>
      </w:pPr>
      <w:r w:rsidRPr="00E90CF1">
        <w:rPr>
          <w:color w:val="000000"/>
          <w:spacing w:val="-2"/>
        </w:rPr>
        <w:t xml:space="preserve">Срок службы на протезы устанавливается </w:t>
      </w:r>
      <w:proofErr w:type="gramStart"/>
      <w:r w:rsidRPr="00E90CF1">
        <w:rPr>
          <w:rStyle w:val="6"/>
          <w:color w:val="000000"/>
          <w:spacing w:val="2"/>
        </w:rPr>
        <w:t>с даты подписания</w:t>
      </w:r>
      <w:proofErr w:type="gramEnd"/>
      <w:r w:rsidRPr="00E90CF1">
        <w:rPr>
          <w:rStyle w:val="6"/>
          <w:color w:val="000000"/>
          <w:spacing w:val="2"/>
        </w:rPr>
        <w:t xml:space="preserve"> Акта о приемке работ Получателем и должен составлять не менее 2 (двух) лет.</w:t>
      </w:r>
    </w:p>
    <w:p w:rsidR="006C3E57" w:rsidRPr="00E90CF1" w:rsidRDefault="006C3E57" w:rsidP="006C3E57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 xml:space="preserve">Срок предоставления гарантии качества на протезы устанавливается </w:t>
      </w:r>
      <w:proofErr w:type="gramStart"/>
      <w:r w:rsidRPr="00E90CF1">
        <w:rPr>
          <w:rStyle w:val="6"/>
          <w:color w:val="000000"/>
          <w:spacing w:val="2"/>
        </w:rPr>
        <w:t>с даты подписания</w:t>
      </w:r>
      <w:proofErr w:type="gramEnd"/>
      <w:r w:rsidRPr="00E90CF1">
        <w:rPr>
          <w:rStyle w:val="6"/>
          <w:color w:val="000000"/>
          <w:spacing w:val="2"/>
        </w:rPr>
        <w:t xml:space="preserve"> Акта о приемке работ Получателем</w:t>
      </w:r>
      <w:r w:rsidRPr="00E90CF1">
        <w:rPr>
          <w:color w:val="000000"/>
          <w:spacing w:val="-2"/>
        </w:rPr>
        <w:t xml:space="preserve"> и </w:t>
      </w:r>
      <w:r w:rsidRPr="00E90CF1">
        <w:rPr>
          <w:rStyle w:val="6"/>
          <w:color w:val="000000"/>
          <w:spacing w:val="2"/>
        </w:rPr>
        <w:t>должен составлять</w:t>
      </w:r>
      <w:r w:rsidRPr="00E90CF1">
        <w:rPr>
          <w:color w:val="000000"/>
          <w:spacing w:val="-2"/>
        </w:rPr>
        <w:t xml:space="preserve"> не менее 12 (двенадцати) месяцев.</w:t>
      </w:r>
    </w:p>
    <w:p w:rsidR="006C3E57" w:rsidRPr="00E90CF1" w:rsidRDefault="006C3E57" w:rsidP="006C3E5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>В течение этого срока предприятие-изготовитель должно производить замену или ремонт изделия бесплатно.</w:t>
      </w:r>
    </w:p>
    <w:p w:rsidR="006C3E57" w:rsidRPr="00E90CF1" w:rsidRDefault="006C3E57" w:rsidP="006C3E57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proofErr w:type="gramStart"/>
      <w:r w:rsidRPr="00E90CF1"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</w:t>
      </w:r>
      <w:proofErr w:type="gramEnd"/>
      <w:r w:rsidRPr="00E90CF1">
        <w:t xml:space="preserve"> из указанных требований. </w:t>
      </w:r>
    </w:p>
    <w:p w:rsidR="006C3E57" w:rsidRPr="00E90CF1" w:rsidRDefault="006C3E57" w:rsidP="006C3E57">
      <w:pPr>
        <w:pStyle w:val="af4"/>
        <w:keepNext/>
        <w:keepLines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 xml:space="preserve">В соответствии с приказом Минтруда России от </w:t>
      </w:r>
      <w:r>
        <w:rPr>
          <w:color w:val="000000"/>
          <w:spacing w:val="-2"/>
        </w:rPr>
        <w:t>05.03.2021</w:t>
      </w:r>
      <w:r w:rsidRPr="00E90CF1">
        <w:rPr>
          <w:color w:val="000000"/>
          <w:spacing w:val="-2"/>
        </w:rPr>
        <w:t xml:space="preserve">г. № </w:t>
      </w:r>
      <w:r>
        <w:rPr>
          <w:color w:val="000000"/>
          <w:spacing w:val="-2"/>
        </w:rPr>
        <w:t>107</w:t>
      </w:r>
      <w:r w:rsidRPr="00E90CF1">
        <w:rPr>
          <w:color w:val="000000"/>
          <w:spacing w:val="-2"/>
        </w:rPr>
        <w:t xml:space="preserve">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E90CF1">
        <w:rPr>
          <w:color w:val="000000"/>
          <w:spacing w:val="-2"/>
        </w:rPr>
        <w:t>с даты предоставления</w:t>
      </w:r>
      <w:proofErr w:type="gramEnd"/>
      <w:r w:rsidRPr="00E90CF1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E90CF1">
        <w:rPr>
          <w:color w:val="000000"/>
          <w:spacing w:val="-2"/>
          <w:lang w:val="en-US"/>
        </w:rPr>
        <w:t>C</w:t>
      </w:r>
      <w:proofErr w:type="gramEnd"/>
      <w:r w:rsidRPr="00E90CF1">
        <w:rPr>
          <w:color w:val="000000"/>
          <w:spacing w:val="-2"/>
        </w:rPr>
        <w:t xml:space="preserve">Р. </w:t>
      </w:r>
    </w:p>
    <w:p w:rsidR="005E3176" w:rsidRPr="00F5195D" w:rsidRDefault="005E3176" w:rsidP="00482DB7">
      <w:pPr>
        <w:keepNext/>
        <w:suppressAutoHyphens w:val="0"/>
        <w:ind w:firstLine="709"/>
        <w:jc w:val="both"/>
        <w:rPr>
          <w:color w:val="000000"/>
          <w:spacing w:val="-2"/>
        </w:rPr>
      </w:pPr>
    </w:p>
    <w:tbl>
      <w:tblPr>
        <w:tblW w:w="10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5387"/>
        <w:gridCol w:w="1276"/>
        <w:gridCol w:w="1276"/>
      </w:tblGrid>
      <w:tr w:rsidR="00210A9F" w:rsidRPr="000B1856" w:rsidTr="006C3E57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A9F" w:rsidRPr="000B1856" w:rsidRDefault="00210A9F" w:rsidP="008C182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>Наименование</w:t>
            </w:r>
          </w:p>
          <w:p w:rsidR="00210A9F" w:rsidRPr="000B1856" w:rsidRDefault="00210A9F" w:rsidP="008C182E">
            <w:pPr>
              <w:keepNext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>изделия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A9F" w:rsidRPr="000B1856" w:rsidRDefault="00210A9F" w:rsidP="008C182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A9F" w:rsidRPr="000B1856" w:rsidRDefault="00210A9F" w:rsidP="00B75A20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 xml:space="preserve">Объем работ, </w:t>
            </w:r>
            <w:r>
              <w:rPr>
                <w:sz w:val="20"/>
                <w:szCs w:val="20"/>
              </w:rPr>
              <w:t>шт</w:t>
            </w:r>
            <w:r w:rsidRPr="000B185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A9F" w:rsidRPr="000B1856" w:rsidRDefault="00210A9F" w:rsidP="006C3E57">
            <w:pPr>
              <w:keepNext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B1856">
              <w:rPr>
                <w:sz w:val="18"/>
                <w:szCs w:val="18"/>
              </w:rPr>
              <w:t>Средняя цена за ед. изделия</w:t>
            </w:r>
          </w:p>
        </w:tc>
      </w:tr>
      <w:tr w:rsidR="006C3E57" w:rsidTr="00210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2410" w:type="dxa"/>
            <w:shd w:val="clear" w:color="auto" w:fill="auto"/>
          </w:tcPr>
          <w:p w:rsidR="006C3E57" w:rsidRPr="006C3E57" w:rsidRDefault="006C3E57" w:rsidP="006C3E57">
            <w:pPr>
              <w:keepNext/>
              <w:snapToGrid w:val="0"/>
              <w:rPr>
                <w:sz w:val="22"/>
                <w:szCs w:val="22"/>
              </w:rPr>
            </w:pPr>
            <w:r w:rsidRPr="006C3E57">
              <w:rPr>
                <w:sz w:val="22"/>
                <w:szCs w:val="22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5387" w:type="dxa"/>
            <w:shd w:val="clear" w:color="auto" w:fill="auto"/>
          </w:tcPr>
          <w:p w:rsidR="006C3E57" w:rsidRDefault="006C3E57" w:rsidP="006C3E57">
            <w:pPr>
              <w:keepNext/>
              <w:jc w:val="both"/>
              <w:rPr>
                <w:sz w:val="21"/>
                <w:szCs w:val="21"/>
              </w:rPr>
            </w:pPr>
            <w:r w:rsidRPr="004C37A8">
              <w:rPr>
                <w:sz w:val="21"/>
                <w:szCs w:val="21"/>
              </w:rPr>
              <w:t xml:space="preserve">Протез голени модульный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4C37A8">
              <w:rPr>
                <w:sz w:val="21"/>
                <w:szCs w:val="21"/>
              </w:rPr>
              <w:t xml:space="preserve">для пациентов с высокой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4C37A8">
              <w:rPr>
                <w:sz w:val="21"/>
                <w:szCs w:val="21"/>
              </w:rPr>
              <w:t>две: одна индивидуальная, (одна пробная гильза). Материал постоянной гильзы</w:t>
            </w:r>
            <w:r>
              <w:rPr>
                <w:sz w:val="21"/>
                <w:szCs w:val="21"/>
              </w:rPr>
              <w:t xml:space="preserve"> должен быть</w:t>
            </w:r>
            <w:r w:rsidRPr="004C37A8">
              <w:rPr>
                <w:sz w:val="21"/>
                <w:szCs w:val="21"/>
              </w:rPr>
              <w:t>: слоистый пластик на основе акриловых смол. Материал пробной гильзы</w:t>
            </w:r>
            <w:r>
              <w:rPr>
                <w:sz w:val="21"/>
                <w:szCs w:val="21"/>
              </w:rPr>
              <w:t xml:space="preserve"> должен быть</w:t>
            </w:r>
            <w:r w:rsidRPr="004C37A8">
              <w:rPr>
                <w:sz w:val="21"/>
                <w:szCs w:val="21"/>
              </w:rPr>
              <w:t xml:space="preserve">: листовой термопластичный пластик. Крепление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4C37A8">
              <w:rPr>
                <w:sz w:val="21"/>
                <w:szCs w:val="21"/>
              </w:rPr>
              <w:t xml:space="preserve">с использованием наколенника. Стопа </w:t>
            </w:r>
            <w:r>
              <w:rPr>
                <w:sz w:val="21"/>
                <w:szCs w:val="21"/>
              </w:rPr>
              <w:t xml:space="preserve">должна быть </w:t>
            </w:r>
            <w:proofErr w:type="spellStart"/>
            <w:r w:rsidRPr="004C37A8">
              <w:rPr>
                <w:sz w:val="21"/>
                <w:szCs w:val="21"/>
              </w:rPr>
              <w:t>углепластиковая</w:t>
            </w:r>
            <w:proofErr w:type="spellEnd"/>
            <w:r w:rsidRPr="004C37A8">
              <w:rPr>
                <w:sz w:val="21"/>
                <w:szCs w:val="21"/>
              </w:rPr>
              <w:t xml:space="preserve"> с очень малой монтажной высотой.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4C37A8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4C37A8">
              <w:rPr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4C37A8">
              <w:rPr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4C37A8">
              <w:rPr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4C37A8">
              <w:rPr>
                <w:sz w:val="21"/>
                <w:szCs w:val="21"/>
              </w:rPr>
              <w:t>перлоновые</w:t>
            </w:r>
            <w:proofErr w:type="spellEnd"/>
            <w:r w:rsidRPr="004C37A8">
              <w:rPr>
                <w:sz w:val="21"/>
                <w:szCs w:val="21"/>
              </w:rPr>
              <w:t xml:space="preserve"> или </w:t>
            </w:r>
            <w:proofErr w:type="spellStart"/>
            <w:r w:rsidRPr="004C37A8">
              <w:rPr>
                <w:sz w:val="21"/>
                <w:szCs w:val="21"/>
              </w:rPr>
              <w:t>силоновые</w:t>
            </w:r>
            <w:proofErr w:type="spellEnd"/>
            <w:r w:rsidRPr="004C37A8">
              <w:rPr>
                <w:sz w:val="21"/>
                <w:szCs w:val="21"/>
              </w:rPr>
              <w:t xml:space="preserve">. </w:t>
            </w:r>
          </w:p>
          <w:p w:rsidR="006C3E57" w:rsidRPr="004C37A8" w:rsidRDefault="006C3E57" w:rsidP="006C3E5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4C37A8">
              <w:rPr>
                <w:sz w:val="21"/>
                <w:szCs w:val="21"/>
              </w:rPr>
              <w:t xml:space="preserve">Модели стоп применяются в зависимости от </w:t>
            </w:r>
            <w:r w:rsidRPr="004C37A8">
              <w:rPr>
                <w:sz w:val="21"/>
                <w:szCs w:val="21"/>
              </w:rPr>
              <w:lastRenderedPageBreak/>
              <w:t>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</w:tcPr>
          <w:p w:rsidR="006C3E57" w:rsidRDefault="006C3E57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6C3E57" w:rsidRPr="00210A9F" w:rsidRDefault="006C3E57" w:rsidP="006C3E5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6C3E57">
              <w:rPr>
                <w:bCs/>
                <w:color w:val="000000"/>
                <w:sz w:val="22"/>
                <w:szCs w:val="20"/>
              </w:rPr>
              <w:t>297513,00</w:t>
            </w:r>
          </w:p>
        </w:tc>
      </w:tr>
      <w:tr w:rsidR="006C3E57" w:rsidRPr="00D02505" w:rsidTr="00210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6C3E57" w:rsidRPr="006C3E57" w:rsidRDefault="006C3E57" w:rsidP="006C3E57">
            <w:pPr>
              <w:keepNext/>
              <w:snapToGrid w:val="0"/>
              <w:rPr>
                <w:sz w:val="22"/>
                <w:szCs w:val="22"/>
              </w:rPr>
            </w:pPr>
            <w:r w:rsidRPr="006C3E57">
              <w:rPr>
                <w:sz w:val="22"/>
                <w:szCs w:val="22"/>
              </w:rPr>
              <w:lastRenderedPageBreak/>
              <w:t xml:space="preserve">Протез голени модульный, в том числе при недоразвитии </w:t>
            </w:r>
          </w:p>
        </w:tc>
        <w:tc>
          <w:tcPr>
            <w:tcW w:w="5387" w:type="dxa"/>
            <w:shd w:val="clear" w:color="auto" w:fill="auto"/>
          </w:tcPr>
          <w:p w:rsidR="006C3E57" w:rsidRDefault="006C3E57" w:rsidP="006C3E57">
            <w:pPr>
              <w:keepNext/>
              <w:jc w:val="both"/>
              <w:rPr>
                <w:sz w:val="21"/>
                <w:szCs w:val="21"/>
              </w:rPr>
            </w:pPr>
            <w:r w:rsidRPr="004C37A8">
              <w:rPr>
                <w:sz w:val="21"/>
                <w:szCs w:val="21"/>
              </w:rPr>
              <w:t xml:space="preserve">Протез голени модульный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4C37A8">
              <w:rPr>
                <w:sz w:val="21"/>
                <w:szCs w:val="21"/>
              </w:rPr>
              <w:t xml:space="preserve">для пациентов с высокой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4C37A8">
              <w:rPr>
                <w:sz w:val="21"/>
                <w:szCs w:val="21"/>
              </w:rPr>
              <w:t>две: одна индивидуальная, (одна пробная гильза). Материал постоянной гильзы</w:t>
            </w:r>
            <w:r>
              <w:rPr>
                <w:sz w:val="21"/>
                <w:szCs w:val="21"/>
              </w:rPr>
              <w:t xml:space="preserve"> должен быть</w:t>
            </w:r>
            <w:r w:rsidRPr="004C37A8">
              <w:rPr>
                <w:sz w:val="21"/>
                <w:szCs w:val="21"/>
              </w:rPr>
              <w:t>: слоистый пластик на основе акриловых смол. Материал пробной гильзы</w:t>
            </w:r>
            <w:r>
              <w:rPr>
                <w:sz w:val="21"/>
                <w:szCs w:val="21"/>
              </w:rPr>
              <w:t xml:space="preserve"> должен быть</w:t>
            </w:r>
            <w:r w:rsidRPr="004C37A8">
              <w:rPr>
                <w:sz w:val="21"/>
                <w:szCs w:val="21"/>
              </w:rPr>
              <w:t xml:space="preserve">: листовой термопластичный пластик. Крепление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4C37A8">
              <w:rPr>
                <w:sz w:val="21"/>
                <w:szCs w:val="21"/>
              </w:rPr>
              <w:t>с использованием наколенника.</w:t>
            </w:r>
            <w:r w:rsidRPr="004C37A8">
              <w:rPr>
                <w:color w:val="000000"/>
                <w:sz w:val="21"/>
                <w:szCs w:val="21"/>
              </w:rPr>
              <w:t xml:space="preserve"> В качестве вкладного элемента 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4C37A8">
              <w:rPr>
                <w:color w:val="000000"/>
                <w:sz w:val="21"/>
                <w:szCs w:val="21"/>
              </w:rPr>
              <w:t>применя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4C37A8">
              <w:rPr>
                <w:color w:val="000000"/>
                <w:sz w:val="21"/>
                <w:szCs w:val="21"/>
              </w:rPr>
              <w:t xml:space="preserve">ся чехлы из полимерного материала (силиконовые). </w:t>
            </w:r>
            <w:r w:rsidRPr="004C37A8">
              <w:rPr>
                <w:sz w:val="21"/>
                <w:szCs w:val="21"/>
              </w:rPr>
              <w:t xml:space="preserve">Стопа </w:t>
            </w:r>
            <w:r>
              <w:rPr>
                <w:sz w:val="21"/>
                <w:szCs w:val="21"/>
              </w:rPr>
              <w:t xml:space="preserve">должна быть </w:t>
            </w:r>
            <w:proofErr w:type="spellStart"/>
            <w:r w:rsidRPr="004C37A8">
              <w:rPr>
                <w:sz w:val="21"/>
                <w:szCs w:val="21"/>
              </w:rPr>
              <w:t>углепластиковая</w:t>
            </w:r>
            <w:proofErr w:type="spellEnd"/>
            <w:r w:rsidRPr="004C37A8">
              <w:rPr>
                <w:sz w:val="21"/>
                <w:szCs w:val="21"/>
              </w:rPr>
              <w:t xml:space="preserve"> с очень малой монтажной высотой.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4C37A8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4C37A8">
              <w:rPr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4C37A8">
              <w:rPr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4C37A8">
              <w:rPr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4C37A8">
              <w:rPr>
                <w:sz w:val="21"/>
                <w:szCs w:val="21"/>
              </w:rPr>
              <w:t>перлоновые</w:t>
            </w:r>
            <w:proofErr w:type="spellEnd"/>
            <w:r w:rsidRPr="004C37A8">
              <w:rPr>
                <w:sz w:val="21"/>
                <w:szCs w:val="21"/>
              </w:rPr>
              <w:t xml:space="preserve"> или </w:t>
            </w:r>
            <w:proofErr w:type="spellStart"/>
            <w:r w:rsidRPr="004C37A8">
              <w:rPr>
                <w:sz w:val="21"/>
                <w:szCs w:val="21"/>
              </w:rPr>
              <w:t>силоновые</w:t>
            </w:r>
            <w:proofErr w:type="spellEnd"/>
            <w:r w:rsidRPr="004C37A8">
              <w:rPr>
                <w:sz w:val="21"/>
                <w:szCs w:val="21"/>
              </w:rPr>
              <w:t xml:space="preserve">. </w:t>
            </w:r>
          </w:p>
          <w:p w:rsidR="006C3E57" w:rsidRPr="004C37A8" w:rsidRDefault="006C3E57" w:rsidP="006C3E5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4C37A8">
              <w:rPr>
                <w:sz w:val="21"/>
                <w:szCs w:val="21"/>
              </w:rPr>
              <w:t>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</w:tcPr>
          <w:p w:rsidR="006C3E57" w:rsidRDefault="006C3E57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C3E57" w:rsidRPr="00210A9F" w:rsidRDefault="006C3E57" w:rsidP="006C3E5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6C3E57">
              <w:rPr>
                <w:bCs/>
                <w:color w:val="000000"/>
                <w:sz w:val="22"/>
                <w:szCs w:val="20"/>
              </w:rPr>
              <w:t>391692,00</w:t>
            </w:r>
          </w:p>
        </w:tc>
      </w:tr>
      <w:tr w:rsidR="006C3E57" w:rsidRPr="00D02505" w:rsidTr="00210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6C3E57" w:rsidRPr="006C3E57" w:rsidRDefault="006C3E57" w:rsidP="006C3E57">
            <w:pPr>
              <w:keepNext/>
              <w:snapToGrid w:val="0"/>
              <w:rPr>
                <w:sz w:val="22"/>
                <w:szCs w:val="22"/>
              </w:rPr>
            </w:pPr>
            <w:r w:rsidRPr="006C3E57">
              <w:rPr>
                <w:sz w:val="22"/>
                <w:szCs w:val="22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5387" w:type="dxa"/>
            <w:shd w:val="clear" w:color="auto" w:fill="auto"/>
          </w:tcPr>
          <w:p w:rsidR="006C3E57" w:rsidRDefault="006C3E57" w:rsidP="006C3E5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4C37A8">
              <w:rPr>
                <w:sz w:val="21"/>
                <w:szCs w:val="21"/>
              </w:rPr>
              <w:t xml:space="preserve">Протез голени модульный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4C37A8">
              <w:rPr>
                <w:sz w:val="21"/>
                <w:szCs w:val="21"/>
              </w:rPr>
              <w:t>для пациентов с высокой степенью активности</w:t>
            </w:r>
            <w:r>
              <w:rPr>
                <w:sz w:val="21"/>
                <w:szCs w:val="21"/>
              </w:rPr>
              <w:t xml:space="preserve">. </w:t>
            </w:r>
            <w:r w:rsidRPr="004C37A8">
              <w:rPr>
                <w:sz w:val="21"/>
                <w:szCs w:val="21"/>
              </w:rPr>
              <w:t xml:space="preserve">Материал </w:t>
            </w:r>
            <w:r>
              <w:rPr>
                <w:sz w:val="21"/>
                <w:szCs w:val="21"/>
              </w:rPr>
              <w:t xml:space="preserve">приемной </w:t>
            </w:r>
            <w:r w:rsidRPr="004C37A8">
              <w:rPr>
                <w:sz w:val="21"/>
                <w:szCs w:val="21"/>
              </w:rPr>
              <w:t>гильзы</w:t>
            </w:r>
            <w:r>
              <w:rPr>
                <w:sz w:val="21"/>
                <w:szCs w:val="21"/>
              </w:rPr>
              <w:t xml:space="preserve"> должен быть</w:t>
            </w:r>
            <w:r w:rsidRPr="004C37A8">
              <w:rPr>
                <w:sz w:val="21"/>
                <w:szCs w:val="21"/>
              </w:rPr>
              <w:t>: слоистый пластик на основе акриловых смол</w:t>
            </w:r>
            <w:r>
              <w:rPr>
                <w:sz w:val="21"/>
                <w:szCs w:val="21"/>
              </w:rPr>
              <w:t xml:space="preserve">. </w:t>
            </w:r>
            <w:r w:rsidRPr="004C37A8">
              <w:rPr>
                <w:color w:val="000000"/>
                <w:sz w:val="21"/>
                <w:szCs w:val="21"/>
              </w:rPr>
              <w:t xml:space="preserve">В качестве вкладного элемента 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4C37A8">
              <w:rPr>
                <w:color w:val="000000"/>
                <w:sz w:val="21"/>
                <w:szCs w:val="21"/>
              </w:rPr>
              <w:t>применя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4C37A8">
              <w:rPr>
                <w:color w:val="000000"/>
                <w:sz w:val="21"/>
                <w:szCs w:val="21"/>
              </w:rPr>
              <w:t xml:space="preserve">ся </w:t>
            </w:r>
            <w:r>
              <w:rPr>
                <w:color w:val="000000"/>
                <w:sz w:val="21"/>
                <w:szCs w:val="21"/>
              </w:rPr>
              <w:t xml:space="preserve">вставки из </w:t>
            </w:r>
            <w:proofErr w:type="spellStart"/>
            <w:r>
              <w:rPr>
                <w:color w:val="000000"/>
                <w:sz w:val="21"/>
                <w:szCs w:val="21"/>
              </w:rPr>
              <w:t>педилена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>
              <w:rPr>
                <w:color w:val="000000"/>
                <w:sz w:val="21"/>
                <w:szCs w:val="21"/>
              </w:rPr>
              <w:t>термолина</w:t>
            </w:r>
            <w:proofErr w:type="spellEnd"/>
            <w:r w:rsidRPr="004C37A8"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>Должны применяться защитные текстильно-полимерные чехлы «</w:t>
            </w:r>
            <w:proofErr w:type="spellStart"/>
            <w:r>
              <w:rPr>
                <w:color w:val="000000"/>
                <w:sz w:val="21"/>
                <w:szCs w:val="21"/>
              </w:rPr>
              <w:t>Дермасил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», чехлы махровые, чехлы </w:t>
            </w:r>
            <w:proofErr w:type="spellStart"/>
            <w:r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 </w:t>
            </w:r>
            <w:r w:rsidRPr="004C37A8">
              <w:rPr>
                <w:sz w:val="21"/>
                <w:szCs w:val="21"/>
              </w:rPr>
              <w:t xml:space="preserve">Стопа </w:t>
            </w:r>
            <w:r>
              <w:rPr>
                <w:sz w:val="21"/>
                <w:szCs w:val="21"/>
              </w:rPr>
              <w:t xml:space="preserve">должна быть карбоновая со средним уровнем энергосбережения, для пациентов </w:t>
            </w:r>
            <w:r w:rsidRPr="004C37A8"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о средним и</w:t>
            </w:r>
            <w:r w:rsidRPr="004C37A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повышенным уровнем двигательной</w:t>
            </w:r>
            <w:r w:rsidRPr="004C37A8">
              <w:rPr>
                <w:sz w:val="21"/>
                <w:szCs w:val="21"/>
              </w:rPr>
              <w:t xml:space="preserve"> активности. Косметическ</w:t>
            </w:r>
            <w:r>
              <w:rPr>
                <w:sz w:val="21"/>
                <w:szCs w:val="21"/>
              </w:rPr>
              <w:t>ая</w:t>
            </w:r>
            <w:r w:rsidRPr="004C37A8">
              <w:rPr>
                <w:sz w:val="21"/>
                <w:szCs w:val="21"/>
              </w:rPr>
              <w:t xml:space="preserve"> облицовк</w:t>
            </w:r>
            <w:r>
              <w:rPr>
                <w:sz w:val="21"/>
                <w:szCs w:val="21"/>
              </w:rPr>
              <w:t>а должна быть</w:t>
            </w:r>
            <w:r w:rsidRPr="004C37A8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модульная пенополиуретановая</w:t>
            </w:r>
            <w:r w:rsidRPr="004C37A8">
              <w:rPr>
                <w:sz w:val="21"/>
                <w:szCs w:val="21"/>
              </w:rPr>
              <w:t xml:space="preserve">. Крепление </w:t>
            </w:r>
            <w:r>
              <w:rPr>
                <w:sz w:val="21"/>
                <w:szCs w:val="21"/>
              </w:rPr>
              <w:t>должно быть за счет формы гильзы и текстильного наколенника.</w:t>
            </w:r>
            <w:r w:rsidRPr="004C37A8">
              <w:rPr>
                <w:color w:val="000000"/>
                <w:sz w:val="21"/>
                <w:szCs w:val="21"/>
              </w:rPr>
              <w:t xml:space="preserve"> </w:t>
            </w:r>
          </w:p>
          <w:p w:rsidR="006C3E57" w:rsidRPr="004C37A8" w:rsidRDefault="006C3E57" w:rsidP="006C3E5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4C37A8">
              <w:rPr>
                <w:sz w:val="21"/>
                <w:szCs w:val="21"/>
              </w:rPr>
              <w:t>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</w:tcPr>
          <w:p w:rsidR="006C3E57" w:rsidRDefault="006C3E57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C3E57" w:rsidRPr="00210A9F" w:rsidRDefault="006C3E57" w:rsidP="006C3E5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6C3E57">
              <w:rPr>
                <w:bCs/>
                <w:color w:val="000000"/>
                <w:sz w:val="22"/>
                <w:szCs w:val="20"/>
              </w:rPr>
              <w:t>302800,00</w:t>
            </w:r>
          </w:p>
        </w:tc>
      </w:tr>
      <w:tr w:rsidR="006C3E57" w:rsidRPr="00D02505" w:rsidTr="006C3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6C3E57" w:rsidRPr="006C3E57" w:rsidRDefault="006C3E57" w:rsidP="006C3E57">
            <w:pPr>
              <w:keepNext/>
              <w:snapToGrid w:val="0"/>
              <w:rPr>
                <w:sz w:val="22"/>
                <w:szCs w:val="22"/>
              </w:rPr>
            </w:pPr>
            <w:r w:rsidRPr="006C3E57">
              <w:rPr>
                <w:bCs/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6C3E57" w:rsidRPr="00755C0F" w:rsidRDefault="006C3E57" w:rsidP="006C3E57">
            <w:pPr>
              <w:keepNext/>
              <w:jc w:val="both"/>
              <w:rPr>
                <w:sz w:val="21"/>
                <w:szCs w:val="21"/>
              </w:rPr>
            </w:pPr>
            <w:r w:rsidRPr="00755C0F">
              <w:rPr>
                <w:sz w:val="21"/>
                <w:szCs w:val="21"/>
              </w:rPr>
              <w:t xml:space="preserve">Протез бедра модульный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755C0F">
              <w:rPr>
                <w:sz w:val="21"/>
                <w:szCs w:val="21"/>
              </w:rPr>
              <w:t>для пациентов с большим весом, с низкой степенью активности. Приёмных гильз</w:t>
            </w:r>
            <w:r>
              <w:rPr>
                <w:sz w:val="21"/>
                <w:szCs w:val="21"/>
              </w:rPr>
              <w:t xml:space="preserve"> должно быть</w:t>
            </w:r>
            <w:r w:rsidRPr="00755C0F">
              <w:rPr>
                <w:sz w:val="21"/>
                <w:szCs w:val="21"/>
              </w:rPr>
              <w:t xml:space="preserve"> две (одна пробная гильза). Материал гильзы</w:t>
            </w:r>
            <w:r>
              <w:rPr>
                <w:sz w:val="21"/>
                <w:szCs w:val="21"/>
              </w:rPr>
              <w:t xml:space="preserve"> должен быть</w:t>
            </w:r>
            <w:r w:rsidRPr="00755C0F">
              <w:rPr>
                <w:sz w:val="21"/>
                <w:szCs w:val="21"/>
              </w:rPr>
              <w:t xml:space="preserve">: литьевой слоистый пластик на основе акриловых смол, листовой термопластичный пластик, с применением вакуумного клапана, в индивидуальных случаях с применением вкладных гильз из вспененных материалов. Крепление протеза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755C0F">
              <w:rPr>
                <w:sz w:val="21"/>
                <w:szCs w:val="21"/>
              </w:rPr>
              <w:t xml:space="preserve">с использованием бандажа. Коленный шарнир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755C0F">
              <w:rPr>
                <w:sz w:val="21"/>
                <w:szCs w:val="21"/>
              </w:rPr>
              <w:t xml:space="preserve">механический полицентрический с замком, максимальный вес пациента </w:t>
            </w:r>
            <w:r>
              <w:rPr>
                <w:sz w:val="21"/>
                <w:szCs w:val="21"/>
              </w:rPr>
              <w:t xml:space="preserve">не более </w:t>
            </w:r>
            <w:r w:rsidRPr="00755C0F">
              <w:rPr>
                <w:sz w:val="21"/>
                <w:szCs w:val="21"/>
              </w:rPr>
              <w:t xml:space="preserve">136 кг. Стопа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755C0F">
              <w:rPr>
                <w:sz w:val="21"/>
                <w:szCs w:val="21"/>
              </w:rPr>
              <w:t xml:space="preserve">с улучшенными динамическими характеристиками переднего отдела, максимальный вес пациента </w:t>
            </w:r>
            <w:r>
              <w:rPr>
                <w:sz w:val="21"/>
                <w:szCs w:val="21"/>
              </w:rPr>
              <w:t xml:space="preserve">не более </w:t>
            </w:r>
            <w:r w:rsidRPr="00755C0F">
              <w:rPr>
                <w:sz w:val="21"/>
                <w:szCs w:val="21"/>
              </w:rPr>
              <w:t>150</w:t>
            </w:r>
            <w:r>
              <w:rPr>
                <w:sz w:val="21"/>
                <w:szCs w:val="21"/>
              </w:rPr>
              <w:t xml:space="preserve"> </w:t>
            </w:r>
            <w:r w:rsidRPr="00755C0F">
              <w:rPr>
                <w:sz w:val="21"/>
                <w:szCs w:val="21"/>
              </w:rPr>
              <w:t>кг. Регулировочно-соединительные устройства</w:t>
            </w:r>
            <w:r>
              <w:rPr>
                <w:sz w:val="21"/>
                <w:szCs w:val="21"/>
              </w:rPr>
              <w:t xml:space="preserve"> (</w:t>
            </w:r>
            <w:r w:rsidRPr="0028265E">
              <w:rPr>
                <w:sz w:val="21"/>
                <w:szCs w:val="21"/>
              </w:rPr>
              <w:t>титан</w:t>
            </w:r>
            <w:r>
              <w:rPr>
                <w:sz w:val="21"/>
                <w:szCs w:val="21"/>
              </w:rPr>
              <w:t>)</w:t>
            </w:r>
            <w:r w:rsidRPr="00755C0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должны </w:t>
            </w:r>
            <w:r w:rsidRPr="00755C0F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755C0F">
              <w:rPr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755C0F">
              <w:rPr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должнл</w:t>
            </w:r>
            <w:proofErr w:type="spellEnd"/>
            <w:r>
              <w:rPr>
                <w:sz w:val="21"/>
                <w:szCs w:val="21"/>
              </w:rPr>
              <w:t xml:space="preserve"> быть</w:t>
            </w:r>
            <w:r w:rsidRPr="00755C0F">
              <w:rPr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755C0F">
              <w:rPr>
                <w:sz w:val="21"/>
                <w:szCs w:val="21"/>
              </w:rPr>
              <w:t>перлоновые</w:t>
            </w:r>
            <w:proofErr w:type="spellEnd"/>
            <w:r w:rsidRPr="00755C0F">
              <w:rPr>
                <w:sz w:val="21"/>
                <w:szCs w:val="21"/>
              </w:rPr>
              <w:t xml:space="preserve"> или </w:t>
            </w:r>
            <w:proofErr w:type="spellStart"/>
            <w:r w:rsidRPr="00755C0F">
              <w:rPr>
                <w:sz w:val="21"/>
                <w:szCs w:val="21"/>
              </w:rPr>
              <w:lastRenderedPageBreak/>
              <w:t>силоновые</w:t>
            </w:r>
            <w:proofErr w:type="spellEnd"/>
            <w:r w:rsidRPr="00755C0F">
              <w:rPr>
                <w:sz w:val="21"/>
                <w:szCs w:val="21"/>
              </w:rPr>
              <w:t xml:space="preserve">. </w:t>
            </w:r>
          </w:p>
          <w:p w:rsidR="006C3E57" w:rsidRPr="007B32C8" w:rsidRDefault="006C3E57" w:rsidP="006C3E57">
            <w:pPr>
              <w:keepNext/>
              <w:jc w:val="both"/>
              <w:rPr>
                <w:sz w:val="21"/>
                <w:szCs w:val="21"/>
              </w:rPr>
            </w:pPr>
            <w:r w:rsidRPr="00755C0F">
              <w:rPr>
                <w:sz w:val="21"/>
                <w:szCs w:val="21"/>
              </w:rPr>
              <w:t>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</w:tcPr>
          <w:p w:rsidR="006C3E57" w:rsidRDefault="006C3E57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6C3E57" w:rsidRPr="00210A9F" w:rsidRDefault="006C3E57" w:rsidP="006C3E5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6C3E57">
              <w:rPr>
                <w:bCs/>
                <w:color w:val="000000"/>
                <w:sz w:val="22"/>
                <w:szCs w:val="20"/>
              </w:rPr>
              <w:t>330940,00</w:t>
            </w:r>
          </w:p>
        </w:tc>
      </w:tr>
      <w:tr w:rsidR="006C3E57" w:rsidRPr="00D02505" w:rsidTr="006C3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6C3E57" w:rsidRPr="006C3E57" w:rsidRDefault="006C3E57" w:rsidP="006C3E57">
            <w:pPr>
              <w:keepNext/>
              <w:snapToGrid w:val="0"/>
              <w:rPr>
                <w:sz w:val="22"/>
                <w:szCs w:val="22"/>
              </w:rPr>
            </w:pPr>
            <w:r w:rsidRPr="006C3E57">
              <w:rPr>
                <w:bCs/>
                <w:sz w:val="22"/>
                <w:szCs w:val="22"/>
              </w:rPr>
              <w:lastRenderedPageBreak/>
              <w:t>Протез бедра модульный, в том числе при врожденном недоразвитии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6C3E57" w:rsidRDefault="006C3E57" w:rsidP="006C3E57">
            <w:pPr>
              <w:keepNext/>
              <w:jc w:val="both"/>
              <w:rPr>
                <w:sz w:val="21"/>
                <w:szCs w:val="21"/>
              </w:rPr>
            </w:pPr>
            <w:r w:rsidRPr="00755C0F">
              <w:rPr>
                <w:sz w:val="21"/>
                <w:szCs w:val="21"/>
              </w:rPr>
              <w:t xml:space="preserve">Протез бедра модульный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755C0F">
              <w:rPr>
                <w:sz w:val="21"/>
                <w:szCs w:val="21"/>
              </w:rPr>
              <w:t xml:space="preserve">для пациентов со средней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755C0F">
              <w:rPr>
                <w:sz w:val="21"/>
                <w:szCs w:val="21"/>
              </w:rPr>
              <w:t>две (одна пробная гильза). Материал индивидуальной гильзы</w:t>
            </w:r>
            <w:r>
              <w:rPr>
                <w:sz w:val="21"/>
                <w:szCs w:val="21"/>
              </w:rPr>
              <w:t xml:space="preserve"> должен быть</w:t>
            </w:r>
            <w:r w:rsidRPr="00755C0F">
              <w:rPr>
                <w:sz w:val="21"/>
                <w:szCs w:val="21"/>
              </w:rPr>
              <w:t xml:space="preserve">: литьевой слоистый пластик на основе акриловых смол, листовой термопластичный пластик, с применением вакуумного клапана, в индивидуальных случаях с применением вкладных гильз из вспененных материалов. Крепление протеза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755C0F">
              <w:rPr>
                <w:sz w:val="21"/>
                <w:szCs w:val="21"/>
              </w:rPr>
              <w:t xml:space="preserve">поясное или с использованием бедренного бандажа из эластичных материалов. Коленный модуль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755C0F">
              <w:rPr>
                <w:sz w:val="21"/>
                <w:szCs w:val="21"/>
              </w:rPr>
              <w:t xml:space="preserve">с гидравлической регулировкой фазы опоры и фазы переноса, с функцией </w:t>
            </w:r>
            <w:proofErr w:type="spellStart"/>
            <w:r w:rsidRPr="00755C0F">
              <w:rPr>
                <w:sz w:val="21"/>
                <w:szCs w:val="21"/>
              </w:rPr>
              <w:t>подтормаживания</w:t>
            </w:r>
            <w:proofErr w:type="spellEnd"/>
            <w:r w:rsidRPr="00755C0F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с </w:t>
            </w:r>
            <w:r w:rsidRPr="00755C0F">
              <w:rPr>
                <w:sz w:val="21"/>
                <w:szCs w:val="21"/>
              </w:rPr>
              <w:t xml:space="preserve">возможностью чередовать шаги при спуске с лестницы. Стопа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755C0F">
              <w:rPr>
                <w:sz w:val="21"/>
                <w:szCs w:val="21"/>
              </w:rPr>
              <w:t xml:space="preserve">с </w:t>
            </w:r>
            <w:proofErr w:type="spellStart"/>
            <w:r w:rsidRPr="00755C0F">
              <w:rPr>
                <w:sz w:val="21"/>
                <w:szCs w:val="21"/>
              </w:rPr>
              <w:t>углепластиковым</w:t>
            </w:r>
            <w:proofErr w:type="spellEnd"/>
            <w:r w:rsidRPr="00755C0F">
              <w:rPr>
                <w:sz w:val="21"/>
                <w:szCs w:val="21"/>
              </w:rPr>
              <w:t xml:space="preserve"> опорным модулем с динамической отдачей.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755C0F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755C0F">
              <w:rPr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755C0F">
              <w:rPr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755C0F">
              <w:rPr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755C0F">
              <w:rPr>
                <w:sz w:val="21"/>
                <w:szCs w:val="21"/>
              </w:rPr>
              <w:t>перлоновые</w:t>
            </w:r>
            <w:proofErr w:type="spellEnd"/>
            <w:r w:rsidRPr="00755C0F">
              <w:rPr>
                <w:sz w:val="21"/>
                <w:szCs w:val="21"/>
              </w:rPr>
              <w:t xml:space="preserve"> или </w:t>
            </w:r>
            <w:proofErr w:type="spellStart"/>
            <w:r w:rsidRPr="00755C0F">
              <w:rPr>
                <w:sz w:val="21"/>
                <w:szCs w:val="21"/>
              </w:rPr>
              <w:t>силоновые</w:t>
            </w:r>
            <w:proofErr w:type="spellEnd"/>
            <w:r w:rsidRPr="00755C0F">
              <w:rPr>
                <w:sz w:val="21"/>
                <w:szCs w:val="21"/>
              </w:rPr>
              <w:t xml:space="preserve">. </w:t>
            </w:r>
          </w:p>
          <w:p w:rsidR="006C3E57" w:rsidRPr="007B32C8" w:rsidRDefault="006C3E57" w:rsidP="006C3E57">
            <w:pPr>
              <w:keepNext/>
              <w:jc w:val="both"/>
              <w:rPr>
                <w:sz w:val="21"/>
                <w:szCs w:val="21"/>
              </w:rPr>
            </w:pPr>
            <w:r w:rsidRPr="00755C0F">
              <w:rPr>
                <w:sz w:val="21"/>
                <w:szCs w:val="21"/>
              </w:rPr>
              <w:t>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</w:tcPr>
          <w:p w:rsidR="006C3E57" w:rsidRDefault="006C3E57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C3E57" w:rsidRPr="00210A9F" w:rsidRDefault="006C3E57" w:rsidP="006C3E5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6C3E57">
              <w:rPr>
                <w:bCs/>
                <w:color w:val="000000"/>
                <w:sz w:val="22"/>
                <w:szCs w:val="20"/>
              </w:rPr>
              <w:t>680830,00</w:t>
            </w:r>
          </w:p>
        </w:tc>
      </w:tr>
      <w:tr w:rsidR="006C3E57" w:rsidRPr="00D02505" w:rsidTr="006C3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6C3E57" w:rsidRPr="006C3E57" w:rsidRDefault="006C3E57" w:rsidP="006C3E57">
            <w:pPr>
              <w:keepNext/>
              <w:snapToGrid w:val="0"/>
              <w:rPr>
                <w:sz w:val="22"/>
                <w:szCs w:val="22"/>
              </w:rPr>
            </w:pPr>
            <w:r w:rsidRPr="006C3E57">
              <w:rPr>
                <w:bCs/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6C3E57" w:rsidRPr="00755C0F" w:rsidRDefault="006C3E57" w:rsidP="006C3E57">
            <w:pPr>
              <w:keepNext/>
              <w:jc w:val="both"/>
              <w:rPr>
                <w:sz w:val="21"/>
                <w:szCs w:val="21"/>
              </w:rPr>
            </w:pPr>
            <w:r w:rsidRPr="007C514B">
              <w:rPr>
                <w:sz w:val="21"/>
                <w:szCs w:val="21"/>
              </w:rPr>
              <w:t xml:space="preserve">Протез бедра модульный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7C514B">
              <w:rPr>
                <w:sz w:val="21"/>
                <w:szCs w:val="21"/>
              </w:rPr>
              <w:t xml:space="preserve">для пациентов со средней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7C514B">
              <w:rPr>
                <w:sz w:val="21"/>
                <w:szCs w:val="21"/>
              </w:rPr>
              <w:t>две (одна пробная гильза). Материал индивидуальной гильзы</w:t>
            </w:r>
            <w:r>
              <w:rPr>
                <w:sz w:val="21"/>
                <w:szCs w:val="21"/>
              </w:rPr>
              <w:t xml:space="preserve"> должен быть</w:t>
            </w:r>
            <w:r w:rsidRPr="007C514B">
              <w:rPr>
                <w:sz w:val="21"/>
                <w:szCs w:val="21"/>
              </w:rPr>
              <w:t xml:space="preserve">: литьевой слоистый пластик на основе акриловых смол, листовой термопластичный пластик, с применением вакуумного клапана, в индивидуальных случаях с применением вкладных гильз из вспененных материалов. Крепление протеза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7C514B">
              <w:rPr>
                <w:sz w:val="21"/>
                <w:szCs w:val="21"/>
              </w:rPr>
              <w:t xml:space="preserve">поясное или с использованием бедренного бандажа из эластичных материалов. Коленный модуль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7C514B">
              <w:rPr>
                <w:sz w:val="21"/>
                <w:szCs w:val="21"/>
              </w:rPr>
              <w:t xml:space="preserve">с гидравлической регулировкой фазы опоры и фазы переноса, с функцией </w:t>
            </w:r>
            <w:proofErr w:type="spellStart"/>
            <w:r w:rsidRPr="007C514B">
              <w:rPr>
                <w:sz w:val="21"/>
                <w:szCs w:val="21"/>
              </w:rPr>
              <w:t>подтормаживания</w:t>
            </w:r>
            <w:proofErr w:type="spellEnd"/>
            <w:r w:rsidRPr="007C514B">
              <w:rPr>
                <w:sz w:val="21"/>
                <w:szCs w:val="21"/>
              </w:rPr>
              <w:t xml:space="preserve">, возможностью чередовать шаги при спуске с лестницы. Стопа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7C514B">
              <w:rPr>
                <w:sz w:val="21"/>
                <w:szCs w:val="21"/>
              </w:rPr>
              <w:t xml:space="preserve">карбоновая со сдвоенными пружинными элементами с динамической отдачей.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7C514B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7C514B">
              <w:rPr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>должна быть</w:t>
            </w:r>
            <w:r w:rsidRPr="007C514B">
              <w:rPr>
                <w:sz w:val="21"/>
                <w:szCs w:val="21"/>
              </w:rPr>
              <w:t xml:space="preserve"> 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7C514B">
              <w:rPr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7C514B">
              <w:rPr>
                <w:sz w:val="21"/>
                <w:szCs w:val="21"/>
              </w:rPr>
              <w:t>перлоновые</w:t>
            </w:r>
            <w:proofErr w:type="spellEnd"/>
            <w:r w:rsidRPr="007C514B">
              <w:rPr>
                <w:sz w:val="21"/>
                <w:szCs w:val="21"/>
              </w:rPr>
              <w:t xml:space="preserve"> или </w:t>
            </w:r>
            <w:proofErr w:type="spellStart"/>
            <w:r w:rsidRPr="007C514B">
              <w:rPr>
                <w:sz w:val="21"/>
                <w:szCs w:val="21"/>
              </w:rPr>
              <w:t>силоновые</w:t>
            </w:r>
            <w:proofErr w:type="spellEnd"/>
            <w:r w:rsidRPr="007C514B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</w:tcPr>
          <w:p w:rsidR="006C3E57" w:rsidRDefault="006C3E57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C3E57" w:rsidRPr="00210A9F" w:rsidRDefault="006C3E57" w:rsidP="006C3E5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6C3E57">
              <w:rPr>
                <w:bCs/>
                <w:color w:val="000000"/>
                <w:sz w:val="22"/>
                <w:szCs w:val="20"/>
              </w:rPr>
              <w:t>566000,00</w:t>
            </w:r>
          </w:p>
        </w:tc>
      </w:tr>
      <w:tr w:rsidR="006C3E57" w:rsidRPr="00D02505" w:rsidTr="006C3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7797" w:type="dxa"/>
            <w:gridSpan w:val="2"/>
            <w:shd w:val="clear" w:color="auto" w:fill="auto"/>
          </w:tcPr>
          <w:p w:rsidR="006C3E57" w:rsidRPr="0005711A" w:rsidRDefault="006C3E57" w:rsidP="006C3E57">
            <w:pPr>
              <w:keepNext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276" w:type="dxa"/>
          </w:tcPr>
          <w:p w:rsidR="006C3E57" w:rsidRDefault="006C3E57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6C3E57" w:rsidRPr="00210A9F" w:rsidRDefault="006C3E57" w:rsidP="00210A9F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210A9F" w:rsidRPr="00B85B31" w:rsidTr="00210A9F">
        <w:trPr>
          <w:trHeight w:val="180"/>
        </w:trPr>
        <w:tc>
          <w:tcPr>
            <w:tcW w:w="2410" w:type="dxa"/>
            <w:shd w:val="clear" w:color="auto" w:fill="auto"/>
          </w:tcPr>
          <w:p w:rsidR="00210A9F" w:rsidRPr="005E39B0" w:rsidRDefault="00210A9F" w:rsidP="008C182E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210A9F" w:rsidRPr="0005711A" w:rsidRDefault="00210A9F" w:rsidP="008C182E">
            <w:pPr>
              <w:keepNext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210A9F" w:rsidRPr="0005711A" w:rsidRDefault="00210A9F" w:rsidP="008C182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210A9F" w:rsidRPr="0005711A" w:rsidRDefault="00210A9F" w:rsidP="008C182E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210A9F" w:rsidRDefault="00210A9F" w:rsidP="00210A9F">
      <w:pPr>
        <w:pStyle w:val="a1"/>
        <w:keepNext/>
        <w:numPr>
          <w:ilvl w:val="0"/>
          <w:numId w:val="5"/>
        </w:numPr>
        <w:ind w:firstLine="680"/>
        <w:jc w:val="both"/>
        <w:rPr>
          <w:b w:val="0"/>
          <w:sz w:val="24"/>
        </w:rPr>
      </w:pPr>
      <w:r>
        <w:rPr>
          <w:sz w:val="24"/>
        </w:rPr>
        <w:lastRenderedPageBreak/>
        <w:t>Место и условия выполнения работ</w:t>
      </w:r>
      <w:r>
        <w:rPr>
          <w:b w:val="0"/>
          <w:sz w:val="24"/>
        </w:rPr>
        <w:t>: по месту нахождения Исполнителя. Оформление индивидуального заказа и передача протезно-ортопедических изделий маломобильным инвалидам и отдельным категориям граждан из числа ветеранов осуществляется по месту их жительства.</w:t>
      </w:r>
    </w:p>
    <w:p w:rsidR="00210A9F" w:rsidRDefault="00210A9F" w:rsidP="00210A9F">
      <w:pPr>
        <w:keepNext/>
        <w:ind w:firstLine="709"/>
        <w:jc w:val="both"/>
      </w:pPr>
      <w:r>
        <w:rPr>
          <w:b/>
        </w:rPr>
        <w:t xml:space="preserve">Срок и условия выполнения работ: </w:t>
      </w:r>
      <w:r w:rsidR="007E6512" w:rsidRPr="007E6512">
        <w:t xml:space="preserve">в срок, не превышающий 30 календарных дней </w:t>
      </w:r>
      <w:proofErr w:type="gramStart"/>
      <w:r w:rsidR="007E6512" w:rsidRPr="007E6512">
        <w:t>с даты обращения</w:t>
      </w:r>
      <w:proofErr w:type="gramEnd"/>
      <w:r w:rsidR="007E6512" w:rsidRPr="007E6512">
        <w:t xml:space="preserve"> инвалида с Направлением, выданным Заказчиком, или с даты получения разнарядки от Заказчика</w:t>
      </w:r>
      <w:r w:rsidR="006B5472">
        <w:t xml:space="preserve">, </w:t>
      </w:r>
      <w:r w:rsidR="006B5472" w:rsidRPr="00593FCE">
        <w:t xml:space="preserve">но не позднее 30 </w:t>
      </w:r>
      <w:r w:rsidR="006B5472">
        <w:t>ок</w:t>
      </w:r>
      <w:r w:rsidR="006B5472" w:rsidRPr="00593FCE">
        <w:t>тября 2021 г</w:t>
      </w:r>
      <w:r w:rsidR="007E6512" w:rsidRPr="007E6512">
        <w:t xml:space="preserve">.  </w:t>
      </w:r>
    </w:p>
    <w:p w:rsidR="00210A9F" w:rsidRDefault="00210A9F" w:rsidP="00210A9F">
      <w:pPr>
        <w:keepNext/>
        <w:ind w:firstLine="709"/>
        <w:jc w:val="both"/>
        <w:rPr>
          <w:bCs/>
          <w:iCs/>
        </w:rPr>
      </w:pPr>
      <w:r>
        <w:rPr>
          <w:bCs/>
          <w:iCs/>
        </w:rPr>
        <w:t xml:space="preserve">Предполагаемый срок размещения закупки – </w:t>
      </w:r>
      <w:r w:rsidR="006B5472">
        <w:rPr>
          <w:bCs/>
          <w:iCs/>
        </w:rPr>
        <w:t>апрель-май 2021</w:t>
      </w:r>
      <w:bookmarkStart w:id="0" w:name="_GoBack"/>
      <w:bookmarkEnd w:id="0"/>
      <w:r>
        <w:rPr>
          <w:bCs/>
          <w:iCs/>
        </w:rPr>
        <w:t xml:space="preserve"> года.</w:t>
      </w:r>
    </w:p>
    <w:p w:rsidR="00210A9F" w:rsidRDefault="00210A9F" w:rsidP="00210A9F">
      <w:pPr>
        <w:keepNext/>
        <w:suppressAutoHyphens w:val="0"/>
        <w:ind w:firstLine="709"/>
        <w:jc w:val="both"/>
        <w:rPr>
          <w:color w:val="000000"/>
          <w:spacing w:val="-2"/>
        </w:rPr>
      </w:pPr>
    </w:p>
    <w:p w:rsidR="000D0723" w:rsidRPr="004708B3" w:rsidRDefault="000D0723" w:rsidP="00210A9F">
      <w:pPr>
        <w:keepNext/>
        <w:numPr>
          <w:ilvl w:val="0"/>
          <w:numId w:val="5"/>
        </w:numPr>
        <w:suppressAutoHyphens w:val="0"/>
        <w:snapToGrid w:val="0"/>
        <w:ind w:firstLine="709"/>
        <w:jc w:val="center"/>
        <w:rPr>
          <w:rFonts w:eastAsia="Times New Roman CYR"/>
          <w:iCs/>
          <w:spacing w:val="-2"/>
        </w:rPr>
      </w:pPr>
    </w:p>
    <w:sectPr w:rsidR="000D0723" w:rsidRPr="004708B3" w:rsidSect="00EE08CD">
      <w:pgSz w:w="11906" w:h="16838"/>
      <w:pgMar w:top="624" w:right="567" w:bottom="624" w:left="9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14D4D"/>
    <w:rsid w:val="00031BC8"/>
    <w:rsid w:val="00045B11"/>
    <w:rsid w:val="00055D49"/>
    <w:rsid w:val="000766F3"/>
    <w:rsid w:val="00076B3B"/>
    <w:rsid w:val="00080E09"/>
    <w:rsid w:val="000854EC"/>
    <w:rsid w:val="00093B73"/>
    <w:rsid w:val="000974B2"/>
    <w:rsid w:val="000A5479"/>
    <w:rsid w:val="000B1856"/>
    <w:rsid w:val="000C0BCA"/>
    <w:rsid w:val="000D0723"/>
    <w:rsid w:val="000D71C5"/>
    <w:rsid w:val="000D7CFA"/>
    <w:rsid w:val="000E5FBA"/>
    <w:rsid w:val="00106A63"/>
    <w:rsid w:val="0012242B"/>
    <w:rsid w:val="00132FAE"/>
    <w:rsid w:val="001354CF"/>
    <w:rsid w:val="001359D1"/>
    <w:rsid w:val="00135A29"/>
    <w:rsid w:val="00140D6E"/>
    <w:rsid w:val="00141E40"/>
    <w:rsid w:val="001479DA"/>
    <w:rsid w:val="001632BB"/>
    <w:rsid w:val="00166070"/>
    <w:rsid w:val="001738B8"/>
    <w:rsid w:val="00177D97"/>
    <w:rsid w:val="001B21BB"/>
    <w:rsid w:val="001B4869"/>
    <w:rsid w:val="001C0BB2"/>
    <w:rsid w:val="001C217B"/>
    <w:rsid w:val="001C6CE9"/>
    <w:rsid w:val="001D43BA"/>
    <w:rsid w:val="001E38FA"/>
    <w:rsid w:val="001E6CB2"/>
    <w:rsid w:val="001F1935"/>
    <w:rsid w:val="00205299"/>
    <w:rsid w:val="00206E94"/>
    <w:rsid w:val="00210A9F"/>
    <w:rsid w:val="00215D6A"/>
    <w:rsid w:val="00244CEC"/>
    <w:rsid w:val="002654BE"/>
    <w:rsid w:val="00265FAD"/>
    <w:rsid w:val="00267978"/>
    <w:rsid w:val="00270447"/>
    <w:rsid w:val="002749FF"/>
    <w:rsid w:val="00280E47"/>
    <w:rsid w:val="0029032D"/>
    <w:rsid w:val="00292949"/>
    <w:rsid w:val="002A2C47"/>
    <w:rsid w:val="002B7D1B"/>
    <w:rsid w:val="002C461E"/>
    <w:rsid w:val="002C4FC7"/>
    <w:rsid w:val="002E366C"/>
    <w:rsid w:val="002F187B"/>
    <w:rsid w:val="00303E61"/>
    <w:rsid w:val="00303FFB"/>
    <w:rsid w:val="00315F92"/>
    <w:rsid w:val="00320070"/>
    <w:rsid w:val="00320F20"/>
    <w:rsid w:val="00323949"/>
    <w:rsid w:val="0033306C"/>
    <w:rsid w:val="00345839"/>
    <w:rsid w:val="00347584"/>
    <w:rsid w:val="003617BE"/>
    <w:rsid w:val="003651A5"/>
    <w:rsid w:val="00387D8A"/>
    <w:rsid w:val="003A730F"/>
    <w:rsid w:val="003B2C43"/>
    <w:rsid w:val="003B6982"/>
    <w:rsid w:val="003C5D6E"/>
    <w:rsid w:val="003E0B33"/>
    <w:rsid w:val="003E420C"/>
    <w:rsid w:val="003E5FCB"/>
    <w:rsid w:val="003F6D6C"/>
    <w:rsid w:val="003F6E7D"/>
    <w:rsid w:val="00405F55"/>
    <w:rsid w:val="00406D27"/>
    <w:rsid w:val="0040742A"/>
    <w:rsid w:val="00412DF7"/>
    <w:rsid w:val="00414B4C"/>
    <w:rsid w:val="00424C04"/>
    <w:rsid w:val="00434082"/>
    <w:rsid w:val="00441FAE"/>
    <w:rsid w:val="00444DF9"/>
    <w:rsid w:val="0045203E"/>
    <w:rsid w:val="00453EFA"/>
    <w:rsid w:val="00455B5D"/>
    <w:rsid w:val="004676B3"/>
    <w:rsid w:val="00467D9E"/>
    <w:rsid w:val="004708B3"/>
    <w:rsid w:val="00475171"/>
    <w:rsid w:val="00482DB7"/>
    <w:rsid w:val="00490EB1"/>
    <w:rsid w:val="00491CDC"/>
    <w:rsid w:val="004A4F51"/>
    <w:rsid w:val="004C6AB2"/>
    <w:rsid w:val="004E01A7"/>
    <w:rsid w:val="004E1A62"/>
    <w:rsid w:val="004E229D"/>
    <w:rsid w:val="004E286D"/>
    <w:rsid w:val="004E41BE"/>
    <w:rsid w:val="004E5B4C"/>
    <w:rsid w:val="004F44BF"/>
    <w:rsid w:val="0050417C"/>
    <w:rsid w:val="0050448A"/>
    <w:rsid w:val="00505EA0"/>
    <w:rsid w:val="005149F1"/>
    <w:rsid w:val="005165D9"/>
    <w:rsid w:val="00537C89"/>
    <w:rsid w:val="00540DE6"/>
    <w:rsid w:val="0054722D"/>
    <w:rsid w:val="00551FB3"/>
    <w:rsid w:val="005649D8"/>
    <w:rsid w:val="00577F26"/>
    <w:rsid w:val="00580241"/>
    <w:rsid w:val="005853FF"/>
    <w:rsid w:val="00587639"/>
    <w:rsid w:val="005A7A79"/>
    <w:rsid w:val="005B4629"/>
    <w:rsid w:val="005B59F9"/>
    <w:rsid w:val="005C0C74"/>
    <w:rsid w:val="005C1AA5"/>
    <w:rsid w:val="005E3176"/>
    <w:rsid w:val="0060359D"/>
    <w:rsid w:val="00603C14"/>
    <w:rsid w:val="00607031"/>
    <w:rsid w:val="00610E08"/>
    <w:rsid w:val="006137EA"/>
    <w:rsid w:val="006256CD"/>
    <w:rsid w:val="00625FFA"/>
    <w:rsid w:val="00632F11"/>
    <w:rsid w:val="00637A25"/>
    <w:rsid w:val="006403E7"/>
    <w:rsid w:val="00641E41"/>
    <w:rsid w:val="00645D47"/>
    <w:rsid w:val="006479EF"/>
    <w:rsid w:val="00650FD5"/>
    <w:rsid w:val="00656338"/>
    <w:rsid w:val="006605D4"/>
    <w:rsid w:val="00671F64"/>
    <w:rsid w:val="00675E82"/>
    <w:rsid w:val="00691866"/>
    <w:rsid w:val="00691BC7"/>
    <w:rsid w:val="006A3107"/>
    <w:rsid w:val="006A5E33"/>
    <w:rsid w:val="006B2F4F"/>
    <w:rsid w:val="006B5472"/>
    <w:rsid w:val="006C260B"/>
    <w:rsid w:val="006C3E57"/>
    <w:rsid w:val="006D09EC"/>
    <w:rsid w:val="006E2283"/>
    <w:rsid w:val="006E2787"/>
    <w:rsid w:val="006E63C2"/>
    <w:rsid w:val="006F5248"/>
    <w:rsid w:val="007146A1"/>
    <w:rsid w:val="00727481"/>
    <w:rsid w:val="0073112C"/>
    <w:rsid w:val="0073496B"/>
    <w:rsid w:val="007517F6"/>
    <w:rsid w:val="0075567F"/>
    <w:rsid w:val="00757CBB"/>
    <w:rsid w:val="0076389A"/>
    <w:rsid w:val="00783204"/>
    <w:rsid w:val="007857DE"/>
    <w:rsid w:val="007864DD"/>
    <w:rsid w:val="00787F55"/>
    <w:rsid w:val="00792379"/>
    <w:rsid w:val="007931D1"/>
    <w:rsid w:val="00797809"/>
    <w:rsid w:val="007A696D"/>
    <w:rsid w:val="007C0D8C"/>
    <w:rsid w:val="007C23CB"/>
    <w:rsid w:val="007D2240"/>
    <w:rsid w:val="007D3CD9"/>
    <w:rsid w:val="007D724B"/>
    <w:rsid w:val="007E0889"/>
    <w:rsid w:val="007E276E"/>
    <w:rsid w:val="007E6512"/>
    <w:rsid w:val="007E72EF"/>
    <w:rsid w:val="007F2315"/>
    <w:rsid w:val="007F2D4C"/>
    <w:rsid w:val="00802A4D"/>
    <w:rsid w:val="00806791"/>
    <w:rsid w:val="00813BC4"/>
    <w:rsid w:val="008359BE"/>
    <w:rsid w:val="008365FB"/>
    <w:rsid w:val="008424A5"/>
    <w:rsid w:val="0087023F"/>
    <w:rsid w:val="008819C8"/>
    <w:rsid w:val="00883BDF"/>
    <w:rsid w:val="00885A92"/>
    <w:rsid w:val="00891BF5"/>
    <w:rsid w:val="00894A3E"/>
    <w:rsid w:val="008A30E0"/>
    <w:rsid w:val="008A7847"/>
    <w:rsid w:val="008B0F6B"/>
    <w:rsid w:val="008B3932"/>
    <w:rsid w:val="008C182E"/>
    <w:rsid w:val="008C3BEC"/>
    <w:rsid w:val="008C651E"/>
    <w:rsid w:val="008D3F18"/>
    <w:rsid w:val="008E45E1"/>
    <w:rsid w:val="008E5149"/>
    <w:rsid w:val="008F6E95"/>
    <w:rsid w:val="0090303D"/>
    <w:rsid w:val="0090376D"/>
    <w:rsid w:val="00903AEA"/>
    <w:rsid w:val="0090407B"/>
    <w:rsid w:val="00916430"/>
    <w:rsid w:val="009168C4"/>
    <w:rsid w:val="00920DBC"/>
    <w:rsid w:val="009379C2"/>
    <w:rsid w:val="009405D0"/>
    <w:rsid w:val="0094269C"/>
    <w:rsid w:val="0095365F"/>
    <w:rsid w:val="00955472"/>
    <w:rsid w:val="0095756A"/>
    <w:rsid w:val="00962473"/>
    <w:rsid w:val="00962AA2"/>
    <w:rsid w:val="00981F43"/>
    <w:rsid w:val="009A7C2B"/>
    <w:rsid w:val="009C7290"/>
    <w:rsid w:val="009D0F08"/>
    <w:rsid w:val="009D1518"/>
    <w:rsid w:val="009E31FF"/>
    <w:rsid w:val="00A01556"/>
    <w:rsid w:val="00A0413C"/>
    <w:rsid w:val="00A07D8C"/>
    <w:rsid w:val="00A35015"/>
    <w:rsid w:val="00A4626A"/>
    <w:rsid w:val="00A464FF"/>
    <w:rsid w:val="00A74145"/>
    <w:rsid w:val="00A8662C"/>
    <w:rsid w:val="00A87ABE"/>
    <w:rsid w:val="00A90B97"/>
    <w:rsid w:val="00A9215A"/>
    <w:rsid w:val="00AA1A5E"/>
    <w:rsid w:val="00AA34E7"/>
    <w:rsid w:val="00AB2933"/>
    <w:rsid w:val="00AB3035"/>
    <w:rsid w:val="00AB376A"/>
    <w:rsid w:val="00AB68A1"/>
    <w:rsid w:val="00AC2EEF"/>
    <w:rsid w:val="00AC3D42"/>
    <w:rsid w:val="00AD1DAF"/>
    <w:rsid w:val="00AD4CC0"/>
    <w:rsid w:val="00AE780B"/>
    <w:rsid w:val="00AF30BA"/>
    <w:rsid w:val="00AF34DC"/>
    <w:rsid w:val="00B37B1C"/>
    <w:rsid w:val="00B40134"/>
    <w:rsid w:val="00B446BA"/>
    <w:rsid w:val="00B46360"/>
    <w:rsid w:val="00B47F02"/>
    <w:rsid w:val="00B577A1"/>
    <w:rsid w:val="00B70B1E"/>
    <w:rsid w:val="00B7174A"/>
    <w:rsid w:val="00B75A20"/>
    <w:rsid w:val="00B849C5"/>
    <w:rsid w:val="00B85B31"/>
    <w:rsid w:val="00BA2112"/>
    <w:rsid w:val="00BA6F1D"/>
    <w:rsid w:val="00BB01CD"/>
    <w:rsid w:val="00BB5053"/>
    <w:rsid w:val="00BB5600"/>
    <w:rsid w:val="00BC4505"/>
    <w:rsid w:val="00BC5F19"/>
    <w:rsid w:val="00BF6FEC"/>
    <w:rsid w:val="00C01617"/>
    <w:rsid w:val="00C0343F"/>
    <w:rsid w:val="00C0363B"/>
    <w:rsid w:val="00C13F4A"/>
    <w:rsid w:val="00C1739D"/>
    <w:rsid w:val="00C251CE"/>
    <w:rsid w:val="00C33D38"/>
    <w:rsid w:val="00C340D8"/>
    <w:rsid w:val="00C55E0A"/>
    <w:rsid w:val="00C5616B"/>
    <w:rsid w:val="00C56659"/>
    <w:rsid w:val="00C6086A"/>
    <w:rsid w:val="00C64CDB"/>
    <w:rsid w:val="00C67239"/>
    <w:rsid w:val="00C722A1"/>
    <w:rsid w:val="00C805CB"/>
    <w:rsid w:val="00C81909"/>
    <w:rsid w:val="00C826A9"/>
    <w:rsid w:val="00C87ABA"/>
    <w:rsid w:val="00C910A1"/>
    <w:rsid w:val="00C911E6"/>
    <w:rsid w:val="00C91527"/>
    <w:rsid w:val="00C91F66"/>
    <w:rsid w:val="00CA261F"/>
    <w:rsid w:val="00CA64CF"/>
    <w:rsid w:val="00CB07A7"/>
    <w:rsid w:val="00CB25C5"/>
    <w:rsid w:val="00CB6831"/>
    <w:rsid w:val="00CC05D3"/>
    <w:rsid w:val="00CC764A"/>
    <w:rsid w:val="00CE1537"/>
    <w:rsid w:val="00CF1165"/>
    <w:rsid w:val="00CF16CE"/>
    <w:rsid w:val="00CF4016"/>
    <w:rsid w:val="00CF5491"/>
    <w:rsid w:val="00CF6F60"/>
    <w:rsid w:val="00D05CE0"/>
    <w:rsid w:val="00D10C3B"/>
    <w:rsid w:val="00D1710C"/>
    <w:rsid w:val="00D22DB1"/>
    <w:rsid w:val="00D25C6C"/>
    <w:rsid w:val="00D32CC7"/>
    <w:rsid w:val="00D53E54"/>
    <w:rsid w:val="00D547DC"/>
    <w:rsid w:val="00D71672"/>
    <w:rsid w:val="00D71E4B"/>
    <w:rsid w:val="00D80D61"/>
    <w:rsid w:val="00D81EDC"/>
    <w:rsid w:val="00D94611"/>
    <w:rsid w:val="00DA0DCA"/>
    <w:rsid w:val="00DB06B5"/>
    <w:rsid w:val="00DB52E3"/>
    <w:rsid w:val="00DB7781"/>
    <w:rsid w:val="00DD5F50"/>
    <w:rsid w:val="00DE4D58"/>
    <w:rsid w:val="00DF3340"/>
    <w:rsid w:val="00E11B12"/>
    <w:rsid w:val="00E132E1"/>
    <w:rsid w:val="00E23BA2"/>
    <w:rsid w:val="00E24890"/>
    <w:rsid w:val="00E267FC"/>
    <w:rsid w:val="00E31D29"/>
    <w:rsid w:val="00E3254C"/>
    <w:rsid w:val="00E36B42"/>
    <w:rsid w:val="00E37171"/>
    <w:rsid w:val="00E41DA7"/>
    <w:rsid w:val="00E4242A"/>
    <w:rsid w:val="00E53DA6"/>
    <w:rsid w:val="00E63DC6"/>
    <w:rsid w:val="00E7112B"/>
    <w:rsid w:val="00E769B6"/>
    <w:rsid w:val="00EA2557"/>
    <w:rsid w:val="00EC0E59"/>
    <w:rsid w:val="00EC572C"/>
    <w:rsid w:val="00ED27B3"/>
    <w:rsid w:val="00ED399F"/>
    <w:rsid w:val="00ED469D"/>
    <w:rsid w:val="00EE08CD"/>
    <w:rsid w:val="00EE23DF"/>
    <w:rsid w:val="00EE35DA"/>
    <w:rsid w:val="00EE38C9"/>
    <w:rsid w:val="00EF087C"/>
    <w:rsid w:val="00EF7395"/>
    <w:rsid w:val="00F00EFB"/>
    <w:rsid w:val="00F07083"/>
    <w:rsid w:val="00F10F14"/>
    <w:rsid w:val="00F15088"/>
    <w:rsid w:val="00F153DC"/>
    <w:rsid w:val="00F202FC"/>
    <w:rsid w:val="00F20A44"/>
    <w:rsid w:val="00F233A5"/>
    <w:rsid w:val="00F32998"/>
    <w:rsid w:val="00F33E64"/>
    <w:rsid w:val="00F47757"/>
    <w:rsid w:val="00F5195D"/>
    <w:rsid w:val="00F61D75"/>
    <w:rsid w:val="00F638FE"/>
    <w:rsid w:val="00F709D4"/>
    <w:rsid w:val="00F70BD3"/>
    <w:rsid w:val="00F7317E"/>
    <w:rsid w:val="00F848A1"/>
    <w:rsid w:val="00F91018"/>
    <w:rsid w:val="00F951F1"/>
    <w:rsid w:val="00FA1EFD"/>
    <w:rsid w:val="00FA2E51"/>
    <w:rsid w:val="00FB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0B185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0B185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7386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6564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12000767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79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24DE-46AE-4CB6-BCC9-63FC07A4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14381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m.gordeeva.71</cp:lastModifiedBy>
  <cp:revision>4</cp:revision>
  <cp:lastPrinted>2020-09-02T14:10:00Z</cp:lastPrinted>
  <dcterms:created xsi:type="dcterms:W3CDTF">2020-09-02T14:25:00Z</dcterms:created>
  <dcterms:modified xsi:type="dcterms:W3CDTF">2021-04-23T08:30:00Z</dcterms:modified>
</cp:coreProperties>
</file>