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87" w:rsidRDefault="00C86387" w:rsidP="00743B6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3149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ТЕХНИЧЕСКОЕ ЗАДАНИЕ</w:t>
      </w:r>
    </w:p>
    <w:p w:rsidR="00600CF2" w:rsidRPr="00597630" w:rsidRDefault="00597630" w:rsidP="0059763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на поставку </w:t>
      </w:r>
      <w:r w:rsidRPr="0059763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кресел-колясок с дополнительной фиксацией (поддержкой) головы и тела, в том числе для больных ДЦП, с электроприводом для инвалидов в 2021 году</w:t>
      </w:r>
    </w:p>
    <w:p w:rsidR="00076B0D" w:rsidRPr="00131493" w:rsidRDefault="00076B0D" w:rsidP="00743B6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C86387" w:rsidRPr="00616E02" w:rsidRDefault="00C86387" w:rsidP="00616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493">
        <w:rPr>
          <w:rFonts w:ascii="Times New Roman" w:hAnsi="Times New Roman" w:cs="Times New Roman"/>
          <w:b/>
          <w:bCs/>
          <w:sz w:val="24"/>
          <w:szCs w:val="24"/>
        </w:rPr>
        <w:t>Наименование объекта закупки:</w:t>
      </w:r>
      <w:r w:rsidRPr="001314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B6B">
        <w:rPr>
          <w:rFonts w:ascii="Times New Roman" w:hAnsi="Times New Roman" w:cs="Times New Roman"/>
          <w:bCs/>
          <w:sz w:val="24"/>
          <w:szCs w:val="24"/>
        </w:rPr>
        <w:t xml:space="preserve">поставка </w:t>
      </w:r>
      <w:r w:rsidR="00597630" w:rsidRPr="00597630">
        <w:rPr>
          <w:rFonts w:ascii="Times New Roman" w:hAnsi="Times New Roman" w:cs="Times New Roman"/>
          <w:sz w:val="24"/>
          <w:szCs w:val="24"/>
        </w:rPr>
        <w:t>кресел-колясок с дополнительной фиксацией (поддержкой) головы и тела, в том числе для больных ДЦП, с электроприводом для инвалидов в 2021 году</w:t>
      </w:r>
      <w:r w:rsidR="00616E02" w:rsidRPr="00597630">
        <w:rPr>
          <w:rFonts w:ascii="Times New Roman" w:hAnsi="Times New Roman" w:cs="Times New Roman"/>
          <w:sz w:val="24"/>
          <w:szCs w:val="24"/>
        </w:rPr>
        <w:t>.</w:t>
      </w:r>
    </w:p>
    <w:p w:rsidR="00C86387" w:rsidRPr="00131493" w:rsidRDefault="00D511C7" w:rsidP="00743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493">
        <w:rPr>
          <w:rFonts w:ascii="Times New Roman" w:hAnsi="Times New Roman" w:cs="Times New Roman"/>
          <w:b/>
          <w:sz w:val="24"/>
          <w:szCs w:val="24"/>
        </w:rPr>
        <w:t>Количество поставляемого Т</w:t>
      </w:r>
      <w:r w:rsidR="00C86387" w:rsidRPr="00131493">
        <w:rPr>
          <w:rFonts w:ascii="Times New Roman" w:hAnsi="Times New Roman" w:cs="Times New Roman"/>
          <w:b/>
          <w:sz w:val="24"/>
          <w:szCs w:val="24"/>
        </w:rPr>
        <w:t>овара:</w:t>
      </w:r>
      <w:r w:rsidR="00C86387" w:rsidRPr="00131493">
        <w:rPr>
          <w:rFonts w:ascii="Times New Roman" w:hAnsi="Times New Roman" w:cs="Times New Roman"/>
          <w:sz w:val="24"/>
          <w:szCs w:val="24"/>
        </w:rPr>
        <w:t xml:space="preserve"> – </w:t>
      </w:r>
      <w:r w:rsidR="00597630">
        <w:rPr>
          <w:rFonts w:ascii="Times New Roman" w:hAnsi="Times New Roman" w:cs="Times New Roman"/>
          <w:sz w:val="24"/>
          <w:szCs w:val="24"/>
        </w:rPr>
        <w:t>15</w:t>
      </w:r>
      <w:r w:rsidR="00711CA9" w:rsidRPr="00131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493">
        <w:rPr>
          <w:rFonts w:ascii="Times New Roman" w:hAnsi="Times New Roman" w:cs="Times New Roman"/>
          <w:bCs/>
          <w:sz w:val="24"/>
          <w:szCs w:val="24"/>
        </w:rPr>
        <w:t>штук</w:t>
      </w:r>
      <w:r w:rsidR="00C86387" w:rsidRPr="00131493">
        <w:rPr>
          <w:rFonts w:ascii="Times New Roman" w:hAnsi="Times New Roman" w:cs="Times New Roman"/>
          <w:bCs/>
          <w:sz w:val="24"/>
          <w:szCs w:val="24"/>
        </w:rPr>
        <w:t>.</w:t>
      </w:r>
    </w:p>
    <w:p w:rsidR="00C86387" w:rsidRPr="00131493" w:rsidRDefault="00D511C7" w:rsidP="00743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493">
        <w:rPr>
          <w:rFonts w:ascii="Times New Roman" w:hAnsi="Times New Roman" w:cs="Times New Roman"/>
          <w:b/>
          <w:sz w:val="24"/>
          <w:szCs w:val="24"/>
        </w:rPr>
        <w:t>Срок поставки Т</w:t>
      </w:r>
      <w:r w:rsidR="007B69AB" w:rsidRPr="00131493">
        <w:rPr>
          <w:rFonts w:ascii="Times New Roman" w:hAnsi="Times New Roman" w:cs="Times New Roman"/>
          <w:b/>
          <w:sz w:val="24"/>
          <w:szCs w:val="24"/>
        </w:rPr>
        <w:t>овара:</w:t>
      </w:r>
      <w:r w:rsidR="007B69AB" w:rsidRPr="00131493">
        <w:rPr>
          <w:rFonts w:ascii="Times New Roman" w:hAnsi="Times New Roman" w:cs="Times New Roman"/>
          <w:sz w:val="24"/>
          <w:szCs w:val="24"/>
        </w:rPr>
        <w:t xml:space="preserve"> </w:t>
      </w:r>
      <w:r w:rsidR="00C86387" w:rsidRPr="00131493">
        <w:rPr>
          <w:rFonts w:ascii="Times New Roman" w:hAnsi="Times New Roman" w:cs="Times New Roman"/>
          <w:sz w:val="24"/>
          <w:szCs w:val="24"/>
        </w:rPr>
        <w:t xml:space="preserve">с даты получения от Заказчика реестра получателей Товара, в объеме, указанном в каждом реестре получателей Товара, и до </w:t>
      </w:r>
      <w:r w:rsidR="00DC6479">
        <w:rPr>
          <w:rFonts w:ascii="Times New Roman" w:hAnsi="Times New Roman" w:cs="Times New Roman"/>
          <w:sz w:val="24"/>
          <w:szCs w:val="24"/>
        </w:rPr>
        <w:t>31 августа 2021</w:t>
      </w:r>
      <w:r w:rsidR="00C86387" w:rsidRPr="0013149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86387" w:rsidRPr="00131493" w:rsidRDefault="00C86387" w:rsidP="00743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493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C86387" w:rsidRPr="00131493" w:rsidRDefault="00C86387" w:rsidP="00743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493">
        <w:rPr>
          <w:rFonts w:ascii="Times New Roman" w:hAnsi="Times New Roman" w:cs="Times New Roman"/>
          <w:b/>
          <w:sz w:val="24"/>
          <w:szCs w:val="24"/>
        </w:rPr>
        <w:t>Срок действия Контракта:</w:t>
      </w:r>
      <w:r w:rsidRPr="00131493">
        <w:rPr>
          <w:rFonts w:ascii="Times New Roman" w:hAnsi="Times New Roman" w:cs="Times New Roman"/>
          <w:sz w:val="24"/>
          <w:szCs w:val="24"/>
        </w:rPr>
        <w:t xml:space="preserve"> контракт вступает в силу с даты подписания контракта и действует до </w:t>
      </w:r>
      <w:r w:rsidR="00DC6479">
        <w:rPr>
          <w:rFonts w:ascii="Times New Roman" w:hAnsi="Times New Roman" w:cs="Times New Roman"/>
          <w:sz w:val="24"/>
          <w:szCs w:val="24"/>
        </w:rPr>
        <w:t>30 сентября 2021</w:t>
      </w:r>
      <w:r w:rsidRPr="0013149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0CF2" w:rsidRPr="00600CF2" w:rsidRDefault="00DC5C23" w:rsidP="00743B6B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bookmarkStart w:id="0" w:name="_GoBack"/>
      <w:r w:rsidR="00600C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0CF2" w:rsidRPr="00600CF2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ыдача Товара получателям осуществляется по выбору Получателя, а именно:</w:t>
      </w:r>
    </w:p>
    <w:p w:rsidR="00600CF2" w:rsidRPr="00600CF2" w:rsidRDefault="00600CF2" w:rsidP="00743B6B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месту жительства Получателя согласно реестру получателей Товара путем передачи Товара Получателю, силами Поставщика в пределах административных границ субъекта Российской Федерации – Московская область;</w:t>
      </w:r>
    </w:p>
    <w:p w:rsidR="00600CF2" w:rsidRPr="00600CF2" w:rsidRDefault="00600CF2" w:rsidP="00743B6B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E85CBD" w:rsidRPr="00131493" w:rsidRDefault="00600CF2" w:rsidP="00743B6B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пунктах выдачи Товара согласно Техническому заданию, организованных Поставщиком в пределах административных границ субъекта Российской Федерации – Московской области.</w:t>
      </w:r>
      <w:bookmarkEnd w:id="0"/>
    </w:p>
    <w:p w:rsidR="00583BFA" w:rsidRPr="00131493" w:rsidRDefault="00583BFA" w:rsidP="00743B6B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Поставляемы</w:t>
      </w:r>
      <w:r w:rsidR="00697588" w:rsidRPr="001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1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7588" w:rsidRPr="001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</w:t>
      </w:r>
      <w:r w:rsidRPr="001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</w:t>
      </w:r>
      <w:r w:rsidR="00697588" w:rsidRPr="001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1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отвечать следующим требованиям: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Кресла-коляски должны соответствовать требованиям государственных стандартов, технических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47D1" w:rsidRPr="005647D1" w:rsidRDefault="00197804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50444-2020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Приборы, аппараты и оборудование медицинские. Общие технические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ИСО 7176-8-2015 «Кресла-коляски. Часть 8. Требования и методы испытаний на статическую, ударную и усталостную прочность»; 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51083-2015 «Кресла-коляски. Общие технические условия»;</w:t>
      </w:r>
    </w:p>
    <w:p w:rsid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7176-16-2015 «Кресла-коляски. Часть 16. Стойкость к возгоранию устройств поддержания положения тела».</w:t>
      </w:r>
    </w:p>
    <w:p w:rsid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кресла-коляски должна содержать: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производителя (товарный знак предприятия-производителя); 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адрес производителя; 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обозначение типа (модели) кресла-коляски (в зависимости от модификации);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выпуска (месяц, год);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артикул модификации кресла-коляски;</w:t>
      </w:r>
    </w:p>
    <w:p w:rsid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серийный номер 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кресла-коляски;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 идентификации (при наличии);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рекомендуемую максимальную массу пользователя.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эксплуатации кресел-колясок </w:t>
      </w:r>
      <w:r w:rsidR="0061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составлять </w:t>
      </w: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месяцев со дня подписания пользователем Акта приема-передачи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эксплуатации покрышек передних и задних колес </w:t>
      </w:r>
      <w:r w:rsidR="006144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составля</w:t>
      </w: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1444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12 месяцев со дня подписания пользователем Акта приема-передачи товара. </w:t>
      </w:r>
    </w:p>
    <w:p w:rsid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должен располагать сервисной службой, находящейся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 </w:t>
      </w: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гарантийного ремонта поставляемых кресел-колясок.</w:t>
      </w:r>
    </w:p>
    <w:p w:rsidR="00583BFA" w:rsidRPr="00131493" w:rsidRDefault="00697588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</w:t>
      </w:r>
      <w:r w:rsidR="00583BFA"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83BFA"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>н быть в упаковке, защищающей от повреждений и воздействия внешней среды.</w:t>
      </w:r>
    </w:p>
    <w:p w:rsidR="00583BFA" w:rsidRPr="00131493" w:rsidRDefault="00697588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</w:t>
      </w:r>
      <w:r w:rsidR="00583BFA"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новым, свободным от прав третьих лиц.</w:t>
      </w:r>
    </w:p>
    <w:p w:rsidR="00C86387" w:rsidRPr="00131493" w:rsidRDefault="00697588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</w:t>
      </w:r>
      <w:r w:rsidR="00583BFA"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отвечать следующим требованиям:</w:t>
      </w:r>
    </w:p>
    <w:p w:rsidR="003528DF" w:rsidRDefault="003528DF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86387" w:rsidRPr="00131493" w:rsidRDefault="00C86387" w:rsidP="00743B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493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C86387" w:rsidRPr="00131493" w:rsidRDefault="00C86387" w:rsidP="00743B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493">
        <w:rPr>
          <w:rFonts w:ascii="Times New Roman" w:hAnsi="Times New Roman" w:cs="Times New Roman"/>
          <w:b/>
          <w:sz w:val="24"/>
          <w:szCs w:val="24"/>
        </w:rPr>
        <w:t xml:space="preserve">(Технические характеристики </w:t>
      </w:r>
      <w:r w:rsidR="00D511C7" w:rsidRPr="00131493">
        <w:rPr>
          <w:rFonts w:ascii="Times New Roman" w:hAnsi="Times New Roman" w:cs="Times New Roman"/>
          <w:b/>
          <w:sz w:val="24"/>
          <w:szCs w:val="24"/>
        </w:rPr>
        <w:t>Товара</w:t>
      </w:r>
      <w:r w:rsidRPr="00131493">
        <w:rPr>
          <w:rFonts w:ascii="Times New Roman" w:hAnsi="Times New Roman" w:cs="Times New Roman"/>
          <w:b/>
          <w:sz w:val="24"/>
          <w:szCs w:val="24"/>
        </w:rPr>
        <w:t>)</w:t>
      </w:r>
    </w:p>
    <w:p w:rsidR="00C86387" w:rsidRPr="00131493" w:rsidRDefault="00C86387" w:rsidP="00743B6B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tbl>
      <w:tblPr>
        <w:tblW w:w="10206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811"/>
        <w:gridCol w:w="6738"/>
        <w:gridCol w:w="1119"/>
      </w:tblGrid>
      <w:tr w:rsidR="00597630" w:rsidRPr="00597630" w:rsidTr="007252EA">
        <w:trPr>
          <w:trHeight w:val="44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30" w:rsidRPr="004F7C92" w:rsidRDefault="00597630" w:rsidP="00597630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30" w:rsidRPr="004F7C92" w:rsidRDefault="00597630" w:rsidP="00597630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товарный знак, марка, модель (при наличии), производитель, страна происхождения товара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30" w:rsidRPr="004F7C92" w:rsidRDefault="00597630" w:rsidP="00597630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товара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30" w:rsidRPr="004F7C92" w:rsidRDefault="00597630" w:rsidP="00597630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597630" w:rsidRPr="00597630" w:rsidTr="00597630">
        <w:trPr>
          <w:trHeight w:val="211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30" w:rsidRPr="00597630" w:rsidRDefault="00597630" w:rsidP="0059763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3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0" w:rsidRPr="00597630" w:rsidRDefault="00597630" w:rsidP="005976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7-04-02</w:t>
            </w:r>
          </w:p>
          <w:p w:rsidR="00597630" w:rsidRPr="00597630" w:rsidRDefault="00597630" w:rsidP="005976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Кресло-коляска с дополнительной фиксацией (поддержкой) головы и тела, в том числе для больных ДЦП, с электроприводом (для </w:t>
            </w:r>
            <w:r w:rsidRPr="00597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инвалидов и детей-инвалидов)</w:t>
            </w:r>
          </w:p>
          <w:p w:rsidR="00597630" w:rsidRPr="00597630" w:rsidRDefault="00597630" w:rsidP="005976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7630" w:rsidRPr="00597630" w:rsidRDefault="00597630" w:rsidP="005976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0" w:rsidRPr="00597630" w:rsidRDefault="00597630" w:rsidP="00597630">
            <w:pPr>
              <w:suppressAutoHyphens/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9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Кресло-коляска для людей с ограниченными возможностями передвижения должно приводиться в движение при помощи электропривода или с помощью сопровождающего лица пользователя (при отключенном электроприводе), </w:t>
            </w:r>
            <w:proofErr w:type="gramStart"/>
            <w:r w:rsidRPr="0059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предназначена</w:t>
            </w:r>
            <w:proofErr w:type="gramEnd"/>
            <w:r w:rsidRPr="0059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для передвижения в помещениях и на улице. </w:t>
            </w:r>
          </w:p>
          <w:p w:rsidR="00597630" w:rsidRPr="00597630" w:rsidRDefault="00597630" w:rsidP="00597630">
            <w:pPr>
              <w:suppressAutoHyphens/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9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Рамная конструкция кресла-коляски должна быть изготовлена из высокопрочных металлических сплавов. Рама кресла-коляски должна иметь усиленную раму, обеспечивающую стабильность конструкции. </w:t>
            </w:r>
          </w:p>
          <w:p w:rsidR="00597630" w:rsidRPr="00597630" w:rsidRDefault="00597630" w:rsidP="00597630">
            <w:pPr>
              <w:suppressAutoHyphens/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9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Поверхности металлических элементов кресла-коляски должны обеспечивать антикоррозийную защиту и быть </w:t>
            </w:r>
            <w:r w:rsidRPr="0059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устойчивыми к дезинфекции.</w:t>
            </w:r>
          </w:p>
          <w:p w:rsidR="00597630" w:rsidRPr="00597630" w:rsidRDefault="00597630" w:rsidP="00597630">
            <w:pPr>
              <w:suppressAutoHyphens/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9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Спинка кресла-коляски должна быть изготовлена из экологически чистой ткани с мягким основанием, с возможностью изменения угла наклона в вертикальной плоскости на не менее 40 градусов с помощью электропривода.</w:t>
            </w:r>
          </w:p>
          <w:p w:rsidR="00597630" w:rsidRPr="00597630" w:rsidRDefault="00597630" w:rsidP="00597630">
            <w:pPr>
              <w:suppressAutoHyphens/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Сиденье кресла-коляски должно иметь съемную подушку толщиной не менее 5 см, изготовленную из ткани с водоотталкивающей пропиткой.</w:t>
            </w:r>
          </w:p>
          <w:p w:rsidR="00597630" w:rsidRPr="00597630" w:rsidRDefault="00597630" w:rsidP="00597630">
            <w:pPr>
              <w:suppressAutoHyphens/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Сиденье должно быть регулируемое по углу наклона не менее чем на 30 град с помощью электропривода.</w:t>
            </w:r>
          </w:p>
          <w:p w:rsidR="00597630" w:rsidRPr="00597630" w:rsidRDefault="00597630" w:rsidP="00597630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597630">
              <w:rPr>
                <w:rFonts w:ascii="Times New Roman" w:eastAsia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 xml:space="preserve">Кресло-коляска должна быть оснащена съемными подлокотниками с мягкими накладками. </w:t>
            </w:r>
          </w:p>
          <w:p w:rsidR="00597630" w:rsidRPr="00597630" w:rsidRDefault="00597630" w:rsidP="00597630">
            <w:pPr>
              <w:suppressAutoHyphens/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9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Подлокотники должны быть регулируемые по высоте в диапазоне не менее чем 50 мм и по ширине установки в диапазоне не менее чем 50 мм с каждой стороны.</w:t>
            </w:r>
          </w:p>
          <w:p w:rsidR="00597630" w:rsidRPr="00597630" w:rsidRDefault="00597630" w:rsidP="00597630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597630">
              <w:rPr>
                <w:rFonts w:ascii="Times New Roman" w:eastAsia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Подлокотники должны быть оснащены боковыми грязезащитными щитками.</w:t>
            </w:r>
          </w:p>
          <w:p w:rsidR="00597630" w:rsidRPr="00597630" w:rsidRDefault="00597630" w:rsidP="00597630">
            <w:pPr>
              <w:suppressAutoHyphens/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Подножки должны быть быстросъемные, поворотные с возможностью регулировки по высоте в диапазоне не менее 150 мм.</w:t>
            </w:r>
          </w:p>
          <w:p w:rsidR="00597630" w:rsidRPr="00597630" w:rsidRDefault="00597630" w:rsidP="00597630">
            <w:pPr>
              <w:suppressAutoHyphens/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Подножки должны быть оснащены упорами для стоп. </w:t>
            </w:r>
          </w:p>
          <w:p w:rsidR="00597630" w:rsidRPr="00597630" w:rsidRDefault="00597630" w:rsidP="00597630">
            <w:pPr>
              <w:suppressAutoHyphens/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Опоры для стоп должны быть регулируемые по углу установки в диапазоне 20 градусов.</w:t>
            </w:r>
          </w:p>
          <w:p w:rsidR="00597630" w:rsidRPr="00597630" w:rsidRDefault="00597630" w:rsidP="00597630">
            <w:pPr>
              <w:suppressAutoHyphens/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быть оснащена подголовником, регулируемым по высоте и углу наклона и боковыми поддержками для тела.</w:t>
            </w:r>
          </w:p>
          <w:p w:rsidR="00597630" w:rsidRPr="00597630" w:rsidRDefault="00597630" w:rsidP="00597630">
            <w:pPr>
              <w:suppressAutoHyphens/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Коляска должна быть оснащена передними колесами с пневматическими шинами размером не менее 230х70 мм.</w:t>
            </w:r>
          </w:p>
          <w:p w:rsidR="00597630" w:rsidRPr="00597630" w:rsidRDefault="00597630" w:rsidP="00597630">
            <w:pPr>
              <w:suppressAutoHyphens/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Задние колеса должны быть с пневматическими шинами с пневматическими шинами размером не менее 320х80 мм.</w:t>
            </w:r>
          </w:p>
          <w:p w:rsidR="00597630" w:rsidRPr="00597630" w:rsidRDefault="00597630" w:rsidP="00597630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должна комплектоваться </w:t>
            </w:r>
            <w:proofErr w:type="spellStart"/>
            <w:r w:rsidRPr="005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антиопрокидывающими</w:t>
            </w:r>
            <w:proofErr w:type="spellEnd"/>
            <w:r w:rsidRPr="005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устройствами на роликовых опорах.</w:t>
            </w:r>
          </w:p>
          <w:p w:rsidR="00597630" w:rsidRPr="00597630" w:rsidRDefault="00597630" w:rsidP="00597630">
            <w:pPr>
              <w:suppressAutoHyphens/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быть оснащена регулируемым по длине ремнем для фиксации тела с пряжкой-защелкой.</w:t>
            </w:r>
          </w:p>
          <w:p w:rsidR="00597630" w:rsidRPr="00597630" w:rsidRDefault="00597630" w:rsidP="00597630">
            <w:pPr>
              <w:suppressAutoHyphens/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креслом-коляской должно осуществляться манипулятором типа «джойстик», расположенным на пульте управления. Пульт управления должен иметь возможность установки на подлокотнике, как с правой, так и с левой стороны, возможность отведения в сторону и регулироваться по длине относительно подлокотника в диапазоне не менее 65 мм. Пульт должен иметь ударопрочную, </w:t>
            </w:r>
            <w:proofErr w:type="spellStart"/>
            <w:r w:rsidRPr="00597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пылевлагозащищенную</w:t>
            </w:r>
            <w:proofErr w:type="spellEnd"/>
            <w:r w:rsidRPr="00597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конструкцию, светодиодную шкалу состояния заряда аккумуляторов, кнопку включения и выключения питания.</w:t>
            </w:r>
          </w:p>
          <w:p w:rsidR="00597630" w:rsidRPr="00597630" w:rsidRDefault="00597630" w:rsidP="00597630">
            <w:pPr>
              <w:suppressAutoHyphens/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Манипулятор должен быть оснащен контроллером с индикацией зарядки аккумуляторов и скорости движения, кнопочной регулировкой скорости движения и звуковым сигналом.</w:t>
            </w:r>
          </w:p>
          <w:p w:rsidR="00597630" w:rsidRPr="00597630" w:rsidRDefault="00597630" w:rsidP="00597630">
            <w:pPr>
              <w:suppressAutoHyphens/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Ширина сидения регулируемая: не менее 45 см не более 55 см - между подлокотниками;</w:t>
            </w:r>
          </w:p>
          <w:p w:rsidR="00597630" w:rsidRPr="00597630" w:rsidRDefault="00597630" w:rsidP="00597630">
            <w:pPr>
              <w:suppressAutoHyphens/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Глубина сиденья регулируемая: не менее 42,5 см;</w:t>
            </w:r>
          </w:p>
          <w:p w:rsidR="00597630" w:rsidRPr="00597630" w:rsidRDefault="00597630" w:rsidP="00597630">
            <w:pPr>
              <w:suppressAutoHyphens/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Высота спинки: не менее: 52 см;</w:t>
            </w:r>
          </w:p>
          <w:p w:rsidR="00597630" w:rsidRPr="00597630" w:rsidRDefault="00597630" w:rsidP="00597630">
            <w:pPr>
              <w:suppressAutoHyphens/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Габаритные размеры не более, см (Д*Ш*В): 1090*645*1055;</w:t>
            </w:r>
          </w:p>
          <w:p w:rsidR="00597630" w:rsidRPr="00597630" w:rsidRDefault="00597630" w:rsidP="00597630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9763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Максимальная скорость не менее 8 км/ч;</w:t>
            </w:r>
          </w:p>
          <w:p w:rsidR="00597630" w:rsidRPr="00597630" w:rsidRDefault="00597630" w:rsidP="00597630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9763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Запас хода не менее 30 км;</w:t>
            </w:r>
          </w:p>
          <w:p w:rsidR="00597630" w:rsidRPr="00597630" w:rsidRDefault="00597630" w:rsidP="00597630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9763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Характеристика электропитания: аккумуляторные батареи должны быть не менее 12В/ 50А/ч – 2 штуки.</w:t>
            </w:r>
          </w:p>
          <w:p w:rsidR="00597630" w:rsidRPr="00597630" w:rsidRDefault="00597630" w:rsidP="00597630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9763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Энергоблок: двигатель должен быть не менее – 24V/450 Вт – 2 шт.;</w:t>
            </w:r>
          </w:p>
          <w:p w:rsidR="00597630" w:rsidRPr="00597630" w:rsidRDefault="00597630" w:rsidP="00597630">
            <w:pPr>
              <w:suppressAutoHyphens/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Максимальная допустимая нагрузка на кресло-коляску должна быть не менее 140 кг</w:t>
            </w:r>
          </w:p>
          <w:p w:rsidR="00597630" w:rsidRPr="00597630" w:rsidRDefault="00597630" w:rsidP="00597630">
            <w:pPr>
              <w:suppressAutoHyphens/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полностью оснащенной кресла-коляски с электроприводом не более 110 кг (с учетом веса аккумулятора)</w:t>
            </w:r>
          </w:p>
          <w:p w:rsidR="00597630" w:rsidRPr="00597630" w:rsidRDefault="00597630" w:rsidP="00597630">
            <w:pPr>
              <w:suppressAutoHyphens/>
              <w:autoSpaceDE w:val="0"/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7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комплект поставки должно входить:</w:t>
            </w:r>
          </w:p>
          <w:p w:rsidR="00597630" w:rsidRPr="00597630" w:rsidRDefault="00597630" w:rsidP="00597630">
            <w:pPr>
              <w:suppressAutoHyphens/>
              <w:autoSpaceDE w:val="0"/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набор инструментов;</w:t>
            </w:r>
          </w:p>
          <w:p w:rsidR="00597630" w:rsidRPr="00597630" w:rsidRDefault="00597630" w:rsidP="00597630">
            <w:pPr>
              <w:suppressAutoHyphens/>
              <w:autoSpaceDE w:val="0"/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запасные части и принадлежности, обеспечивающие техническое обслуживание кресла-коляски в течение срока службы</w:t>
            </w:r>
          </w:p>
          <w:p w:rsidR="00597630" w:rsidRPr="00597630" w:rsidRDefault="00597630" w:rsidP="00597630">
            <w:pPr>
              <w:suppressAutoHyphens/>
              <w:autoSpaceDE w:val="0"/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насос (при комплектации кресло-коляски пневматическими шинами);</w:t>
            </w:r>
          </w:p>
          <w:p w:rsidR="00597630" w:rsidRPr="00597630" w:rsidRDefault="00597630" w:rsidP="00597630">
            <w:pPr>
              <w:suppressAutoHyphens/>
              <w:autoSpaceDE w:val="0"/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инструкция для пользователя (на русском языке);</w:t>
            </w:r>
          </w:p>
          <w:p w:rsidR="00597630" w:rsidRPr="00597630" w:rsidRDefault="00597630" w:rsidP="00597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гарантийный талон (с отметкой о произведенной проверке контроля качества)</w:t>
            </w:r>
          </w:p>
          <w:p w:rsidR="00597630" w:rsidRPr="00597630" w:rsidRDefault="00597630" w:rsidP="00597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6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Срок службы не менее 5 лет (указать конкретное значение, установленное изготовителем).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0" w:rsidRPr="00597630" w:rsidRDefault="00597630" w:rsidP="00597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</w:tr>
    </w:tbl>
    <w:p w:rsidR="007E5AC2" w:rsidRPr="00131493" w:rsidRDefault="007E5AC2" w:rsidP="00743B6B">
      <w:pPr>
        <w:rPr>
          <w:rFonts w:ascii="Times New Roman" w:hAnsi="Times New Roman" w:cs="Times New Roman"/>
          <w:sz w:val="24"/>
          <w:szCs w:val="24"/>
        </w:rPr>
      </w:pPr>
    </w:p>
    <w:sectPr w:rsidR="007E5AC2" w:rsidRPr="00131493" w:rsidSect="008A230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87"/>
    <w:rsid w:val="00052CEB"/>
    <w:rsid w:val="00076B0D"/>
    <w:rsid w:val="00131493"/>
    <w:rsid w:val="001460EC"/>
    <w:rsid w:val="00160E6A"/>
    <w:rsid w:val="00197804"/>
    <w:rsid w:val="00257609"/>
    <w:rsid w:val="00276376"/>
    <w:rsid w:val="00280018"/>
    <w:rsid w:val="002E244F"/>
    <w:rsid w:val="00317B1F"/>
    <w:rsid w:val="003528DF"/>
    <w:rsid w:val="00360DBB"/>
    <w:rsid w:val="003F0648"/>
    <w:rsid w:val="00487A03"/>
    <w:rsid w:val="004F4E65"/>
    <w:rsid w:val="005263ED"/>
    <w:rsid w:val="00530244"/>
    <w:rsid w:val="00534040"/>
    <w:rsid w:val="0053663F"/>
    <w:rsid w:val="005647D1"/>
    <w:rsid w:val="00566454"/>
    <w:rsid w:val="00583BFA"/>
    <w:rsid w:val="0058721A"/>
    <w:rsid w:val="00597630"/>
    <w:rsid w:val="00600CF2"/>
    <w:rsid w:val="00607368"/>
    <w:rsid w:val="00614443"/>
    <w:rsid w:val="00616E02"/>
    <w:rsid w:val="00616F52"/>
    <w:rsid w:val="00697588"/>
    <w:rsid w:val="006F702B"/>
    <w:rsid w:val="00701FEE"/>
    <w:rsid w:val="00711CA9"/>
    <w:rsid w:val="00727AAA"/>
    <w:rsid w:val="00743B6B"/>
    <w:rsid w:val="007B69AB"/>
    <w:rsid w:val="007E5AC2"/>
    <w:rsid w:val="00857CA0"/>
    <w:rsid w:val="00893D56"/>
    <w:rsid w:val="008A230E"/>
    <w:rsid w:val="008E4A2E"/>
    <w:rsid w:val="00943F92"/>
    <w:rsid w:val="009674E9"/>
    <w:rsid w:val="009C27D6"/>
    <w:rsid w:val="009D59D1"/>
    <w:rsid w:val="00A01DA4"/>
    <w:rsid w:val="00A06D57"/>
    <w:rsid w:val="00A112ED"/>
    <w:rsid w:val="00A20AE3"/>
    <w:rsid w:val="00A35C8E"/>
    <w:rsid w:val="00A56920"/>
    <w:rsid w:val="00A77B4C"/>
    <w:rsid w:val="00AE79E3"/>
    <w:rsid w:val="00B445B1"/>
    <w:rsid w:val="00C86387"/>
    <w:rsid w:val="00CE6A13"/>
    <w:rsid w:val="00D511C7"/>
    <w:rsid w:val="00DC5C23"/>
    <w:rsid w:val="00DC6479"/>
    <w:rsid w:val="00E652EA"/>
    <w:rsid w:val="00E85CBD"/>
    <w:rsid w:val="00E94CB8"/>
    <w:rsid w:val="00F03AA2"/>
    <w:rsid w:val="00F9510A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qFormat/>
    <w:rsid w:val="00C8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шрифт абзаца5"/>
    <w:rsid w:val="00C86387"/>
  </w:style>
  <w:style w:type="paragraph" w:customStyle="1" w:styleId="a4">
    <w:name w:val="Содержимое таблицы"/>
    <w:basedOn w:val="a"/>
    <w:uiPriority w:val="99"/>
    <w:rsid w:val="00711C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F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7816"/>
    <w:rPr>
      <w:rFonts w:ascii="Segoe UI" w:hAnsi="Segoe UI" w:cs="Segoe UI"/>
      <w:sz w:val="18"/>
      <w:szCs w:val="18"/>
    </w:rPr>
  </w:style>
  <w:style w:type="paragraph" w:customStyle="1" w:styleId="2">
    <w:name w:val="Основной  текст 2"/>
    <w:basedOn w:val="a7"/>
    <w:rsid w:val="00600C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600CF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0CF2"/>
  </w:style>
  <w:style w:type="character" w:customStyle="1" w:styleId="20">
    <w:name w:val="Основной текст (2)"/>
    <w:rsid w:val="00600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1">
    <w:name w:val="Body Text 2"/>
    <w:basedOn w:val="a"/>
    <w:link w:val="22"/>
    <w:rsid w:val="00DC647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DC647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qFormat/>
    <w:rsid w:val="00C8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шрифт абзаца5"/>
    <w:rsid w:val="00C86387"/>
  </w:style>
  <w:style w:type="paragraph" w:customStyle="1" w:styleId="a4">
    <w:name w:val="Содержимое таблицы"/>
    <w:basedOn w:val="a"/>
    <w:uiPriority w:val="99"/>
    <w:rsid w:val="00711C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F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7816"/>
    <w:rPr>
      <w:rFonts w:ascii="Segoe UI" w:hAnsi="Segoe UI" w:cs="Segoe UI"/>
      <w:sz w:val="18"/>
      <w:szCs w:val="18"/>
    </w:rPr>
  </w:style>
  <w:style w:type="paragraph" w:customStyle="1" w:styleId="2">
    <w:name w:val="Основной  текст 2"/>
    <w:basedOn w:val="a7"/>
    <w:rsid w:val="00600C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600CF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0CF2"/>
  </w:style>
  <w:style w:type="character" w:customStyle="1" w:styleId="20">
    <w:name w:val="Основной текст (2)"/>
    <w:rsid w:val="00600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1">
    <w:name w:val="Body Text 2"/>
    <w:basedOn w:val="a"/>
    <w:link w:val="22"/>
    <w:rsid w:val="00DC647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DC647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3721</TotalTime>
  <Pages>1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Мержоев Ахмед Магомедович</cp:lastModifiedBy>
  <cp:revision>38</cp:revision>
  <cp:lastPrinted>2020-07-14T09:49:00Z</cp:lastPrinted>
  <dcterms:created xsi:type="dcterms:W3CDTF">2020-05-12T13:32:00Z</dcterms:created>
  <dcterms:modified xsi:type="dcterms:W3CDTF">2021-04-01T14:31:00Z</dcterms:modified>
</cp:coreProperties>
</file>