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A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9F53CF" w:rsidRDefault="009F53CF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  <w:gridCol w:w="1134"/>
        <w:gridCol w:w="851"/>
      </w:tblGrid>
      <w:tr w:rsidR="00303CFE" w:rsidRPr="0032220E" w:rsidTr="00F70255">
        <w:trPr>
          <w:trHeight w:val="920"/>
        </w:trPr>
        <w:tc>
          <w:tcPr>
            <w:tcW w:w="1560" w:type="dxa"/>
          </w:tcPr>
          <w:p w:rsidR="00303CFE" w:rsidRPr="009F53CF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7654" w:type="dxa"/>
          </w:tcPr>
          <w:p w:rsidR="00303CFE" w:rsidRPr="009F53CF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03CFE" w:rsidRPr="009F53CF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303CFE" w:rsidRPr="009F53CF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9F53CF" w:rsidRPr="0032220E" w:rsidTr="00F70255">
        <w:trPr>
          <w:trHeight w:val="3614"/>
        </w:trPr>
        <w:tc>
          <w:tcPr>
            <w:tcW w:w="1560" w:type="dxa"/>
            <w:vAlign w:val="center"/>
          </w:tcPr>
          <w:p w:rsidR="009F53CF" w:rsidRPr="009F53CF" w:rsidRDefault="009F53CF" w:rsidP="009F5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654" w:type="dxa"/>
            <w:shd w:val="clear" w:color="auto" w:fill="auto"/>
          </w:tcPr>
          <w:p w:rsidR="009F53CF" w:rsidRPr="009F53CF" w:rsidRDefault="009F53CF" w:rsidP="004B0A5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53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Приемная гильза бедра индивидуального изготовления по слепку с культи пациентки. Материал постоянной гильзы - литьевой слоистый пластик на основе акриловых смол. Изготовление пробных гильз из термопласта. Крепление на пациентке вакуумное, при помощи силиконового чехла с интегрированной прорезиненной мембраной. Регулировочно- соединительные устройства соответствуют весовым и нагрузочным параметрам пациентки. Применение поворотного устройства, обеспечивающего возможность поворота согнутой в колене искусственной голени, относительно гильзы (для обеспечения самообслуживания пациентов). Семизвенный гидравлический коленный модуль с геометрическим замком, с независимым бесступенчатым механизмом регулирования фазы сгибания, разгибания, с регулируемым голеннооткидным</w:t>
            </w:r>
            <w:r w:rsidR="004B0A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F53C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устройством, с эластично контролируемым подгибанием в коленном шарнире, путем использования буферов согласно весовым параметрам пациента. Стопа для пациентов среднего уровня двигательной активности с возможностью самостоятельной регулировки высоты каблука в диапазоне от 0 до 5,0 см. Косметическая облицовка-модульная мягкая пенополиуретановая. Покрытие косметической облицовки - чулки ортопедические перлоновые.</w:t>
            </w:r>
          </w:p>
        </w:tc>
        <w:tc>
          <w:tcPr>
            <w:tcW w:w="1134" w:type="dxa"/>
            <w:vAlign w:val="center"/>
          </w:tcPr>
          <w:p w:rsidR="009F53CF" w:rsidRPr="009F53CF" w:rsidRDefault="009F53CF" w:rsidP="009F53C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9F53CF" w:rsidRPr="009F53CF" w:rsidRDefault="009F53CF" w:rsidP="009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9F53CF" w:rsidRPr="0032220E" w:rsidTr="00F70255">
        <w:trPr>
          <w:trHeight w:val="3614"/>
        </w:trPr>
        <w:tc>
          <w:tcPr>
            <w:tcW w:w="1560" w:type="dxa"/>
            <w:vAlign w:val="center"/>
          </w:tcPr>
          <w:p w:rsidR="009F53CF" w:rsidRPr="009F53CF" w:rsidRDefault="009F53CF" w:rsidP="009F53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3CF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654" w:type="dxa"/>
            <w:shd w:val="clear" w:color="auto" w:fill="auto"/>
          </w:tcPr>
          <w:p w:rsidR="009F53CF" w:rsidRPr="009F53CF" w:rsidRDefault="009F53CF" w:rsidP="009F53C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3CF">
              <w:rPr>
                <w:rFonts w:ascii="Times New Roman" w:hAnsi="Times New Roman" w:cs="Times New Roman"/>
                <w:sz w:val="18"/>
                <w:szCs w:val="18"/>
              </w:rPr>
              <w:t>Приемная гильза бедра индивидуального изготовления по слепку с культи пациентки. Материал постоянной гильзы - литьевой слоистый пластик на основе акриловых смол. Изготовление пробных гильз из термопласта. Крепление на пациентке вакуумное, при помощи силиконового чехла с интегрированной прорезиненной мембраной. Регулировочно- соединительные устройства соответствуют весовым и нагрузочным параметрам пациентки. Применение поворотного устройства, обеспечивающего возможность поворота согнутой в колене искусственной голени, относительно гильзы (для обеспечения самообслу</w:t>
            </w:r>
            <w:r w:rsidR="004B0A5D">
              <w:rPr>
                <w:rFonts w:ascii="Times New Roman" w:hAnsi="Times New Roman" w:cs="Times New Roman"/>
                <w:sz w:val="18"/>
                <w:szCs w:val="18"/>
              </w:rPr>
              <w:t xml:space="preserve">живания пациентов). Одноосный </w:t>
            </w:r>
            <w:r w:rsidRPr="009F53CF">
              <w:rPr>
                <w:rFonts w:ascii="Times New Roman" w:hAnsi="Times New Roman" w:cs="Times New Roman"/>
                <w:sz w:val="18"/>
                <w:szCs w:val="18"/>
              </w:rPr>
              <w:t>коленный шарнир с пневматическим управлением фазы переноса с функцией торможения под нагрузкой. Стопа для пациентов среднего уровня двигательной активности с возможностью самостоятельной регулировки высоты каблука в диапазоне от 0 до 5,0 см. Косметическая облицовка-модульная мягкая пенополиуретановая. Покрытие косметической облицовки - чулки ортопедические перлоновые.</w:t>
            </w:r>
          </w:p>
        </w:tc>
        <w:tc>
          <w:tcPr>
            <w:tcW w:w="1134" w:type="dxa"/>
            <w:vAlign w:val="center"/>
          </w:tcPr>
          <w:p w:rsidR="009F53CF" w:rsidRPr="009F53CF" w:rsidRDefault="009F53CF" w:rsidP="009F53C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9F53CF" w:rsidRPr="009F53CF" w:rsidRDefault="009F53CF" w:rsidP="009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9F53CF" w:rsidRPr="0032220E" w:rsidTr="00F70255">
        <w:trPr>
          <w:trHeight w:val="441"/>
        </w:trPr>
        <w:tc>
          <w:tcPr>
            <w:tcW w:w="10348" w:type="dxa"/>
            <w:gridSpan w:val="3"/>
            <w:vAlign w:val="center"/>
          </w:tcPr>
          <w:p w:rsidR="009F53CF" w:rsidRPr="009F53CF" w:rsidRDefault="009F53CF" w:rsidP="009F53CF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9F53CF" w:rsidRPr="009F53CF" w:rsidRDefault="009F53CF" w:rsidP="009F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F53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</w:tbl>
    <w:p w:rsidR="008016EA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8016EA" w:rsidRPr="00F70255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F7025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Требование к качеству работ</w:t>
      </w:r>
    </w:p>
    <w:p w:rsidR="008016EA" w:rsidRPr="00F70255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8016EA" w:rsidRPr="00F70255" w:rsidRDefault="008016EA" w:rsidP="0080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70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Протезы нижних конечностей </w:t>
      </w:r>
      <w:r w:rsidR="00A73D2C" w:rsidRPr="00F7025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Pr="00F70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соответствовать требованиям </w:t>
      </w:r>
      <w:r w:rsidR="00A73D2C" w:rsidRPr="00F70255">
        <w:rPr>
          <w:rFonts w:ascii="Times New Roman" w:hAnsi="Times New Roman" w:cs="Times New Roman"/>
          <w:sz w:val="20"/>
        </w:rPr>
        <w:t>ГОСТ ISO 10993-1-2011, ГОСТ ISO 10993-5-2011, ГОСТ ISO 10993-10-2011, ГОСТ Р 51632-2014 (разд.4), ГОСТ Р ИСО 22523-2007.</w:t>
      </w:r>
    </w:p>
    <w:p w:rsidR="00A73D2C" w:rsidRPr="00F70255" w:rsidRDefault="00A73D2C" w:rsidP="0080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A73D2C" w:rsidRPr="00F70255" w:rsidRDefault="00A73D2C" w:rsidP="00A73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0255">
        <w:rPr>
          <w:rFonts w:ascii="Times New Roman" w:hAnsi="Times New Roman" w:cs="Times New Roman"/>
          <w:sz w:val="20"/>
          <w:szCs w:val="20"/>
        </w:rPr>
        <w:t>Проведение работ по изготовлению протезов должно осуществляться при наличии деклараций о соответствии на данные протезно-ортопедические изделия.</w:t>
      </w:r>
    </w:p>
    <w:p w:rsidR="00A73D2C" w:rsidRPr="00F70255" w:rsidRDefault="00A73D2C" w:rsidP="0080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35" w:rsidRPr="00F70255" w:rsidRDefault="00A73D2C" w:rsidP="003E3C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0255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bookmarkStart w:id="0" w:name="_GoBack"/>
      <w:r w:rsidR="00A47B35" w:rsidRPr="00271A3F">
        <w:rPr>
          <w:rFonts w:ascii="Times New Roman" w:hAnsi="Times New Roman" w:cs="Times New Roman"/>
          <w:sz w:val="20"/>
          <w:szCs w:val="20"/>
        </w:rPr>
        <w:t xml:space="preserve">Работы выполняются в срок, не превышающий </w:t>
      </w:r>
      <w:r w:rsidR="00562F2B" w:rsidRPr="00271A3F">
        <w:rPr>
          <w:rFonts w:ascii="Times New Roman" w:hAnsi="Times New Roman" w:cs="Times New Roman"/>
          <w:sz w:val="20"/>
          <w:szCs w:val="20"/>
        </w:rPr>
        <w:t>60</w:t>
      </w:r>
      <w:r w:rsidR="00A47B35" w:rsidRPr="00271A3F">
        <w:rPr>
          <w:rFonts w:ascii="Times New Roman" w:hAnsi="Times New Roman" w:cs="Times New Roman"/>
          <w:sz w:val="20"/>
          <w:szCs w:val="20"/>
        </w:rPr>
        <w:t xml:space="preserve"> календарных дней с момента обращения Получателя с направлением к Исполнителю, но не позднее </w:t>
      </w:r>
      <w:r w:rsidR="00F70255" w:rsidRPr="00271A3F">
        <w:rPr>
          <w:rFonts w:ascii="Times New Roman" w:hAnsi="Times New Roman" w:cs="Times New Roman"/>
          <w:sz w:val="20"/>
          <w:szCs w:val="20"/>
        </w:rPr>
        <w:t>31</w:t>
      </w:r>
      <w:r w:rsidR="00595AA7" w:rsidRPr="00271A3F">
        <w:rPr>
          <w:rFonts w:ascii="Times New Roman" w:hAnsi="Times New Roman" w:cs="Times New Roman"/>
          <w:sz w:val="20"/>
          <w:szCs w:val="20"/>
        </w:rPr>
        <w:t>.</w:t>
      </w:r>
      <w:r w:rsidR="00F70255" w:rsidRPr="00271A3F">
        <w:rPr>
          <w:rFonts w:ascii="Times New Roman" w:hAnsi="Times New Roman" w:cs="Times New Roman"/>
          <w:sz w:val="20"/>
          <w:szCs w:val="20"/>
        </w:rPr>
        <w:t>08</w:t>
      </w:r>
      <w:r w:rsidR="00595AA7" w:rsidRPr="00271A3F">
        <w:rPr>
          <w:rFonts w:ascii="Times New Roman" w:hAnsi="Times New Roman" w:cs="Times New Roman"/>
          <w:sz w:val="20"/>
          <w:szCs w:val="20"/>
        </w:rPr>
        <w:t>.202</w:t>
      </w:r>
      <w:r w:rsidR="003E3CF0" w:rsidRPr="00271A3F">
        <w:rPr>
          <w:rFonts w:ascii="Times New Roman" w:hAnsi="Times New Roman" w:cs="Times New Roman"/>
          <w:sz w:val="20"/>
          <w:szCs w:val="20"/>
        </w:rPr>
        <w:t>1</w:t>
      </w:r>
      <w:r w:rsidR="009F53CF" w:rsidRPr="00271A3F">
        <w:rPr>
          <w:rFonts w:ascii="Times New Roman" w:hAnsi="Times New Roman" w:cs="Times New Roman"/>
          <w:sz w:val="20"/>
          <w:szCs w:val="20"/>
        </w:rPr>
        <w:t xml:space="preserve"> </w:t>
      </w:r>
      <w:r w:rsidR="00595AA7" w:rsidRPr="00271A3F">
        <w:rPr>
          <w:rFonts w:ascii="Times New Roman" w:hAnsi="Times New Roman" w:cs="Times New Roman"/>
          <w:sz w:val="20"/>
          <w:szCs w:val="20"/>
        </w:rPr>
        <w:t>г.</w:t>
      </w:r>
      <w:bookmarkEnd w:id="0"/>
    </w:p>
    <w:p w:rsidR="00A73D2C" w:rsidRPr="00F70255" w:rsidRDefault="00A73D2C" w:rsidP="00A73D2C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255">
        <w:rPr>
          <w:rFonts w:ascii="Times New Roman" w:hAnsi="Times New Roman" w:cs="Times New Roman"/>
          <w:b/>
          <w:sz w:val="20"/>
          <w:szCs w:val="20"/>
        </w:rPr>
        <w:t>Требования к месту выполнения работ.</w:t>
      </w:r>
    </w:p>
    <w:p w:rsidR="003E3CF0" w:rsidRPr="00F70255" w:rsidRDefault="00891003" w:rsidP="00A47B35">
      <w:pPr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70255">
        <w:rPr>
          <w:rFonts w:ascii="Times New Roman" w:hAnsi="Times New Roman" w:cs="Times New Roman"/>
          <w:color w:val="000000"/>
          <w:sz w:val="20"/>
          <w:szCs w:val="20"/>
        </w:rPr>
        <w:t>Прием заказов на выполнение работ, примерку, подгонку и выдача результатов работ осуществляется по месту жительства (нахождения) Получателя в пределах Тамбовской области либо по согласованию с Получателем по месту нахождения Исполнителя.</w:t>
      </w:r>
    </w:p>
    <w:p w:rsidR="00891003" w:rsidRPr="00F70255" w:rsidRDefault="00891003" w:rsidP="00A47B35">
      <w:pPr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73D2C" w:rsidRPr="00F70255" w:rsidRDefault="00A73D2C" w:rsidP="00A73D2C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0255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сроку и (или) объему предоставления гарантий выполнения работ</w:t>
      </w:r>
    </w:p>
    <w:p w:rsidR="00187C6E" w:rsidRPr="00F70255" w:rsidRDefault="00187C6E" w:rsidP="00A73D2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70255">
        <w:rPr>
          <w:rFonts w:ascii="Times New Roman" w:hAnsi="Times New Roman" w:cs="Times New Roman"/>
          <w:sz w:val="20"/>
        </w:rPr>
        <w:t xml:space="preserve">Гарантийный срок устанавливается со дня выдачи готового изделия получателю и составляет </w:t>
      </w:r>
      <w:r w:rsidR="002F0D14" w:rsidRPr="00F70255">
        <w:rPr>
          <w:rFonts w:ascii="Times New Roman" w:hAnsi="Times New Roman" w:cs="Times New Roman"/>
          <w:sz w:val="20"/>
        </w:rPr>
        <w:t>1 год</w:t>
      </w:r>
      <w:r w:rsidRPr="00F70255">
        <w:rPr>
          <w:rFonts w:ascii="Times New Roman" w:hAnsi="Times New Roman" w:cs="Times New Roman"/>
          <w:sz w:val="20"/>
        </w:rPr>
        <w:t>.</w:t>
      </w:r>
    </w:p>
    <w:p w:rsidR="00427A0E" w:rsidRPr="00F70255" w:rsidRDefault="00A73D2C" w:rsidP="00075A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0255">
        <w:rPr>
          <w:rFonts w:ascii="Times New Roman" w:hAnsi="Times New Roman" w:cs="Times New Roman"/>
          <w:sz w:val="20"/>
          <w:szCs w:val="20"/>
        </w:rPr>
        <w:t xml:space="preserve">В течение этого срока предприятие-изготовитель производит замену или ремонт </w:t>
      </w:r>
      <w:r w:rsidRPr="00F70255">
        <w:rPr>
          <w:rFonts w:ascii="Times New Roman" w:eastAsia="Arial" w:hAnsi="Times New Roman" w:cs="Times New Roman"/>
          <w:color w:val="000000"/>
          <w:sz w:val="20"/>
          <w:szCs w:val="20"/>
        </w:rPr>
        <w:t>преждевременно вышедшего из строя не по вине инвалида</w:t>
      </w:r>
      <w:r w:rsidRPr="00F70255">
        <w:rPr>
          <w:rFonts w:ascii="Times New Roman" w:hAnsi="Times New Roman" w:cs="Times New Roman"/>
          <w:sz w:val="20"/>
          <w:szCs w:val="20"/>
        </w:rPr>
        <w:t xml:space="preserve"> изделия бесплатно.</w:t>
      </w:r>
    </w:p>
    <w:sectPr w:rsidR="00427A0E" w:rsidRPr="00F70255" w:rsidSect="00303C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1"/>
    <w:rsid w:val="00005A80"/>
    <w:rsid w:val="00075A43"/>
    <w:rsid w:val="000E20D1"/>
    <w:rsid w:val="00170C7A"/>
    <w:rsid w:val="00187C6E"/>
    <w:rsid w:val="00271A3F"/>
    <w:rsid w:val="002F0D14"/>
    <w:rsid w:val="00303CFE"/>
    <w:rsid w:val="00340784"/>
    <w:rsid w:val="003E3CF0"/>
    <w:rsid w:val="004267C8"/>
    <w:rsid w:val="00427A0E"/>
    <w:rsid w:val="004B0A5D"/>
    <w:rsid w:val="004C6FC3"/>
    <w:rsid w:val="00562F2B"/>
    <w:rsid w:val="00595AA7"/>
    <w:rsid w:val="005E267C"/>
    <w:rsid w:val="008016EA"/>
    <w:rsid w:val="00891003"/>
    <w:rsid w:val="00922967"/>
    <w:rsid w:val="009F53CF"/>
    <w:rsid w:val="00A3423E"/>
    <w:rsid w:val="00A47B35"/>
    <w:rsid w:val="00A73D2C"/>
    <w:rsid w:val="00C22560"/>
    <w:rsid w:val="00D5725C"/>
    <w:rsid w:val="00DB3361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54ED-B274-4FB9-98EE-D97FA40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E0AD-019D-43D3-AA61-872284F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Людмила Вячеславовна</dc:creator>
  <cp:keywords/>
  <dc:description/>
  <cp:lastModifiedBy>Столбенников Сергей Сергеевич</cp:lastModifiedBy>
  <cp:revision>5</cp:revision>
  <cp:lastPrinted>2020-01-20T12:00:00Z</cp:lastPrinted>
  <dcterms:created xsi:type="dcterms:W3CDTF">2021-03-25T12:55:00Z</dcterms:created>
  <dcterms:modified xsi:type="dcterms:W3CDTF">2021-04-14T10:26:00Z</dcterms:modified>
</cp:coreProperties>
</file>