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C" w:rsidRPr="00C872FE" w:rsidRDefault="00A21B5E" w:rsidP="00C8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FE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 специальных средств при нарушениях функций выделения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861"/>
        <w:gridCol w:w="1022"/>
      </w:tblGrid>
      <w:tr w:rsidR="00A21B5E" w:rsidRPr="00C872FE" w:rsidTr="00C872FE">
        <w:tc>
          <w:tcPr>
            <w:tcW w:w="1317" w:type="pct"/>
            <w:shd w:val="clear" w:color="auto" w:fill="auto"/>
            <w:vAlign w:val="center"/>
          </w:tcPr>
          <w:p w:rsidR="00A21B5E" w:rsidRPr="00C872FE" w:rsidRDefault="00A21B5E" w:rsidP="00C872F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изделия  </w:t>
            </w:r>
            <w:proofErr w:type="gramStart"/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>модель, шифр)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A21B5E" w:rsidRPr="00C872FE" w:rsidRDefault="00A21B5E" w:rsidP="00C872F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47" w:type="pct"/>
            <w:vAlign w:val="center"/>
          </w:tcPr>
          <w:p w:rsidR="00A21B5E" w:rsidRPr="00C872FE" w:rsidRDefault="00A21B5E" w:rsidP="00C872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дренируемый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уроприемник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встроенной плоской пластиной</w:t>
            </w: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Неразъемный герметичный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антирефлюксным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и сливным клапанами; со встроенной плоской адгезивной пластиной для фиксации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уроприемника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передней брюшной стенке.</w:t>
            </w:r>
          </w:p>
          <w:p w:rsidR="00C872FE" w:rsidRPr="00C872FE" w:rsidRDefault="00C872FE" w:rsidP="00C872FE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Максимальное вырезаемое отверстие адгезивной пластины не менее 55 мм.</w:t>
            </w:r>
          </w:p>
          <w:p w:rsidR="00C872FE" w:rsidRPr="00C872FE" w:rsidRDefault="00C872FE" w:rsidP="00C872FE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Калоприемники однокомпонентные дренируемые со встроенной плоской пластиной</w:t>
            </w:r>
          </w:p>
          <w:p w:rsidR="00C872FE" w:rsidRPr="00C872FE" w:rsidRDefault="00C872FE" w:rsidP="00C87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keepNext/>
              <w:tabs>
                <w:tab w:val="left" w:pos="708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Калоприемники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C872FE" w:rsidRPr="00C872FE" w:rsidRDefault="00C872FE" w:rsidP="00C872FE">
            <w:pPr>
              <w:keepNext/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специальных средств при нарушениях функций выделения (калоприемников) обеспечивает пользователю удобство и простоту обращения с ними, легкость в уходе. Калоприемник </w:t>
            </w:r>
            <w:proofErr w:type="gram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однокомпонентный  дренируемый</w:t>
            </w:r>
            <w:proofErr w:type="gram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неразъемный:</w:t>
            </w:r>
          </w:p>
          <w:p w:rsidR="00C872FE" w:rsidRPr="00C872FE" w:rsidRDefault="00C872FE" w:rsidP="00C87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стомные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мешки из непрозрачного,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</w:t>
            </w:r>
          </w:p>
          <w:p w:rsidR="00C872FE" w:rsidRPr="00C872FE" w:rsidRDefault="00C872FE" w:rsidP="00C87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Максимальное вырезаемое отверстие не менее 60 мм и не более 80 мм. Необходимо предложить не менее двух типоразмеров максимально вырезаемого отверстия (в зависимости от потребности получателя)</w:t>
            </w: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Двухкомпонентные дренируемые калоприемники (адгезивная пластина +дренируемый мешок)</w:t>
            </w:r>
          </w:p>
          <w:p w:rsidR="00C872FE" w:rsidRPr="00C872FE" w:rsidRDefault="00C872FE" w:rsidP="00C872F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keepNext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стомного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C872FE" w:rsidRPr="00C872FE" w:rsidRDefault="00C872FE" w:rsidP="00C872F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872FE">
              <w:rPr>
                <w:b/>
              </w:rPr>
              <w:t>Адгезивная пластина</w:t>
            </w:r>
            <w:r w:rsidRPr="00C872FE">
              <w:t xml:space="preserve"> плоской формы для фиксации калоприемника на передней брюшной стенке, соединяющаяся со </w:t>
            </w:r>
            <w:proofErr w:type="spellStart"/>
            <w:r w:rsidRPr="00C872FE">
              <w:t>стомным</w:t>
            </w:r>
            <w:proofErr w:type="spellEnd"/>
            <w:r w:rsidRPr="00C872FE">
              <w:t xml:space="preserve"> мешком, с\без креплений для пояса, с защитным покрытием, с шаблоном для вырезания отверстий под </w:t>
            </w:r>
            <w:proofErr w:type="spellStart"/>
            <w:r w:rsidRPr="00C872FE">
              <w:t>стому</w:t>
            </w:r>
            <w:proofErr w:type="spellEnd"/>
            <w:r w:rsidRPr="00C872FE">
              <w:t xml:space="preserve">, с вырезаемым, </w:t>
            </w:r>
            <w:r w:rsidRPr="00C872FE">
              <w:lastRenderedPageBreak/>
              <w:t xml:space="preserve">готовым или моделируемым отверстием под </w:t>
            </w:r>
            <w:proofErr w:type="spellStart"/>
            <w:r w:rsidRPr="00C872FE">
              <w:t>стому</w:t>
            </w:r>
            <w:proofErr w:type="spellEnd"/>
            <w:r w:rsidRPr="00C872FE">
              <w:t>, с фланцем для крепления мешка, не менее 40 мм - не более 60 мм. (Необходимо предложить не менее трех типоразмеров. соответствующим фланцу мешка. Изделие одноразового использования.</w:t>
            </w:r>
          </w:p>
          <w:p w:rsidR="00C872FE" w:rsidRPr="00C872FE" w:rsidRDefault="00C872FE" w:rsidP="00C87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>Стомный</w:t>
            </w:r>
            <w:proofErr w:type="spellEnd"/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мешок дренируемый</w:t>
            </w: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. Разъемный, герметичный, опорожняемый через закрывающееся дренажное отверстие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непрозрачного,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не менее 40 мм - не более 60 мм. (Необходимо предложить не менее трех типоразмеров.), соответствующим фланцу пластины. Изделие для одноразового использования.</w:t>
            </w: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Двухкомпонентный дренируемый </w:t>
            </w:r>
            <w:proofErr w:type="spellStart"/>
            <w:proofErr w:type="gram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уроприемник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адгезиваная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 плоская +дренируемый мешок)</w:t>
            </w: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уростомного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мешка и плоской адгезивной (клеевой) пластины для фиксации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уроприемника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соединения.</w:t>
            </w:r>
          </w:p>
          <w:p w:rsidR="00C872FE" w:rsidRPr="00C872FE" w:rsidRDefault="00C872FE" w:rsidP="00C872FE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– адгезивная пластина должна быть на натуральной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основе, с креплениями для пояса, с защитным покрытием, с вырезаемым отверстием под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, с фланцем для крепления мешка (диаметром 40мм -  60мм) (Необходимо предложить не менее трех типоразмеров.), соответствующим фланцу мешка.</w:t>
            </w:r>
          </w:p>
          <w:p w:rsidR="00C872FE" w:rsidRPr="00C872FE" w:rsidRDefault="00C872FE" w:rsidP="00C872F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- мешок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уростомный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открытый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антирефлюксным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и сливным клапанами, фланцем для крепления мешка к пластине (диаметром 40мм - 60мм), (Необходимо предложить не менее трех типоразмеров.) соответствующим фланцу пластины.</w:t>
            </w:r>
          </w:p>
          <w:p w:rsidR="00C872FE" w:rsidRPr="00C872FE" w:rsidRDefault="00C872FE" w:rsidP="00C872FE">
            <w:pPr>
              <w:keepNext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дренируемый калоприемник для втянутых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(адгезивная пластина </w:t>
            </w:r>
            <w:proofErr w:type="spellStart"/>
            <w:proofErr w:type="gram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дренируемый мешок)</w:t>
            </w:r>
          </w:p>
          <w:p w:rsidR="00C872FE" w:rsidRPr="00C872FE" w:rsidRDefault="00C872FE" w:rsidP="00C872FE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Адгезивная </w:t>
            </w:r>
            <w:proofErr w:type="spellStart"/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>гипоаллергенная</w:t>
            </w:r>
            <w:proofErr w:type="spellEnd"/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гидроколлоидная пластина</w:t>
            </w: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 покрытием, с вырезаемым отверстием под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, с фланцем 50 мм, 60 мм, для крепления мешка, соответствующим фланцу ме</w:t>
            </w:r>
            <w:bookmarkStart w:id="0" w:name="_GoBack"/>
            <w:bookmarkEnd w:id="0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шка.</w:t>
            </w:r>
          </w:p>
          <w:p w:rsidR="00C872FE" w:rsidRPr="00C872FE" w:rsidRDefault="00C872FE" w:rsidP="00C872FE">
            <w:pPr>
              <w:keepNext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Мешок </w:t>
            </w:r>
            <w:proofErr w:type="spellStart"/>
            <w:r w:rsidRPr="00C872FE">
              <w:rPr>
                <w:rFonts w:ascii="Times New Roman" w:hAnsi="Times New Roman" w:cs="Times New Roman"/>
                <w:b/>
                <w:sz w:val="24"/>
                <w:szCs w:val="24"/>
              </w:rPr>
              <w:t>стомный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дренируемый из многослойного, не пропускающего запах полиэтилена, с мягкой нетканой подложкой, с фланцем 50 мм, 60 </w:t>
            </w:r>
            <w:proofErr w:type="gram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мм,  для</w:t>
            </w:r>
            <w:proofErr w:type="gram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мешка к пластине, соответствующим фланцу пластины.</w:t>
            </w:r>
          </w:p>
          <w:p w:rsidR="00C872FE" w:rsidRPr="00C872FE" w:rsidRDefault="00C872FE" w:rsidP="00C872FE">
            <w:pPr>
              <w:keepNext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keepNext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Двухкомпонентный дренируемый </w:t>
            </w:r>
            <w:proofErr w:type="spellStart"/>
            <w:proofErr w:type="gram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уроприемник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адгезиваная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+дренируемый мешок)</w:t>
            </w: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уростомного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мешка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адгезивной (клеевой) пластины для фиксации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уроприемника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соединения.</w:t>
            </w:r>
          </w:p>
          <w:p w:rsidR="00C872FE" w:rsidRPr="00C872FE" w:rsidRDefault="00C872FE" w:rsidP="00C872F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- адгезивная пластина должна быть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 покрытием, с вырезаемым отверстием под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и должна иметь крепление для пояса, с фланцем для крепления мешка, соответствующим фланцу мешка (диаметром 50мм, 60мм).</w:t>
            </w:r>
          </w:p>
          <w:p w:rsidR="00C872FE" w:rsidRPr="00C872FE" w:rsidRDefault="00C872FE" w:rsidP="00C872F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- мешок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уростомный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открытый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антирефлюксным</w:t>
            </w:r>
            <w:proofErr w:type="spellEnd"/>
            <w:r w:rsidRPr="00C872FE">
              <w:rPr>
                <w:rFonts w:ascii="Times New Roman" w:hAnsi="Times New Roman" w:cs="Times New Roman"/>
                <w:sz w:val="24"/>
                <w:szCs w:val="24"/>
              </w:rPr>
              <w:t xml:space="preserve"> и сливным клапанами, фланцем для крепления мешка к пластине (диаметром 50 мм, 60 мм), соответствующим фланцу пластины.</w:t>
            </w:r>
          </w:p>
          <w:p w:rsidR="00C872FE" w:rsidRPr="00C872FE" w:rsidRDefault="00C872FE" w:rsidP="00C872FE">
            <w:pPr>
              <w:pStyle w:val="a8"/>
              <w:spacing w:after="0" w:afterAutospacing="0"/>
              <w:jc w:val="both"/>
            </w:pP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872FE" w:rsidRPr="00C872FE" w:rsidRDefault="00C872FE" w:rsidP="00C8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Мочеприемник ножной (дневной)</w:t>
            </w: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Мочеприемник ножной (дневной)</w:t>
            </w:r>
            <w:r w:rsidRPr="00C872FE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:</w:t>
            </w:r>
          </w:p>
          <w:p w:rsidR="00C872FE" w:rsidRPr="00C872FE" w:rsidRDefault="00C872FE" w:rsidP="00C87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мочеприемник ножной должен быть из прозрачного многослойного не пропускающего запах полиэтилена высокой прочности, анатомической формы, объемом не менее 750 мл, с </w:t>
            </w:r>
            <w:proofErr w:type="spellStart"/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антирефлюксным</w:t>
            </w:r>
            <w:proofErr w:type="spellEnd"/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клапаном, сливным клапаном в форме застежки, с отверстиями для крепления ремней, с гофрированной или гладкой дренажной трубкой длиной не более 50см, с возможностью укорочения, со стандартным переходником.</w:t>
            </w: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C872FE" w:rsidRPr="00C872FE" w:rsidTr="00C872FE">
        <w:tc>
          <w:tcPr>
            <w:tcW w:w="1317" w:type="pct"/>
            <w:shd w:val="clear" w:color="auto" w:fill="auto"/>
          </w:tcPr>
          <w:p w:rsidR="00C872FE" w:rsidRPr="00C872FE" w:rsidRDefault="00C872FE" w:rsidP="00C872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Мочеприемник прикроватный (ночной)</w:t>
            </w:r>
          </w:p>
        </w:tc>
        <w:tc>
          <w:tcPr>
            <w:tcW w:w="3136" w:type="pct"/>
            <w:shd w:val="clear" w:color="auto" w:fill="auto"/>
          </w:tcPr>
          <w:p w:rsidR="00C872FE" w:rsidRPr="00C872FE" w:rsidRDefault="00C872FE" w:rsidP="00C872FE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Мочеприемник прикроватный (ночной)</w:t>
            </w:r>
            <w:r w:rsidRPr="00C872FE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:</w:t>
            </w:r>
          </w:p>
          <w:p w:rsidR="00C872FE" w:rsidRPr="00C872FE" w:rsidRDefault="00C872FE" w:rsidP="00C87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мочеприемник ночной должен быть из прозрачного многослойного не пропускающего запах полиэтилена высокой прочности, объемом 2000мл, </w:t>
            </w:r>
            <w:proofErr w:type="spellStart"/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антирефлюксным</w:t>
            </w:r>
            <w:proofErr w:type="spellEnd"/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клапаном, сливным клапаном, переходником для соединения с катетером, </w:t>
            </w:r>
            <w:proofErr w:type="spellStart"/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уропрезервативом</w:t>
            </w:r>
            <w:proofErr w:type="spellEnd"/>
            <w:r w:rsidRPr="00C872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, сохраняющий плоскую форму при заполнении, с гладкой дренажной трубкой длиной 100см, со стандартным переходником.</w:t>
            </w:r>
          </w:p>
        </w:tc>
        <w:tc>
          <w:tcPr>
            <w:tcW w:w="547" w:type="pct"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Соответствие ГОСТ </w:t>
      </w:r>
      <w:proofErr w:type="gramStart"/>
      <w:r w:rsidRPr="00C872FE">
        <w:rPr>
          <w:rFonts w:ascii="Times New Roman" w:hAnsi="Times New Roman" w:cs="Times New Roman"/>
          <w:sz w:val="24"/>
          <w:szCs w:val="24"/>
        </w:rPr>
        <w:t>Р  58237</w:t>
      </w:r>
      <w:proofErr w:type="gramEnd"/>
      <w:r w:rsidRPr="00C872FE">
        <w:rPr>
          <w:rFonts w:ascii="Times New Roman" w:hAnsi="Times New Roman" w:cs="Times New Roman"/>
          <w:sz w:val="24"/>
          <w:szCs w:val="24"/>
        </w:rPr>
        <w:t xml:space="preserve">-2018 «Средства ухода за кишечными </w:t>
      </w:r>
      <w:proofErr w:type="spellStart"/>
      <w:r w:rsidRPr="00C872FE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C872FE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C872FE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C872FE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испытаний».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Требования к упаковке и маркировке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Вся информация на упаковке должна быть представлена на русском языке.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На упаковке изделий средств ухода за кишечной </w:t>
      </w:r>
      <w:proofErr w:type="spellStart"/>
      <w:r w:rsidRPr="00C872FE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Pr="00C872FE">
        <w:rPr>
          <w:rFonts w:ascii="Times New Roman" w:hAnsi="Times New Roman" w:cs="Times New Roman"/>
          <w:sz w:val="24"/>
          <w:szCs w:val="24"/>
        </w:rPr>
        <w:t xml:space="preserve"> (однокомпонентных калоприемников, пластин двухкомпонентных калоприемников, защитных колец, </w:t>
      </w:r>
      <w:r w:rsidRPr="00C872FE">
        <w:rPr>
          <w:rFonts w:ascii="Times New Roman" w:hAnsi="Times New Roman" w:cs="Times New Roman"/>
          <w:sz w:val="24"/>
          <w:szCs w:val="24"/>
        </w:rPr>
        <w:lastRenderedPageBreak/>
        <w:t>полуколец, пасты в полоске, адгезивной пластины - кожного барьера) условия хранения/транспортирования изложены следующим образом: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"Хранить горизонтально при комнатной температуре в сухом месте.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Избегать воздействия прямых солнечных лучей, не подвергать нагреванию и замораживанию".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наименование товара;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не допускается применение изделий, если нарушена упаковка;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C872FE" w:rsidRPr="00C872FE" w:rsidRDefault="00C872FE" w:rsidP="00C872F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kern w:val="0"/>
          <w:sz w:val="24"/>
          <w:szCs w:val="24"/>
        </w:rPr>
      </w:pP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Соответствие ГОСТ Р 58235-2018 «Специальные средства при нарушении функций выделения. Термины и </w:t>
      </w:r>
      <w:proofErr w:type="spellStart"/>
      <w:r w:rsidRPr="00C872FE">
        <w:rPr>
          <w:rFonts w:ascii="Times New Roman" w:hAnsi="Times New Roman" w:cs="Times New Roman"/>
          <w:sz w:val="24"/>
          <w:szCs w:val="24"/>
        </w:rPr>
        <w:t>определения.Классификация</w:t>
      </w:r>
      <w:proofErr w:type="spellEnd"/>
      <w:r w:rsidRPr="00C872FE">
        <w:rPr>
          <w:rFonts w:ascii="Times New Roman" w:hAnsi="Times New Roman" w:cs="Times New Roman"/>
          <w:sz w:val="24"/>
          <w:szCs w:val="24"/>
        </w:rPr>
        <w:t>»</w:t>
      </w:r>
    </w:p>
    <w:p w:rsidR="00C872FE" w:rsidRPr="00C872FE" w:rsidRDefault="00C872FE" w:rsidP="00C872FE">
      <w:pPr>
        <w:pStyle w:val="a3"/>
        <w:keepNext/>
        <w:widowControl w:val="0"/>
        <w:spacing w:after="0"/>
        <w:ind w:right="176"/>
        <w:jc w:val="both"/>
        <w:rPr>
          <w:rFonts w:ascii="Times New Roman" w:hAnsi="Times New Roman" w:cs="Times New Roman"/>
          <w:i w:val="0"/>
        </w:rPr>
      </w:pPr>
      <w:r w:rsidRPr="00C872FE">
        <w:rPr>
          <w:rFonts w:ascii="Times New Roman" w:hAnsi="Times New Roman" w:cs="Times New Roman"/>
          <w:i w:val="0"/>
        </w:rPr>
        <w:t xml:space="preserve">Технические средства </w:t>
      </w:r>
      <w:proofErr w:type="gramStart"/>
      <w:r w:rsidRPr="00C872FE">
        <w:rPr>
          <w:rFonts w:ascii="Times New Roman" w:hAnsi="Times New Roman" w:cs="Times New Roman"/>
          <w:i w:val="0"/>
        </w:rPr>
        <w:t>реабилитации  должны</w:t>
      </w:r>
      <w:proofErr w:type="gramEnd"/>
      <w:r w:rsidRPr="00C872FE">
        <w:rPr>
          <w:rFonts w:ascii="Times New Roman" w:hAnsi="Times New Roman" w:cs="Times New Roman"/>
          <w:i w:val="0"/>
        </w:rPr>
        <w:t xml:space="preserve">  быть новыми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 (ГОСТ Р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872FE">
        <w:rPr>
          <w:rFonts w:ascii="Times New Roman" w:hAnsi="Times New Roman" w:cs="Times New Roman"/>
          <w:i w:val="0"/>
        </w:rPr>
        <w:t>цитотоксичность</w:t>
      </w:r>
      <w:proofErr w:type="spellEnd"/>
      <w:r w:rsidRPr="00C872FE">
        <w:rPr>
          <w:rFonts w:ascii="Times New Roman" w:hAnsi="Times New Roman" w:cs="Times New Roman"/>
          <w:i w:val="0"/>
        </w:rPr>
        <w:t xml:space="preserve">: методы </w:t>
      </w:r>
      <w:proofErr w:type="spellStart"/>
      <w:r w:rsidRPr="00C872FE">
        <w:rPr>
          <w:rFonts w:ascii="Times New Roman" w:hAnsi="Times New Roman" w:cs="Times New Roman"/>
          <w:i w:val="0"/>
        </w:rPr>
        <w:t>in</w:t>
      </w:r>
      <w:proofErr w:type="spellEnd"/>
      <w:r w:rsidRPr="00C872F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C872FE">
        <w:rPr>
          <w:rFonts w:ascii="Times New Roman" w:hAnsi="Times New Roman" w:cs="Times New Roman"/>
          <w:i w:val="0"/>
        </w:rPr>
        <w:t>vitro</w:t>
      </w:r>
      <w:proofErr w:type="spellEnd"/>
      <w:r w:rsidRPr="00C872FE">
        <w:rPr>
          <w:rFonts w:ascii="Times New Roman" w:hAnsi="Times New Roman" w:cs="Times New Roman"/>
          <w:i w:val="0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</w:t>
      </w:r>
      <w:r w:rsidRPr="00C872FE">
        <w:rPr>
          <w:rFonts w:ascii="Times New Roman" w:hAnsi="Times New Roman" w:cs="Times New Roman"/>
          <w:i w:val="0"/>
        </w:rPr>
        <w:lastRenderedPageBreak/>
        <w:t>Требования безопасности. Методы санитарно-химических и токсикологических испытаний»).</w:t>
      </w:r>
    </w:p>
    <w:p w:rsidR="00C872FE" w:rsidRPr="00C872FE" w:rsidRDefault="00C872FE" w:rsidP="00C872FE">
      <w:pPr>
        <w:keepNext/>
        <w:widowControl w:val="0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proofErr w:type="gramStart"/>
      <w:r w:rsidRPr="00C872FE">
        <w:rPr>
          <w:rFonts w:ascii="Times New Roman" w:hAnsi="Times New Roman" w:cs="Times New Roman"/>
          <w:sz w:val="24"/>
          <w:szCs w:val="24"/>
        </w:rPr>
        <w:t>реабилитации  не</w:t>
      </w:r>
      <w:proofErr w:type="gramEnd"/>
      <w:r w:rsidRPr="00C872FE">
        <w:rPr>
          <w:rFonts w:ascii="Times New Roman" w:hAnsi="Times New Roman" w:cs="Times New Roman"/>
          <w:sz w:val="24"/>
          <w:szCs w:val="24"/>
        </w:rPr>
        <w:t xml:space="preserve"> должны выделять при эксплуатации токсичных и агрессивных веществ. </w:t>
      </w:r>
    </w:p>
    <w:p w:rsidR="00C872FE" w:rsidRPr="00C872FE" w:rsidRDefault="00C872FE" w:rsidP="00C872FE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Технические средства реабилитации должны соответствовать требованиям безопасности для здоровья человека и санитарно-гигиеническим требованиям, предъявляемым к данному техническому средству реабилитации. </w:t>
      </w:r>
    </w:p>
    <w:p w:rsidR="00C872FE" w:rsidRDefault="00C872FE" w:rsidP="00C872FE">
      <w:pPr>
        <w:keepNext/>
        <w:widowControl w:val="0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Оборудование,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872FE" w:rsidRPr="00C872FE" w:rsidRDefault="00C872FE" w:rsidP="00C872FE">
      <w:pPr>
        <w:keepNext/>
        <w:widowControl w:val="0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5E" w:rsidRPr="00C872FE" w:rsidRDefault="00A21B5E" w:rsidP="00C872FE">
      <w:pPr>
        <w:pStyle w:val="3"/>
        <w:keepNext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2FE">
        <w:rPr>
          <w:rFonts w:ascii="Times New Roman" w:hAnsi="Times New Roman" w:cs="Times New Roman"/>
          <w:b/>
          <w:bCs/>
          <w:sz w:val="24"/>
          <w:szCs w:val="24"/>
        </w:rPr>
        <w:t>Место поставки товара:</w:t>
      </w:r>
      <w:r w:rsidRPr="00C872FE">
        <w:rPr>
          <w:rFonts w:ascii="Times New Roman" w:hAnsi="Times New Roman" w:cs="Times New Roman"/>
          <w:bCs/>
          <w:sz w:val="24"/>
          <w:szCs w:val="24"/>
        </w:rPr>
        <w:t xml:space="preserve"> Способы выдачи технических средств реабилитации получателям (способ доставки): выдача технических средств реабилитации получателям осуществляется по выбору Получателя, а именно:</w:t>
      </w:r>
    </w:p>
    <w:p w:rsidR="00A21B5E" w:rsidRPr="00C872FE" w:rsidRDefault="00A21B5E" w:rsidP="00C872FE">
      <w:pPr>
        <w:pStyle w:val="3"/>
        <w:keepNext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2FE">
        <w:rPr>
          <w:rFonts w:ascii="Times New Roman" w:hAnsi="Times New Roman" w:cs="Times New Roman"/>
          <w:bCs/>
          <w:sz w:val="24"/>
          <w:szCs w:val="24"/>
        </w:rPr>
        <w:t>- по месту жительства Получателя;</w:t>
      </w:r>
    </w:p>
    <w:p w:rsidR="00A21B5E" w:rsidRPr="00C872FE" w:rsidRDefault="00A21B5E" w:rsidP="00C872F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2FE">
        <w:rPr>
          <w:rFonts w:ascii="Times New Roman" w:hAnsi="Times New Roman" w:cs="Times New Roman"/>
          <w:bCs/>
          <w:sz w:val="24"/>
          <w:szCs w:val="24"/>
        </w:rPr>
        <w:t>- в пунктах выдачи технических средств реабилитации.</w:t>
      </w:r>
    </w:p>
    <w:p w:rsidR="00A21B5E" w:rsidRPr="00C872FE" w:rsidRDefault="00A21B5E" w:rsidP="00C872FE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2FE">
        <w:rPr>
          <w:rFonts w:ascii="Times New Roman" w:hAnsi="Times New Roman" w:cs="Times New Roman"/>
          <w:b/>
          <w:iCs/>
          <w:sz w:val="24"/>
          <w:szCs w:val="24"/>
        </w:rPr>
        <w:t>Срок поставки товара</w:t>
      </w:r>
      <w:r w:rsidRPr="00C872FE">
        <w:rPr>
          <w:rFonts w:ascii="Times New Roman" w:hAnsi="Times New Roman" w:cs="Times New Roman"/>
          <w:iCs/>
          <w:sz w:val="24"/>
          <w:szCs w:val="24"/>
        </w:rPr>
        <w:t>: с даты получения от Заказчика реестра получателей Товара до 20 августа 202</w:t>
      </w:r>
      <w:r w:rsidR="0068572D" w:rsidRPr="00C872FE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C872FE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A21B5E" w:rsidRPr="00C872FE" w:rsidRDefault="00A21B5E" w:rsidP="00C872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B5E" w:rsidRPr="00C8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6"/>
    <w:rsid w:val="0017225C"/>
    <w:rsid w:val="00265A56"/>
    <w:rsid w:val="0068572D"/>
    <w:rsid w:val="008910EB"/>
    <w:rsid w:val="00A21B5E"/>
    <w:rsid w:val="00C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B59D-3751-4893-886A-5A55238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21B5E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A21B5E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Знак Знак18"/>
    <w:basedOn w:val="a"/>
    <w:rsid w:val="00A21B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2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7"/>
    <w:rsid w:val="00A21B5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8">
    <w:name w:val="Normal (Web)"/>
    <w:aliases w:val="Обычный (Web)"/>
    <w:basedOn w:val="a"/>
    <w:qFormat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1B5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A21B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A21B5E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a"/>
    <w:uiPriority w:val="99"/>
    <w:semiHidden/>
    <w:unhideWhenUsed/>
    <w:rsid w:val="00A21B5E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21B5E"/>
  </w:style>
  <w:style w:type="paragraph" w:styleId="3">
    <w:name w:val="Body Text Indent 3"/>
    <w:basedOn w:val="a"/>
    <w:link w:val="30"/>
    <w:uiPriority w:val="99"/>
    <w:semiHidden/>
    <w:unhideWhenUsed/>
    <w:rsid w:val="00A21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B5E"/>
    <w:rPr>
      <w:sz w:val="16"/>
      <w:szCs w:val="16"/>
    </w:rPr>
  </w:style>
  <w:style w:type="paragraph" w:customStyle="1" w:styleId="ab">
    <w:name w:val=" Знак Знак"/>
    <w:basedOn w:val="a"/>
    <w:rsid w:val="00C872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2021-05-21T12:52:00Z</dcterms:created>
  <dcterms:modified xsi:type="dcterms:W3CDTF">2021-05-21T12:52:00Z</dcterms:modified>
</cp:coreProperties>
</file>