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Pr="00E32803" w:rsidRDefault="00AA2593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80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Pr="00E32803" w:rsidRDefault="00E32803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32803">
        <w:rPr>
          <w:rFonts w:ascii="Times New Roman" w:hAnsi="Times New Roman" w:cs="Times New Roman"/>
          <w:bCs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3"/>
        <w:tblW w:w="5051" w:type="pct"/>
        <w:tblLayout w:type="fixed"/>
        <w:tblLook w:val="04A0" w:firstRow="1" w:lastRow="0" w:firstColumn="1" w:lastColumn="0" w:noHBand="0" w:noVBand="1"/>
      </w:tblPr>
      <w:tblGrid>
        <w:gridCol w:w="698"/>
        <w:gridCol w:w="6954"/>
        <w:gridCol w:w="1389"/>
        <w:gridCol w:w="1444"/>
        <w:gridCol w:w="2015"/>
        <w:gridCol w:w="2209"/>
      </w:tblGrid>
      <w:tr w:rsidR="00905694" w:rsidRPr="00E32803" w:rsidTr="00905694">
        <w:tc>
          <w:tcPr>
            <w:tcW w:w="237" w:type="pct"/>
          </w:tcPr>
          <w:p w:rsidR="00905694" w:rsidRPr="00E32803" w:rsidRDefault="00905694" w:rsidP="002554D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4" w:type="pct"/>
          </w:tcPr>
          <w:p w:rsidR="00905694" w:rsidRPr="00E32803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72" w:type="pct"/>
          </w:tcPr>
          <w:p w:rsidR="00905694" w:rsidRPr="00E32803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491" w:type="pct"/>
          </w:tcPr>
          <w:p w:rsidR="00905694" w:rsidRPr="00E32803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5" w:type="pct"/>
          </w:tcPr>
          <w:p w:rsidR="00905694" w:rsidRPr="00E32803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E32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905694" w:rsidRPr="00E32803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E32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3280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05694" w:rsidRPr="00905694" w:rsidTr="00905694">
        <w:tc>
          <w:tcPr>
            <w:tcW w:w="237" w:type="pct"/>
          </w:tcPr>
          <w:p w:rsidR="00905694" w:rsidRPr="00905694" w:rsidRDefault="00905694" w:rsidP="002554D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pct"/>
          </w:tcPr>
          <w:p w:rsidR="00905694" w:rsidRPr="00905694" w:rsidRDefault="00905694" w:rsidP="00905694">
            <w:pPr>
              <w:widowControl w:val="0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90569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72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4 626</w:t>
            </w:r>
          </w:p>
        </w:tc>
        <w:tc>
          <w:tcPr>
            <w:tcW w:w="491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685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751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6 000 477,12</w:t>
            </w:r>
          </w:p>
        </w:tc>
      </w:tr>
      <w:tr w:rsidR="00905694" w:rsidRPr="00905694" w:rsidTr="00905694">
        <w:tc>
          <w:tcPr>
            <w:tcW w:w="2601" w:type="pct"/>
            <w:gridSpan w:val="2"/>
          </w:tcPr>
          <w:p w:rsidR="00905694" w:rsidRPr="00905694" w:rsidRDefault="00905694" w:rsidP="00AB142E">
            <w:pPr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B1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2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4 626</w:t>
            </w:r>
          </w:p>
        </w:tc>
        <w:tc>
          <w:tcPr>
            <w:tcW w:w="491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905694" w:rsidRPr="00905694" w:rsidRDefault="00905694" w:rsidP="00905694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6 000 477,12</w:t>
            </w:r>
          </w:p>
        </w:tc>
      </w:tr>
    </w:tbl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Количество путевок – 257 штук для лечения льготных категорий граждан с заболеваниями системы кровообращения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Продолжительность лечения – 18 койко-дней;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</w:t>
      </w:r>
      <w:bookmarkStart w:id="0" w:name="_GoBack"/>
      <w:bookmarkEnd w:id="0"/>
      <w:r w:rsidRPr="00905694">
        <w:rPr>
          <w:rFonts w:ascii="Times New Roman" w:hAnsi="Times New Roman" w:cs="Times New Roman"/>
          <w:sz w:val="24"/>
          <w:szCs w:val="24"/>
        </w:rPr>
        <w:t>равоохранения и социального развития Российской Федерации: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94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«Терапия», «Кардиология»,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905694" w:rsidRPr="00905694" w:rsidRDefault="00905694" w:rsidP="00FD3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905694">
        <w:rPr>
          <w:rFonts w:ascii="Times New Roman" w:hAnsi="Times New Roman" w:cs="Times New Roman"/>
          <w:sz w:val="24"/>
          <w:szCs w:val="24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9056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0569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9056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05694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5694">
        <w:rPr>
          <w:rFonts w:ascii="Times New Roman" w:hAnsi="Times New Roman" w:cs="Times New Roman"/>
          <w:sz w:val="24"/>
          <w:szCs w:val="24"/>
        </w:rPr>
        <w:t>наличие открытого и закрытого бассейнов</w:t>
      </w:r>
      <w:r w:rsidRPr="009056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94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Предгорная зона Краснодарского края</w:t>
      </w:r>
      <w:r w:rsidRPr="009056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5694" w:rsidRPr="00905694" w:rsidRDefault="00905694" w:rsidP="00FD39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оказания услуг – в течение 2021года с окончанием санаторно-курортного лечения не позднее 18 ноября 2021 года. </w:t>
      </w:r>
    </w:p>
    <w:p w:rsidR="00E5078A" w:rsidRPr="00905694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078A" w:rsidRPr="00905694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905694" w:rsidRDefault="00905694" w:rsidP="00905694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905694" w:rsidRDefault="00905694" w:rsidP="00905694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71E4D"/>
    <w:rsid w:val="00202568"/>
    <w:rsid w:val="002554DD"/>
    <w:rsid w:val="0069381E"/>
    <w:rsid w:val="006D0E57"/>
    <w:rsid w:val="00905694"/>
    <w:rsid w:val="00AA2593"/>
    <w:rsid w:val="00AB142E"/>
    <w:rsid w:val="00B176D9"/>
    <w:rsid w:val="00E32803"/>
    <w:rsid w:val="00E5078A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  <w:style w:type="character" w:customStyle="1" w:styleId="ng-binding">
    <w:name w:val="ng-binding"/>
    <w:basedOn w:val="a0"/>
    <w:rsid w:val="009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11</cp:revision>
  <dcterms:created xsi:type="dcterms:W3CDTF">2021-02-24T09:59:00Z</dcterms:created>
  <dcterms:modified xsi:type="dcterms:W3CDTF">2021-05-07T10:09:00Z</dcterms:modified>
</cp:coreProperties>
</file>