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AD2DD7" w:rsidRDefault="00AD2DD7" w:rsidP="00AD2DD7">
      <w:pPr>
        <w:keepLines/>
        <w:widowControl w:val="0"/>
        <w:jc w:val="center"/>
        <w:rPr>
          <w:highlight w:val="yellow"/>
        </w:rPr>
      </w:pPr>
      <w:r>
        <w:t>Оказание санаторно-курортных услуг по профилю лечения заболеваний опорно-двигательного аппарата</w:t>
      </w:r>
      <w:r w:rsidR="00EF0392">
        <w:t xml:space="preserve"> </w:t>
      </w:r>
      <w:r>
        <w:t xml:space="preserve">для граждан-получателей государственной социальной помощи на 2021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t</w:t>
      </w:r>
      <w:proofErr w:type="spellEnd"/>
      <w:r w:rsidRPr="00104D3F">
        <w:rPr>
          <w:sz w:val="22"/>
          <w:szCs w:val="22"/>
        </w:rPr>
        <w:t xml:space="preserve"> - месяц проведения расчетов НМЦК;</w:t>
      </w:r>
    </w:p>
    <w:p w:rsidR="003537BD"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 индекс потребительских цен </w:t>
      </w:r>
      <w:r w:rsidRPr="008D11F5">
        <w:rPr>
          <w:sz w:val="22"/>
          <w:szCs w:val="22"/>
        </w:rPr>
        <w:t xml:space="preserve">на месяц в процентах к предыдущему месяцу, соответствующий месяцу в интервале </w:t>
      </w:r>
      <w:proofErr w:type="gramStart"/>
      <w:r w:rsidRPr="008D11F5">
        <w:rPr>
          <w:sz w:val="22"/>
          <w:szCs w:val="22"/>
        </w:rPr>
        <w:t>от</w:t>
      </w:r>
      <w:proofErr w:type="gramEnd"/>
      <w:r w:rsidRPr="008D11F5">
        <w:rPr>
          <w:sz w:val="22"/>
          <w:szCs w:val="22"/>
        </w:rPr>
        <w:t xml:space="preserve">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w:t>
      </w:r>
      <w:proofErr w:type="spellStart"/>
      <w:r w:rsidRPr="008D11F5">
        <w:rPr>
          <w:sz w:val="22"/>
          <w:szCs w:val="22"/>
        </w:rPr>
        <w:t>t</w:t>
      </w:r>
      <w:proofErr w:type="spellEnd"/>
      <w:r w:rsidRPr="008D11F5">
        <w:rPr>
          <w:sz w:val="22"/>
          <w:szCs w:val="22"/>
        </w:rPr>
        <w:t xml:space="preserve"> включительно, </w:t>
      </w:r>
      <w:proofErr w:type="gramStart"/>
      <w:r w:rsidRPr="008D11F5">
        <w:rPr>
          <w:sz w:val="22"/>
          <w:szCs w:val="22"/>
        </w:rPr>
        <w:t>установленный</w:t>
      </w:r>
      <w:proofErr w:type="gramEnd"/>
      <w:r w:rsidRPr="008D11F5">
        <w:rPr>
          <w:sz w:val="22"/>
          <w:szCs w:val="22"/>
        </w:rPr>
        <w:t xml:space="preserve"> Федеральной службой государственной статистики (официальный сайт в сети "Интернет" </w:t>
      </w:r>
      <w:hyperlink r:id="rId11" w:history="1">
        <w:r w:rsidRPr="008D11F5">
          <w:rPr>
            <w:sz w:val="22"/>
            <w:szCs w:val="22"/>
            <w:u w:val="single"/>
          </w:rPr>
          <w:t>www.gks.ru</w:t>
        </w:r>
      </w:hyperlink>
      <w:r w:rsidRPr="008D11F5">
        <w:rPr>
          <w:sz w:val="22"/>
          <w:szCs w:val="22"/>
        </w:rPr>
        <w:t>).</w:t>
      </w:r>
    </w:p>
    <w:p w:rsidR="00EB7A7E" w:rsidRDefault="00EB7A7E" w:rsidP="00EB7A7E">
      <w:pPr>
        <w:widowControl w:val="0"/>
        <w:adjustRightInd w:val="0"/>
        <w:ind w:firstLine="567"/>
        <w:jc w:val="both"/>
        <w:rPr>
          <w:sz w:val="22"/>
          <w:szCs w:val="22"/>
        </w:rPr>
      </w:pPr>
      <w:r>
        <w:rPr>
          <w:sz w:val="22"/>
          <w:szCs w:val="22"/>
        </w:rPr>
        <w:t>Постановлением Правительства Российской Федерации от 28.01.2021 №73 «Об утверждении коэффициента индексации выплат, пособий и компенсаций в 2021 году» с 01.02.2021 установлен коэффициент индексации 1,049 для выплат, пособий и компенсаций.</w:t>
      </w:r>
    </w:p>
    <w:p w:rsidR="00EB7A7E" w:rsidRPr="008D11F5" w:rsidRDefault="00EB7A7E" w:rsidP="003537BD">
      <w:pPr>
        <w:widowControl w:val="0"/>
        <w:adjustRightInd w:val="0"/>
        <w:ind w:firstLine="567"/>
        <w:jc w:val="both"/>
        <w:rPr>
          <w:sz w:val="22"/>
          <w:szCs w:val="22"/>
        </w:rPr>
      </w:pPr>
    </w:p>
    <w:p w:rsidR="003537BD" w:rsidRPr="008D11F5" w:rsidRDefault="003537BD" w:rsidP="003537BD">
      <w:pPr>
        <w:widowControl w:val="0"/>
        <w:adjustRightInd w:val="0"/>
        <w:ind w:firstLine="567"/>
        <w:jc w:val="both"/>
      </w:pPr>
    </w:p>
    <w:p w:rsidR="00060A43" w:rsidRPr="00104D3F" w:rsidRDefault="00060A43" w:rsidP="00060A43">
      <w:pPr>
        <w:widowControl w:val="0"/>
        <w:adjustRightInd w:val="0"/>
        <w:ind w:firstLine="567"/>
        <w:jc w:val="both"/>
        <w:rPr>
          <w:bCs/>
        </w:rPr>
      </w:pPr>
      <w:r w:rsidRPr="00104D3F">
        <w:rPr>
          <w:bCs/>
        </w:rPr>
        <w:t xml:space="preserve">1. Государственный контракт №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 1 247,</w:t>
      </w:r>
      <w:r w:rsidRPr="0097577F">
        <w:rPr>
          <w:bCs/>
        </w:rPr>
        <w:t>7</w:t>
      </w:r>
      <w:r w:rsidRPr="00104D3F">
        <w:rPr>
          <w:bCs/>
        </w:rPr>
        <w:t>0 руб.,</w:t>
      </w:r>
      <w:r>
        <w:rPr>
          <w:bCs/>
        </w:rPr>
        <w:t xml:space="preserve"> </w:t>
      </w:r>
      <w:r w:rsidRPr="00104D3F">
        <w:rPr>
          <w:bCs/>
        </w:rPr>
        <w:t xml:space="preserve">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060A43" w:rsidRPr="00104D3F" w:rsidRDefault="00060A43" w:rsidP="00060A43">
      <w:pPr>
        <w:widowControl w:val="0"/>
        <w:adjustRightInd w:val="0"/>
        <w:ind w:firstLine="567"/>
        <w:jc w:val="both"/>
        <w:rPr>
          <w:bCs/>
        </w:rPr>
      </w:pPr>
      <w:r w:rsidRPr="00104D3F">
        <w:rPr>
          <w:bCs/>
        </w:rPr>
        <w:t xml:space="preserve">2. Государственный контракт №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 – 1 247,</w:t>
      </w:r>
      <w:r w:rsidRPr="0097577F">
        <w:rPr>
          <w:bCs/>
        </w:rPr>
        <w:t>7</w:t>
      </w:r>
      <w:r w:rsidRPr="00104D3F">
        <w:rPr>
          <w:bCs/>
        </w:rPr>
        <w:t xml:space="preserve">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060A43" w:rsidRPr="00104D3F" w:rsidRDefault="00060A43" w:rsidP="00060A43">
      <w:pPr>
        <w:widowControl w:val="0"/>
        <w:adjustRightInd w:val="0"/>
        <w:ind w:firstLine="567"/>
        <w:jc w:val="both"/>
        <w:rPr>
          <w:bCs/>
        </w:rPr>
      </w:pPr>
      <w:r w:rsidRPr="00104D3F">
        <w:rPr>
          <w:bCs/>
        </w:rPr>
        <w:t xml:space="preserve">3. Государственный контракт №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 xml:space="preserve">) – 1 247,70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060A43" w:rsidRPr="00104D3F" w:rsidRDefault="00060A43" w:rsidP="00060A43">
      <w:pPr>
        <w:widowControl w:val="0"/>
        <w:adjustRightInd w:val="0"/>
        <w:ind w:firstLine="567"/>
        <w:jc w:val="both"/>
        <w:rPr>
          <w:bCs/>
        </w:rPr>
      </w:pPr>
    </w:p>
    <w:p w:rsidR="00060A43" w:rsidRPr="00104D3F" w:rsidRDefault="00060A43" w:rsidP="00060A43">
      <w:pPr>
        <w:widowControl w:val="0"/>
        <w:ind w:firstLine="567"/>
        <w:jc w:val="both"/>
        <w:rPr>
          <w:bCs/>
        </w:rPr>
      </w:pPr>
      <w:r w:rsidRPr="00104D3F">
        <w:rPr>
          <w:b/>
          <w:u w:val="single"/>
        </w:rPr>
        <w:lastRenderedPageBreak/>
        <w:t>Итоговая цена по результатам проведенных корректировок:</w:t>
      </w:r>
    </w:p>
    <w:p w:rsidR="00060A43" w:rsidRPr="00104D3F" w:rsidRDefault="00060A43" w:rsidP="00060A43">
      <w:pPr>
        <w:widowControl w:val="0"/>
        <w:adjustRightInd w:val="0"/>
        <w:ind w:firstLine="567"/>
        <w:jc w:val="both"/>
      </w:pPr>
      <w:r w:rsidRPr="00104D3F">
        <w:t xml:space="preserve">1. Государственный контракт </w:t>
      </w:r>
      <w:r w:rsidRPr="00104D3F">
        <w:rPr>
          <w:bCs/>
        </w:rPr>
        <w:t xml:space="preserve">№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xml:space="preserve">) </w:t>
      </w:r>
      <w:r w:rsidRPr="00104D3F">
        <w:t xml:space="preserve"> –</w:t>
      </w:r>
      <w:r>
        <w:t xml:space="preserve"> 1 348,1</w:t>
      </w:r>
      <w:r w:rsidRPr="0097577F">
        <w:t xml:space="preserve"> </w:t>
      </w:r>
      <w:r w:rsidRPr="00104D3F">
        <w:t>руб</w:t>
      </w:r>
      <w:r>
        <w:t>.</w:t>
      </w:r>
      <w:r w:rsidRPr="00104D3F">
        <w:t>;</w:t>
      </w:r>
    </w:p>
    <w:p w:rsidR="00060A43" w:rsidRPr="00104D3F" w:rsidRDefault="00060A43" w:rsidP="00060A43">
      <w:pPr>
        <w:widowControl w:val="0"/>
        <w:adjustRightInd w:val="0"/>
        <w:ind w:firstLine="567"/>
        <w:jc w:val="both"/>
      </w:pPr>
      <w:r w:rsidRPr="00104D3F">
        <w:t xml:space="preserve">2. Государственный контракт </w:t>
      </w:r>
      <w:r w:rsidRPr="00104D3F">
        <w:rPr>
          <w:bCs/>
        </w:rPr>
        <w:t xml:space="preserve">№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w:t>
      </w:r>
      <w:r w:rsidRPr="0097577F">
        <w:rPr>
          <w:bCs/>
        </w:rPr>
        <w:t xml:space="preserve"> </w:t>
      </w:r>
      <w:r w:rsidRPr="00104D3F">
        <w:t>–</w:t>
      </w:r>
      <w:r>
        <w:t xml:space="preserve"> 1 348,1</w:t>
      </w:r>
      <w:r w:rsidRPr="0097577F">
        <w:t xml:space="preserve"> </w:t>
      </w:r>
      <w:proofErr w:type="spellStart"/>
      <w:r w:rsidRPr="00104D3F">
        <w:t>руб</w:t>
      </w:r>
      <w:proofErr w:type="spellEnd"/>
    </w:p>
    <w:p w:rsidR="00060A43" w:rsidRDefault="00060A43" w:rsidP="00060A43">
      <w:pPr>
        <w:widowControl w:val="0"/>
        <w:adjustRightInd w:val="0"/>
        <w:ind w:firstLine="567"/>
        <w:jc w:val="both"/>
      </w:pPr>
      <w:r w:rsidRPr="00104D3F">
        <w:t xml:space="preserve">3. Государственный контракт </w:t>
      </w:r>
      <w:r w:rsidRPr="00104D3F">
        <w:rPr>
          <w:bCs/>
        </w:rPr>
        <w:t xml:space="preserve">№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w:t>
      </w:r>
      <w:r w:rsidRPr="00104D3F">
        <w:t xml:space="preserve"> –</w:t>
      </w:r>
      <w:r>
        <w:t xml:space="preserve"> 1 348,1</w:t>
      </w:r>
      <w:r w:rsidRPr="0097577F">
        <w:t xml:space="preserve"> </w:t>
      </w:r>
      <w:proofErr w:type="spellStart"/>
      <w:r w:rsidRPr="00104D3F">
        <w:t>руб</w:t>
      </w:r>
      <w:proofErr w:type="spellEnd"/>
    </w:p>
    <w:p w:rsidR="00060A43" w:rsidRPr="00104D3F" w:rsidRDefault="00060A43" w:rsidP="00060A43">
      <w:pPr>
        <w:widowControl w:val="0"/>
        <w:adjustRightInd w:val="0"/>
        <w:ind w:firstLine="567"/>
        <w:jc w:val="both"/>
      </w:pPr>
    </w:p>
    <w:p w:rsidR="00060A43" w:rsidRPr="00104D3F" w:rsidRDefault="00060A43" w:rsidP="00060A43">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t>1 </w:t>
      </w:r>
      <w:r>
        <w:rPr>
          <w:b/>
          <w:u w:val="single"/>
        </w:rPr>
        <w:t>348,10</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источнике с номером </w:t>
      </w:r>
      <w:proofErr w:type="spellStart"/>
      <w:r w:rsidRPr="00104D3F">
        <w:t>i</w:t>
      </w:r>
      <w:proofErr w:type="spellEnd"/>
      <w:r w:rsidRPr="00104D3F">
        <w:t>;</w:t>
      </w:r>
    </w:p>
    <w:p w:rsidR="003537BD" w:rsidRPr="00104D3F" w:rsidRDefault="003537BD" w:rsidP="003537BD">
      <w:pPr>
        <w:widowControl w:val="0"/>
        <w:adjustRightInd w:val="0"/>
        <w:ind w:firstLine="567"/>
        <w:jc w:val="both"/>
      </w:pPr>
      <w:r w:rsidRPr="00104D3F">
        <w:t>&lt;</w:t>
      </w:r>
      <w:proofErr w:type="spellStart"/>
      <w:r w:rsidRPr="00104D3F">
        <w:t>ц</w:t>
      </w:r>
      <w:proofErr w:type="spellEnd"/>
      <w:r w:rsidRPr="00104D3F">
        <w:t>&gt;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proofErr w:type="spellStart"/>
      <w:r w:rsidRPr="00104D3F">
        <w:t>n</w:t>
      </w:r>
      <w:proofErr w:type="spellEnd"/>
      <w:r w:rsidRPr="00104D3F">
        <w:t xml:space="preserve"> - количество значений, используемых в расчете.</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v</w:t>
      </w:r>
      <w:proofErr w:type="spellEnd"/>
      <w:r w:rsidRPr="00104D3F">
        <w:rPr>
          <w:sz w:val="22"/>
          <w:szCs w:val="22"/>
        </w:rPr>
        <w:t xml:space="preserve">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n</w:t>
      </w:r>
      <w:proofErr w:type="spellEnd"/>
      <w:r w:rsidRPr="00104D3F">
        <w:rPr>
          <w:sz w:val="22"/>
          <w:szCs w:val="22"/>
        </w:rPr>
        <w:t xml:space="preserve"> - количество значений, используемых в расчете;</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i</w:t>
      </w:r>
      <w:proofErr w:type="spellEnd"/>
      <w:r w:rsidRPr="00104D3F">
        <w:rPr>
          <w:sz w:val="22"/>
          <w:szCs w:val="22"/>
        </w:rPr>
        <w:t xml:space="preserve">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w:t>
      </w:r>
      <w:proofErr w:type="spellStart"/>
      <w:r w:rsidRPr="00104D3F">
        <w:rPr>
          <w:sz w:val="22"/>
          <w:szCs w:val="22"/>
        </w:rPr>
        <w:t>i</w:t>
      </w:r>
      <w:proofErr w:type="spellEnd"/>
      <w:r w:rsidRPr="00104D3F">
        <w:rPr>
          <w:sz w:val="22"/>
          <w:szCs w:val="22"/>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8"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060A43">
        <w:rPr>
          <w:rFonts w:eastAsiaTheme="minorEastAsia"/>
          <w:b/>
        </w:rPr>
        <w:t>936</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060A43">
        <w:rPr>
          <w:rFonts w:eastAsiaTheme="minorEastAsia"/>
          <w:b/>
        </w:rPr>
        <w:t>1 261 821, 6</w:t>
      </w:r>
      <w:r w:rsidR="00F03DDF">
        <w:rPr>
          <w:b/>
          <w:lang w:eastAsia="ar-SA"/>
        </w:rPr>
        <w:t xml:space="preserve"> </w:t>
      </w:r>
      <w:r w:rsidRPr="00F03DDF">
        <w:rPr>
          <w:rFonts w:eastAsiaTheme="minorEastAsia"/>
          <w:b/>
          <w:color w:val="000000" w:themeColor="text1"/>
        </w:rPr>
        <w:t>руб</w:t>
      </w:r>
      <w:r w:rsidRPr="004B4408">
        <w:rPr>
          <w:rFonts w:eastAsiaTheme="minorEastAsia"/>
          <w:b/>
          <w:color w:val="000000" w:themeColor="text1"/>
        </w:rPr>
        <w:t>.</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19"/>
          <w:footerReference w:type="even" r:id="rId20"/>
          <w:headerReference w:type="first" r:id="rId21"/>
          <w:pgSz w:w="11906" w:h="16838" w:code="9"/>
          <w:pgMar w:top="851" w:right="566" w:bottom="709" w:left="1134" w:header="709" w:footer="709" w:gutter="0"/>
          <w:cols w:space="708"/>
          <w:titlePg/>
          <w:docGrid w:linePitch="360"/>
        </w:sectPr>
      </w:pPr>
      <w:bookmarkStart w:id="1" w:name="_Toc19105386"/>
    </w:p>
    <w:bookmarkEnd w:id="1"/>
    <w:p w:rsidR="003537BD" w:rsidRDefault="00C21EB4" w:rsidP="003537BD">
      <w:pPr>
        <w:pStyle w:val="2"/>
        <w:rPr>
          <w:szCs w:val="24"/>
        </w:rPr>
      </w:pPr>
      <w:r>
        <w:rPr>
          <w:szCs w:val="24"/>
        </w:rPr>
        <w:lastRenderedPageBreak/>
        <w:t>Описание объекта закупки</w:t>
      </w:r>
    </w:p>
    <w:p w:rsidR="007B4EE9" w:rsidRPr="007B4EE9" w:rsidRDefault="007B4EE9" w:rsidP="007B4EE9">
      <w:pPr>
        <w:jc w:val="center"/>
      </w:pPr>
      <w:r>
        <w:t>(техническоезадание)</w:t>
      </w:r>
    </w:p>
    <w:p w:rsidR="00AD2DD7" w:rsidRDefault="00AD2DD7" w:rsidP="00AD2DD7">
      <w:pPr>
        <w:keepLines/>
        <w:widowControl w:val="0"/>
        <w:jc w:val="center"/>
        <w:rPr>
          <w:highlight w:val="yellow"/>
        </w:rPr>
      </w:pPr>
      <w:r>
        <w:t xml:space="preserve">Оказание санаторно-курортных услуг по профилю лечения заболеваний системы опорно-двигательного аппарата для граждан-получателей государственной социальной помощи на 2021 год </w:t>
      </w:r>
    </w:p>
    <w:p w:rsidR="003537BD" w:rsidRDefault="003537BD" w:rsidP="00AD2DD7"/>
    <w:p w:rsidR="003537BD" w:rsidRDefault="003537BD" w:rsidP="003537BD">
      <w:pPr>
        <w:jc w:val="center"/>
      </w:pPr>
    </w:p>
    <w:tbl>
      <w:tblPr>
        <w:tblStyle w:val="a3"/>
        <w:tblW w:w="9747" w:type="dxa"/>
        <w:tblLook w:val="04A0"/>
      </w:tblPr>
      <w:tblGrid>
        <w:gridCol w:w="570"/>
        <w:gridCol w:w="4585"/>
        <w:gridCol w:w="1080"/>
        <w:gridCol w:w="946"/>
        <w:gridCol w:w="1039"/>
        <w:gridCol w:w="1527"/>
      </w:tblGrid>
      <w:tr w:rsidR="006E1300"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spellStart"/>
            <w:proofErr w:type="gramStart"/>
            <w:r w:rsidRPr="00E003F7">
              <w:rPr>
                <w:lang w:eastAsia="ar-SA"/>
              </w:rPr>
              <w:t>п</w:t>
            </w:r>
            <w:proofErr w:type="spellEnd"/>
            <w:proofErr w:type="gramEnd"/>
            <w:r w:rsidRPr="00E003F7">
              <w:rPr>
                <w:lang w:eastAsia="ar-SA"/>
              </w:rPr>
              <w:t>/</w:t>
            </w:r>
            <w:proofErr w:type="spellStart"/>
            <w:r w:rsidRPr="00E003F7">
              <w:rPr>
                <w:lang w:eastAsia="ar-SA"/>
              </w:rPr>
              <w:t>п</w:t>
            </w:r>
            <w:proofErr w:type="spellEnd"/>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 xml:space="preserve">Ед. </w:t>
            </w:r>
            <w:proofErr w:type="spellStart"/>
            <w:r w:rsidRPr="00E003F7">
              <w:rPr>
                <w:lang w:eastAsia="ar-SA"/>
              </w:rPr>
              <w:t>изм</w:t>
            </w:r>
            <w:proofErr w:type="spellEnd"/>
            <w:r w:rsidRPr="00E003F7">
              <w:rPr>
                <w:lang w:eastAsia="ar-SA"/>
              </w:rPr>
              <w:t>.</w:t>
            </w:r>
          </w:p>
        </w:tc>
        <w:tc>
          <w:tcPr>
            <w:tcW w:w="0" w:type="auto"/>
          </w:tcPr>
          <w:p w:rsidR="003537BD" w:rsidRPr="00E003F7" w:rsidRDefault="003537BD" w:rsidP="0097577F">
            <w:pPr>
              <w:keepLines/>
              <w:widowControl w:val="0"/>
              <w:jc w:val="center"/>
              <w:rPr>
                <w:lang w:eastAsia="ar-SA"/>
              </w:rPr>
            </w:pPr>
            <w:r w:rsidRPr="00E003F7">
              <w:rPr>
                <w:lang w:eastAsia="ar-SA"/>
              </w:rPr>
              <w:t xml:space="preserve">Цена за ед. </w:t>
            </w:r>
            <w:proofErr w:type="spellStart"/>
            <w:r w:rsidRPr="00E003F7">
              <w:rPr>
                <w:lang w:eastAsia="ar-SA"/>
              </w:rPr>
              <w:t>изм</w:t>
            </w:r>
            <w:proofErr w:type="spellEnd"/>
            <w:r w:rsidRPr="00E003F7">
              <w:rPr>
                <w:lang w:eastAsia="ar-SA"/>
              </w:rPr>
              <w:t>.</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6E1300"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3537BD" w:rsidP="00834890">
            <w:pPr>
              <w:widowControl w:val="0"/>
              <w:jc w:val="center"/>
              <w:rPr>
                <w:lang w:eastAsia="ar-SA"/>
              </w:rPr>
            </w:pPr>
            <w:r w:rsidRPr="00E003F7">
              <w:rPr>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w:t>
            </w:r>
            <w:r w:rsidR="006E1300">
              <w:rPr>
                <w:lang w:eastAsia="ar-SA"/>
              </w:rPr>
              <w:t>опорно-двигательного аппарата</w:t>
            </w:r>
            <w:r w:rsidR="00101EAB">
              <w:rPr>
                <w:lang w:eastAsia="ar-SA"/>
              </w:rPr>
              <w:t>.</w:t>
            </w:r>
            <w:r w:rsidRPr="00E003F7">
              <w:rPr>
                <w:lang w:eastAsia="ar-SA"/>
              </w:rPr>
              <w:t xml:space="preserve"> Путевка с лечением для взрослого</w:t>
            </w:r>
          </w:p>
        </w:tc>
        <w:tc>
          <w:tcPr>
            <w:tcW w:w="0" w:type="auto"/>
          </w:tcPr>
          <w:p w:rsidR="003537BD" w:rsidRPr="00E003F7" w:rsidRDefault="00060A43" w:rsidP="0097577F">
            <w:pPr>
              <w:keepLines/>
              <w:widowControl w:val="0"/>
              <w:tabs>
                <w:tab w:val="left" w:pos="210"/>
                <w:tab w:val="center" w:pos="516"/>
              </w:tabs>
              <w:rPr>
                <w:lang w:eastAsia="ar-SA"/>
              </w:rPr>
            </w:pPr>
            <w:r>
              <w:rPr>
                <w:lang w:eastAsia="ar-SA"/>
              </w:rPr>
              <w:t>936</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060A43" w:rsidRDefault="00060A43" w:rsidP="0097577F">
            <w:pPr>
              <w:keepLines/>
              <w:widowControl w:val="0"/>
              <w:jc w:val="center"/>
              <w:rPr>
                <w:lang w:eastAsia="ar-SA"/>
              </w:rPr>
            </w:pPr>
            <w:r>
              <w:rPr>
                <w:lang w:eastAsia="ar-SA"/>
              </w:rPr>
              <w:t>1348,1</w:t>
            </w:r>
          </w:p>
        </w:tc>
        <w:tc>
          <w:tcPr>
            <w:tcW w:w="1527" w:type="dxa"/>
          </w:tcPr>
          <w:p w:rsidR="003537BD" w:rsidRPr="00E003F7" w:rsidRDefault="00060A43" w:rsidP="00CA408B">
            <w:pPr>
              <w:keepLines/>
              <w:widowControl w:val="0"/>
              <w:jc w:val="center"/>
              <w:rPr>
                <w:lang w:eastAsia="ar-SA"/>
              </w:rPr>
            </w:pPr>
            <w:r>
              <w:rPr>
                <w:lang w:eastAsia="ar-SA"/>
              </w:rPr>
              <w:t>1 261 821,6</w:t>
            </w:r>
          </w:p>
        </w:tc>
      </w:tr>
      <w:tr w:rsidR="006E1300"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060A43" w:rsidP="0097577F">
            <w:pPr>
              <w:keepLines/>
              <w:widowControl w:val="0"/>
              <w:tabs>
                <w:tab w:val="left" w:pos="210"/>
                <w:tab w:val="center" w:pos="516"/>
              </w:tabs>
              <w:rPr>
                <w:lang w:eastAsia="ar-SA"/>
              </w:rPr>
            </w:pPr>
            <w:r>
              <w:rPr>
                <w:b/>
                <w:lang w:eastAsia="ar-SA"/>
              </w:rPr>
              <w:t>936</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060A43" w:rsidP="0097577F">
            <w:pPr>
              <w:keepLines/>
              <w:widowControl w:val="0"/>
              <w:jc w:val="center"/>
              <w:rPr>
                <w:lang w:eastAsia="ar-SA"/>
              </w:rPr>
            </w:pPr>
            <w:r>
              <w:rPr>
                <w:lang w:eastAsia="ar-SA"/>
              </w:rPr>
              <w:t>1348,1</w:t>
            </w:r>
          </w:p>
        </w:tc>
        <w:tc>
          <w:tcPr>
            <w:tcW w:w="1527" w:type="dxa"/>
          </w:tcPr>
          <w:p w:rsidR="003537BD" w:rsidRPr="00EB7B06" w:rsidRDefault="00060A43" w:rsidP="0097577F">
            <w:pPr>
              <w:keepLines/>
              <w:widowControl w:val="0"/>
              <w:jc w:val="center"/>
              <w:rPr>
                <w:b/>
                <w:lang w:eastAsia="ar-SA"/>
              </w:rPr>
            </w:pPr>
            <w:r>
              <w:rPr>
                <w:b/>
                <w:lang w:eastAsia="ar-SA"/>
              </w:rPr>
              <w:t>1 261 821,6</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B7B06">
        <w:rPr>
          <w:lang w:eastAsia="ar-SA"/>
        </w:rPr>
        <w:t xml:space="preserve"> </w:t>
      </w:r>
      <w:r w:rsidR="00060A43">
        <w:rPr>
          <w:lang w:eastAsia="ar-SA"/>
        </w:rPr>
        <w:t>52</w:t>
      </w:r>
      <w:r w:rsidR="00EB7B06">
        <w:rPr>
          <w:lang w:eastAsia="ar-SA"/>
        </w:rPr>
        <w:t xml:space="preserve"> </w:t>
      </w:r>
      <w:r w:rsidRPr="00E003F7">
        <w:rPr>
          <w:lang w:eastAsia="ar-SA"/>
        </w:rPr>
        <w:t xml:space="preserve">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D364E8">
        <w:rPr>
          <w:lang w:eastAsia="ar-SA"/>
        </w:rPr>
        <w:t>опорно-двигательного аппарата</w:t>
      </w:r>
      <w:r w:rsidR="00D364E8" w:rsidRPr="00E003F7">
        <w:rPr>
          <w:lang w:eastAsia="ar-SA"/>
        </w:rPr>
        <w:t xml:space="preserve">: </w:t>
      </w:r>
      <w:r w:rsidRPr="00E003F7">
        <w:rPr>
          <w:lang w:eastAsia="ar-SA"/>
        </w:rPr>
        <w:t>Продолжительность лечения – 18 койко-дней;</w:t>
      </w:r>
    </w:p>
    <w:p w:rsidR="00060A43" w:rsidRPr="00E003F7" w:rsidRDefault="00060A43" w:rsidP="00060A43">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Pr>
          <w:lang w:eastAsia="ar-SA"/>
        </w:rPr>
        <w:t xml:space="preserve"> и сопровождающих лиц</w:t>
      </w:r>
      <w:r w:rsidRPr="00E003F7">
        <w:rPr>
          <w:lang w:eastAsia="ar-SA"/>
        </w:rPr>
        <w:t xml:space="preserve"> – </w:t>
      </w:r>
      <w:r w:rsidRPr="00E55483">
        <w:rPr>
          <w:lang w:eastAsia="ar-SA"/>
        </w:rPr>
        <w:t>1</w:t>
      </w:r>
      <w:r>
        <w:rPr>
          <w:lang w:eastAsia="ar-SA"/>
        </w:rPr>
        <w:t xml:space="preserve"> 348</w:t>
      </w:r>
      <w:r w:rsidRPr="00E003F7">
        <w:rPr>
          <w:lang w:eastAsia="ar-SA"/>
        </w:rPr>
        <w:t xml:space="preserve"> (Одна тысяча </w:t>
      </w:r>
      <w:r>
        <w:rPr>
          <w:lang w:eastAsia="ar-SA"/>
        </w:rPr>
        <w:t>триста сорок восемь</w:t>
      </w:r>
      <w:r w:rsidRPr="00E003F7">
        <w:rPr>
          <w:lang w:eastAsia="ar-SA"/>
        </w:rPr>
        <w:t>) рубл</w:t>
      </w:r>
      <w:r>
        <w:rPr>
          <w:lang w:eastAsia="ar-SA"/>
        </w:rPr>
        <w:t>ей</w:t>
      </w:r>
      <w:r w:rsidRPr="00E003F7">
        <w:rPr>
          <w:lang w:eastAsia="ar-SA"/>
        </w:rPr>
        <w:t xml:space="preserve"> </w:t>
      </w:r>
      <w:r>
        <w:rPr>
          <w:lang w:eastAsia="ar-SA"/>
        </w:rPr>
        <w:t>10</w:t>
      </w:r>
      <w:r w:rsidRPr="00E003F7">
        <w:rPr>
          <w:lang w:eastAsia="ar-SA"/>
        </w:rPr>
        <w:t xml:space="preserve"> копеек;</w:t>
      </w:r>
    </w:p>
    <w:p w:rsidR="00060A43" w:rsidRPr="00E003F7" w:rsidRDefault="00060A43" w:rsidP="00060A43">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Pr>
          <w:lang w:eastAsia="ar-SA"/>
        </w:rPr>
        <w:t xml:space="preserve"> и сопровождающих лиц</w:t>
      </w:r>
      <w:r w:rsidRPr="00E003F7">
        <w:rPr>
          <w:lang w:eastAsia="ar-SA"/>
        </w:rPr>
        <w:t xml:space="preserve"> – 2</w:t>
      </w:r>
      <w:r>
        <w:rPr>
          <w:lang w:eastAsia="ar-SA"/>
        </w:rPr>
        <w:t>4</w:t>
      </w:r>
      <w:r w:rsidRPr="00E003F7">
        <w:rPr>
          <w:lang w:eastAsia="ar-SA"/>
        </w:rPr>
        <w:t xml:space="preserve"> </w:t>
      </w:r>
      <w:r>
        <w:rPr>
          <w:lang w:eastAsia="ar-SA"/>
        </w:rPr>
        <w:t>265</w:t>
      </w:r>
      <w:r w:rsidRPr="00E003F7">
        <w:rPr>
          <w:lang w:eastAsia="ar-SA"/>
        </w:rPr>
        <w:t xml:space="preserve"> (Двадцать </w:t>
      </w:r>
      <w:r>
        <w:rPr>
          <w:lang w:eastAsia="ar-SA"/>
        </w:rPr>
        <w:t>четыре</w:t>
      </w:r>
      <w:r w:rsidRPr="00E003F7">
        <w:rPr>
          <w:lang w:eastAsia="ar-SA"/>
        </w:rPr>
        <w:t xml:space="preserve"> тысячи </w:t>
      </w:r>
      <w:r>
        <w:rPr>
          <w:lang w:eastAsia="ar-SA"/>
        </w:rPr>
        <w:t>двести</w:t>
      </w:r>
      <w:r w:rsidRPr="00E003F7">
        <w:rPr>
          <w:lang w:eastAsia="ar-SA"/>
        </w:rPr>
        <w:t xml:space="preserve"> </w:t>
      </w:r>
      <w:r>
        <w:rPr>
          <w:lang w:eastAsia="ar-SA"/>
        </w:rPr>
        <w:t>шестьдесят пять</w:t>
      </w:r>
      <w:r w:rsidRPr="00E003F7">
        <w:rPr>
          <w:lang w:eastAsia="ar-SA"/>
        </w:rPr>
        <w:t>) рубл</w:t>
      </w:r>
      <w:r>
        <w:rPr>
          <w:lang w:eastAsia="ar-SA"/>
        </w:rPr>
        <w:t>ей</w:t>
      </w:r>
      <w:r w:rsidRPr="00E003F7">
        <w:rPr>
          <w:lang w:eastAsia="ar-SA"/>
        </w:rPr>
        <w:t xml:space="preserve"> </w:t>
      </w:r>
      <w:r>
        <w:rPr>
          <w:lang w:eastAsia="ar-SA"/>
        </w:rPr>
        <w:t>80</w:t>
      </w:r>
      <w:r w:rsidRPr="00E003F7">
        <w:rPr>
          <w:lang w:eastAsia="ar-SA"/>
        </w:rPr>
        <w:t xml:space="preserve"> копе</w:t>
      </w:r>
      <w:r>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w:t>
      </w:r>
      <w:proofErr w:type="gramStart"/>
      <w:r w:rsidRPr="00E003F7">
        <w:rPr>
          <w:lang w:eastAsia="ar-SA"/>
        </w:rPr>
        <w:t>г</w:t>
      </w:r>
      <w:proofErr w:type="gramEnd"/>
      <w:r w:rsidRPr="00E003F7">
        <w:rPr>
          <w:lang w:eastAsia="ar-SA"/>
        </w:rPr>
        <w:t xml:space="preserve">.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EB7B06">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 осуществляющих медицинскую деятельность на территории Российской Федерации осуществляется</w:t>
      </w:r>
      <w:proofErr w:type="gramEnd"/>
      <w:r w:rsidRPr="00E003F7">
        <w:rPr>
          <w:lang w:eastAsia="ar-SA"/>
        </w:rPr>
        <w:t xml:space="preserve"> на основании Порядка организации </w:t>
      </w:r>
      <w:proofErr w:type="spellStart"/>
      <w:r w:rsidRPr="00E003F7">
        <w:rPr>
          <w:lang w:eastAsia="ar-SA"/>
        </w:rPr>
        <w:t>санаторно</w:t>
      </w:r>
      <w:proofErr w:type="spellEnd"/>
      <w:r w:rsidR="00EB7B06">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5355E2" w:rsidRPr="00E003F7" w:rsidRDefault="005355E2"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5355E2"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lastRenderedPageBreak/>
        <w:t>1.1.1. Действующих лицензий на медицинскую деятельность по оказанию санаторн</w:t>
      </w:r>
      <w:r w:rsidR="00DE763E">
        <w:rPr>
          <w:lang w:eastAsia="ar-SA"/>
        </w:rPr>
        <w:t xml:space="preserve">о-курортной помощи по профилям лечения </w:t>
      </w:r>
      <w:r w:rsidR="00DE763E">
        <w:rPr>
          <w:b/>
          <w:lang w:eastAsia="ar-SA"/>
        </w:rPr>
        <w:t xml:space="preserve">опорно-двигательного аппарата, </w:t>
      </w:r>
      <w:r w:rsidR="00DE763E">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w:t>
      </w:r>
      <w:proofErr w:type="gramStart"/>
      <w:r w:rsidRPr="00E003F7">
        <w:rPr>
          <w:lang w:eastAsia="ar-SA"/>
        </w:rPr>
        <w:t>в</w:t>
      </w:r>
      <w:proofErr w:type="gramEnd"/>
      <w:r w:rsidRPr="00E003F7">
        <w:rPr>
          <w:lang w:eastAsia="ar-SA"/>
        </w:rPr>
        <w:t xml:space="preserve">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w:t>
      </w:r>
      <w:proofErr w:type="gramStart"/>
      <w:r w:rsidRPr="00E003F7">
        <w:rPr>
          <w:lang w:eastAsia="ar-SA"/>
        </w:rPr>
        <w:t>в</w:t>
      </w:r>
      <w:proofErr w:type="gramEnd"/>
      <w:r w:rsidRPr="00E003F7">
        <w:rPr>
          <w:lang w:eastAsia="ar-SA"/>
        </w:rPr>
        <w:t xml:space="preserve"> %) не менее 80 %.</w:t>
      </w:r>
    </w:p>
    <w:p w:rsidR="003537BD"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060A43" w:rsidRPr="00E003F7" w:rsidRDefault="00F63C06" w:rsidP="00060A43">
      <w:pPr>
        <w:widowControl w:val="0"/>
        <w:tabs>
          <w:tab w:val="left" w:pos="3828"/>
          <w:tab w:val="center" w:pos="5244"/>
        </w:tabs>
        <w:ind w:firstLine="567"/>
        <w:jc w:val="both"/>
        <w:rPr>
          <w:lang w:eastAsia="ar-SA"/>
        </w:rPr>
      </w:pPr>
      <w:r>
        <w:rPr>
          <w:lang w:eastAsia="ar-SA"/>
        </w:rPr>
        <w:t>1.9</w:t>
      </w:r>
      <w:r w:rsidR="00060A43">
        <w:rPr>
          <w:lang w:eastAsia="ar-SA"/>
        </w:rPr>
        <w:t xml:space="preserve">. </w:t>
      </w:r>
      <w:r w:rsidR="00060A43" w:rsidRPr="00D36D90">
        <w:rPr>
          <w:lang w:eastAsia="ar-SA"/>
        </w:rPr>
        <w:t xml:space="preserve">Здания и сооружения должны соответствовать требованиям </w:t>
      </w:r>
      <w:proofErr w:type="spellStart"/>
      <w:r w:rsidR="00060A43" w:rsidRPr="00D36D90">
        <w:rPr>
          <w:lang w:eastAsia="ar-SA"/>
        </w:rPr>
        <w:t>СНиП</w:t>
      </w:r>
      <w:proofErr w:type="spellEnd"/>
      <w:r w:rsidR="00060A43" w:rsidRPr="00D36D90">
        <w:rPr>
          <w:lang w:eastAsia="ar-SA"/>
        </w:rPr>
        <w:t xml:space="preserve"> 35-01-2001 «Доступность зданий и сооружений для </w:t>
      </w:r>
      <w:proofErr w:type="spellStart"/>
      <w:r w:rsidR="00060A43" w:rsidRPr="00D36D90">
        <w:rPr>
          <w:lang w:eastAsia="ar-SA"/>
        </w:rPr>
        <w:t>маломобильных</w:t>
      </w:r>
      <w:proofErr w:type="spellEnd"/>
      <w:r w:rsidR="00060A43" w:rsidRPr="00D36D90">
        <w:rPr>
          <w:lang w:eastAsia="ar-SA"/>
        </w:rPr>
        <w:t xml:space="preserve"> групп населения»: </w:t>
      </w:r>
      <w:proofErr w:type="spellStart"/>
      <w:r w:rsidR="00060A43" w:rsidRPr="00D36D90">
        <w:rPr>
          <w:lang w:eastAsia="ar-SA"/>
        </w:rPr>
        <w:t>безбарьерная</w:t>
      </w:r>
      <w:proofErr w:type="spellEnd"/>
      <w:r w:rsidR="00060A43"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F63C06">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1</w:t>
      </w:r>
      <w:r w:rsidRPr="00E003F7">
        <w:rPr>
          <w:lang w:eastAsia="ar-SA"/>
        </w:rPr>
        <w:t xml:space="preserve">.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w:t>
      </w:r>
      <w:proofErr w:type="spellStart"/>
      <w:r w:rsidRPr="00E003F7">
        <w:rPr>
          <w:lang w:eastAsia="ar-SA"/>
        </w:rPr>
        <w:t>сплит</w:t>
      </w:r>
      <w:proofErr w:type="spellEnd"/>
      <w:r w:rsidR="00BC53F0">
        <w:rPr>
          <w:lang w:eastAsia="ar-SA"/>
        </w:rPr>
        <w:t xml:space="preserve"> - </w:t>
      </w:r>
      <w:r w:rsidRPr="00E003F7">
        <w:rPr>
          <w:lang w:eastAsia="ar-SA"/>
        </w:rPr>
        <w:t>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F63C06">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5</w:t>
      </w:r>
      <w:r w:rsidRPr="00E003F7">
        <w:rPr>
          <w:lang w:eastAsia="ar-SA"/>
        </w:rPr>
        <w:t>.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w:t>
      </w:r>
      <w:proofErr w:type="spellStart"/>
      <w:r w:rsidRPr="00E003F7">
        <w:rPr>
          <w:lang w:eastAsia="ar-SA"/>
        </w:rPr>
        <w:t>трансфера</w:t>
      </w:r>
      <w:proofErr w:type="spellEnd"/>
      <w:r w:rsidRPr="00E003F7">
        <w:rPr>
          <w:lang w:eastAsia="ar-SA"/>
        </w:rPr>
        <w:t xml:space="preserve"> </w:t>
      </w:r>
      <w:proofErr w:type="gramStart"/>
      <w:r w:rsidRPr="00E003F7">
        <w:rPr>
          <w:lang w:eastAsia="ar-SA"/>
        </w:rPr>
        <w:t>от ж</w:t>
      </w:r>
      <w:proofErr w:type="gramEnd"/>
      <w:r w:rsidRPr="00E003F7">
        <w:rPr>
          <w:lang w:eastAsia="ar-SA"/>
        </w:rPr>
        <w:t>/</w:t>
      </w:r>
      <w:proofErr w:type="spellStart"/>
      <w:r w:rsidRPr="00E003F7">
        <w:rPr>
          <w:lang w:eastAsia="ar-SA"/>
        </w:rPr>
        <w:t>д</w:t>
      </w:r>
      <w:proofErr w:type="spellEnd"/>
      <w:r w:rsidRPr="00E003F7">
        <w:rPr>
          <w:lang w:eastAsia="ar-SA"/>
        </w:rPr>
        <w:t>/авто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w:t>
      </w:r>
      <w:r w:rsidR="00F63C06">
        <w:rPr>
          <w:color w:val="000000"/>
          <w:lang w:eastAsia="ar-SA"/>
        </w:rPr>
        <w:t>6</w:t>
      </w:r>
      <w:r w:rsidRPr="00E003F7">
        <w:rPr>
          <w:color w:val="000000"/>
          <w:lang w:eastAsia="ar-SA"/>
        </w:rPr>
        <w:t xml:space="preserve">. Место доставки товара, выполнения работы или оказания услуг: </w:t>
      </w:r>
      <w:r w:rsidR="00060A43">
        <w:rPr>
          <w:color w:val="000000"/>
          <w:lang w:eastAsia="ar-SA"/>
        </w:rPr>
        <w:t>Курорты Краснодарского кр</w:t>
      </w:r>
      <w:r w:rsidR="00F03DDF">
        <w:rPr>
          <w:color w:val="000000"/>
          <w:lang w:eastAsia="ar-SA"/>
        </w:rPr>
        <w:t>а</w:t>
      </w:r>
      <w:r w:rsidR="00060A43">
        <w:rPr>
          <w:color w:val="000000"/>
          <w:lang w:eastAsia="ar-SA"/>
        </w:rPr>
        <w:t>я</w:t>
      </w:r>
      <w:r w:rsidRPr="00E003F7">
        <w:rPr>
          <w:color w:val="000000"/>
          <w:lang w:eastAsia="ar-SA"/>
        </w:rPr>
        <w:t>.</w:t>
      </w:r>
    </w:p>
    <w:p w:rsidR="0094770C" w:rsidRDefault="0094770C" w:rsidP="0094770C">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2021 года с окончанием санаторно-курортного лечения не позднее 30 ноября 2021 года. Срок действия Государственного контракта до 25 декабря 2021 года.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 </w:t>
      </w:r>
    </w:p>
    <w:p w:rsidR="00466513" w:rsidRDefault="00466513"/>
    <w:p w:rsidR="00EA2DF8" w:rsidRDefault="00EA2DF8"/>
    <w:p w:rsidR="00EA2DF8" w:rsidRDefault="00EA2DF8"/>
    <w:p w:rsidR="00EA2DF8" w:rsidRDefault="00EA2DF8"/>
    <w:p w:rsidR="00EA2DF8" w:rsidRDefault="00EA2DF8"/>
    <w:p w:rsidR="00EA2DF8" w:rsidRDefault="00EA2DF8"/>
    <w:p w:rsidR="00EA2DF8" w:rsidRDefault="00EA2DF8"/>
    <w:p w:rsidR="00EA2DF8" w:rsidRDefault="00EA2DF8">
      <w:r>
        <w:t>.</w:t>
      </w:r>
    </w:p>
    <w:sectPr w:rsidR="00EA2DF8" w:rsidSect="004665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B4" w:rsidRDefault="00C21EB4" w:rsidP="003537BD">
      <w:r>
        <w:separator/>
      </w:r>
    </w:p>
  </w:endnote>
  <w:endnote w:type="continuationSeparator" w:id="0">
    <w:p w:rsidR="00C21EB4" w:rsidRDefault="00C21EB4"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B4" w:rsidRDefault="00C21EB4" w:rsidP="0097577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27</w:t>
    </w:r>
    <w:r>
      <w:rPr>
        <w:rStyle w:val="a4"/>
      </w:rPr>
      <w:fldChar w:fldCharType="end"/>
    </w:r>
  </w:p>
  <w:p w:rsidR="00C21EB4" w:rsidRDefault="00C21EB4">
    <w:pPr>
      <w:pStyle w:val="a7"/>
    </w:pPr>
  </w:p>
  <w:p w:rsidR="00C21EB4" w:rsidRDefault="00C21E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B4" w:rsidRDefault="00C21EB4" w:rsidP="003537BD">
      <w:r>
        <w:separator/>
      </w:r>
    </w:p>
  </w:footnote>
  <w:footnote w:type="continuationSeparator" w:id="0">
    <w:p w:rsidR="00C21EB4" w:rsidRDefault="00C21EB4" w:rsidP="003537BD">
      <w:r>
        <w:continuationSeparator/>
      </w:r>
    </w:p>
  </w:footnote>
  <w:footnote w:id="1">
    <w:p w:rsidR="00C21EB4" w:rsidRDefault="00C21EB4" w:rsidP="003537BD">
      <w:pPr>
        <w:pStyle w:val="a9"/>
      </w:pPr>
    </w:p>
  </w:footnote>
  <w:footnote w:id="2">
    <w:p w:rsidR="00C21EB4" w:rsidRDefault="00C21EB4"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C21EB4" w:rsidRDefault="00C21EB4">
        <w:pPr>
          <w:pStyle w:val="a5"/>
          <w:jc w:val="center"/>
        </w:pPr>
        <w:fldSimple w:instr="PAGE   \* MERGEFORMAT">
          <w:r w:rsidR="007B4EE9">
            <w:rPr>
              <w:noProof/>
            </w:rPr>
            <w:t>5</w:t>
          </w:r>
        </w:fldSimple>
      </w:p>
    </w:sdtContent>
  </w:sdt>
  <w:p w:rsidR="00C21EB4" w:rsidRDefault="00C21E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C21EB4" w:rsidRDefault="00C21EB4">
        <w:pPr>
          <w:pStyle w:val="a5"/>
          <w:jc w:val="center"/>
        </w:pPr>
        <w:fldSimple w:instr="PAGE   \* MERGEFORMAT">
          <w:r w:rsidR="007B4EE9">
            <w:rPr>
              <w:noProof/>
            </w:rPr>
            <w:t>1</w:t>
          </w:r>
        </w:fldSimple>
      </w:p>
    </w:sdtContent>
  </w:sdt>
  <w:p w:rsidR="00C21EB4" w:rsidRDefault="00C21EB4"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7BD"/>
    <w:rsid w:val="00060A43"/>
    <w:rsid w:val="000664D4"/>
    <w:rsid w:val="000B1ABB"/>
    <w:rsid w:val="00101EAB"/>
    <w:rsid w:val="001A2F74"/>
    <w:rsid w:val="002A5DCB"/>
    <w:rsid w:val="00321CAF"/>
    <w:rsid w:val="003537BD"/>
    <w:rsid w:val="003B62A6"/>
    <w:rsid w:val="003E2DD5"/>
    <w:rsid w:val="00432312"/>
    <w:rsid w:val="00444859"/>
    <w:rsid w:val="00466513"/>
    <w:rsid w:val="0048169A"/>
    <w:rsid w:val="004A3252"/>
    <w:rsid w:val="004C5A02"/>
    <w:rsid w:val="004D0F92"/>
    <w:rsid w:val="00504961"/>
    <w:rsid w:val="005355E2"/>
    <w:rsid w:val="005907EE"/>
    <w:rsid w:val="00595AFA"/>
    <w:rsid w:val="005F0C55"/>
    <w:rsid w:val="006373BA"/>
    <w:rsid w:val="00644C2D"/>
    <w:rsid w:val="00682440"/>
    <w:rsid w:val="00690B80"/>
    <w:rsid w:val="006D19F3"/>
    <w:rsid w:val="006E0D88"/>
    <w:rsid w:val="006E1300"/>
    <w:rsid w:val="007B4EE9"/>
    <w:rsid w:val="007C25CD"/>
    <w:rsid w:val="00834890"/>
    <w:rsid w:val="0088056C"/>
    <w:rsid w:val="008B00D7"/>
    <w:rsid w:val="008E0849"/>
    <w:rsid w:val="008F0609"/>
    <w:rsid w:val="0094770C"/>
    <w:rsid w:val="0097577F"/>
    <w:rsid w:val="009975B9"/>
    <w:rsid w:val="00997604"/>
    <w:rsid w:val="009F285A"/>
    <w:rsid w:val="00A37A59"/>
    <w:rsid w:val="00AA387F"/>
    <w:rsid w:val="00AD2DD7"/>
    <w:rsid w:val="00B86991"/>
    <w:rsid w:val="00B96F0F"/>
    <w:rsid w:val="00BB40BE"/>
    <w:rsid w:val="00BC53F0"/>
    <w:rsid w:val="00BD096B"/>
    <w:rsid w:val="00C21EB4"/>
    <w:rsid w:val="00C66A00"/>
    <w:rsid w:val="00CA408B"/>
    <w:rsid w:val="00D20475"/>
    <w:rsid w:val="00D364E8"/>
    <w:rsid w:val="00DE763E"/>
    <w:rsid w:val="00E22726"/>
    <w:rsid w:val="00E37E9B"/>
    <w:rsid w:val="00E55483"/>
    <w:rsid w:val="00E8661E"/>
    <w:rsid w:val="00EA207C"/>
    <w:rsid w:val="00EA2DF8"/>
    <w:rsid w:val="00EB5026"/>
    <w:rsid w:val="00EB7A7E"/>
    <w:rsid w:val="00EB7B06"/>
    <w:rsid w:val="00EC4704"/>
    <w:rsid w:val="00EF0392"/>
    <w:rsid w:val="00F03DDF"/>
    <w:rsid w:val="00F63C06"/>
    <w:rsid w:val="00FE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411652">
      <w:bodyDiv w:val="1"/>
      <w:marLeft w:val="0"/>
      <w:marRight w:val="0"/>
      <w:marTop w:val="0"/>
      <w:marBottom w:val="0"/>
      <w:divBdr>
        <w:top w:val="none" w:sz="0" w:space="0" w:color="auto"/>
        <w:left w:val="none" w:sz="0" w:space="0" w:color="auto"/>
        <w:bottom w:val="none" w:sz="0" w:space="0" w:color="auto"/>
        <w:right w:val="none" w:sz="0" w:space="0" w:color="auto"/>
      </w:divBdr>
    </w:div>
    <w:div w:id="1631323119">
      <w:bodyDiv w:val="1"/>
      <w:marLeft w:val="0"/>
      <w:marRight w:val="0"/>
      <w:marTop w:val="0"/>
      <w:marBottom w:val="0"/>
      <w:divBdr>
        <w:top w:val="none" w:sz="0" w:space="0" w:color="auto"/>
        <w:left w:val="none" w:sz="0" w:space="0" w:color="auto"/>
        <w:bottom w:val="none" w:sz="0" w:space="0" w:color="auto"/>
        <w:right w:val="none" w:sz="0" w:space="0" w:color="auto"/>
      </w:divBdr>
    </w:div>
    <w:div w:id="17650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F0D6DE6B4A932EE603267A533A0A0F6A8B38D084D8608F22565E26B72C8DE7E4B24A6BAF1DD98BBS7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Намитоков Юнус Муратович</cp:lastModifiedBy>
  <cp:revision>8</cp:revision>
  <cp:lastPrinted>2021-05-11T14:28:00Z</cp:lastPrinted>
  <dcterms:created xsi:type="dcterms:W3CDTF">2021-04-28T13:42:00Z</dcterms:created>
  <dcterms:modified xsi:type="dcterms:W3CDTF">2021-05-19T06:36:00Z</dcterms:modified>
</cp:coreProperties>
</file>