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4A" w:rsidRPr="00E60501" w:rsidRDefault="007A66C1" w:rsidP="00E430A2">
      <w:pPr>
        <w:jc w:val="center"/>
        <w:rPr>
          <w:rFonts w:eastAsia="Lucida Sans Unicode"/>
          <w:b/>
        </w:rPr>
      </w:pPr>
      <w:r w:rsidRPr="00E60501">
        <w:rPr>
          <w:b/>
          <w:bCs/>
          <w:color w:val="000000"/>
        </w:rPr>
        <w:t xml:space="preserve">Техническое задание на поставку </w:t>
      </w:r>
      <w:r w:rsidR="00E430A2">
        <w:rPr>
          <w:b/>
          <w:bCs/>
          <w:color w:val="000000"/>
        </w:rPr>
        <w:t>технических средств реабилитации -</w:t>
      </w:r>
      <w:r w:rsidR="00E60501" w:rsidRPr="00E60501">
        <w:rPr>
          <w:b/>
          <w:bCs/>
          <w:color w:val="000000"/>
        </w:rPr>
        <w:t>с</w:t>
      </w:r>
      <w:r w:rsidR="00E60501" w:rsidRPr="00E60501">
        <w:rPr>
          <w:rFonts w:eastAsia="Lucida Sans Unicode"/>
          <w:b/>
        </w:rPr>
        <w:t xml:space="preserve">пециальных устройств для чтения «говорящих» книг на флэш – картах (базовый </w:t>
      </w:r>
      <w:proofErr w:type="spellStart"/>
      <w:r w:rsidR="00E60501" w:rsidRPr="00E60501">
        <w:rPr>
          <w:rFonts w:eastAsia="Lucida Sans Unicode"/>
          <w:b/>
        </w:rPr>
        <w:t>тифлофлешплеер</w:t>
      </w:r>
      <w:proofErr w:type="spellEnd"/>
      <w:r w:rsidR="00E60501" w:rsidRPr="00E60501">
        <w:rPr>
          <w:rFonts w:eastAsia="Lucida Sans Unicode"/>
          <w:b/>
        </w:rPr>
        <w:t>)</w:t>
      </w:r>
      <w:r w:rsidR="005F3BAC">
        <w:rPr>
          <w:rFonts w:eastAsia="Lucida Sans Unicode"/>
          <w:b/>
        </w:rPr>
        <w:t xml:space="preserve"> для обеспечения инвалидов в 2021 году</w:t>
      </w: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4"/>
        <w:gridCol w:w="9042"/>
      </w:tblGrid>
      <w:tr w:rsidR="00E60501" w:rsidRPr="00E60501" w:rsidTr="0030238C">
        <w:tc>
          <w:tcPr>
            <w:tcW w:w="1306" w:type="dxa"/>
            <w:shd w:val="clear" w:color="auto" w:fill="auto"/>
          </w:tcPr>
          <w:p w:rsidR="00E60501" w:rsidRPr="00E60501" w:rsidRDefault="00E430A2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 xml:space="preserve">Наименование </w:t>
            </w:r>
            <w:r>
              <w:rPr>
                <w:b/>
              </w:rPr>
              <w:t>и</w:t>
            </w:r>
            <w:r w:rsidR="005F3BAC">
              <w:rPr>
                <w:b/>
              </w:rPr>
              <w:t xml:space="preserve"> код объекта закупки по КТРУ/ОКПД2</w:t>
            </w:r>
          </w:p>
        </w:tc>
        <w:tc>
          <w:tcPr>
            <w:tcW w:w="1134" w:type="dxa"/>
            <w:shd w:val="clear" w:color="auto" w:fill="auto"/>
          </w:tcPr>
          <w:p w:rsidR="00E60501" w:rsidRPr="00E60501" w:rsidRDefault="005F3BAC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>Наименование объекта закупки и номер вида ТСР по Классификации</w:t>
            </w:r>
          </w:p>
        </w:tc>
        <w:tc>
          <w:tcPr>
            <w:tcW w:w="9042" w:type="dxa"/>
            <w:shd w:val="clear" w:color="auto" w:fill="auto"/>
          </w:tcPr>
          <w:p w:rsidR="00E60501" w:rsidRPr="00E60501" w:rsidRDefault="00E60501" w:rsidP="005F3BAC">
            <w:pPr>
              <w:ind w:left="559" w:right="419"/>
              <w:jc w:val="both"/>
              <w:rPr>
                <w:b/>
              </w:rPr>
            </w:pPr>
            <w:r w:rsidRPr="00E60501">
              <w:rPr>
                <w:b/>
              </w:rPr>
              <w:t>Функциональные и технические характеристики/требования</w:t>
            </w:r>
          </w:p>
        </w:tc>
      </w:tr>
      <w:tr w:rsidR="005F3BAC" w:rsidRPr="00E60501" w:rsidTr="0030238C">
        <w:trPr>
          <w:trHeight w:val="1833"/>
        </w:trPr>
        <w:tc>
          <w:tcPr>
            <w:tcW w:w="1306" w:type="dxa"/>
            <w:shd w:val="clear" w:color="auto" w:fill="auto"/>
          </w:tcPr>
          <w:p w:rsidR="005F3BAC" w:rsidRPr="00E60501" w:rsidRDefault="0030238C" w:rsidP="0030238C">
            <w:pPr>
              <w:ind w:left="-79"/>
              <w:rPr>
                <w:rFonts w:eastAsia="Lucida Sans Unicode"/>
              </w:rPr>
            </w:pPr>
            <w:r>
              <w:t xml:space="preserve"> Специальное устройство для чтения "говорящих книг" на флэш-картах</w:t>
            </w:r>
            <w:r>
              <w:rPr>
                <w:rFonts w:eastAsia="Lucida Sans Unicode"/>
              </w:rPr>
              <w:t xml:space="preserve">- </w:t>
            </w:r>
            <w:r>
              <w:t>26.40.31.190-00000001/ Аппаратура для воспроизведения звука прочая -26.40.31.190</w:t>
            </w:r>
          </w:p>
        </w:tc>
        <w:tc>
          <w:tcPr>
            <w:tcW w:w="1134" w:type="dxa"/>
            <w:shd w:val="clear" w:color="auto" w:fill="auto"/>
          </w:tcPr>
          <w:p w:rsidR="005F3BAC" w:rsidRPr="00E60501" w:rsidRDefault="00582DFE" w:rsidP="005F3BAC">
            <w:pPr>
              <w:rPr>
                <w:rFonts w:eastAsia="Lucida Sans Unicode"/>
              </w:rPr>
            </w:pPr>
            <w:r>
              <w:rPr>
                <w:rStyle w:val="ng-binding"/>
              </w:rPr>
              <w:t xml:space="preserve">Специальное устройство для чтения "говорящих книг" на флэш-картах </w:t>
            </w:r>
            <w:r w:rsidR="005F3BAC" w:rsidRPr="00E60501">
              <w:rPr>
                <w:rFonts w:eastAsia="Lucida Sans Unicode"/>
              </w:rPr>
              <w:t>13-01-01</w:t>
            </w:r>
          </w:p>
        </w:tc>
        <w:tc>
          <w:tcPr>
            <w:tcW w:w="9042" w:type="dxa"/>
            <w:shd w:val="clear" w:color="auto" w:fill="auto"/>
          </w:tcPr>
          <w:p w:rsidR="005F3BAC" w:rsidRPr="00E60501" w:rsidRDefault="005F3BAC" w:rsidP="005F3BAC">
            <w:pPr>
              <w:jc w:val="both"/>
            </w:pPr>
            <w:r w:rsidRPr="00E60501">
              <w:t xml:space="preserve"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</w:t>
            </w:r>
            <w:proofErr w:type="spellStart"/>
            <w:r w:rsidRPr="00E60501">
              <w:t>криптозащищенном</w:t>
            </w:r>
            <w:proofErr w:type="spellEnd"/>
            <w:r w:rsidRPr="00E60501"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Устройства предназначены для воспроизведения «говорящих книг»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004/2011 «О безопасности низковольтного оборудования»;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020/2011 «Электромагнитная совместимость технических средств».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 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службы для устройств должен быть не менее 7 лет.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Гарантийный срок составляет не менее 24 месяцев с даты поставки устройства Получателю.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5F3BAC" w:rsidRPr="00E60501" w:rsidRDefault="005F3BAC" w:rsidP="005F3BAC">
            <w:pPr>
              <w:jc w:val="both"/>
            </w:pPr>
          </w:p>
          <w:p w:rsidR="0030238C" w:rsidRDefault="005F3BAC" w:rsidP="0030238C">
            <w:r w:rsidRPr="00E60501">
              <w:t>Устройство должно воспроизводить «говорящие книги», звуковые и электронные текстовые файлы следующих форматов:</w:t>
            </w:r>
            <w:r w:rsidR="0030238C">
              <w:t xml:space="preserve"> </w:t>
            </w:r>
            <w:r w:rsidRPr="00E60501">
              <w:t xml:space="preserve">«Говорящие книги», записанные в специализированном формате на флэш-картах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</w:t>
            </w:r>
            <w:r w:rsidR="0030238C">
              <w:t xml:space="preserve"> </w:t>
            </w:r>
          </w:p>
          <w:p w:rsidR="0030238C" w:rsidRDefault="005F3BAC" w:rsidP="0030238C">
            <w:r w:rsidRPr="00E60501">
              <w:t>При этом устройство должно выполнять следующие функции:</w:t>
            </w:r>
          </w:p>
          <w:p w:rsidR="0030238C" w:rsidRDefault="005F3BAC" w:rsidP="0030238C"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30238C" w:rsidRDefault="005F3BAC" w:rsidP="0030238C"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0238C" w:rsidRDefault="005F3BAC" w:rsidP="0030238C"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30238C">
            <w:r w:rsidRPr="00E60501">
              <w:t>- озвученная речевая навигация в прямом и обратном направлениях по книгам, фрагментам,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lastRenderedPageBreak/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«Говорящие книги»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(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2.0,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2.02).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Аудиофайлы формата МР3 с </w:t>
            </w:r>
            <w:proofErr w:type="spellStart"/>
            <w:r w:rsidRPr="00E60501">
              <w:t>битрейтом</w:t>
            </w:r>
            <w:proofErr w:type="spellEnd"/>
            <w:r w:rsidRPr="00E60501">
              <w:t xml:space="preserve"> в диапазоне не уже чем 8-320 Кбит/сек, форматов </w:t>
            </w:r>
            <w:proofErr w:type="spellStart"/>
            <w:r w:rsidRPr="00E60501">
              <w:rPr>
                <w:lang w:val="en-US"/>
              </w:rPr>
              <w:t>Ogg</w:t>
            </w:r>
            <w:proofErr w:type="spellEnd"/>
            <w:r w:rsidRPr="00E60501">
              <w:t xml:space="preserve"> </w:t>
            </w:r>
            <w:proofErr w:type="spellStart"/>
            <w:r w:rsidRPr="00E60501">
              <w:rPr>
                <w:lang w:val="en-US"/>
              </w:rPr>
              <w:t>Vorbis</w:t>
            </w:r>
            <w:proofErr w:type="spellEnd"/>
            <w:r w:rsidRPr="00E60501">
              <w:t xml:space="preserve">, </w:t>
            </w:r>
            <w:r w:rsidRPr="00E60501">
              <w:rPr>
                <w:lang w:val="en-US"/>
              </w:rPr>
              <w:t>FLAC</w:t>
            </w:r>
            <w:r w:rsidRPr="00E60501">
              <w:t xml:space="preserve">, </w:t>
            </w:r>
            <w:r w:rsidRPr="00E60501">
              <w:rPr>
                <w:lang w:val="en-US"/>
              </w:rPr>
              <w:t>WAVE</w:t>
            </w:r>
            <w:r w:rsidRPr="00E60501">
              <w:t xml:space="preserve"> (</w:t>
            </w:r>
            <w:r w:rsidRPr="00E60501">
              <w:rPr>
                <w:lang w:val="en-US"/>
              </w:rPr>
              <w:t>PC</w:t>
            </w:r>
            <w:r w:rsidRPr="00E60501">
              <w:t xml:space="preserve">М), </w:t>
            </w:r>
            <w:r w:rsidRPr="00E60501">
              <w:rPr>
                <w:lang w:val="en-US"/>
              </w:rPr>
              <w:t>AAC</w:t>
            </w:r>
            <w:r w:rsidRPr="00E60501">
              <w:t>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папки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Воспроизведение файлов электронных текстовых форматов: ТХТ (в кодировках СР1251, </w:t>
            </w:r>
            <w:r w:rsidRPr="00E60501">
              <w:rPr>
                <w:lang w:val="en-US"/>
              </w:rPr>
              <w:t>UTF</w:t>
            </w:r>
            <w:r w:rsidRPr="00E60501">
              <w:t xml:space="preserve">-8), </w:t>
            </w:r>
            <w:r w:rsidRPr="00E60501">
              <w:rPr>
                <w:lang w:val="en-US"/>
              </w:rPr>
              <w:t>HTML</w:t>
            </w:r>
            <w:r w:rsidRPr="00E60501">
              <w:t xml:space="preserve"> и </w:t>
            </w:r>
            <w:r w:rsidRPr="00E60501">
              <w:rPr>
                <w:lang w:val="en-US"/>
              </w:rPr>
              <w:t>Microsoft</w:t>
            </w:r>
            <w:r w:rsidRPr="00E60501">
              <w:t xml:space="preserve"> </w:t>
            </w:r>
            <w:r w:rsidRPr="00E60501">
              <w:rPr>
                <w:lang w:val="en-US"/>
              </w:rPr>
              <w:t>Word</w:t>
            </w:r>
            <w:r w:rsidRPr="00E60501">
              <w:t xml:space="preserve"> (</w:t>
            </w:r>
            <w:r w:rsidRPr="00E60501">
              <w:rPr>
                <w:lang w:val="en-US"/>
              </w:rPr>
              <w:t>DOC</w:t>
            </w:r>
            <w:r w:rsidRPr="00E60501"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файла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5F3BAC" w:rsidRPr="00E60501" w:rsidRDefault="005F3BAC" w:rsidP="005F3BAC">
            <w:r w:rsidRPr="00E60501">
              <w:t xml:space="preserve">Устройство должно иметь возможность соединения с сетью интернет по беспроводному интерфейсу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, реализуемому с помощью встроенного в устройство модуля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или внешнего подключаемого </w:t>
            </w:r>
            <w:r w:rsidRPr="00E60501">
              <w:rPr>
                <w:lang w:val="en-US"/>
              </w:rPr>
              <w:t>USB</w:t>
            </w:r>
            <w:r w:rsidRPr="00E60501">
              <w:t xml:space="preserve"> </w:t>
            </w:r>
            <w:proofErr w:type="spellStart"/>
            <w:r w:rsidRPr="00E60501">
              <w:t>Wi</w:t>
            </w:r>
            <w:proofErr w:type="spellEnd"/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модуля, входящего в комплект поставки устройства.</w:t>
            </w:r>
          </w:p>
          <w:p w:rsidR="005F3BAC" w:rsidRPr="00E60501" w:rsidRDefault="005F3BAC" w:rsidP="005F3BAC">
            <w:r w:rsidRPr="00E60501"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</w:t>
            </w:r>
            <w:r w:rsidRPr="00E60501">
              <w:rPr>
                <w:lang w:val="en-US"/>
              </w:rPr>
              <w:t>Online</w:t>
            </w:r>
            <w:r w:rsidRPr="00E60501">
              <w:t xml:space="preserve"> </w:t>
            </w:r>
            <w:r w:rsidRPr="00E60501">
              <w:rPr>
                <w:lang w:val="en-US"/>
              </w:rPr>
              <w:t>Delivery</w:t>
            </w:r>
            <w:r w:rsidRPr="00E60501">
              <w:t xml:space="preserve"> </w:t>
            </w:r>
            <w:r w:rsidRPr="00E60501">
              <w:rPr>
                <w:lang w:val="en-US"/>
              </w:rPr>
              <w:t>Protocol</w:t>
            </w:r>
            <w:r w:rsidRPr="00E60501">
              <w:t xml:space="preserve"> (</w:t>
            </w:r>
            <w:r w:rsidRPr="00E60501">
              <w:rPr>
                <w:lang w:val="en-US"/>
              </w:rPr>
              <w:t>DODP</w:t>
            </w:r>
            <w:r w:rsidRPr="00E60501">
              <w:t>). При этом пользователь должен иметь следующие возможности выбора книг:</w:t>
            </w:r>
          </w:p>
          <w:p w:rsidR="005F3BAC" w:rsidRPr="00E60501" w:rsidRDefault="005F3BAC" w:rsidP="005F3BAC">
            <w:r w:rsidRPr="00E60501">
              <w:t>- самостоятельный выбор книг путем текстового и голосового поиска по навигационному меню;</w:t>
            </w:r>
          </w:p>
          <w:p w:rsidR="005F3BAC" w:rsidRPr="00E60501" w:rsidRDefault="005F3BAC" w:rsidP="005F3BAC">
            <w:r w:rsidRPr="00E60501"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F3BAC" w:rsidRPr="00E60501" w:rsidRDefault="005F3BAC" w:rsidP="005F3BAC">
            <w:r w:rsidRPr="00E60501">
              <w:t>- загрузка выбранных книг из электронной полки и библиотечной базы в устройство;</w:t>
            </w:r>
          </w:p>
          <w:p w:rsidR="005F3BAC" w:rsidRPr="00E60501" w:rsidRDefault="005F3BAC" w:rsidP="005F3BAC">
            <w:r w:rsidRPr="00E60501"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F3BAC" w:rsidRPr="00E60501" w:rsidRDefault="005F3BAC" w:rsidP="005F3BAC">
            <w:r w:rsidRPr="00E60501">
              <w:t xml:space="preserve">Устройство должно иметь встроенный </w:t>
            </w:r>
            <w:r w:rsidRPr="00E60501">
              <w:rPr>
                <w:lang w:val="en-US"/>
              </w:rPr>
              <w:t>FM</w:t>
            </w:r>
            <w:r w:rsidRPr="00E60501">
              <w:t>-радиоприемник со следующими техническими параметрами и функциональными характеристиками:</w:t>
            </w:r>
          </w:p>
          <w:p w:rsidR="005F3BAC" w:rsidRPr="00E60501" w:rsidRDefault="005F3BAC" w:rsidP="005F3BAC">
            <w:r w:rsidRPr="00E60501">
              <w:t>- диапазон принимаемых частот: не уже чем 64-108 МГц;</w:t>
            </w:r>
          </w:p>
          <w:p w:rsidR="005F3BAC" w:rsidRPr="00E60501" w:rsidRDefault="005F3BAC" w:rsidP="005F3BAC">
            <w:r w:rsidRPr="00E60501">
              <w:t>- тип приемной антенны: телескопическая или внутренняя;</w:t>
            </w:r>
          </w:p>
          <w:p w:rsidR="005F3BAC" w:rsidRPr="00E60501" w:rsidRDefault="005F3BAC" w:rsidP="005F3BAC">
            <w:r w:rsidRPr="00E60501"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F3BAC" w:rsidRPr="00E60501" w:rsidRDefault="005F3BAC" w:rsidP="005F3BAC">
            <w:r w:rsidRPr="00E60501">
              <w:t>- возможность озвученной речевой навигации по сохраненным в памяти устройства радиостанциям;</w:t>
            </w:r>
          </w:p>
          <w:p w:rsidR="005F3BAC" w:rsidRPr="00E60501" w:rsidRDefault="005F3BAC" w:rsidP="005F3BAC">
            <w:r w:rsidRPr="00E60501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5F3BAC" w:rsidRPr="00E60501" w:rsidRDefault="005F3BAC" w:rsidP="005F3BAC">
            <w:r w:rsidRPr="00E60501">
              <w:t>Устройство должно иметь встроенный диктофон со следующими функциональными характеристиками:</w:t>
            </w:r>
          </w:p>
          <w:p w:rsidR="005F3BAC" w:rsidRPr="00E60501" w:rsidRDefault="005F3BAC" w:rsidP="005F3BAC">
            <w:r w:rsidRPr="00E60501"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5F3BAC" w:rsidRPr="00E60501" w:rsidRDefault="005F3BAC" w:rsidP="005F3BAC">
            <w:r w:rsidRPr="00E60501">
              <w:t>- редактирование записей, выполненных в режиме диктофона (вырезка фрагмента, вставка новой записи).</w:t>
            </w:r>
          </w:p>
          <w:p w:rsidR="005F3BAC" w:rsidRPr="00E60501" w:rsidRDefault="005F3BAC" w:rsidP="005F3BAC">
            <w:r w:rsidRPr="00E60501"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Устройство должно обеспечивать работу со следующими типами носителей информации:</w:t>
            </w:r>
          </w:p>
          <w:p w:rsidR="005F3BAC" w:rsidRPr="00E60501" w:rsidRDefault="005F3BAC" w:rsidP="005F3BAC">
            <w:r w:rsidRPr="00E60501">
              <w:t xml:space="preserve">- </w:t>
            </w:r>
            <w:proofErr w:type="spellStart"/>
            <w:r w:rsidRPr="00E60501">
              <w:t>флеш</w:t>
            </w:r>
            <w:proofErr w:type="spellEnd"/>
            <w:r w:rsidRPr="00E60501">
              <w:t xml:space="preserve">-карты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, </w:t>
            </w:r>
            <w:r w:rsidRPr="00E60501">
              <w:rPr>
                <w:lang w:val="en-US"/>
              </w:rPr>
              <w:t>SDXC</w:t>
            </w:r>
            <w:r w:rsidRPr="00E60501">
              <w:t xml:space="preserve"> с максимально возможным объемом не менее 64 Гбайт;</w:t>
            </w:r>
          </w:p>
          <w:p w:rsidR="005F3BAC" w:rsidRPr="00E60501" w:rsidRDefault="005F3BAC" w:rsidP="005F3BAC">
            <w:r w:rsidRPr="00E60501">
              <w:t xml:space="preserve">- </w:t>
            </w:r>
            <w:r w:rsidRPr="00E60501">
              <w:rPr>
                <w:lang w:val="en-US"/>
              </w:rPr>
              <w:t>USB</w:t>
            </w:r>
            <w:r w:rsidRPr="00E60501">
              <w:t xml:space="preserve"> флэш-накопитель;</w:t>
            </w:r>
          </w:p>
          <w:p w:rsidR="005F3BAC" w:rsidRPr="00E60501" w:rsidRDefault="005F3BAC" w:rsidP="005F3BAC">
            <w:r w:rsidRPr="00E60501">
              <w:t>- внутренняя флэш-память.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E60501">
              <w:rPr>
                <w:lang w:val="en-US"/>
              </w:rPr>
              <w:t>FAT</w:t>
            </w:r>
            <w:r w:rsidRPr="00E60501">
              <w:t xml:space="preserve"> и </w:t>
            </w:r>
            <w:r w:rsidRPr="00E60501">
              <w:rPr>
                <w:lang w:val="en-US"/>
              </w:rPr>
              <w:t>FAT</w:t>
            </w:r>
            <w:r w:rsidRPr="00E60501">
              <w:t>32.</w:t>
            </w:r>
          </w:p>
          <w:p w:rsidR="005F3BAC" w:rsidRPr="00E60501" w:rsidRDefault="005F3BAC" w:rsidP="005F3BAC">
            <w:r w:rsidRPr="00E60501"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5F3BAC" w:rsidRPr="00E60501" w:rsidRDefault="005F3BAC" w:rsidP="005F3BAC">
            <w:r w:rsidRPr="00E60501"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5F3BAC" w:rsidRPr="00E60501" w:rsidRDefault="005F3BAC" w:rsidP="005F3BAC">
            <w:r w:rsidRPr="00E60501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F3BAC" w:rsidRPr="00E60501" w:rsidRDefault="005F3BAC" w:rsidP="005F3BAC">
            <w:r w:rsidRPr="00E60501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5F3BAC" w:rsidRPr="00E60501" w:rsidRDefault="005F3BAC" w:rsidP="005F3BAC">
            <w:r w:rsidRPr="00E60501"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F3BAC" w:rsidRPr="00E60501" w:rsidRDefault="005F3BAC" w:rsidP="005F3BAC">
            <w:r w:rsidRPr="00E60501"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5F3BAC" w:rsidRPr="00E60501" w:rsidRDefault="005F3BAC" w:rsidP="005F3BAC">
            <w:r w:rsidRPr="00E60501">
              <w:t>Наличие функции блокировки клавиатуры.</w:t>
            </w:r>
          </w:p>
          <w:p w:rsidR="005F3BAC" w:rsidRPr="00E60501" w:rsidRDefault="005F3BAC" w:rsidP="005F3BAC">
            <w:r w:rsidRPr="00E60501"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5F3BAC" w:rsidRPr="00E60501" w:rsidRDefault="005F3BAC" w:rsidP="005F3BAC">
            <w:r w:rsidRPr="00E60501"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5F3BAC" w:rsidRPr="00E60501" w:rsidRDefault="005F3BAC" w:rsidP="005F3BAC">
            <w:r w:rsidRPr="00E60501"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F3BAC" w:rsidRPr="00E60501" w:rsidRDefault="005F3BAC" w:rsidP="005F3BAC">
            <w:r w:rsidRPr="00E60501"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Габаритные размеры:</w:t>
            </w:r>
          </w:p>
          <w:p w:rsidR="005F3BAC" w:rsidRPr="00E60501" w:rsidRDefault="005F3BAC" w:rsidP="005F3BAC">
            <w:r w:rsidRPr="00E60501">
              <w:t xml:space="preserve">-Длина не менее 170мм и не более 200 мм; </w:t>
            </w:r>
          </w:p>
          <w:p w:rsidR="005F3BAC" w:rsidRPr="00E60501" w:rsidRDefault="005F3BAC" w:rsidP="005F3BAC">
            <w:r w:rsidRPr="00E60501">
              <w:t>-Высота не менее100 мм и не более140мм;</w:t>
            </w:r>
          </w:p>
          <w:p w:rsidR="005F3BAC" w:rsidRPr="00E60501" w:rsidRDefault="005F3BAC" w:rsidP="005F3BAC">
            <w:r w:rsidRPr="00E60501">
              <w:t>-Глубина не менее 30мм и не более 80мм.</w:t>
            </w:r>
          </w:p>
          <w:p w:rsidR="005F3BAC" w:rsidRPr="00E60501" w:rsidRDefault="005F3BAC" w:rsidP="005F3BAC">
            <w:r w:rsidRPr="00E60501">
              <w:t>Масса: не более 0,5 кг</w:t>
            </w:r>
          </w:p>
          <w:p w:rsidR="005F3BAC" w:rsidRPr="00E60501" w:rsidRDefault="005F3BAC" w:rsidP="005F3BAC">
            <w:r w:rsidRPr="00E60501">
              <w:t>В комплект поставки должны входить:</w:t>
            </w:r>
          </w:p>
          <w:p w:rsidR="005F3BAC" w:rsidRPr="00E60501" w:rsidRDefault="005F3BAC" w:rsidP="005F3BAC">
            <w:r w:rsidRPr="00E60501">
              <w:t>-специальное устройство для чтения «говорящих книг» на флэш-картах;</w:t>
            </w:r>
          </w:p>
          <w:p w:rsidR="005F3BAC" w:rsidRPr="00E60501" w:rsidRDefault="005F3BAC" w:rsidP="005F3BAC">
            <w:r w:rsidRPr="00E60501">
              <w:t>-флэш-карта объемом не менее 2Гбайт с записанными в специализированном формате «говорящими книгами»;</w:t>
            </w:r>
          </w:p>
          <w:p w:rsidR="005F3BAC" w:rsidRPr="00E60501" w:rsidRDefault="005F3BAC" w:rsidP="005F3BAC">
            <w:r w:rsidRPr="00E60501">
              <w:t>- сетевой адаптер;</w:t>
            </w:r>
          </w:p>
          <w:p w:rsidR="005F3BAC" w:rsidRPr="00E60501" w:rsidRDefault="005F3BAC" w:rsidP="005F3BAC">
            <w:r w:rsidRPr="00E60501">
              <w:t>-наушники;</w:t>
            </w:r>
          </w:p>
          <w:p w:rsidR="005F3BAC" w:rsidRPr="00E60501" w:rsidRDefault="005F3BAC" w:rsidP="005F3BAC">
            <w:r w:rsidRPr="00E60501">
              <w:t xml:space="preserve">- паспорт изделия; </w:t>
            </w:r>
          </w:p>
          <w:p w:rsidR="005F3BAC" w:rsidRPr="00E60501" w:rsidRDefault="005F3BAC" w:rsidP="005F3BAC">
            <w:r w:rsidRPr="00E60501">
              <w:t>- плоскопечатное (крупным шрифтом) руководство по эксплуатации на русском языке;</w:t>
            </w:r>
          </w:p>
          <w:p w:rsidR="005F3BAC" w:rsidRPr="00E60501" w:rsidRDefault="005F3BAC" w:rsidP="005F3BAC">
            <w:r w:rsidRPr="00E60501">
              <w:t>- звуковое (на флэш-карте или во внутренней памяти) руководство по эксплуатации;</w:t>
            </w:r>
          </w:p>
          <w:p w:rsidR="005F3BAC" w:rsidRPr="00E60501" w:rsidRDefault="005F3BAC" w:rsidP="005F3BAC">
            <w:r w:rsidRPr="00E60501">
              <w:t>- ремень или сумка для переноски;</w:t>
            </w:r>
          </w:p>
          <w:p w:rsidR="005F3BAC" w:rsidRPr="00E60501" w:rsidRDefault="005F3BAC" w:rsidP="005F3BAC">
            <w:r w:rsidRPr="00E60501">
              <w:t>- упаковочная коробка;</w:t>
            </w:r>
          </w:p>
          <w:p w:rsidR="005F3BAC" w:rsidRPr="00E60501" w:rsidRDefault="005F3BAC" w:rsidP="005F3BAC">
            <w:r w:rsidRPr="00E60501">
              <w:t xml:space="preserve">- кабель </w:t>
            </w:r>
            <w:r w:rsidRPr="00E60501">
              <w:rPr>
                <w:lang w:val="en-US"/>
              </w:rPr>
              <w:t>USB</w:t>
            </w:r>
            <w:r w:rsidRPr="00E60501">
              <w:t xml:space="preserve"> для соединения устройства с компьютером;</w:t>
            </w:r>
          </w:p>
          <w:p w:rsidR="005F3BAC" w:rsidRPr="00E430A2" w:rsidRDefault="005F3BAC" w:rsidP="00E430A2">
            <w:r w:rsidRPr="00E60501">
              <w:t>- гарантийный талон.</w:t>
            </w:r>
          </w:p>
        </w:tc>
      </w:tr>
    </w:tbl>
    <w:p w:rsidR="0029044A" w:rsidRPr="00E60501" w:rsidRDefault="0029044A" w:rsidP="0029044A"/>
    <w:p w:rsidR="0029044A" w:rsidRPr="00800338" w:rsidRDefault="002D389C" w:rsidP="002D389C">
      <w:r w:rsidRPr="00800338">
        <w:t>Количество товара:</w:t>
      </w:r>
      <w:r w:rsidR="00AB1409">
        <w:t xml:space="preserve"> 188 </w:t>
      </w:r>
      <w:bookmarkStart w:id="0" w:name="_GoBack"/>
      <w:bookmarkEnd w:id="0"/>
      <w:r w:rsidRPr="00800338">
        <w:t xml:space="preserve"> штук.</w:t>
      </w:r>
    </w:p>
    <w:p w:rsidR="0029044A" w:rsidRPr="00800338" w:rsidRDefault="0029044A" w:rsidP="0029044A">
      <w:pPr>
        <w:jc w:val="center"/>
      </w:pPr>
    </w:p>
    <w:p w:rsidR="002D389C" w:rsidRPr="00800338" w:rsidRDefault="002D389C" w:rsidP="002D389C">
      <w:pPr>
        <w:ind w:left="360" w:firstLine="720"/>
        <w:rPr>
          <w:b/>
        </w:rPr>
      </w:pPr>
      <w:r w:rsidRPr="00800338">
        <w:rPr>
          <w:b/>
        </w:rPr>
        <w:t xml:space="preserve">                        </w:t>
      </w:r>
      <w:r w:rsidR="005F3BAC" w:rsidRPr="00800338">
        <w:rPr>
          <w:b/>
        </w:rPr>
        <w:t xml:space="preserve">                    </w:t>
      </w:r>
      <w:r w:rsidRPr="00800338">
        <w:rPr>
          <w:b/>
        </w:rPr>
        <w:t xml:space="preserve"> Условия поставки</w:t>
      </w:r>
    </w:p>
    <w:p w:rsidR="005F3BAC" w:rsidRPr="00800338" w:rsidRDefault="0030238C" w:rsidP="005F3BAC">
      <w:pPr>
        <w:pStyle w:val="Style4"/>
        <w:widowControl/>
        <w:spacing w:line="240" w:lineRule="auto"/>
        <w:ind w:firstLine="0"/>
      </w:pPr>
      <w:r>
        <w:t xml:space="preserve">          </w:t>
      </w:r>
      <w:r w:rsidR="005F3BAC" w:rsidRPr="00800338">
        <w:t>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F3BAC" w:rsidRPr="00800338" w:rsidRDefault="005F3BAC" w:rsidP="005F3BAC">
      <w:pPr>
        <w:ind w:firstLine="540"/>
        <w:jc w:val="both"/>
      </w:pPr>
      <w:r w:rsidRPr="00800338"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2D389C" w:rsidRPr="00800338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</w:rPr>
      </w:pPr>
      <w:r w:rsidRPr="00800338">
        <w:rPr>
          <w:bCs/>
        </w:rPr>
        <w:t xml:space="preserve">Выбор места получения технического средства реабилитации осуществляется Получателем самостоятельно. </w:t>
      </w:r>
    </w:p>
    <w:p w:rsidR="002D389C" w:rsidRPr="00800338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</w:rPr>
      </w:pPr>
      <w:r w:rsidRPr="00800338">
        <w:rPr>
          <w:bCs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2D389C" w:rsidRPr="00800338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</w:rPr>
      </w:pPr>
      <w:r w:rsidRPr="00800338">
        <w:rPr>
          <w:bCs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2D389C" w:rsidRPr="00800338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</w:rPr>
      </w:pPr>
      <w:r w:rsidRPr="00800338">
        <w:rPr>
          <w:bCs/>
        </w:rPr>
        <w:t>Пункты выдачи изделий должны соответствовать следующим требованиям:</w:t>
      </w:r>
    </w:p>
    <w:p w:rsidR="002D389C" w:rsidRPr="00800338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</w:rPr>
      </w:pPr>
      <w:r w:rsidRPr="00800338">
        <w:rPr>
          <w:bCs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2D389C" w:rsidRPr="00800338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</w:rPr>
      </w:pPr>
      <w:r w:rsidRPr="00800338">
        <w:rPr>
          <w:bCs/>
        </w:rPr>
        <w:t>Пункты выдачи изделий должны быть оборудованы средствами связи.</w:t>
      </w:r>
    </w:p>
    <w:p w:rsidR="0029044A" w:rsidRPr="00800338" w:rsidRDefault="0029044A" w:rsidP="0029044A">
      <w:pPr>
        <w:jc w:val="center"/>
      </w:pPr>
    </w:p>
    <w:p w:rsidR="00F47C6C" w:rsidRDefault="00F47C6C"/>
    <w:sectPr w:rsidR="00F47C6C" w:rsidSect="0030238C">
      <w:pgSz w:w="11907" w:h="16840" w:code="9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4C0C"/>
    <w:rsid w:val="001375EF"/>
    <w:rsid w:val="001B7164"/>
    <w:rsid w:val="001C53C1"/>
    <w:rsid w:val="001E2083"/>
    <w:rsid w:val="002370C5"/>
    <w:rsid w:val="002572E1"/>
    <w:rsid w:val="00267354"/>
    <w:rsid w:val="0029044A"/>
    <w:rsid w:val="002D389C"/>
    <w:rsid w:val="0030238C"/>
    <w:rsid w:val="003A644B"/>
    <w:rsid w:val="003A7E91"/>
    <w:rsid w:val="003B74C8"/>
    <w:rsid w:val="00544D78"/>
    <w:rsid w:val="00582DFE"/>
    <w:rsid w:val="005F3BAC"/>
    <w:rsid w:val="0063697D"/>
    <w:rsid w:val="00645C85"/>
    <w:rsid w:val="006D30D7"/>
    <w:rsid w:val="006D61AE"/>
    <w:rsid w:val="006E0AAF"/>
    <w:rsid w:val="006F738F"/>
    <w:rsid w:val="00773FE6"/>
    <w:rsid w:val="00775780"/>
    <w:rsid w:val="007A66C1"/>
    <w:rsid w:val="00800338"/>
    <w:rsid w:val="00836635"/>
    <w:rsid w:val="008603FC"/>
    <w:rsid w:val="00871942"/>
    <w:rsid w:val="008C674D"/>
    <w:rsid w:val="009261F1"/>
    <w:rsid w:val="009541D4"/>
    <w:rsid w:val="009A4C01"/>
    <w:rsid w:val="00A20484"/>
    <w:rsid w:val="00A4288A"/>
    <w:rsid w:val="00A460CE"/>
    <w:rsid w:val="00AB1409"/>
    <w:rsid w:val="00AF7AAB"/>
    <w:rsid w:val="00B56459"/>
    <w:rsid w:val="00BF5DCE"/>
    <w:rsid w:val="00BF7EC2"/>
    <w:rsid w:val="00C77EC9"/>
    <w:rsid w:val="00C93DC2"/>
    <w:rsid w:val="00CD64CE"/>
    <w:rsid w:val="00D03750"/>
    <w:rsid w:val="00D35201"/>
    <w:rsid w:val="00DB4EEC"/>
    <w:rsid w:val="00E430A2"/>
    <w:rsid w:val="00E60501"/>
    <w:rsid w:val="00E87F23"/>
    <w:rsid w:val="00F47C6C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B5B-9057-4A2F-AB63-9394833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ng-binding">
    <w:name w:val="ng-binding"/>
    <w:basedOn w:val="a0"/>
    <w:rsid w:val="0058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1A13-615E-4DE0-A67D-5005AD4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Баширова Альбина Нагимовна</cp:lastModifiedBy>
  <cp:revision>4</cp:revision>
  <cp:lastPrinted>2020-09-03T07:36:00Z</cp:lastPrinted>
  <dcterms:created xsi:type="dcterms:W3CDTF">2021-04-12T04:52:00Z</dcterms:created>
  <dcterms:modified xsi:type="dcterms:W3CDTF">2021-04-13T07:55:00Z</dcterms:modified>
</cp:coreProperties>
</file>