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38" w:rsidRDefault="00C13338" w:rsidP="00C133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5. </w:t>
      </w:r>
      <w:r w:rsidR="00505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Документации </w:t>
      </w:r>
    </w:p>
    <w:p w:rsidR="00C13338" w:rsidRDefault="00C13338" w:rsidP="00C1333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3338" w:rsidRPr="00C13338" w:rsidRDefault="00C13338" w:rsidP="00C133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338" w:rsidRPr="00C13338" w:rsidRDefault="00C13338" w:rsidP="00C13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30j0zll" w:colFirst="0" w:colLast="0"/>
      <w:bookmarkEnd w:id="0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 ЗАЯВКИ</w:t>
      </w:r>
    </w:p>
    <w:p w:rsidR="00C13338" w:rsidRPr="00C13338" w:rsidRDefault="00C13338" w:rsidP="00C13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ЭЛЕКТРОННОМ АУКЦИОНЕ В ЭЛЕКТРОННОЙ ФОРМЕ</w:t>
      </w:r>
    </w:p>
    <w:p w:rsidR="00C13338" w:rsidRPr="00C13338" w:rsidRDefault="00C13338" w:rsidP="00C13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5 ноября 2019 г. N 1401)</w:t>
      </w:r>
    </w:p>
    <w:p w:rsidR="00C13338" w:rsidRPr="00C13338" w:rsidRDefault="00C13338" w:rsidP="00C13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338" w:rsidRPr="00C13338" w:rsidRDefault="00C13338" w:rsidP="00C13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C133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соответствии с пунктом 14 дополнительных требований к операторам электронных площадок, утвержденных постановлением Правительства Российской Федерации от 8 июня 2018 г. N 656, 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площадке, специализированной электронной площадке в соответствии с типовой формой заявки на участие в электронных процедурах</w:t>
      </w:r>
      <w:proofErr w:type="gramEnd"/>
      <w:r w:rsidRPr="00C133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закрытых электронных </w:t>
      </w:r>
      <w:proofErr w:type="gramStart"/>
      <w:r w:rsidRPr="00C133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процедурах</w:t>
      </w:r>
      <w:proofErr w:type="gramEnd"/>
      <w:r w:rsidRPr="00C133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предусмотренной частью 5 статьи 24.1 Федерального закона, соответственно.</w:t>
      </w:r>
    </w:p>
    <w:p w:rsidR="00C13338" w:rsidRPr="00C13338" w:rsidRDefault="00C13338" w:rsidP="00C133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338" w:rsidRPr="00C13338" w:rsidRDefault="00C13338" w:rsidP="00C13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C13338" w:rsidRPr="00C13338" w:rsidRDefault="00C13338" w:rsidP="00C13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электронном аукционе, закрытом аукционе</w:t>
      </w:r>
    </w:p>
    <w:p w:rsidR="00C13338" w:rsidRPr="00C13338" w:rsidRDefault="00C13338" w:rsidP="00C13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</w:t>
      </w:r>
    </w:p>
    <w:p w:rsidR="00C13338" w:rsidRPr="00C13338" w:rsidRDefault="00C13338" w:rsidP="00C133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338" w:rsidRPr="00C13338" w:rsidRDefault="00C13338" w:rsidP="00C13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Первая часть заявки на участие в электронном аукционе,</w:t>
      </w:r>
    </w:p>
    <w:p w:rsidR="00C13338" w:rsidRPr="00C13338" w:rsidRDefault="00C13338" w:rsidP="00C13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закрытом 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</w:t>
      </w:r>
    </w:p>
    <w:p w:rsidR="00C13338" w:rsidRPr="00C13338" w:rsidRDefault="00C13338" w:rsidP="00C133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338" w:rsidRPr="00C13338" w:rsidRDefault="00C13338" w:rsidP="00C1333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электронного аукциона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аукциона </w:t>
      </w:r>
      <w:hyperlink w:anchor="1fob9te">
        <w:r w:rsidRPr="00C133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выполнение работ на условиях, предусмотренных документацией об электронном аукционе </w:t>
      </w:r>
      <w:hyperlink w:anchor="3znysh7">
        <w:r w:rsidRPr="00C133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 документы, которые прилагаются участником закупки: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страны происхождения товара </w:t>
      </w:r>
      <w:hyperlink w:anchor="2et92p0">
        <w:r w:rsidRPr="00C133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показатели товара </w:t>
      </w:r>
      <w:hyperlink w:anchor="tyjcwt">
        <w:r w:rsidRPr="00C133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соответствующие значениям, установленным в документации об электронном аукционе, и указание на товарный знак </w:t>
      </w:r>
      <w:hyperlink w:anchor="tyjcwt">
        <w:r w:rsidRPr="00C133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3dy6vkm">
        <w:r w:rsidRPr="00C133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&lt;5&gt;</w:t>
        </w:r>
      </w:hyperlink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эскиз, рисунок, чертеж, фотография, иное изображение товара, закупка которого осуществляется </w:t>
      </w:r>
      <w:hyperlink w:anchor="3dy6vkm">
        <w:r w:rsidRPr="00C133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&lt;5&gt;</w:t>
        </w:r>
      </w:hyperlink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338" w:rsidRPr="00C13338" w:rsidRDefault="00C13338" w:rsidP="00C133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338" w:rsidRPr="00C13338" w:rsidRDefault="00C13338" w:rsidP="00C13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Вторая часть заявки на участие в электронном аукционе,</w:t>
      </w:r>
    </w:p>
    <w:p w:rsidR="00C13338" w:rsidRPr="00C13338" w:rsidRDefault="00C13338" w:rsidP="00C133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закрытом 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</w:t>
      </w:r>
    </w:p>
    <w:p w:rsidR="00C13338" w:rsidRPr="00C13338" w:rsidRDefault="00C13338" w:rsidP="00C133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338" w:rsidRPr="00C13338" w:rsidRDefault="00C13338" w:rsidP="00C1333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об участнике закупки:</w:t>
      </w:r>
    </w:p>
    <w:p w:rsidR="00C13338" w:rsidRPr="00C13338" w:rsidRDefault="00C13338" w:rsidP="00C133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1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5499"/>
        <w:gridCol w:w="3572"/>
      </w:tblGrid>
      <w:tr w:rsidR="00C13338" w:rsidRPr="00C13338" w:rsidTr="006657C8">
        <w:tc>
          <w:tcPr>
            <w:tcW w:w="5499" w:type="dxa"/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hyperlink w:anchor="1t3h5sf">
              <w:r w:rsidRPr="00C13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72" w:type="dxa"/>
            <w:tcBorders>
              <w:bottom w:val="single" w:sz="4" w:space="0" w:color="000000"/>
            </w:tcBorders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338" w:rsidRPr="00C13338" w:rsidTr="006657C8">
        <w:tc>
          <w:tcPr>
            <w:tcW w:w="5499" w:type="dxa"/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Фирменное наименование </w:t>
            </w:r>
            <w:hyperlink w:anchor="3dy6vkm">
              <w:r w:rsidRPr="00C13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w:anchor="1t3h5sf">
              <w:r w:rsidRPr="00C13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338" w:rsidRPr="00C13338" w:rsidTr="006657C8">
        <w:tc>
          <w:tcPr>
            <w:tcW w:w="5499" w:type="dxa"/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</w:t>
            </w:r>
            <w:hyperlink w:anchor="1t3h5sf">
              <w:r w:rsidRPr="00C13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338" w:rsidRPr="00C13338" w:rsidTr="006657C8">
        <w:tc>
          <w:tcPr>
            <w:tcW w:w="5499" w:type="dxa"/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hyperlink w:anchor="3dy6vkm">
              <w:r w:rsidRPr="00C13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w:anchor="4d34og8">
              <w:r w:rsidRPr="00C13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338" w:rsidRPr="00C13338" w:rsidTr="006657C8">
        <w:tc>
          <w:tcPr>
            <w:tcW w:w="5499" w:type="dxa"/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Паспортные данные </w:t>
            </w:r>
            <w:hyperlink w:anchor="4d34og8">
              <w:r w:rsidRPr="00C13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338" w:rsidRPr="00C13338" w:rsidTr="006657C8">
        <w:tc>
          <w:tcPr>
            <w:tcW w:w="5499" w:type="dxa"/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жительства </w:t>
            </w:r>
            <w:hyperlink w:anchor="4d34og8">
              <w:r w:rsidRPr="00C13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338" w:rsidRPr="00C13338" w:rsidTr="006657C8">
        <w:tc>
          <w:tcPr>
            <w:tcW w:w="5499" w:type="dxa"/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338" w:rsidRPr="00C13338" w:rsidTr="006657C8">
        <w:tc>
          <w:tcPr>
            <w:tcW w:w="5499" w:type="dxa"/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338" w:rsidRPr="00C13338" w:rsidTr="006657C8">
        <w:tc>
          <w:tcPr>
            <w:tcW w:w="5499" w:type="dxa"/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Идентификационный номер налогоплательщика </w:t>
            </w:r>
            <w:hyperlink w:anchor="2s8eyo1">
              <w:r w:rsidRPr="00C13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3338" w:rsidRPr="00C13338" w:rsidTr="006657C8">
        <w:tc>
          <w:tcPr>
            <w:tcW w:w="5499" w:type="dxa"/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Идентификационный номер налогоплательщика </w:t>
            </w:r>
            <w:hyperlink w:anchor="3dy6vkm">
              <w:r w:rsidRPr="00C13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учредителей, членов коллегиального исполнительного органа, лица, исполняющего </w:t>
            </w:r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функции единоличного исполнительного органа участника закупки </w:t>
            </w:r>
            <w:hyperlink w:anchor="tyjcwt">
              <w:r w:rsidRPr="00C133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  <w:r w:rsidRPr="00C1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C13338" w:rsidRPr="00C13338" w:rsidRDefault="00C13338" w:rsidP="00C13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3338" w:rsidRPr="00C13338" w:rsidRDefault="00C13338" w:rsidP="00C133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338" w:rsidRPr="00C13338" w:rsidRDefault="00C13338" w:rsidP="00C1333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о соответствии участника закупки требованиям, установленным пунктами 3 - 9 части 1 статьи 31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  <w:proofErr w:type="gramEnd"/>
    </w:p>
    <w:p w:rsidR="00C13338" w:rsidRPr="00C13338" w:rsidRDefault="00595B6E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13338"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338"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13338" w:rsidRPr="00C13338" w:rsidRDefault="00595B6E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13338"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C13338"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обладание участником закупки исключительными правами на результаты интеллектуальной деятельности </w:t>
      </w:r>
      <w:hyperlink w:anchor="17dp8vu">
        <w:r w:rsidRPr="00C133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&lt;9&gt;</w:t>
        </w:r>
      </w:hyperlink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неполнородными</w:t>
      </w:r>
      <w:proofErr w:type="spellEnd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26in1rg">
        <w:r w:rsidRPr="00C133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&lt;10&gt;</w:t>
        </w:r>
      </w:hyperlink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принадлежность к ____________ </w:t>
      </w:r>
      <w:hyperlink w:anchor="lnxbz9">
        <w:r w:rsidRPr="00C133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&lt;11&gt;</w:t>
        </w:r>
      </w:hyperlink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3rdcrjn" w:colFirst="0" w:colLast="0"/>
      <w:bookmarkEnd w:id="2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Документы, прилагаемые участником закупки </w:t>
      </w:r>
      <w:hyperlink w:anchor="35nkun2">
        <w:r w:rsidRPr="00C133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&lt;12&gt;</w:t>
        </w:r>
      </w:hyperlink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соответствие участника закупки требованиям, установленным пунктом 1 части 1 статьи 31 Федерального закона, или копии этих документов;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аукционе;</w:t>
      </w:r>
      <w:proofErr w:type="gramEnd"/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одобрении или о совершении крупной сделки </w:t>
      </w:r>
      <w:hyperlink w:anchor="1t3h5sf">
        <w:r w:rsidRPr="00C133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&lt;6&gt;</w:t>
        </w:r>
      </w:hyperlink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аукционе, обеспечения исполнения контракта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крупной сделкой;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право участника закупки на получение преимуществ в соответствии со статьями 28 и 29 Федерального закона, или копии таких документов;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предусмотренные нормативными правовыми актами, принятыми в соответствии со статьей 14 Федерального закона, или копии таких документов </w:t>
      </w:r>
      <w:hyperlink w:anchor="1ksv4uv">
        <w:r w:rsidRPr="00C1333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&lt;13&gt;</w:t>
        </w:r>
      </w:hyperlink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338" w:rsidRPr="00C13338" w:rsidRDefault="00C13338" w:rsidP="00C133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338" w:rsidRPr="00C13338" w:rsidRDefault="00C13338" w:rsidP="00C1333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1fob9te" w:colFirst="0" w:colLast="0"/>
      <w:bookmarkEnd w:id="3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казывается, за исключением случая включения проектной документации в документацию об электронном аукционе в соответствии с пунктом 8 части 1 статьи 33 Федерального закона.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3znysh7" w:colFirst="0" w:colLast="0"/>
      <w:bookmarkEnd w:id="4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&lt;2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В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ключается в случае включения проектной документации в документацию об электронном аукционе в соответствии с пунктом 8 части 1 статьи 33 Федерального закона.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2et92p0" w:colFirst="0" w:colLast="0"/>
      <w:bookmarkEnd w:id="5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&lt;3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В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ключается в случае осуществления закупки товара или закупки работы, услуги, для выполнения, оказания которых используется товар, и установления заказчиком в извещении об осуществлении закупки,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Федерального закона. Не включается 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включения проектной документации в документацию об электронном аукционе в соответствии с пунктом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 части 1 статьи 33 Федерального закона.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tyjcwt" w:colFirst="0" w:colLast="0"/>
      <w:bookmarkEnd w:id="6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&lt;4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В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ключается в случае осуществления закупки товара или закупки работы, услуги, для выполнения, оказания которых используется товар, и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 Не включается 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включения проектной документации в документацию об электронном аукционе в соответствии с пунктом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 части 1 статьи 33 Федерального закона.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3dy6vkm" w:colFirst="0" w:colLast="0"/>
      <w:bookmarkEnd w:id="7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&lt;5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при наличии.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1t3h5sf" w:colFirst="0" w:colLast="0"/>
      <w:bookmarkEnd w:id="8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&lt;6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В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ключается, если участником закупки является юридическое лицо.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4d34og8" w:colFirst="0" w:colLast="0"/>
      <w:bookmarkEnd w:id="9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&lt;7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В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ключается, если участником закупки является физическое лицо.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2s8eyo1" w:colFirst="0" w:colLast="0"/>
      <w:bookmarkEnd w:id="10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&lt;8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В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случае если участником закупки является иностранное лицо,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государства.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17dp8vu" w:colFirst="0" w:colLast="0"/>
      <w:bookmarkEnd w:id="11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&lt;9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В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26in1rg" w:colFirst="0" w:colLast="0"/>
      <w:bookmarkEnd w:id="12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&lt;10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В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частью 3 статьи 30 Федерального закона.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lnxbz9" w:colFirst="0" w:colLast="0"/>
      <w:bookmarkEnd w:id="13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&lt;11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35nkun2" w:colFirst="0" w:colLast="0"/>
      <w:bookmarkEnd w:id="14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&lt;12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У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казываются в случае приложения документов (или их копий), предусмотренных </w:t>
      </w:r>
      <w:hyperlink w:anchor="3rdcrjn">
        <w:r w:rsidRPr="00C1333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пунктом 4 раздела II</w:t>
        </w:r>
      </w:hyperlink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настоящей типовой формы.</w:t>
      </w:r>
    </w:p>
    <w:p w:rsidR="00C13338" w:rsidRPr="00C13338" w:rsidRDefault="00C13338" w:rsidP="00C13338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1ksv4uv" w:colFirst="0" w:colLast="0"/>
      <w:bookmarkEnd w:id="15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&lt;13</w:t>
      </w:r>
      <w:proofErr w:type="gramStart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&gt; В</w:t>
      </w:r>
      <w:proofErr w:type="gramEnd"/>
      <w:r w:rsidRPr="00C133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ключается в случае закупки товаров, работ, услуг, на которые распространяется действие нормативных правовых актов, принятых в соответствии со статьей 14 Федерального закона.</w:t>
      </w:r>
    </w:p>
    <w:p w:rsidR="00C13338" w:rsidRPr="00C13338" w:rsidRDefault="00C13338" w:rsidP="00C133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338" w:rsidRPr="00C13338" w:rsidRDefault="00C13338" w:rsidP="00C133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338" w:rsidRPr="00C13338" w:rsidRDefault="00C13338" w:rsidP="00C1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CD" w:rsidRDefault="00595B6E"/>
    <w:sectPr w:rsidR="003817CD" w:rsidSect="007165A8">
      <w:headerReference w:type="even" r:id="rId5"/>
      <w:footerReference w:type="even" r:id="rId6"/>
      <w:footerReference w:type="default" r:id="rId7"/>
      <w:pgSz w:w="11906" w:h="16838"/>
      <w:pgMar w:top="709" w:right="567" w:bottom="709" w:left="958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8C" w:rsidRDefault="00595B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8C2C8C" w:rsidRDefault="00595B6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8C" w:rsidRDefault="00595B6E" w:rsidP="00BF68BC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8C" w:rsidRDefault="00595B6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8C2C8C" w:rsidRDefault="00595B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8A"/>
    <w:rsid w:val="004D0316"/>
    <w:rsid w:val="00505BBA"/>
    <w:rsid w:val="00595B6E"/>
    <w:rsid w:val="00A4598A"/>
    <w:rsid w:val="00C13338"/>
    <w:rsid w:val="00D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13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1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13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13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1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1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1694</Words>
  <Characters>9660</Characters>
  <Application>Microsoft Office Word</Application>
  <DocSecurity>0</DocSecurity>
  <Lines>80</Lines>
  <Paragraphs>22</Paragraphs>
  <ScaleCrop>false</ScaleCrop>
  <Company>ГУ-Сахалинское РО ФСС ФР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Музыченко Наталия Геннадьевна</dc:creator>
  <cp:keywords/>
  <dc:description/>
  <cp:lastModifiedBy>Музыченко Наталия Геннадьевна</cp:lastModifiedBy>
  <cp:revision>4</cp:revision>
  <dcterms:created xsi:type="dcterms:W3CDTF">2019-11-13T05:13:00Z</dcterms:created>
  <dcterms:modified xsi:type="dcterms:W3CDTF">2019-11-13T05:21:00Z</dcterms:modified>
</cp:coreProperties>
</file>