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57" w:rsidRPr="009E5E4E" w:rsidRDefault="008D1A57" w:rsidP="002A0E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E7C" w:rsidRPr="009E5E4E" w:rsidRDefault="002A0E7C" w:rsidP="002A0E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4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CF5A10" w:rsidRDefault="00526EB6" w:rsidP="00CF5A1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6EB6">
        <w:rPr>
          <w:rFonts w:ascii="Times New Roman" w:hAnsi="Times New Roman" w:cs="Times New Roman"/>
          <w:sz w:val="24"/>
          <w:szCs w:val="24"/>
        </w:rPr>
        <w:t xml:space="preserve">на выполнение работ по изготовлению </w:t>
      </w:r>
      <w:r w:rsidR="00DF64BD">
        <w:rPr>
          <w:rFonts w:ascii="Times New Roman" w:hAnsi="Times New Roman" w:cs="Times New Roman"/>
          <w:sz w:val="24"/>
          <w:szCs w:val="24"/>
        </w:rPr>
        <w:t>протезов</w:t>
      </w:r>
      <w:r w:rsidR="00BD24A8">
        <w:rPr>
          <w:rFonts w:ascii="Times New Roman" w:hAnsi="Times New Roman" w:cs="Times New Roman"/>
          <w:sz w:val="24"/>
          <w:szCs w:val="24"/>
        </w:rPr>
        <w:t xml:space="preserve"> </w:t>
      </w:r>
      <w:r w:rsidR="00156856">
        <w:rPr>
          <w:rFonts w:ascii="Times New Roman" w:hAnsi="Times New Roman" w:cs="Times New Roman"/>
          <w:sz w:val="24"/>
          <w:szCs w:val="24"/>
        </w:rPr>
        <w:t>нижних конечностей</w:t>
      </w:r>
    </w:p>
    <w:p w:rsidR="00526EB6" w:rsidRDefault="00526EB6" w:rsidP="00CF5A1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6EB6">
        <w:rPr>
          <w:rFonts w:ascii="Times New Roman" w:hAnsi="Times New Roman" w:cs="Times New Roman"/>
          <w:sz w:val="24"/>
          <w:szCs w:val="24"/>
        </w:rPr>
        <w:t>инвалид</w:t>
      </w:r>
      <w:r w:rsidR="00E31F7F">
        <w:rPr>
          <w:rFonts w:ascii="Times New Roman" w:hAnsi="Times New Roman" w:cs="Times New Roman"/>
          <w:sz w:val="24"/>
          <w:szCs w:val="24"/>
        </w:rPr>
        <w:t>ам</w:t>
      </w:r>
      <w:r w:rsidRPr="00526EB6">
        <w:rPr>
          <w:rFonts w:ascii="Times New Roman" w:hAnsi="Times New Roman" w:cs="Times New Roman"/>
          <w:sz w:val="24"/>
          <w:szCs w:val="24"/>
        </w:rPr>
        <w:t xml:space="preserve"> </w:t>
      </w:r>
      <w:r w:rsidR="00E31F7F" w:rsidRPr="00E31F7F">
        <w:rPr>
          <w:rFonts w:ascii="Times New Roman" w:hAnsi="Times New Roman" w:cs="Times New Roman"/>
          <w:sz w:val="24"/>
          <w:szCs w:val="24"/>
        </w:rPr>
        <w:t>и отдельным категориям граждан из числа ветеранов</w:t>
      </w:r>
      <w:r w:rsidR="00E31F7F" w:rsidRPr="00526EB6">
        <w:rPr>
          <w:rFonts w:ascii="Times New Roman" w:hAnsi="Times New Roman" w:cs="Times New Roman"/>
          <w:sz w:val="24"/>
          <w:szCs w:val="24"/>
        </w:rPr>
        <w:t xml:space="preserve"> </w:t>
      </w:r>
      <w:r w:rsidRPr="00526EB6">
        <w:rPr>
          <w:rFonts w:ascii="Times New Roman" w:hAnsi="Times New Roman" w:cs="Times New Roman"/>
          <w:sz w:val="24"/>
          <w:szCs w:val="24"/>
        </w:rPr>
        <w:t>в 202</w:t>
      </w:r>
      <w:r w:rsidR="00153FD4">
        <w:rPr>
          <w:rFonts w:ascii="Times New Roman" w:hAnsi="Times New Roman" w:cs="Times New Roman"/>
          <w:sz w:val="24"/>
          <w:szCs w:val="24"/>
        </w:rPr>
        <w:t>1</w:t>
      </w:r>
      <w:r w:rsidRPr="00526EB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86661" w:rsidRDefault="00D86661" w:rsidP="00CF5A1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6661" w:rsidRPr="00D86661" w:rsidRDefault="00D86661" w:rsidP="00D8666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86661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="00C35A15">
        <w:rPr>
          <w:rFonts w:ascii="Times New Roman" w:hAnsi="Times New Roman" w:cs="Times New Roman"/>
          <w:sz w:val="24"/>
          <w:szCs w:val="24"/>
        </w:rPr>
        <w:t>8</w:t>
      </w:r>
      <w:r w:rsidR="006D188D">
        <w:rPr>
          <w:rFonts w:ascii="Times New Roman" w:hAnsi="Times New Roman" w:cs="Times New Roman"/>
          <w:sz w:val="24"/>
          <w:szCs w:val="24"/>
        </w:rPr>
        <w:t>0</w:t>
      </w:r>
      <w:r w:rsidR="00DF64BD" w:rsidRPr="00875F05">
        <w:rPr>
          <w:rFonts w:ascii="Times New Roman" w:hAnsi="Times New Roman" w:cs="Times New Roman"/>
          <w:sz w:val="24"/>
          <w:szCs w:val="24"/>
        </w:rPr>
        <w:t> </w:t>
      </w:r>
      <w:r w:rsidRPr="00875F05">
        <w:rPr>
          <w:rFonts w:ascii="Times New Roman" w:hAnsi="Times New Roman" w:cs="Times New Roman"/>
          <w:sz w:val="24"/>
          <w:szCs w:val="24"/>
        </w:rPr>
        <w:t>000</w:t>
      </w:r>
      <w:r w:rsidR="00DF64BD" w:rsidRPr="00875F05">
        <w:rPr>
          <w:rFonts w:ascii="Times New Roman" w:hAnsi="Times New Roman" w:cs="Times New Roman"/>
          <w:sz w:val="24"/>
          <w:szCs w:val="24"/>
        </w:rPr>
        <w:t xml:space="preserve"> 00</w:t>
      </w:r>
      <w:r w:rsidRPr="00875F05">
        <w:rPr>
          <w:rFonts w:ascii="Times New Roman" w:hAnsi="Times New Roman" w:cs="Times New Roman"/>
          <w:sz w:val="24"/>
          <w:szCs w:val="24"/>
        </w:rPr>
        <w:t>0</w:t>
      </w:r>
      <w:r w:rsidRPr="00D86661">
        <w:rPr>
          <w:rFonts w:ascii="Times New Roman" w:hAnsi="Times New Roman" w:cs="Times New Roman"/>
          <w:sz w:val="24"/>
          <w:szCs w:val="24"/>
        </w:rPr>
        <w:t xml:space="preserve"> (</w:t>
      </w:r>
      <w:r w:rsidR="00C35A15">
        <w:rPr>
          <w:rFonts w:ascii="Times New Roman" w:hAnsi="Times New Roman" w:cs="Times New Roman"/>
          <w:sz w:val="24"/>
          <w:szCs w:val="24"/>
        </w:rPr>
        <w:t>восемьдесят</w:t>
      </w:r>
      <w:r w:rsidR="00FC7EE0">
        <w:rPr>
          <w:rFonts w:ascii="Times New Roman" w:hAnsi="Times New Roman" w:cs="Times New Roman"/>
          <w:sz w:val="24"/>
          <w:szCs w:val="24"/>
        </w:rPr>
        <w:t xml:space="preserve"> миллионов</w:t>
      </w:r>
      <w:r w:rsidRPr="00D86661">
        <w:rPr>
          <w:rFonts w:ascii="Times New Roman" w:hAnsi="Times New Roman" w:cs="Times New Roman"/>
          <w:sz w:val="24"/>
          <w:szCs w:val="24"/>
        </w:rPr>
        <w:t>)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661">
        <w:rPr>
          <w:rFonts w:ascii="Times New Roman" w:hAnsi="Times New Roman" w:cs="Times New Roman"/>
          <w:sz w:val="24"/>
          <w:szCs w:val="24"/>
        </w:rPr>
        <w:t xml:space="preserve"> 00 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661" w:rsidRDefault="00D86661" w:rsidP="00D8666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86661">
        <w:rPr>
          <w:rFonts w:ascii="Times New Roman" w:hAnsi="Times New Roman" w:cs="Times New Roman"/>
          <w:sz w:val="24"/>
          <w:szCs w:val="24"/>
        </w:rPr>
        <w:t xml:space="preserve">Начальная сумма цен единиц работ: </w:t>
      </w:r>
      <w:r w:rsidR="00C35A15">
        <w:rPr>
          <w:rFonts w:ascii="Times New Roman" w:hAnsi="Times New Roman" w:cs="Times New Roman"/>
          <w:b/>
          <w:sz w:val="24"/>
          <w:szCs w:val="24"/>
        </w:rPr>
        <w:t>19 956 710,71</w:t>
      </w:r>
      <w:r w:rsidR="007B2142" w:rsidRPr="007B2142">
        <w:rPr>
          <w:rFonts w:ascii="Times New Roman" w:hAnsi="Times New Roman" w:cs="Times New Roman"/>
          <w:sz w:val="24"/>
          <w:szCs w:val="24"/>
        </w:rPr>
        <w:t xml:space="preserve"> </w:t>
      </w:r>
      <w:r w:rsidRPr="00CC52DF">
        <w:rPr>
          <w:rFonts w:ascii="Times New Roman" w:hAnsi="Times New Roman" w:cs="Times New Roman"/>
          <w:sz w:val="24"/>
          <w:szCs w:val="24"/>
        </w:rPr>
        <w:t>(</w:t>
      </w:r>
      <w:r w:rsidR="00C35A15">
        <w:rPr>
          <w:rFonts w:ascii="Times New Roman" w:hAnsi="Times New Roman" w:cs="Times New Roman"/>
          <w:sz w:val="24"/>
          <w:szCs w:val="24"/>
        </w:rPr>
        <w:t>девятнадцать миллионов девятьсот пятьдесят шесть тысяч семьсот десять</w:t>
      </w:r>
      <w:r w:rsidRPr="00CC52DF">
        <w:rPr>
          <w:rFonts w:ascii="Times New Roman" w:hAnsi="Times New Roman" w:cs="Times New Roman"/>
          <w:sz w:val="24"/>
          <w:szCs w:val="24"/>
        </w:rPr>
        <w:t xml:space="preserve">) руб. </w:t>
      </w:r>
      <w:r w:rsidR="00C35A15">
        <w:rPr>
          <w:rFonts w:ascii="Times New Roman" w:hAnsi="Times New Roman" w:cs="Times New Roman"/>
          <w:sz w:val="24"/>
          <w:szCs w:val="24"/>
        </w:rPr>
        <w:t>00</w:t>
      </w:r>
      <w:r w:rsidR="00875F05" w:rsidRPr="00CC52DF">
        <w:rPr>
          <w:rFonts w:ascii="Times New Roman" w:hAnsi="Times New Roman" w:cs="Times New Roman"/>
          <w:sz w:val="24"/>
          <w:szCs w:val="24"/>
        </w:rPr>
        <w:t xml:space="preserve"> </w:t>
      </w:r>
      <w:r w:rsidRPr="00CC52DF">
        <w:rPr>
          <w:rFonts w:ascii="Times New Roman" w:hAnsi="Times New Roman" w:cs="Times New Roman"/>
          <w:sz w:val="24"/>
          <w:szCs w:val="24"/>
        </w:rPr>
        <w:t>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16"/>
        <w:gridCol w:w="4133"/>
        <w:gridCol w:w="1476"/>
        <w:gridCol w:w="1850"/>
      </w:tblGrid>
      <w:tr w:rsidR="00DF64BD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BD" w:rsidRPr="0012522E" w:rsidRDefault="00DF64BD" w:rsidP="003B5C27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BD" w:rsidRPr="005200C0" w:rsidRDefault="00DF64BD" w:rsidP="005200C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200C0">
              <w:rPr>
                <w:rFonts w:ascii="Times New Roman" w:eastAsia="Times New Roman" w:hAnsi="Times New Roman"/>
                <w:b/>
              </w:rPr>
              <w:t>Наименование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BD" w:rsidRPr="005200C0" w:rsidRDefault="00DF64BD" w:rsidP="005200C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200C0">
              <w:rPr>
                <w:rFonts w:ascii="Times New Roman" w:eastAsia="Times New Roman" w:hAnsi="Times New Roman"/>
                <w:b/>
              </w:rPr>
              <w:t>Описание функциональных и технических характеристик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D" w:rsidRPr="005200C0" w:rsidRDefault="00DF64BD" w:rsidP="005200C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200C0">
              <w:rPr>
                <w:rFonts w:ascii="Times New Roman" w:eastAsia="Times New Roman" w:hAnsi="Times New Roman"/>
                <w:b/>
              </w:rPr>
              <w:t>Цена за единицу, руб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D" w:rsidRPr="005200C0" w:rsidRDefault="00DF64BD" w:rsidP="005200C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200C0">
              <w:rPr>
                <w:rFonts w:ascii="Times New Roman" w:eastAsia="Times New Roman" w:hAnsi="Times New Roman"/>
                <w:b/>
              </w:rPr>
              <w:t>Максимальное значение цены контракта, руб.</w:t>
            </w: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75" w:rsidRPr="0012522E" w:rsidRDefault="005200C0" w:rsidP="005200C0">
            <w:pPr>
              <w:jc w:val="both"/>
              <w:rPr>
                <w:rFonts w:ascii="Times New Roman" w:eastAsia="Times New Roman" w:hAnsi="Times New Roman"/>
              </w:rPr>
            </w:pPr>
            <w:r w:rsidRPr="005200C0">
              <w:rPr>
                <w:rFonts w:ascii="Times New Roman" w:eastAsia="Times New Roman" w:hAnsi="Times New Roman"/>
              </w:rPr>
              <w:t>Протез голени немодульного типа. Формообразующая часть косметической облицовки: листовой поролон. Косметическое покрытие: чулки ортопедические, перлоновые. Приемная гильза индивидуальная изготовленная по обчерку и размерам или по индивидуальному слепку с культи инвалида. Материал гильзы: кожа или литьевой слоистый пластик на основе акриловых смол, допускается применение вкладной гильзы из вспененного пенополиуретана или без нее. Крепление протеза с использованием гильзы бедра (манжеты с шинами) или кожаных полуфабрикатов (без шин). Регулировочно-соединительные устройства соответствуют весу инвалида. Стопа шарнирная, полиуретановая, монолитная. Протез комплектуется 2 чехлами шерстяными, 2 чехлами хлопчатобумажными. Тип протеза: 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12522E" w:rsidRDefault="006F6869" w:rsidP="00EA7B1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111577,22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  <w:p w:rsidR="004A2006" w:rsidRDefault="004A2006" w:rsidP="00C24975">
            <w:pPr>
              <w:rPr>
                <w:rFonts w:ascii="Times New Roman" w:eastAsia="Times New Roman" w:hAnsi="Times New Roman"/>
              </w:rPr>
            </w:pPr>
          </w:p>
          <w:p w:rsidR="004A2006" w:rsidRDefault="004A2006" w:rsidP="00C24975">
            <w:pPr>
              <w:rPr>
                <w:rFonts w:ascii="Times New Roman" w:eastAsia="Times New Roman" w:hAnsi="Times New Roman"/>
              </w:rPr>
            </w:pPr>
          </w:p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  <w:p w:rsidR="00C24975" w:rsidRDefault="00C24975" w:rsidP="00C24975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Pr="00E34858" w:rsidRDefault="006F6869" w:rsidP="00C2497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6D188D">
              <w:rPr>
                <w:rFonts w:ascii="Times New Roman" w:hAnsi="Times New Roman" w:cs="Times New Roman"/>
                <w:b/>
              </w:rPr>
              <w:t>0</w:t>
            </w:r>
            <w:r w:rsidR="00C24975" w:rsidRPr="00E34858">
              <w:rPr>
                <w:rFonts w:ascii="Times New Roman" w:hAnsi="Times New Roman" w:cs="Times New Roman"/>
                <w:b/>
              </w:rPr>
              <w:t xml:space="preserve"> 000 000,00 </w:t>
            </w: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>Протез голени модульный, в том числе при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0C0" w:rsidRDefault="005200C0" w:rsidP="005200C0">
            <w:pPr>
              <w:jc w:val="both"/>
              <w:rPr>
                <w:rFonts w:ascii="Times New Roman" w:eastAsia="Times New Roman" w:hAnsi="Times New Roman"/>
              </w:rPr>
            </w:pPr>
            <w:r w:rsidRPr="005200C0">
              <w:rPr>
                <w:rFonts w:ascii="Times New Roman" w:eastAsia="Times New Roman" w:hAnsi="Times New Roman"/>
              </w:rPr>
              <w:t>Протез голени модульного ти</w:t>
            </w:r>
            <w:r>
              <w:rPr>
                <w:rFonts w:ascii="Times New Roman" w:eastAsia="Times New Roman" w:hAnsi="Times New Roman"/>
              </w:rPr>
              <w:t>па для пациентов с низкой актив</w:t>
            </w:r>
            <w:r w:rsidRPr="005200C0">
              <w:rPr>
                <w:rFonts w:ascii="Times New Roman" w:eastAsia="Times New Roman" w:hAnsi="Times New Roman"/>
              </w:rPr>
              <w:t>ностью. Облицовка мягкая</w:t>
            </w:r>
            <w:r>
              <w:rPr>
                <w:rFonts w:ascii="Times New Roman" w:eastAsia="Times New Roman" w:hAnsi="Times New Roman"/>
              </w:rPr>
              <w:t>, полиуретановая (листовой поро</w:t>
            </w:r>
            <w:r w:rsidRPr="005200C0">
              <w:rPr>
                <w:rFonts w:ascii="Times New Roman" w:eastAsia="Times New Roman" w:hAnsi="Times New Roman"/>
              </w:rPr>
              <w:t>лон), покрытие облицовки: чулки силоновые ортопедические. Приемная гильза индивиду</w:t>
            </w:r>
            <w:r>
              <w:rPr>
                <w:rFonts w:ascii="Times New Roman" w:eastAsia="Times New Roman" w:hAnsi="Times New Roman"/>
              </w:rPr>
              <w:t xml:space="preserve">альная, изготовленная по индивидуальному слепку с </w:t>
            </w:r>
            <w:r w:rsidRPr="005200C0">
              <w:rPr>
                <w:rFonts w:ascii="Times New Roman" w:eastAsia="Times New Roman" w:hAnsi="Times New Roman"/>
              </w:rPr>
              <w:t>культи инвалида; количество приемных (пробных) гильз: 0 или 1. Пос</w:t>
            </w:r>
            <w:r>
              <w:rPr>
                <w:rFonts w:ascii="Times New Roman" w:eastAsia="Times New Roman" w:hAnsi="Times New Roman"/>
              </w:rPr>
              <w:t>тоянная гильза из литьевого сло</w:t>
            </w:r>
            <w:r w:rsidRPr="005200C0">
              <w:rPr>
                <w:rFonts w:ascii="Times New Roman" w:eastAsia="Times New Roman" w:hAnsi="Times New Roman"/>
              </w:rPr>
              <w:t>истого пластика на основе акриловых смол. Вкладная гильза из вспененных материалов.</w:t>
            </w:r>
            <w:r>
              <w:rPr>
                <w:rFonts w:ascii="Times New Roman" w:eastAsia="Times New Roman" w:hAnsi="Times New Roman"/>
              </w:rPr>
              <w:t xml:space="preserve"> Крепление протеза с использова</w:t>
            </w:r>
            <w:r w:rsidRPr="005200C0">
              <w:rPr>
                <w:rFonts w:ascii="Times New Roman" w:eastAsia="Times New Roman" w:hAnsi="Times New Roman"/>
              </w:rPr>
              <w:t>нием кожаных полуфабрикат</w:t>
            </w:r>
            <w:r>
              <w:rPr>
                <w:rFonts w:ascii="Times New Roman" w:eastAsia="Times New Roman" w:hAnsi="Times New Roman"/>
              </w:rPr>
              <w:t>ов (без шин) или с использовани</w:t>
            </w:r>
            <w:r w:rsidRPr="005200C0">
              <w:rPr>
                <w:rFonts w:ascii="Times New Roman" w:eastAsia="Times New Roman" w:hAnsi="Times New Roman"/>
              </w:rPr>
              <w:t xml:space="preserve">ем наколенника или за </w:t>
            </w:r>
            <w:r w:rsidRPr="005200C0">
              <w:rPr>
                <w:rFonts w:ascii="Times New Roman" w:eastAsia="Times New Roman" w:hAnsi="Times New Roman"/>
              </w:rPr>
              <w:lastRenderedPageBreak/>
              <w:t xml:space="preserve">счет формы приемной гильзы. </w:t>
            </w:r>
          </w:p>
          <w:p w:rsidR="00C24975" w:rsidRPr="00632B62" w:rsidRDefault="005200C0" w:rsidP="005200C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Регули</w:t>
            </w:r>
            <w:r w:rsidRPr="005200C0">
              <w:rPr>
                <w:rFonts w:ascii="Times New Roman" w:eastAsia="Times New Roman" w:hAnsi="Times New Roman"/>
              </w:rPr>
              <w:t xml:space="preserve">ровочно-соединительные устройства должны соответствовать весу инвалида. Стопа с голеностопным шарниром подвижным в сагиттальной плоскости, с двух ступенчатой регулируемой пациентом высотой каблука или со сменным </w:t>
            </w:r>
            <w:r>
              <w:rPr>
                <w:rFonts w:ascii="Times New Roman" w:eastAsia="Times New Roman" w:hAnsi="Times New Roman"/>
              </w:rPr>
              <w:t>пяточным амор</w:t>
            </w:r>
            <w:r w:rsidRPr="005200C0">
              <w:rPr>
                <w:rFonts w:ascii="Times New Roman" w:eastAsia="Times New Roman" w:hAnsi="Times New Roman"/>
              </w:rPr>
              <w:t>тизатором. Тип протеза: 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632B62" w:rsidRDefault="006F6869" w:rsidP="00EA7B1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126297,11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75" w:rsidRPr="001106E4" w:rsidRDefault="00C24975" w:rsidP="00C24975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>Протез голени модульный, в том числе при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0C0" w:rsidRPr="005200C0" w:rsidRDefault="005200C0" w:rsidP="005200C0">
            <w:pPr>
              <w:jc w:val="both"/>
              <w:rPr>
                <w:rFonts w:ascii="Times New Roman" w:eastAsia="Times New Roman" w:hAnsi="Times New Roman"/>
              </w:rPr>
            </w:pPr>
            <w:r w:rsidRPr="005200C0">
              <w:rPr>
                <w:rFonts w:ascii="Times New Roman" w:eastAsia="Times New Roman" w:hAnsi="Times New Roman"/>
              </w:rPr>
              <w:t xml:space="preserve">Протез голени модульного типа. Облицовка мягкая, полиуретановая (листовой поролон), покрытие облицовки: чулки силоновые или перлоновые, ортопедические. Приемная гильза индивидуальная, изготовленная по индивидуальному слепку с культи инвалида; количество приемных (пробных) гильз: 0 или 1. Постоянная гильза из литьевого слоистого пластика на основе акриловых смол. Вкладная гильза из вспененных материалов. Крепление протеза с использованием кожаных полуфабрикатов (без шин) или с использованием наколенника или за счет формы приемной гильзы. Регулировочно-соединительные устройства должны соответствовать весу инвалида. Стопа со средней степенью энергосбережения с пружинными элементами, обеспечивающими физиологичный перекат или стопа анатомической формы с гладкой поверхностью, сформированными пальцами и отставленным большим пальцем. </w:t>
            </w:r>
          </w:p>
          <w:p w:rsidR="00C24975" w:rsidRPr="00632B62" w:rsidRDefault="005200C0" w:rsidP="005200C0">
            <w:pPr>
              <w:jc w:val="both"/>
              <w:rPr>
                <w:rFonts w:ascii="Times New Roman" w:eastAsia="Times New Roman" w:hAnsi="Times New Roman"/>
              </w:rPr>
            </w:pPr>
            <w:r w:rsidRPr="005200C0">
              <w:rPr>
                <w:rFonts w:ascii="Times New Roman" w:eastAsia="Times New Roman" w:hAnsi="Times New Roman"/>
              </w:rPr>
              <w:t>Тип протеза: 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5200C0" w:rsidRDefault="005200C0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152 215,45</w:t>
            </w:r>
          </w:p>
          <w:p w:rsidR="006F6869" w:rsidRPr="00CC52DF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75" w:rsidRPr="001106E4" w:rsidRDefault="00C24975" w:rsidP="00C24975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CC52D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>Протез голени модульный, в том числе при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0C0" w:rsidRDefault="005200C0" w:rsidP="005200C0">
            <w:pPr>
              <w:jc w:val="both"/>
              <w:rPr>
                <w:rFonts w:ascii="Times New Roman" w:eastAsia="Times New Roman" w:hAnsi="Times New Roman"/>
              </w:rPr>
            </w:pPr>
            <w:r w:rsidRPr="005200C0">
              <w:rPr>
                <w:rFonts w:ascii="Times New Roman" w:eastAsia="Times New Roman" w:hAnsi="Times New Roman"/>
              </w:rPr>
              <w:t xml:space="preserve">Протез голени с силиконовым чехлом на короткую и среднюю культю, модульный. Формообразующая часть косметической облицовки: модульная мягкая полиуретановая, листовой </w:t>
            </w:r>
          </w:p>
          <w:p w:rsidR="00C24975" w:rsidRPr="0012522E" w:rsidRDefault="005200C0" w:rsidP="005200C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  <w:r w:rsidRPr="005200C0">
              <w:rPr>
                <w:rFonts w:ascii="Times New Roman" w:eastAsia="Times New Roman" w:hAnsi="Times New Roman"/>
              </w:rPr>
              <w:t>ролон или полужёсткая эластичная. Косметическое покрытие облицовки - чулки ортопедические перлоновые или силоновые, допускается покрытие защитное плёночное. Приёмная гильза индивидуальная (одна про</w:t>
            </w:r>
            <w:r>
              <w:rPr>
                <w:rFonts w:ascii="Times New Roman" w:eastAsia="Times New Roman" w:hAnsi="Times New Roman"/>
              </w:rPr>
              <w:t>бная гильза). Материал индивиду</w:t>
            </w:r>
            <w:r w:rsidRPr="005200C0">
              <w:rPr>
                <w:rFonts w:ascii="Times New Roman" w:eastAsia="Times New Roman" w:hAnsi="Times New Roman"/>
              </w:rPr>
              <w:t>альной постоянной гильзы: лить</w:t>
            </w:r>
            <w:r>
              <w:rPr>
                <w:rFonts w:ascii="Times New Roman" w:eastAsia="Times New Roman" w:hAnsi="Times New Roman"/>
              </w:rPr>
              <w:t>евой слоистый пластик на ос</w:t>
            </w:r>
            <w:r w:rsidRPr="005200C0">
              <w:rPr>
                <w:rFonts w:ascii="Times New Roman" w:eastAsia="Times New Roman" w:hAnsi="Times New Roman"/>
              </w:rPr>
              <w:t xml:space="preserve">нове акриловых смол, листовой </w:t>
            </w:r>
            <w:r w:rsidRPr="005200C0">
              <w:rPr>
                <w:rFonts w:ascii="Times New Roman" w:eastAsia="Times New Roman" w:hAnsi="Times New Roman"/>
              </w:rPr>
              <w:lastRenderedPageBreak/>
              <w:t>термопластичный пластик. В качестве вкладного элемента применяются чехлы полимерные гелиевые, крепление с использованием замка. Регулировочно-соединительные устройства должны соответствовать весу инвалида. Стопа с голенос</w:t>
            </w:r>
            <w:r>
              <w:rPr>
                <w:rFonts w:ascii="Times New Roman" w:eastAsia="Times New Roman" w:hAnsi="Times New Roman"/>
              </w:rPr>
              <w:t>топным шарниром, подвижным в са</w:t>
            </w:r>
            <w:r w:rsidRPr="005200C0">
              <w:rPr>
                <w:rFonts w:ascii="Times New Roman" w:eastAsia="Times New Roman" w:hAnsi="Times New Roman"/>
              </w:rPr>
              <w:t>гиттальной плоскости, с д</w:t>
            </w:r>
            <w:r>
              <w:rPr>
                <w:rFonts w:ascii="Times New Roman" w:eastAsia="Times New Roman" w:hAnsi="Times New Roman"/>
              </w:rPr>
              <w:t>вух ступенчатой регулируемой па</w:t>
            </w:r>
            <w:r w:rsidRPr="005200C0">
              <w:rPr>
                <w:rFonts w:ascii="Times New Roman" w:eastAsia="Times New Roman" w:hAnsi="Times New Roman"/>
              </w:rPr>
              <w:t>циентом высотой каблука</w:t>
            </w:r>
            <w:r>
              <w:rPr>
                <w:rFonts w:ascii="Times New Roman" w:eastAsia="Times New Roman" w:hAnsi="Times New Roman"/>
              </w:rPr>
              <w:t xml:space="preserve"> или со сменным пяточным аморти</w:t>
            </w:r>
            <w:r w:rsidRPr="005200C0">
              <w:rPr>
                <w:rFonts w:ascii="Times New Roman" w:eastAsia="Times New Roman" w:hAnsi="Times New Roman"/>
              </w:rPr>
              <w:t>затором или стопа с улуч</w:t>
            </w:r>
            <w:r>
              <w:rPr>
                <w:rFonts w:ascii="Times New Roman" w:eastAsia="Times New Roman" w:hAnsi="Times New Roman"/>
              </w:rPr>
              <w:t>шенными динамическими характери</w:t>
            </w:r>
            <w:r w:rsidRPr="005200C0">
              <w:rPr>
                <w:rFonts w:ascii="Times New Roman" w:eastAsia="Times New Roman" w:hAnsi="Times New Roman"/>
              </w:rPr>
              <w:t>стиками переднего отдела стопы. Тип протеза: 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CC52DF">
            <w:pPr>
              <w:rPr>
                <w:rFonts w:ascii="Times New Roman" w:eastAsia="Times New Roman" w:hAnsi="Times New Roman"/>
              </w:rPr>
            </w:pPr>
          </w:p>
          <w:p w:rsidR="00C24975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228 143,00</w:t>
            </w:r>
          </w:p>
          <w:p w:rsidR="006F6869" w:rsidRPr="00CC52DF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12522E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lastRenderedPageBreak/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>Протез голени модульный, в том числе при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75" w:rsidRPr="0012522E" w:rsidRDefault="005200C0" w:rsidP="005200C0">
            <w:pPr>
              <w:jc w:val="both"/>
              <w:rPr>
                <w:rFonts w:ascii="Times New Roman" w:eastAsia="Times New Roman" w:hAnsi="Times New Roman"/>
              </w:rPr>
            </w:pPr>
            <w:r w:rsidRPr="005200C0">
              <w:rPr>
                <w:rFonts w:ascii="Times New Roman" w:eastAsia="Times New Roman" w:hAnsi="Times New Roman"/>
              </w:rPr>
              <w:t>Протез голени модульный. Облицовка мягкая полиуретановая. Косметическое покрытие облицовки: чулки ортопедические перлоновые или силоновы</w:t>
            </w:r>
            <w:r>
              <w:rPr>
                <w:rFonts w:ascii="Times New Roman" w:eastAsia="Times New Roman" w:hAnsi="Times New Roman"/>
              </w:rPr>
              <w:t>е. Приемная гильза: индивидуаль</w:t>
            </w:r>
            <w:r w:rsidRPr="005200C0">
              <w:rPr>
                <w:rFonts w:ascii="Times New Roman" w:eastAsia="Times New Roman" w:hAnsi="Times New Roman"/>
              </w:rPr>
              <w:t>ная, изготовленная по индивидуальному слепку с культи инва-лида. Одна примерочная гильза из термопласта. Постоянная гильза из литьевого слоистого пластика на основе акриловых смол. В качестве вкладног</w:t>
            </w:r>
            <w:r>
              <w:rPr>
                <w:rFonts w:ascii="Times New Roman" w:eastAsia="Times New Roman" w:hAnsi="Times New Roman"/>
              </w:rPr>
              <w:t>о элемента применяются чехлы по</w:t>
            </w:r>
            <w:r w:rsidRPr="005200C0">
              <w:rPr>
                <w:rFonts w:ascii="Times New Roman" w:eastAsia="Times New Roman" w:hAnsi="Times New Roman"/>
              </w:rPr>
              <w:t>лимерные гелиевые. Крепление протеза за счет выпускного вакуумного клапана и полимерного</w:t>
            </w:r>
            <w:r>
              <w:rPr>
                <w:rFonts w:ascii="Times New Roman" w:eastAsia="Times New Roman" w:hAnsi="Times New Roman"/>
              </w:rPr>
              <w:t xml:space="preserve"> наколенника.  Регулиро</w:t>
            </w:r>
            <w:r w:rsidRPr="005200C0">
              <w:rPr>
                <w:rFonts w:ascii="Times New Roman" w:eastAsia="Times New Roman" w:hAnsi="Times New Roman"/>
              </w:rPr>
              <w:t>вочно-соединительные устройства должны соответствовать весу инвалида. Стопа со средним уровнем энергосбережения для инвалидов со средним и повышенным уровнем активности. Тип протеза: 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200C0" w:rsidRPr="00E81D2E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188 990,44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75" w:rsidRPr="0012522E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>Протез голени модульный, в том числе при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0C0" w:rsidRDefault="005200C0" w:rsidP="005200C0">
            <w:pPr>
              <w:jc w:val="both"/>
              <w:rPr>
                <w:rFonts w:ascii="Times New Roman" w:eastAsia="Times New Roman" w:hAnsi="Times New Roman"/>
              </w:rPr>
            </w:pPr>
            <w:r w:rsidRPr="005200C0">
              <w:rPr>
                <w:rFonts w:ascii="Times New Roman" w:eastAsia="Times New Roman" w:hAnsi="Times New Roman"/>
              </w:rPr>
              <w:t xml:space="preserve">Протез голени с силиконовым чехлом на короткую и среднюю культю, модульный. Формообразующая часть косметической облицовки - модульная мягкая полиуретановая, листовой </w:t>
            </w:r>
          </w:p>
          <w:p w:rsidR="00C24975" w:rsidRPr="0012522E" w:rsidRDefault="005200C0" w:rsidP="005200C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  <w:r w:rsidRPr="005200C0">
              <w:rPr>
                <w:rFonts w:ascii="Times New Roman" w:eastAsia="Times New Roman" w:hAnsi="Times New Roman"/>
              </w:rPr>
              <w:t>ролон или полужёсткая эластичная. Косметическое покрытие облицовки: чулки ортопедические перлоновые или силоновые, допускается покрытие защитное плёночное. Приёмная гильза индивидуальная (одна про</w:t>
            </w:r>
            <w:r>
              <w:rPr>
                <w:rFonts w:ascii="Times New Roman" w:eastAsia="Times New Roman" w:hAnsi="Times New Roman"/>
              </w:rPr>
              <w:t>бная гильза). Материал индивиду</w:t>
            </w:r>
            <w:r w:rsidRPr="005200C0">
              <w:rPr>
                <w:rFonts w:ascii="Times New Roman" w:eastAsia="Times New Roman" w:hAnsi="Times New Roman"/>
              </w:rPr>
              <w:t xml:space="preserve">альной постоянной гильзы: </w:t>
            </w:r>
            <w:r>
              <w:rPr>
                <w:rFonts w:ascii="Times New Roman" w:eastAsia="Times New Roman" w:hAnsi="Times New Roman"/>
              </w:rPr>
              <w:t>литьевой слоистый пластик на ос</w:t>
            </w:r>
            <w:r w:rsidRPr="005200C0">
              <w:rPr>
                <w:rFonts w:ascii="Times New Roman" w:eastAsia="Times New Roman" w:hAnsi="Times New Roman"/>
              </w:rPr>
              <w:t xml:space="preserve">нове акриловых смол, листовой термопластичный пластик. В качестве </w:t>
            </w:r>
            <w:r w:rsidRPr="005200C0">
              <w:rPr>
                <w:rFonts w:ascii="Times New Roman" w:eastAsia="Times New Roman" w:hAnsi="Times New Roman"/>
              </w:rPr>
              <w:lastRenderedPageBreak/>
              <w:t>вкладного элемента применяется силикон-лайнер с замковым креплением. Регулировочно-соединительные устройства соответствуют весу инвалида. Стопа со средней степенью энергосбережения</w:t>
            </w:r>
            <w:r>
              <w:rPr>
                <w:rFonts w:ascii="Times New Roman" w:eastAsia="Times New Roman" w:hAnsi="Times New Roman"/>
              </w:rPr>
              <w:t>, с пружинными элементами, обес</w:t>
            </w:r>
            <w:r w:rsidRPr="005200C0">
              <w:rPr>
                <w:rFonts w:ascii="Times New Roman" w:eastAsia="Times New Roman" w:hAnsi="Times New Roman"/>
              </w:rPr>
              <w:t>печивающими физиологичный перекат и отдачу накопленной энергии, или стопа с высокой степенью энергосбережения из гибких карбоновых пружин и эластичного полиуретана. Тип протеза: 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321 529,00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12522E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lastRenderedPageBreak/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>Протез голени модульный, в том числе при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0C0" w:rsidRDefault="005200C0" w:rsidP="005200C0">
            <w:pPr>
              <w:jc w:val="both"/>
              <w:rPr>
                <w:rFonts w:ascii="Times New Roman" w:eastAsia="Times New Roman" w:hAnsi="Times New Roman"/>
              </w:rPr>
            </w:pPr>
            <w:r w:rsidRPr="005200C0">
              <w:rPr>
                <w:rFonts w:ascii="Times New Roman" w:eastAsia="Times New Roman" w:hAnsi="Times New Roman"/>
              </w:rPr>
              <w:t>Протез голени модульного типа. Формообразующая часть косметической облицовки: модульная мягкая полиуретановая, листовой поролон или полужёст</w:t>
            </w:r>
            <w:r>
              <w:rPr>
                <w:rFonts w:ascii="Times New Roman" w:eastAsia="Times New Roman" w:hAnsi="Times New Roman"/>
              </w:rPr>
              <w:t>кая эластичная. Косметиче</w:t>
            </w:r>
            <w:r w:rsidRPr="005200C0">
              <w:rPr>
                <w:rFonts w:ascii="Times New Roman" w:eastAsia="Times New Roman" w:hAnsi="Times New Roman"/>
              </w:rPr>
              <w:t>ское покрытие облицовки: чулки ортопедические перлоновые или силоновые, допускается покрытие защитное плёночное.  Приёмная гильза индивидуал</w:t>
            </w:r>
            <w:r>
              <w:rPr>
                <w:rFonts w:ascii="Times New Roman" w:eastAsia="Times New Roman" w:hAnsi="Times New Roman"/>
              </w:rPr>
              <w:t>ьная (одна пробная гильза).  Ма</w:t>
            </w:r>
            <w:r w:rsidRPr="005200C0">
              <w:rPr>
                <w:rFonts w:ascii="Times New Roman" w:eastAsia="Times New Roman" w:hAnsi="Times New Roman"/>
              </w:rPr>
              <w:t xml:space="preserve">териал индивидуальной постоянной гильзы: литьевой </w:t>
            </w:r>
          </w:p>
          <w:p w:rsidR="005200C0" w:rsidRPr="005200C0" w:rsidRDefault="005200C0" w:rsidP="005200C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слои</w:t>
            </w:r>
            <w:r w:rsidRPr="005200C0">
              <w:rPr>
                <w:rFonts w:ascii="Times New Roman" w:eastAsia="Times New Roman" w:hAnsi="Times New Roman"/>
              </w:rPr>
              <w:t xml:space="preserve">стый пластик на основе акриловых </w:t>
            </w:r>
          </w:p>
          <w:p w:rsidR="005200C0" w:rsidRDefault="005200C0" w:rsidP="005200C0">
            <w:pPr>
              <w:jc w:val="both"/>
              <w:rPr>
                <w:rFonts w:ascii="Times New Roman" w:eastAsia="Times New Roman" w:hAnsi="Times New Roman"/>
              </w:rPr>
            </w:pPr>
            <w:r w:rsidRPr="005200C0">
              <w:rPr>
                <w:rFonts w:ascii="Times New Roman" w:eastAsia="Times New Roman" w:hAnsi="Times New Roman"/>
              </w:rPr>
              <w:t xml:space="preserve"> смол, листовой термопласт</w:t>
            </w:r>
            <w:r>
              <w:rPr>
                <w:rFonts w:ascii="Times New Roman" w:eastAsia="Times New Roman" w:hAnsi="Times New Roman"/>
              </w:rPr>
              <w:t>ичный пластик.  Допускается при</w:t>
            </w:r>
            <w:r w:rsidRPr="005200C0">
              <w:rPr>
                <w:rFonts w:ascii="Times New Roman" w:eastAsia="Times New Roman" w:hAnsi="Times New Roman"/>
              </w:rPr>
              <w:t>менение вкладной гильзы из вспененных материалов или без неё. Крепление протеза с использованием гильзы (манжеты с шинами) бедра или с использованием кожаных полуфабри</w:t>
            </w:r>
            <w:r>
              <w:rPr>
                <w:rFonts w:ascii="Times New Roman" w:eastAsia="Times New Roman" w:hAnsi="Times New Roman"/>
              </w:rPr>
              <w:t>ка</w:t>
            </w:r>
            <w:r w:rsidRPr="005200C0">
              <w:rPr>
                <w:rFonts w:ascii="Times New Roman" w:eastAsia="Times New Roman" w:hAnsi="Times New Roman"/>
              </w:rPr>
              <w:t xml:space="preserve">тов (без шин). Регулировочно-соединительные устройства должны соответствовать весу инвалида. Стопа с </w:t>
            </w:r>
          </w:p>
          <w:p w:rsidR="00C24975" w:rsidRPr="0012522E" w:rsidRDefault="005200C0" w:rsidP="005200C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голеностоп</w:t>
            </w:r>
            <w:r w:rsidRPr="005200C0">
              <w:rPr>
                <w:rFonts w:ascii="Times New Roman" w:eastAsia="Times New Roman" w:hAnsi="Times New Roman"/>
              </w:rPr>
              <w:t>ным шарниром, подвижным в сагиттальной плоскости,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стопы. Тип протеза: 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200C0" w:rsidRPr="00E81D2E" w:rsidRDefault="005200C0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200C0" w:rsidRPr="00E81D2E" w:rsidRDefault="005200C0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200C0" w:rsidRPr="00E81D2E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152 740,22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75" w:rsidRPr="0012522E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>Протез голени модульный, в том числе при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75" w:rsidRPr="0012522E" w:rsidRDefault="005200C0" w:rsidP="005200C0">
            <w:pPr>
              <w:jc w:val="both"/>
              <w:rPr>
                <w:rFonts w:ascii="Times New Roman" w:eastAsia="Times New Roman" w:hAnsi="Times New Roman"/>
              </w:rPr>
            </w:pPr>
            <w:r w:rsidRPr="005200C0">
              <w:rPr>
                <w:rFonts w:ascii="Times New Roman" w:eastAsia="Times New Roman" w:hAnsi="Times New Roman"/>
              </w:rPr>
              <w:t>Протез при врожденном не</w:t>
            </w:r>
            <w:r>
              <w:rPr>
                <w:rFonts w:ascii="Times New Roman" w:eastAsia="Times New Roman" w:hAnsi="Times New Roman"/>
              </w:rPr>
              <w:t>доразвитии нижней конечности мо</w:t>
            </w:r>
            <w:r w:rsidRPr="005200C0">
              <w:rPr>
                <w:rFonts w:ascii="Times New Roman" w:eastAsia="Times New Roman" w:hAnsi="Times New Roman"/>
              </w:rPr>
              <w:t>дульного типа. Косметическая облицовка: полиуретановая (листовой поролон), космет</w:t>
            </w:r>
            <w:r>
              <w:rPr>
                <w:rFonts w:ascii="Times New Roman" w:eastAsia="Times New Roman" w:hAnsi="Times New Roman"/>
              </w:rPr>
              <w:t>ическая оболочка: чулки перлоно</w:t>
            </w:r>
            <w:r w:rsidRPr="005200C0">
              <w:rPr>
                <w:rFonts w:ascii="Times New Roman" w:eastAsia="Times New Roman" w:hAnsi="Times New Roman"/>
              </w:rPr>
              <w:t xml:space="preserve">вые, ортопедические. </w:t>
            </w:r>
            <w:r w:rsidRPr="005200C0">
              <w:rPr>
                <w:rFonts w:ascii="Times New Roman" w:eastAsia="Times New Roman" w:hAnsi="Times New Roman"/>
              </w:rPr>
              <w:lastRenderedPageBreak/>
              <w:t xml:space="preserve">Приемная гильза индивидуальная, </w:t>
            </w:r>
            <w:r>
              <w:rPr>
                <w:rFonts w:ascii="Times New Roman" w:eastAsia="Times New Roman" w:hAnsi="Times New Roman"/>
              </w:rPr>
              <w:t>изго</w:t>
            </w:r>
            <w:r w:rsidRPr="005200C0">
              <w:rPr>
                <w:rFonts w:ascii="Times New Roman" w:eastAsia="Times New Roman" w:hAnsi="Times New Roman"/>
              </w:rPr>
              <w:t>товленная по слепку с коне</w:t>
            </w:r>
            <w:r>
              <w:rPr>
                <w:rFonts w:ascii="Times New Roman" w:eastAsia="Times New Roman" w:hAnsi="Times New Roman"/>
              </w:rPr>
              <w:t>чности инвалида, материал прием</w:t>
            </w:r>
            <w:r w:rsidRPr="005200C0">
              <w:rPr>
                <w:rFonts w:ascii="Times New Roman" w:eastAsia="Times New Roman" w:hAnsi="Times New Roman"/>
              </w:rPr>
              <w:t>ной гильзы (постоянной) литьевой слоистый пластик на основе акриловых смол. Допускается применение вкладной гильзы из вспененных материалов или без неё. Тип РСУ на нагрузку до 100 кг, шины металлические с движением в коленном шарнире. Стопа с голеностопным шарниром подвижным в сагиттальной плоскости, с двух ступенчато</w:t>
            </w:r>
            <w:r>
              <w:rPr>
                <w:rFonts w:ascii="Times New Roman" w:eastAsia="Times New Roman" w:hAnsi="Times New Roman"/>
              </w:rPr>
              <w:t xml:space="preserve">й регулируемой пациентом высотой каблука </w:t>
            </w:r>
            <w:r w:rsidRPr="005200C0">
              <w:rPr>
                <w:rFonts w:ascii="Times New Roman" w:eastAsia="Times New Roman" w:hAnsi="Times New Roman"/>
              </w:rPr>
              <w:t>или со сменным пяточным амортизатором или стопа с улучшенными ди</w:t>
            </w:r>
            <w:r>
              <w:rPr>
                <w:rFonts w:ascii="Times New Roman" w:eastAsia="Times New Roman" w:hAnsi="Times New Roman"/>
              </w:rPr>
              <w:t>намическими характеристиками пе</w:t>
            </w:r>
            <w:r w:rsidRPr="005200C0">
              <w:rPr>
                <w:rFonts w:ascii="Times New Roman" w:eastAsia="Times New Roman" w:hAnsi="Times New Roman"/>
              </w:rPr>
              <w:t>реднего отдела стопы. Поворотное устройство отсутствует. Тип протеза: 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106 913,22</w:t>
            </w:r>
          </w:p>
          <w:p w:rsidR="006F6869" w:rsidRPr="00E81D2E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12522E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lastRenderedPageBreak/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>Протез голени модульный, в том числе при недорозвитии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75" w:rsidRPr="0012522E" w:rsidRDefault="00662EA3" w:rsidP="00662EA3">
            <w:pPr>
              <w:jc w:val="both"/>
              <w:rPr>
                <w:rFonts w:ascii="Times New Roman" w:eastAsia="Times New Roman" w:hAnsi="Times New Roman"/>
              </w:rPr>
            </w:pPr>
            <w:r w:rsidRPr="00662EA3">
              <w:rPr>
                <w:rFonts w:ascii="Times New Roman" w:eastAsia="Times New Roman" w:hAnsi="Times New Roman"/>
              </w:rPr>
              <w:t>Протез голени модульн</w:t>
            </w:r>
            <w:r>
              <w:rPr>
                <w:rFonts w:ascii="Times New Roman" w:eastAsia="Times New Roman" w:hAnsi="Times New Roman"/>
              </w:rPr>
              <w:t xml:space="preserve">ый, высокого уровня активности, </w:t>
            </w:r>
            <w:r w:rsidRPr="00662EA3">
              <w:rPr>
                <w:rFonts w:ascii="Times New Roman" w:eastAsia="Times New Roman" w:hAnsi="Times New Roman"/>
              </w:rPr>
              <w:t>высо-кофункциональный. Формообразующая часть косметической облицовки - модульная мягкая полиуретановая или листовой поролон. Косметическое по</w:t>
            </w:r>
            <w:r>
              <w:rPr>
                <w:rFonts w:ascii="Times New Roman" w:eastAsia="Times New Roman" w:hAnsi="Times New Roman"/>
              </w:rPr>
              <w:t>крытие облицовки - чулки ортопе</w:t>
            </w:r>
            <w:r w:rsidRPr="00662EA3">
              <w:rPr>
                <w:rFonts w:ascii="Times New Roman" w:eastAsia="Times New Roman" w:hAnsi="Times New Roman"/>
              </w:rPr>
              <w:t>дические перлоновые или силоновые, допускается покрытие защитное плёночное. Приёмная гильза индивидуальная (одна пробная гильза). Материал</w:t>
            </w:r>
            <w:r>
              <w:rPr>
                <w:rFonts w:ascii="Times New Roman" w:eastAsia="Times New Roman" w:hAnsi="Times New Roman"/>
              </w:rPr>
              <w:t xml:space="preserve"> индивидуальной постоянной гиль</w:t>
            </w:r>
            <w:r w:rsidRPr="00662EA3">
              <w:rPr>
                <w:rFonts w:ascii="Times New Roman" w:eastAsia="Times New Roman" w:hAnsi="Times New Roman"/>
              </w:rPr>
              <w:t>зы: литьевой слоистый пластик на основе акриловых смол, листовой термопластичный пластик. В качестве вкладного элемента применяются чехлы полимерные гелевые. Крепление вакуумное с использованием</w:t>
            </w:r>
            <w:r>
              <w:rPr>
                <w:rFonts w:ascii="Times New Roman" w:eastAsia="Times New Roman" w:hAnsi="Times New Roman"/>
              </w:rPr>
              <w:t xml:space="preserve"> вакуумного насоса и «герметизи</w:t>
            </w:r>
            <w:r w:rsidRPr="00662EA3">
              <w:rPr>
                <w:rFonts w:ascii="Times New Roman" w:eastAsia="Times New Roman" w:hAnsi="Times New Roman"/>
              </w:rPr>
              <w:t>рующего» коленного банд</w:t>
            </w:r>
            <w:r>
              <w:rPr>
                <w:rFonts w:ascii="Times New Roman" w:eastAsia="Times New Roman" w:hAnsi="Times New Roman"/>
              </w:rPr>
              <w:t>ажа для полимерных чехлов. Регу</w:t>
            </w:r>
            <w:r w:rsidRPr="00662EA3">
              <w:rPr>
                <w:rFonts w:ascii="Times New Roman" w:eastAsia="Times New Roman" w:hAnsi="Times New Roman"/>
              </w:rPr>
              <w:t xml:space="preserve">лировочно-соединительные устройства соответствуют весу инвалида. Стопа с высокой </w:t>
            </w:r>
            <w:r>
              <w:rPr>
                <w:rFonts w:ascii="Times New Roman" w:eastAsia="Times New Roman" w:hAnsi="Times New Roman"/>
              </w:rPr>
              <w:t>функцией энергосбережения, функ</w:t>
            </w:r>
            <w:r w:rsidRPr="00662EA3">
              <w:rPr>
                <w:rFonts w:ascii="Times New Roman" w:eastAsia="Times New Roman" w:hAnsi="Times New Roman"/>
              </w:rPr>
              <w:t>циональные качества с</w:t>
            </w:r>
            <w:r w:rsidR="00304EE1">
              <w:rPr>
                <w:rFonts w:ascii="Times New Roman" w:eastAsia="Times New Roman" w:hAnsi="Times New Roman"/>
              </w:rPr>
              <w:t>топы определяются пружинным эле</w:t>
            </w:r>
            <w:r w:rsidRPr="00662EA3">
              <w:rPr>
                <w:rFonts w:ascii="Times New Roman" w:eastAsia="Times New Roman" w:hAnsi="Times New Roman"/>
              </w:rPr>
              <w:t>ментом из карбона и управ</w:t>
            </w:r>
            <w:r>
              <w:rPr>
                <w:rFonts w:ascii="Times New Roman" w:eastAsia="Times New Roman" w:hAnsi="Times New Roman"/>
              </w:rPr>
              <w:t>ляющим кольцом. Тип протеза: лю</w:t>
            </w:r>
            <w:r w:rsidRPr="00662EA3">
              <w:rPr>
                <w:rFonts w:ascii="Times New Roman" w:eastAsia="Times New Roman" w:hAnsi="Times New Roman"/>
              </w:rPr>
              <w:t xml:space="preserve">бой по назначению.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62EA3" w:rsidRPr="00E81D2E" w:rsidRDefault="00662EA3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62EA3" w:rsidRPr="00E81D2E" w:rsidRDefault="00662EA3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62EA3" w:rsidRPr="00E81D2E" w:rsidRDefault="00662EA3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CC52D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62EA3" w:rsidRPr="00E81D2E" w:rsidRDefault="006F6869" w:rsidP="00CC52D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486 876,22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75" w:rsidRPr="0012522E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304EE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 xml:space="preserve">Протез голени модульный, в </w:t>
            </w:r>
            <w:r w:rsidRPr="00C24975">
              <w:rPr>
                <w:rFonts w:ascii="Times New Roman" w:hAnsi="Times New Roman" w:cs="Times New Roman"/>
                <w:color w:val="000000"/>
              </w:rPr>
              <w:lastRenderedPageBreak/>
              <w:t>том числе при</w:t>
            </w:r>
            <w:r w:rsidR="001E246F">
              <w:rPr>
                <w:rFonts w:ascii="Times New Roman" w:hAnsi="Times New Roman" w:cs="Times New Roman"/>
                <w:color w:val="000000"/>
              </w:rPr>
              <w:t xml:space="preserve"> недоразвитии</w:t>
            </w:r>
            <w:r w:rsidRPr="00C249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75" w:rsidRPr="0012522E" w:rsidRDefault="00662EA3" w:rsidP="00662EA3">
            <w:pPr>
              <w:jc w:val="both"/>
              <w:rPr>
                <w:rFonts w:ascii="Times New Roman" w:eastAsia="Times New Roman" w:hAnsi="Times New Roman"/>
              </w:rPr>
            </w:pPr>
            <w:r w:rsidRPr="00662EA3">
              <w:rPr>
                <w:rFonts w:ascii="Times New Roman" w:eastAsia="Times New Roman" w:hAnsi="Times New Roman"/>
              </w:rPr>
              <w:lastRenderedPageBreak/>
              <w:t xml:space="preserve">Протез голени с чехлом из </w:t>
            </w:r>
            <w:r>
              <w:rPr>
                <w:rFonts w:ascii="Times New Roman" w:eastAsia="Times New Roman" w:hAnsi="Times New Roman"/>
              </w:rPr>
              <w:t>силикона HTV на короткую и сред</w:t>
            </w:r>
            <w:r w:rsidRPr="00662EA3">
              <w:rPr>
                <w:rFonts w:ascii="Times New Roman" w:eastAsia="Times New Roman" w:hAnsi="Times New Roman"/>
              </w:rPr>
              <w:t xml:space="preserve">нюю культю, </w:t>
            </w:r>
            <w:r w:rsidRPr="00662EA3">
              <w:rPr>
                <w:rFonts w:ascii="Times New Roman" w:eastAsia="Times New Roman" w:hAnsi="Times New Roman"/>
              </w:rPr>
              <w:lastRenderedPageBreak/>
              <w:t>модульный. Формоо</w:t>
            </w:r>
            <w:r>
              <w:rPr>
                <w:rFonts w:ascii="Times New Roman" w:eastAsia="Times New Roman" w:hAnsi="Times New Roman"/>
              </w:rPr>
              <w:t>бразующая часть косметиче</w:t>
            </w:r>
            <w:r w:rsidRPr="00662EA3">
              <w:rPr>
                <w:rFonts w:ascii="Times New Roman" w:eastAsia="Times New Roman" w:hAnsi="Times New Roman"/>
              </w:rPr>
              <w:t xml:space="preserve">ской облицовки - модульная мягкая полиуретановая, листовой поролон или полужёсткая </w:t>
            </w:r>
            <w:r>
              <w:rPr>
                <w:rFonts w:ascii="Times New Roman" w:eastAsia="Times New Roman" w:hAnsi="Times New Roman"/>
              </w:rPr>
              <w:t>эластичная. Косметическое покры</w:t>
            </w:r>
            <w:r w:rsidRPr="00662EA3">
              <w:rPr>
                <w:rFonts w:ascii="Times New Roman" w:eastAsia="Times New Roman" w:hAnsi="Times New Roman"/>
              </w:rPr>
              <w:t>тие облицовки - чулки орт</w:t>
            </w:r>
            <w:r>
              <w:rPr>
                <w:rFonts w:ascii="Times New Roman" w:eastAsia="Times New Roman" w:hAnsi="Times New Roman"/>
              </w:rPr>
              <w:t>опедические перлоновые или сило</w:t>
            </w:r>
            <w:r w:rsidRPr="00662EA3">
              <w:rPr>
                <w:rFonts w:ascii="Times New Roman" w:eastAsia="Times New Roman" w:hAnsi="Times New Roman"/>
              </w:rPr>
              <w:t>новые, допускается покрытие защитное плёночное. Приёмная гильза индивидуальная (одн</w:t>
            </w:r>
            <w:r>
              <w:rPr>
                <w:rFonts w:ascii="Times New Roman" w:eastAsia="Times New Roman" w:hAnsi="Times New Roman"/>
              </w:rPr>
              <w:t>а пробная гильза).  Материал ин</w:t>
            </w:r>
            <w:r w:rsidRPr="00662EA3">
              <w:rPr>
                <w:rFonts w:ascii="Times New Roman" w:eastAsia="Times New Roman" w:hAnsi="Times New Roman"/>
              </w:rPr>
              <w:t>дивидуальной постоянной гильзы: литьевой слоистый пластик на основе акриловых смо</w:t>
            </w:r>
            <w:r>
              <w:rPr>
                <w:rFonts w:ascii="Times New Roman" w:eastAsia="Times New Roman" w:hAnsi="Times New Roman"/>
              </w:rPr>
              <w:t>л, листовой термопластичный пла</w:t>
            </w:r>
            <w:r w:rsidRPr="00662EA3">
              <w:rPr>
                <w:rFonts w:ascii="Times New Roman" w:eastAsia="Times New Roman" w:hAnsi="Times New Roman"/>
              </w:rPr>
              <w:t>стик.  В качестве вкладного элемента применяется чехол из силикона HTV индивидуального изготовления, крепление с использованием силиконово</w:t>
            </w:r>
            <w:r>
              <w:rPr>
                <w:rFonts w:ascii="Times New Roman" w:eastAsia="Times New Roman" w:hAnsi="Times New Roman"/>
              </w:rPr>
              <w:t>го наколенника и вакуумного кла</w:t>
            </w:r>
            <w:r w:rsidRPr="00662EA3">
              <w:rPr>
                <w:rFonts w:ascii="Times New Roman" w:eastAsia="Times New Roman" w:hAnsi="Times New Roman"/>
              </w:rPr>
              <w:t>пана. Регулировочно-соед</w:t>
            </w:r>
            <w:r>
              <w:rPr>
                <w:rFonts w:ascii="Times New Roman" w:eastAsia="Times New Roman" w:hAnsi="Times New Roman"/>
              </w:rPr>
              <w:t>инительные устройства должны со</w:t>
            </w:r>
            <w:r w:rsidRPr="00662EA3">
              <w:rPr>
                <w:rFonts w:ascii="Times New Roman" w:eastAsia="Times New Roman" w:hAnsi="Times New Roman"/>
              </w:rPr>
              <w:t>ответствовать весу инвалида. Стопа для пациентов 2-3 уровня активности, карбоновая, энергосберегающая имеющая 6 категорий жесткости, со сменно</w:t>
            </w:r>
            <w:r>
              <w:rPr>
                <w:rFonts w:ascii="Times New Roman" w:eastAsia="Times New Roman" w:hAnsi="Times New Roman"/>
              </w:rPr>
              <w:t>й оболочкой. Тип протеза: посто</w:t>
            </w:r>
            <w:r w:rsidRPr="00662EA3">
              <w:rPr>
                <w:rFonts w:ascii="Times New Roman" w:eastAsia="Times New Roman" w:hAnsi="Times New Roman"/>
              </w:rPr>
              <w:t>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171 554,45</w:t>
            </w: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12522E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lastRenderedPageBreak/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304EE1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Протез</w:t>
            </w:r>
            <w:r w:rsidR="00C24975" w:rsidRPr="00C24975">
              <w:rPr>
                <w:rFonts w:ascii="Times New Roman" w:hAnsi="Times New Roman" w:cs="Times New Roman"/>
                <w:color w:val="000000"/>
              </w:rPr>
              <w:t xml:space="preserve"> голени для купания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75" w:rsidRPr="0012522E" w:rsidRDefault="00662EA3" w:rsidP="00662EA3">
            <w:pPr>
              <w:jc w:val="both"/>
              <w:rPr>
                <w:rFonts w:ascii="Times New Roman" w:eastAsia="Times New Roman" w:hAnsi="Times New Roman"/>
              </w:rPr>
            </w:pPr>
            <w:r w:rsidRPr="00662EA3">
              <w:rPr>
                <w:rFonts w:ascii="Times New Roman" w:eastAsia="Times New Roman" w:hAnsi="Times New Roman"/>
              </w:rPr>
              <w:t xml:space="preserve">Протез голени для купания </w:t>
            </w:r>
            <w:r w:rsidR="00304EE1">
              <w:rPr>
                <w:rFonts w:ascii="Times New Roman" w:eastAsia="Times New Roman" w:hAnsi="Times New Roman"/>
              </w:rPr>
              <w:t>модульного типа с несущей прием</w:t>
            </w:r>
            <w:r w:rsidRPr="00662EA3">
              <w:rPr>
                <w:rFonts w:ascii="Times New Roman" w:eastAsia="Times New Roman" w:hAnsi="Times New Roman"/>
              </w:rPr>
              <w:t>ной гильзой из слоистого пластика. Смягчающий вкладной чехол из пенополиуретана. Бесшарнирная влагозащищенная стопа с повышенной упруг</w:t>
            </w:r>
            <w:r>
              <w:rPr>
                <w:rFonts w:ascii="Times New Roman" w:eastAsia="Times New Roman" w:hAnsi="Times New Roman"/>
              </w:rPr>
              <w:t>остью в носочной части для инва</w:t>
            </w:r>
            <w:r w:rsidRPr="00662EA3">
              <w:rPr>
                <w:rFonts w:ascii="Times New Roman" w:eastAsia="Times New Roman" w:hAnsi="Times New Roman"/>
              </w:rPr>
              <w:t xml:space="preserve">лидов с низким и средним уровнем двигательной активности; полуфабрикаты рассчитаны </w:t>
            </w:r>
            <w:r>
              <w:rPr>
                <w:rFonts w:ascii="Times New Roman" w:eastAsia="Times New Roman" w:hAnsi="Times New Roman"/>
              </w:rPr>
              <w:t>на нагрузку до 150 кг, имеют вы</w:t>
            </w:r>
            <w:r w:rsidRPr="00662EA3">
              <w:rPr>
                <w:rFonts w:ascii="Times New Roman" w:eastAsia="Times New Roman" w:hAnsi="Times New Roman"/>
              </w:rPr>
              <w:t>сокую степень влагозащищенности, крепление за счет формы гильзы и полимерного нако</w:t>
            </w:r>
            <w:r w:rsidR="00304EE1">
              <w:rPr>
                <w:rFonts w:ascii="Times New Roman" w:eastAsia="Times New Roman" w:hAnsi="Times New Roman"/>
              </w:rPr>
              <w:t>ленника. Протез может быть с не</w:t>
            </w:r>
            <w:r w:rsidRPr="00662EA3">
              <w:rPr>
                <w:rFonts w:ascii="Times New Roman" w:eastAsia="Times New Roman" w:hAnsi="Times New Roman"/>
              </w:rPr>
              <w:t xml:space="preserve">модульной косметической облицовкой из слоистого пластика или без косметической облицовки. Тип протеза: специальный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62EA3" w:rsidRPr="00E81D2E" w:rsidRDefault="00662EA3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62EA3" w:rsidRPr="00E81D2E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156 284,00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75" w:rsidRPr="0012522E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304EE1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Протез голени </w:t>
            </w:r>
            <w:r w:rsidR="00C24975" w:rsidRPr="00C24975">
              <w:rPr>
                <w:rFonts w:ascii="Times New Roman" w:hAnsi="Times New Roman" w:cs="Times New Roman"/>
                <w:color w:val="000000"/>
              </w:rPr>
              <w:t>для купания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EA3" w:rsidRPr="00662EA3" w:rsidRDefault="00662EA3" w:rsidP="00662EA3">
            <w:pPr>
              <w:jc w:val="both"/>
              <w:rPr>
                <w:rFonts w:ascii="Times New Roman" w:eastAsia="Times New Roman" w:hAnsi="Times New Roman"/>
              </w:rPr>
            </w:pPr>
            <w:r w:rsidRPr="00662EA3">
              <w:rPr>
                <w:rFonts w:ascii="Times New Roman" w:eastAsia="Times New Roman" w:hAnsi="Times New Roman"/>
              </w:rPr>
              <w:t>Протез голени модульный для купания с силиконовым чехлом, на короткую и среднюю культю. Влагозащищенная несущая гильза из антисептического материала с молекулами серебра (одна пробная гильза). В качестве вкладного элемента применяется силикон-</w:t>
            </w:r>
            <w:r w:rsidRPr="00662EA3">
              <w:rPr>
                <w:rFonts w:ascii="Times New Roman" w:eastAsia="Times New Roman" w:hAnsi="Times New Roman"/>
              </w:rPr>
              <w:lastRenderedPageBreak/>
              <w:t>лайнер с замковым креплением. Стопа влагозащищенная, бесшарнирная, обладающая высоким противоскользящим эффектом с повышенной упругостью носочной части; полуфабрикаты и регулировочно-соединительные устройства из влагозащищенного материала на нагрузку до 150 кг; протез без косметической облицовки.</w:t>
            </w:r>
          </w:p>
          <w:p w:rsidR="00C24975" w:rsidRPr="0012522E" w:rsidRDefault="00662EA3" w:rsidP="00662EA3">
            <w:pPr>
              <w:jc w:val="both"/>
              <w:rPr>
                <w:rFonts w:ascii="Times New Roman" w:eastAsia="Times New Roman" w:hAnsi="Times New Roman"/>
              </w:rPr>
            </w:pPr>
            <w:r w:rsidRPr="00662EA3">
              <w:rPr>
                <w:rFonts w:ascii="Times New Roman" w:eastAsia="Times New Roman" w:hAnsi="Times New Roman"/>
              </w:rPr>
              <w:t>Тип протеза: специальный.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191 033,89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75" w:rsidRPr="0012522E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lastRenderedPageBreak/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 xml:space="preserve">Протез </w:t>
            </w:r>
            <w:r w:rsidR="00304EE1" w:rsidRPr="00C24975">
              <w:rPr>
                <w:rFonts w:ascii="Times New Roman" w:hAnsi="Times New Roman" w:cs="Times New Roman"/>
                <w:color w:val="000000"/>
              </w:rPr>
              <w:t>бедра немодульный</w:t>
            </w:r>
            <w:r w:rsidRPr="00C24975">
              <w:rPr>
                <w:rFonts w:ascii="Times New Roman" w:hAnsi="Times New Roman" w:cs="Times New Roman"/>
                <w:color w:val="000000"/>
              </w:rPr>
              <w:t xml:space="preserve">, в том числе при </w:t>
            </w:r>
            <w:r w:rsidR="001E246F">
              <w:rPr>
                <w:rFonts w:ascii="Times New Roman" w:hAnsi="Times New Roman" w:cs="Times New Roman"/>
                <w:color w:val="000000"/>
              </w:rPr>
              <w:t xml:space="preserve">врожденном </w:t>
            </w:r>
            <w:r w:rsidRPr="00C24975">
              <w:rPr>
                <w:rFonts w:ascii="Times New Roman" w:hAnsi="Times New Roman" w:cs="Times New Roman"/>
                <w:color w:val="000000"/>
              </w:rPr>
              <w:t>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EA3" w:rsidRPr="00662EA3" w:rsidRDefault="00C24975" w:rsidP="00662EA3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t xml:space="preserve"> </w:t>
            </w:r>
            <w:r w:rsidR="00662EA3" w:rsidRPr="00662EA3">
              <w:rPr>
                <w:rFonts w:ascii="Times New Roman" w:eastAsia="Times New Roman" w:hAnsi="Times New Roman"/>
              </w:rPr>
              <w:t>Протез бедра немодульного типа. Косметическая облицовка: мягкая полиуретановая (л</w:t>
            </w:r>
            <w:r w:rsidR="00662EA3">
              <w:rPr>
                <w:rFonts w:ascii="Times New Roman" w:eastAsia="Times New Roman" w:hAnsi="Times New Roman"/>
              </w:rPr>
              <w:t>истовой поролон). Покрытие обли</w:t>
            </w:r>
            <w:r w:rsidR="00662EA3" w:rsidRPr="00662EA3">
              <w:rPr>
                <w:rFonts w:ascii="Times New Roman" w:eastAsia="Times New Roman" w:hAnsi="Times New Roman"/>
              </w:rPr>
              <w:t>цовки: чулки силоновые или перлоновые, ортопедические. Приемная гильза индивиду</w:t>
            </w:r>
            <w:r w:rsidR="00662EA3">
              <w:rPr>
                <w:rFonts w:ascii="Times New Roman" w:eastAsia="Times New Roman" w:hAnsi="Times New Roman"/>
              </w:rPr>
              <w:t>альная, изготовленная по индиви</w:t>
            </w:r>
            <w:r w:rsidR="00662EA3" w:rsidRPr="00662EA3">
              <w:rPr>
                <w:rFonts w:ascii="Times New Roman" w:eastAsia="Times New Roman" w:hAnsi="Times New Roman"/>
              </w:rPr>
              <w:t>дуальному слепку с культи инвалида; количество приемных (пробных) гильз: 0 или 1. Постоянная гильза из литьево</w:t>
            </w:r>
            <w:r w:rsidR="00662EA3">
              <w:rPr>
                <w:rFonts w:ascii="Times New Roman" w:eastAsia="Times New Roman" w:hAnsi="Times New Roman"/>
              </w:rPr>
              <w:t>го сло</w:t>
            </w:r>
            <w:r w:rsidR="00662EA3" w:rsidRPr="00662EA3">
              <w:rPr>
                <w:rFonts w:ascii="Times New Roman" w:eastAsia="Times New Roman" w:hAnsi="Times New Roman"/>
              </w:rPr>
              <w:t xml:space="preserve">истого пластика на основе </w:t>
            </w:r>
            <w:r w:rsidR="00662EA3">
              <w:rPr>
                <w:rFonts w:ascii="Times New Roman" w:eastAsia="Times New Roman" w:hAnsi="Times New Roman"/>
              </w:rPr>
              <w:t>акриловых смол. Крепление проте</w:t>
            </w:r>
            <w:r w:rsidR="00662EA3" w:rsidRPr="00662EA3">
              <w:rPr>
                <w:rFonts w:ascii="Times New Roman" w:eastAsia="Times New Roman" w:hAnsi="Times New Roman"/>
              </w:rPr>
              <w:t>за поясное с использованием кожаных полуфабрикатов (без шин) или с использование</w:t>
            </w:r>
            <w:r w:rsidR="00662EA3">
              <w:rPr>
                <w:rFonts w:ascii="Times New Roman" w:eastAsia="Times New Roman" w:hAnsi="Times New Roman"/>
              </w:rPr>
              <w:t>м бандажа. Коленный узел из алю</w:t>
            </w:r>
            <w:r w:rsidR="00662EA3" w:rsidRPr="00662EA3">
              <w:rPr>
                <w:rFonts w:ascii="Times New Roman" w:eastAsia="Times New Roman" w:hAnsi="Times New Roman"/>
              </w:rPr>
              <w:t xml:space="preserve">миниевого сплава с автоматической фиксацией в коленном шарнире. Стопа шарнирная, полиуретановая, монолитная. Протез комплектуется 2 чехлами шерстяными, 2 чехлами хлопчатобумажными. </w:t>
            </w:r>
          </w:p>
          <w:p w:rsidR="00C24975" w:rsidRPr="0012522E" w:rsidRDefault="00662EA3" w:rsidP="00304EE1">
            <w:pPr>
              <w:jc w:val="both"/>
              <w:rPr>
                <w:rFonts w:ascii="Times New Roman" w:eastAsia="Times New Roman" w:hAnsi="Times New Roman"/>
              </w:rPr>
            </w:pPr>
            <w:r w:rsidRPr="00662EA3">
              <w:rPr>
                <w:rFonts w:ascii="Times New Roman" w:eastAsia="Times New Roman" w:hAnsi="Times New Roman"/>
              </w:rPr>
              <w:t xml:space="preserve">Тип протеза: постоянный.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62EA3" w:rsidRPr="00E81D2E" w:rsidRDefault="00662EA3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62EA3" w:rsidRPr="00E81D2E" w:rsidRDefault="00662EA3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62EA3" w:rsidRPr="00E81D2E" w:rsidRDefault="00662EA3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62EA3" w:rsidRPr="00E81D2E" w:rsidRDefault="00662EA3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62EA3" w:rsidRPr="00E81D2E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136 790,33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12522E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>Протез бедра модульный, в том числе при</w:t>
            </w:r>
            <w:r w:rsidR="001E246F">
              <w:rPr>
                <w:rFonts w:ascii="Times New Roman" w:hAnsi="Times New Roman" w:cs="Times New Roman"/>
                <w:color w:val="000000"/>
              </w:rPr>
              <w:t xml:space="preserve"> врожденном </w:t>
            </w:r>
            <w:r w:rsidRPr="00C24975">
              <w:rPr>
                <w:rFonts w:ascii="Times New Roman" w:hAnsi="Times New Roman" w:cs="Times New Roman"/>
                <w:color w:val="000000"/>
              </w:rPr>
              <w:t xml:space="preserve">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EA3" w:rsidRPr="00662EA3" w:rsidRDefault="00662EA3" w:rsidP="00662EA3">
            <w:pPr>
              <w:jc w:val="both"/>
              <w:rPr>
                <w:rFonts w:ascii="Times New Roman" w:eastAsia="Times New Roman" w:hAnsi="Times New Roman"/>
              </w:rPr>
            </w:pPr>
            <w:r w:rsidRPr="00662EA3">
              <w:rPr>
                <w:rFonts w:ascii="Times New Roman" w:eastAsia="Times New Roman" w:hAnsi="Times New Roman"/>
              </w:rPr>
              <w:t>Протез бедра модульный для пациентов низкой активностью. Формообразующая</w:t>
            </w:r>
            <w:r w:rsidR="00304EE1">
              <w:rPr>
                <w:rFonts w:ascii="Times New Roman" w:eastAsia="Times New Roman" w:hAnsi="Times New Roman"/>
              </w:rPr>
              <w:t xml:space="preserve"> часть косметической облицовки: модуль</w:t>
            </w:r>
            <w:r w:rsidRPr="00662EA3">
              <w:rPr>
                <w:rFonts w:ascii="Times New Roman" w:eastAsia="Times New Roman" w:hAnsi="Times New Roman"/>
              </w:rPr>
              <w:t>ная мягкая полиуретанов</w:t>
            </w:r>
            <w:r>
              <w:rPr>
                <w:rFonts w:ascii="Times New Roman" w:eastAsia="Times New Roman" w:hAnsi="Times New Roman"/>
              </w:rPr>
              <w:t>ая. Косметическое покрытие обли</w:t>
            </w:r>
            <w:r w:rsidRPr="00662EA3">
              <w:rPr>
                <w:rFonts w:ascii="Times New Roman" w:eastAsia="Times New Roman" w:hAnsi="Times New Roman"/>
              </w:rPr>
              <w:t>цовки: чулки ортопедические перлоновые. Приёмная гильза индивидуальная (одна про</w:t>
            </w:r>
            <w:r>
              <w:rPr>
                <w:rFonts w:ascii="Times New Roman" w:eastAsia="Times New Roman" w:hAnsi="Times New Roman"/>
              </w:rPr>
              <w:t>бная гильза). Материал индивиду</w:t>
            </w:r>
            <w:r w:rsidRPr="00662EA3">
              <w:rPr>
                <w:rFonts w:ascii="Times New Roman" w:eastAsia="Times New Roman" w:hAnsi="Times New Roman"/>
              </w:rPr>
              <w:t xml:space="preserve">альной постоянной гильзы: </w:t>
            </w:r>
            <w:r>
              <w:rPr>
                <w:rFonts w:ascii="Times New Roman" w:eastAsia="Times New Roman" w:hAnsi="Times New Roman"/>
              </w:rPr>
              <w:t>литьевой слоистый пластик на ос</w:t>
            </w:r>
            <w:r w:rsidRPr="00662EA3">
              <w:rPr>
                <w:rFonts w:ascii="Times New Roman" w:eastAsia="Times New Roman" w:hAnsi="Times New Roman"/>
              </w:rPr>
              <w:t xml:space="preserve">нове акриловых смол. Допускается применение вкладных гильз из вспененных материалов. Крепление протеза поясное, с использованием кожаных полуфабрикатов. Коленный шарнир полицентрический с «геометрическим замком», с зависимым механическим </w:t>
            </w:r>
            <w:r w:rsidRPr="00662EA3">
              <w:rPr>
                <w:rFonts w:ascii="Times New Roman" w:eastAsia="Times New Roman" w:hAnsi="Times New Roman"/>
              </w:rPr>
              <w:lastRenderedPageBreak/>
              <w:t>регулированием фаз сгибания-разгибания или коленный шарнир с тормозным механизмом, одноосный с толкателем и защитным чехлом, обеспечивающим устойчивость в фазе опоры. Стопа с голеностопным шарниром, подвижным в сагиттальной плоскости, с двухступенчатой регулируемой пациентом высотой каблука или со сменным пяточным амортизатором.</w:t>
            </w:r>
          </w:p>
          <w:p w:rsidR="00C24975" w:rsidRPr="0012522E" w:rsidRDefault="00662EA3" w:rsidP="00662EA3">
            <w:pPr>
              <w:jc w:val="both"/>
              <w:rPr>
                <w:rFonts w:ascii="Times New Roman" w:eastAsia="Times New Roman" w:hAnsi="Times New Roman"/>
              </w:rPr>
            </w:pPr>
            <w:r w:rsidRPr="00662EA3">
              <w:rPr>
                <w:rFonts w:ascii="Times New Roman" w:eastAsia="Times New Roman" w:hAnsi="Times New Roman"/>
              </w:rPr>
              <w:t xml:space="preserve">Тип протеза: постоянный.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181 543,78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75" w:rsidRPr="0012522E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lastRenderedPageBreak/>
              <w:t>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>Протез бедра модульный, в том числе при</w:t>
            </w:r>
            <w:r w:rsidR="001E246F">
              <w:rPr>
                <w:rFonts w:ascii="Times New Roman" w:hAnsi="Times New Roman" w:cs="Times New Roman"/>
                <w:color w:val="000000"/>
              </w:rPr>
              <w:t xml:space="preserve"> врожденном</w:t>
            </w:r>
            <w:r w:rsidRPr="00C24975">
              <w:rPr>
                <w:rFonts w:ascii="Times New Roman" w:hAnsi="Times New Roman" w:cs="Times New Roman"/>
                <w:color w:val="000000"/>
              </w:rPr>
              <w:t xml:space="preserve">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EA3" w:rsidRPr="00662EA3" w:rsidRDefault="00662EA3" w:rsidP="00662EA3">
            <w:pPr>
              <w:jc w:val="both"/>
              <w:rPr>
                <w:rFonts w:ascii="Times New Roman" w:eastAsia="Times New Roman" w:hAnsi="Times New Roman"/>
              </w:rPr>
            </w:pPr>
            <w:r w:rsidRPr="00662EA3">
              <w:rPr>
                <w:rFonts w:ascii="Times New Roman" w:eastAsia="Times New Roman" w:hAnsi="Times New Roman"/>
              </w:rPr>
              <w:t>Протез бедра модульный</w:t>
            </w:r>
            <w:r w:rsidR="00304EE1">
              <w:rPr>
                <w:rFonts w:ascii="Times New Roman" w:eastAsia="Times New Roman" w:hAnsi="Times New Roman"/>
              </w:rPr>
              <w:t>. Формообразующая часть космети</w:t>
            </w:r>
            <w:r w:rsidRPr="00662EA3">
              <w:rPr>
                <w:rFonts w:ascii="Times New Roman" w:eastAsia="Times New Roman" w:hAnsi="Times New Roman"/>
              </w:rPr>
              <w:t>ческой облицовки: модульная</w:t>
            </w:r>
            <w:r>
              <w:rPr>
                <w:rFonts w:ascii="Times New Roman" w:eastAsia="Times New Roman" w:hAnsi="Times New Roman"/>
              </w:rPr>
              <w:t>, мягкая, полиуретановая. Косме</w:t>
            </w:r>
            <w:r w:rsidRPr="00662EA3">
              <w:rPr>
                <w:rFonts w:ascii="Times New Roman" w:eastAsia="Times New Roman" w:hAnsi="Times New Roman"/>
              </w:rPr>
              <w:t>тическое покрытие облицовки: чулки ортопедические перло-новые. Приёмная гильза индивидуальная (одна пробн</w:t>
            </w:r>
            <w:r>
              <w:rPr>
                <w:rFonts w:ascii="Times New Roman" w:eastAsia="Times New Roman" w:hAnsi="Times New Roman"/>
              </w:rPr>
              <w:t>ая гиль</w:t>
            </w:r>
            <w:r w:rsidRPr="00662EA3">
              <w:rPr>
                <w:rFonts w:ascii="Times New Roman" w:eastAsia="Times New Roman" w:hAnsi="Times New Roman"/>
              </w:rPr>
              <w:t xml:space="preserve">за). Материал индивидуальной постоянной гильзы: литьевой слоистый </w:t>
            </w:r>
            <w:r w:rsidR="00304EE1" w:rsidRPr="00662EA3">
              <w:rPr>
                <w:rFonts w:ascii="Times New Roman" w:eastAsia="Times New Roman" w:hAnsi="Times New Roman"/>
              </w:rPr>
              <w:t>пластик на</w:t>
            </w:r>
            <w:r w:rsidRPr="00662EA3">
              <w:rPr>
                <w:rFonts w:ascii="Times New Roman" w:eastAsia="Times New Roman" w:hAnsi="Times New Roman"/>
              </w:rPr>
              <w:t xml:space="preserve"> </w:t>
            </w:r>
            <w:r w:rsidR="00304EE1" w:rsidRPr="00662EA3">
              <w:rPr>
                <w:rFonts w:ascii="Times New Roman" w:eastAsia="Times New Roman" w:hAnsi="Times New Roman"/>
              </w:rPr>
              <w:t>основе акриловых</w:t>
            </w:r>
            <w:r w:rsidRPr="00662EA3">
              <w:rPr>
                <w:rFonts w:ascii="Times New Roman" w:eastAsia="Times New Roman" w:hAnsi="Times New Roman"/>
              </w:rPr>
              <w:t xml:space="preserve"> смол. Допускается применение </w:t>
            </w:r>
            <w:r w:rsidR="00304EE1" w:rsidRPr="00662EA3">
              <w:rPr>
                <w:rFonts w:ascii="Times New Roman" w:eastAsia="Times New Roman" w:hAnsi="Times New Roman"/>
              </w:rPr>
              <w:t>вкладных гильз</w:t>
            </w:r>
            <w:r>
              <w:rPr>
                <w:rFonts w:ascii="Times New Roman" w:eastAsia="Times New Roman" w:hAnsi="Times New Roman"/>
              </w:rPr>
              <w:t xml:space="preserve"> из вспененных материалов. Креп</w:t>
            </w:r>
            <w:r w:rsidRPr="00662EA3">
              <w:rPr>
                <w:rFonts w:ascii="Times New Roman" w:eastAsia="Times New Roman" w:hAnsi="Times New Roman"/>
              </w:rPr>
              <w:t>ление протеза поясное, с</w:t>
            </w:r>
            <w:r>
              <w:rPr>
                <w:rFonts w:ascii="Times New Roman" w:eastAsia="Times New Roman" w:hAnsi="Times New Roman"/>
              </w:rPr>
              <w:t xml:space="preserve"> использованием кожаных полуфаб</w:t>
            </w:r>
            <w:r w:rsidRPr="00662EA3">
              <w:rPr>
                <w:rFonts w:ascii="Times New Roman" w:eastAsia="Times New Roman" w:hAnsi="Times New Roman"/>
              </w:rPr>
              <w:t>рикатов. Коленный шарнир</w:t>
            </w:r>
            <w:r>
              <w:rPr>
                <w:rFonts w:ascii="Times New Roman" w:eastAsia="Times New Roman" w:hAnsi="Times New Roman"/>
              </w:rPr>
              <w:t xml:space="preserve"> полицентрический с «геометриче</w:t>
            </w:r>
            <w:r w:rsidRPr="00662EA3">
              <w:rPr>
                <w:rFonts w:ascii="Times New Roman" w:eastAsia="Times New Roman" w:hAnsi="Times New Roman"/>
              </w:rPr>
              <w:t>ским замком» с зависимым механическим регулированием фаз сгибания-разгибания или</w:t>
            </w:r>
            <w:r>
              <w:rPr>
                <w:rFonts w:ascii="Times New Roman" w:eastAsia="Times New Roman" w:hAnsi="Times New Roman"/>
              </w:rPr>
              <w:t xml:space="preserve"> коленный шарнир с тормозным ме</w:t>
            </w:r>
            <w:r w:rsidRPr="00662EA3">
              <w:rPr>
                <w:rFonts w:ascii="Times New Roman" w:eastAsia="Times New Roman" w:hAnsi="Times New Roman"/>
              </w:rPr>
              <w:t>ханизмом, одноосный с тол</w:t>
            </w:r>
            <w:r w:rsidR="00304EE1">
              <w:rPr>
                <w:rFonts w:ascii="Times New Roman" w:eastAsia="Times New Roman" w:hAnsi="Times New Roman"/>
              </w:rPr>
              <w:t>кателем и защитным чехлом, обес</w:t>
            </w:r>
            <w:r w:rsidRPr="00662EA3">
              <w:rPr>
                <w:rFonts w:ascii="Times New Roman" w:eastAsia="Times New Roman" w:hAnsi="Times New Roman"/>
              </w:rPr>
              <w:t>печивающим устойчивость в фазе опоры. Стопа со средней степенью энергосбережения</w:t>
            </w:r>
            <w:r>
              <w:rPr>
                <w:rFonts w:ascii="Times New Roman" w:eastAsia="Times New Roman" w:hAnsi="Times New Roman"/>
              </w:rPr>
              <w:t>, с пружинными элементами, обес</w:t>
            </w:r>
            <w:r w:rsidRPr="00662EA3">
              <w:rPr>
                <w:rFonts w:ascii="Times New Roman" w:eastAsia="Times New Roman" w:hAnsi="Times New Roman"/>
              </w:rPr>
              <w:t>печивающими физиологич</w:t>
            </w:r>
            <w:r>
              <w:rPr>
                <w:rFonts w:ascii="Times New Roman" w:eastAsia="Times New Roman" w:hAnsi="Times New Roman"/>
              </w:rPr>
              <w:t>ный перекат или стопа анатомиче</w:t>
            </w:r>
            <w:r w:rsidRPr="00662EA3">
              <w:rPr>
                <w:rFonts w:ascii="Times New Roman" w:eastAsia="Times New Roman" w:hAnsi="Times New Roman"/>
              </w:rPr>
              <w:t>ской формы с гладкой пов</w:t>
            </w:r>
            <w:r>
              <w:rPr>
                <w:rFonts w:ascii="Times New Roman" w:eastAsia="Times New Roman" w:hAnsi="Times New Roman"/>
              </w:rPr>
              <w:t>ерхностью, сформированными паль</w:t>
            </w:r>
            <w:r w:rsidRPr="00662EA3">
              <w:rPr>
                <w:rFonts w:ascii="Times New Roman" w:eastAsia="Times New Roman" w:hAnsi="Times New Roman"/>
              </w:rPr>
              <w:t>цами и отставленным большим пальцем.</w:t>
            </w:r>
          </w:p>
          <w:p w:rsidR="00C24975" w:rsidRPr="0012522E" w:rsidRDefault="00662EA3" w:rsidP="00662EA3">
            <w:pPr>
              <w:jc w:val="both"/>
              <w:rPr>
                <w:rFonts w:ascii="Times New Roman" w:eastAsia="Times New Roman" w:hAnsi="Times New Roman"/>
              </w:rPr>
            </w:pPr>
            <w:r w:rsidRPr="00662EA3">
              <w:rPr>
                <w:rFonts w:ascii="Times New Roman" w:eastAsia="Times New Roman" w:hAnsi="Times New Roman"/>
              </w:rPr>
              <w:t>Тип протеза: 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62EA3" w:rsidRPr="00E81D2E" w:rsidRDefault="00662EA3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62EA3" w:rsidRPr="00E81D2E" w:rsidRDefault="00662EA3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62EA3" w:rsidRPr="00E81D2E" w:rsidRDefault="00662EA3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62EA3" w:rsidRPr="00E81D2E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244 190,11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12522E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>Протез бедра модульный, в том числе при</w:t>
            </w:r>
            <w:r w:rsidR="001E246F">
              <w:rPr>
                <w:rFonts w:ascii="Times New Roman" w:hAnsi="Times New Roman" w:cs="Times New Roman"/>
                <w:color w:val="000000"/>
              </w:rPr>
              <w:t xml:space="preserve"> врожденном</w:t>
            </w:r>
            <w:r w:rsidRPr="00C24975">
              <w:rPr>
                <w:rFonts w:ascii="Times New Roman" w:hAnsi="Times New Roman" w:cs="Times New Roman"/>
                <w:color w:val="000000"/>
              </w:rPr>
              <w:t xml:space="preserve">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75" w:rsidRPr="0012522E" w:rsidRDefault="005D430F" w:rsidP="005D430F">
            <w:pPr>
              <w:jc w:val="both"/>
              <w:rPr>
                <w:rFonts w:ascii="Times New Roman" w:eastAsia="Times New Roman" w:hAnsi="Times New Roman"/>
              </w:rPr>
            </w:pPr>
            <w:r w:rsidRPr="005D430F">
              <w:rPr>
                <w:rFonts w:ascii="Times New Roman" w:eastAsia="Times New Roman" w:hAnsi="Times New Roman"/>
              </w:rPr>
              <w:t xml:space="preserve">Протез бедра модульный </w:t>
            </w:r>
            <w:r w:rsidR="00304EE1">
              <w:rPr>
                <w:rFonts w:ascii="Times New Roman" w:eastAsia="Times New Roman" w:hAnsi="Times New Roman"/>
              </w:rPr>
              <w:t>с силикон-лайнером. Формообразу</w:t>
            </w:r>
            <w:r w:rsidRPr="005D430F">
              <w:rPr>
                <w:rFonts w:ascii="Times New Roman" w:eastAsia="Times New Roman" w:hAnsi="Times New Roman"/>
              </w:rPr>
              <w:t>ющая часть косметической</w:t>
            </w:r>
            <w:r>
              <w:rPr>
                <w:rFonts w:ascii="Times New Roman" w:eastAsia="Times New Roman" w:hAnsi="Times New Roman"/>
              </w:rPr>
              <w:t xml:space="preserve"> облицовки: модульная мягкая по</w:t>
            </w:r>
            <w:r w:rsidRPr="005D430F">
              <w:rPr>
                <w:rFonts w:ascii="Times New Roman" w:eastAsia="Times New Roman" w:hAnsi="Times New Roman"/>
              </w:rPr>
              <w:t>лиуретановая или листовой поролон. Косметическое покрытие облицовки: чулки ортопедические перлоновые или силоновые, допускается покрытие защитное плёночное.  Приёмная гильза индивидуальная (одна про</w:t>
            </w:r>
            <w:r>
              <w:rPr>
                <w:rFonts w:ascii="Times New Roman" w:eastAsia="Times New Roman" w:hAnsi="Times New Roman"/>
              </w:rPr>
              <w:t xml:space="preserve">бная </w:t>
            </w:r>
            <w:r>
              <w:rPr>
                <w:rFonts w:ascii="Times New Roman" w:eastAsia="Times New Roman" w:hAnsi="Times New Roman"/>
              </w:rPr>
              <w:lastRenderedPageBreak/>
              <w:t>гильза). Материал индивиду</w:t>
            </w:r>
            <w:r w:rsidRPr="005D430F">
              <w:rPr>
                <w:rFonts w:ascii="Times New Roman" w:eastAsia="Times New Roman" w:hAnsi="Times New Roman"/>
              </w:rPr>
              <w:t xml:space="preserve">альной постоянной гильзы: </w:t>
            </w:r>
            <w:r>
              <w:rPr>
                <w:rFonts w:ascii="Times New Roman" w:eastAsia="Times New Roman" w:hAnsi="Times New Roman"/>
              </w:rPr>
              <w:t>литьевой слоистый пластик на ос</w:t>
            </w:r>
            <w:r w:rsidRPr="005D430F">
              <w:rPr>
                <w:rFonts w:ascii="Times New Roman" w:eastAsia="Times New Roman" w:hAnsi="Times New Roman"/>
              </w:rPr>
              <w:t xml:space="preserve">нове акриловых смол, с применением силиконового лайнера на бедро, имеющего высокую эластичность в поперечном направлении, </w:t>
            </w:r>
            <w:r w:rsidR="00304EE1" w:rsidRPr="005D430F">
              <w:rPr>
                <w:rFonts w:ascii="Times New Roman" w:eastAsia="Times New Roman" w:hAnsi="Times New Roman"/>
              </w:rPr>
              <w:t>с текстильной</w:t>
            </w:r>
            <w:r w:rsidR="00304EE1">
              <w:rPr>
                <w:rFonts w:ascii="Times New Roman" w:eastAsia="Times New Roman" w:hAnsi="Times New Roman"/>
              </w:rPr>
              <w:t xml:space="preserve"> матрицей,</w:t>
            </w:r>
            <w:r>
              <w:rPr>
                <w:rFonts w:ascii="Times New Roman" w:eastAsia="Times New Roman" w:hAnsi="Times New Roman"/>
              </w:rPr>
              <w:t xml:space="preserve"> устраняющей продоль</w:t>
            </w:r>
            <w:r w:rsidRPr="005D430F">
              <w:rPr>
                <w:rFonts w:ascii="Times New Roman" w:eastAsia="Times New Roman" w:hAnsi="Times New Roman"/>
              </w:rPr>
              <w:t>ное растяжение, крепление при помощи замкового устройства для полимерных чехлов. Стопа с голеностопным шарниром подвижным в сагиттальной плоскости, с двух ступенчатой р</w:t>
            </w:r>
            <w:r w:rsidR="00304EE1">
              <w:rPr>
                <w:rFonts w:ascii="Times New Roman" w:eastAsia="Times New Roman" w:hAnsi="Times New Roman"/>
              </w:rPr>
              <w:t>е</w:t>
            </w:r>
            <w:r w:rsidRPr="005D430F">
              <w:rPr>
                <w:rFonts w:ascii="Times New Roman" w:eastAsia="Times New Roman" w:hAnsi="Times New Roman"/>
              </w:rPr>
              <w:t>гулируемой пациентом вы</w:t>
            </w:r>
            <w:r>
              <w:rPr>
                <w:rFonts w:ascii="Times New Roman" w:eastAsia="Times New Roman" w:hAnsi="Times New Roman"/>
              </w:rPr>
              <w:t>сотой каблука или со сменным пя</w:t>
            </w:r>
            <w:r w:rsidRPr="005D430F">
              <w:rPr>
                <w:rFonts w:ascii="Times New Roman" w:eastAsia="Times New Roman" w:hAnsi="Times New Roman"/>
              </w:rPr>
              <w:t>точным амортизатором и</w:t>
            </w:r>
            <w:r>
              <w:rPr>
                <w:rFonts w:ascii="Times New Roman" w:eastAsia="Times New Roman" w:hAnsi="Times New Roman"/>
              </w:rPr>
              <w:t>ли стопа с улучшенными динамиче</w:t>
            </w:r>
            <w:r w:rsidRPr="005D430F">
              <w:rPr>
                <w:rFonts w:ascii="Times New Roman" w:eastAsia="Times New Roman" w:hAnsi="Times New Roman"/>
              </w:rPr>
              <w:t>скими характеристиками переднего отдела стопы. Модульный коленный шарнир с тормоз</w:t>
            </w:r>
            <w:r>
              <w:rPr>
                <w:rFonts w:ascii="Times New Roman" w:eastAsia="Times New Roman" w:hAnsi="Times New Roman"/>
              </w:rPr>
              <w:t>ным механизмом, одноосный с тол</w:t>
            </w:r>
            <w:r w:rsidRPr="005D430F">
              <w:rPr>
                <w:rFonts w:ascii="Times New Roman" w:eastAsia="Times New Roman" w:hAnsi="Times New Roman"/>
              </w:rPr>
              <w:t>кателем и защитным чехлом обеспечивающий устойчивость в фазе опоры или коленный</w:t>
            </w:r>
            <w:r w:rsidR="00304EE1">
              <w:rPr>
                <w:rFonts w:ascii="Times New Roman" w:eastAsia="Times New Roman" w:hAnsi="Times New Roman"/>
              </w:rPr>
              <w:t xml:space="preserve"> шарнир полицентрический с «гео</w:t>
            </w:r>
            <w:r w:rsidRPr="005D430F">
              <w:rPr>
                <w:rFonts w:ascii="Times New Roman" w:eastAsia="Times New Roman" w:hAnsi="Times New Roman"/>
              </w:rPr>
              <w:t>метрическим замком» с за</w:t>
            </w:r>
            <w:r>
              <w:rPr>
                <w:rFonts w:ascii="Times New Roman" w:eastAsia="Times New Roman" w:hAnsi="Times New Roman"/>
              </w:rPr>
              <w:t>висимым механическим регулирова</w:t>
            </w:r>
            <w:r w:rsidRPr="005D430F">
              <w:rPr>
                <w:rFonts w:ascii="Times New Roman" w:eastAsia="Times New Roman" w:hAnsi="Times New Roman"/>
              </w:rPr>
              <w:t>нием фаз сгибания-разгибания, обеспечивающий устойчивость в фазе опоры. Регулировочно-соединительные устройства должны соответствовать ве</w:t>
            </w:r>
            <w:r>
              <w:rPr>
                <w:rFonts w:ascii="Times New Roman" w:eastAsia="Times New Roman" w:hAnsi="Times New Roman"/>
              </w:rPr>
              <w:t>су инвалида. Тип протеза: посто</w:t>
            </w:r>
            <w:r w:rsidRPr="005D430F">
              <w:rPr>
                <w:rFonts w:ascii="Times New Roman" w:eastAsia="Times New Roman" w:hAnsi="Times New Roman"/>
              </w:rPr>
              <w:t>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329 594,34</w:t>
            </w: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12522E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lastRenderedPageBreak/>
              <w:t>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>Протез бедра модульный, в том числе при</w:t>
            </w:r>
            <w:r w:rsidR="001E246F">
              <w:rPr>
                <w:rFonts w:ascii="Times New Roman" w:hAnsi="Times New Roman" w:cs="Times New Roman"/>
                <w:color w:val="000000"/>
              </w:rPr>
              <w:t xml:space="preserve"> врожденном</w:t>
            </w:r>
            <w:r w:rsidRPr="00C24975">
              <w:rPr>
                <w:rFonts w:ascii="Times New Roman" w:hAnsi="Times New Roman" w:cs="Times New Roman"/>
                <w:color w:val="000000"/>
              </w:rPr>
              <w:t xml:space="preserve">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75" w:rsidRPr="0012522E" w:rsidRDefault="005D430F" w:rsidP="005D430F">
            <w:pPr>
              <w:jc w:val="both"/>
              <w:rPr>
                <w:rFonts w:ascii="Times New Roman" w:eastAsia="Times New Roman" w:hAnsi="Times New Roman"/>
              </w:rPr>
            </w:pPr>
            <w:r w:rsidRPr="005D430F">
              <w:rPr>
                <w:rFonts w:ascii="Times New Roman" w:eastAsia="Times New Roman" w:hAnsi="Times New Roman"/>
              </w:rPr>
              <w:t xml:space="preserve">Протез бедра модульный с силиконовым чехлом на среднюю и короткую культю, модульный коленный шарнир с тормозным механизмом и фиксатором. 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перлоновые или силоновые, допускается покрытие защитное плёночное.  Приёмная гильза индивидуальная (одна пробная гильза из термолина).  Материал индивидуальной постоянной гильзы: литьевой слоистый пластик на основе акриловых смол, листовой термопластичный пластик, с применением силиконового лайнера на бедро, имеющего высокую </w:t>
            </w:r>
            <w:r w:rsidRPr="005D430F">
              <w:rPr>
                <w:rFonts w:ascii="Times New Roman" w:eastAsia="Times New Roman" w:hAnsi="Times New Roman"/>
              </w:rPr>
              <w:lastRenderedPageBreak/>
              <w:t xml:space="preserve">эластичность в поперечном направлении, </w:t>
            </w:r>
            <w:r w:rsidR="00304EE1" w:rsidRPr="005D430F">
              <w:rPr>
                <w:rFonts w:ascii="Times New Roman" w:eastAsia="Times New Roman" w:hAnsi="Times New Roman"/>
              </w:rPr>
              <w:t>с текстильной матрицей,</w:t>
            </w:r>
            <w:r w:rsidRPr="005D430F">
              <w:rPr>
                <w:rFonts w:ascii="Times New Roman" w:eastAsia="Times New Roman" w:hAnsi="Times New Roman"/>
              </w:rPr>
              <w:t xml:space="preserve"> устраняющей продольное растяжение, крепление при помощи замка для полимерных чехлов.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Регулировочно-соединительные устройства должны соответствовать весу инвалида. Стопа о средней степенью энергосбережения, пружинные элементы которой позволяют получить ровную естественную походку.  Коленный шарнир одноосный, с зависимым от нагрузки тормозным механизмом с опционной функцией блокировки. Тип протеза: 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469 345,56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75" w:rsidRPr="0012522E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lastRenderedPageBreak/>
              <w:t>18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>Протез бедра модульный, в том числе при</w:t>
            </w:r>
            <w:r w:rsidR="001E246F">
              <w:rPr>
                <w:rFonts w:ascii="Times New Roman" w:hAnsi="Times New Roman" w:cs="Times New Roman"/>
                <w:color w:val="000000"/>
              </w:rPr>
              <w:t xml:space="preserve"> врожденном</w:t>
            </w:r>
            <w:r w:rsidRPr="00C24975">
              <w:rPr>
                <w:rFonts w:ascii="Times New Roman" w:hAnsi="Times New Roman" w:cs="Times New Roman"/>
                <w:color w:val="000000"/>
              </w:rPr>
              <w:t xml:space="preserve">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75" w:rsidRPr="0012522E" w:rsidRDefault="005D430F" w:rsidP="005D430F">
            <w:pPr>
              <w:jc w:val="both"/>
              <w:rPr>
                <w:rFonts w:ascii="Times New Roman" w:eastAsia="Times New Roman" w:hAnsi="Times New Roman"/>
              </w:rPr>
            </w:pPr>
            <w:r w:rsidRPr="005D430F">
              <w:rPr>
                <w:rFonts w:ascii="Times New Roman" w:eastAsia="Times New Roman" w:hAnsi="Times New Roman"/>
              </w:rPr>
              <w:t xml:space="preserve">Протез бедра модульный, пневматический к\м.  Формообразующая часть косметической облицовки - модульная мягкая полиуретановая. Косметическое покрытие облицовки - чулки ортопедические перлоновые или силоновые, допускается покрытие защитное плёночное. Приёмная гильза индивидуальная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материалов. Крепление протеза поясное или вакуумное с использованием бандажа.  Регулировочно-соединительные устройства должны соответствовать весу инвалида.  Стопа средней степенью энергосбережения с пружинными элементами, обеспечивающими физиологичный перекат и отдачу накопленной энергии. Коленный шарнир полицентрический с «геометрическим замком», с независимым пневматическим регулированием фаз сгибания-разгибания или коленный </w:t>
            </w:r>
            <w:r w:rsidRPr="005D430F">
              <w:rPr>
                <w:rFonts w:ascii="Times New Roman" w:eastAsia="Times New Roman" w:hAnsi="Times New Roman"/>
              </w:rPr>
              <w:lastRenderedPageBreak/>
              <w:t>шарнир одноосный с механизмом торможения, отключающимся при переходе на передний отдел стопы, с независимым пневматическим регулированием фаз сгибания-разгибания.  Тип протеза: 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D430F" w:rsidRPr="00CC52DF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354 190,78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12522E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lastRenderedPageBreak/>
              <w:t>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>Протез бедра модульный, в том числе при</w:t>
            </w:r>
            <w:r w:rsidR="001E246F">
              <w:rPr>
                <w:rFonts w:ascii="Times New Roman" w:hAnsi="Times New Roman" w:cs="Times New Roman"/>
                <w:color w:val="000000"/>
              </w:rPr>
              <w:t xml:space="preserve"> врожденном</w:t>
            </w:r>
            <w:r w:rsidRPr="00C24975">
              <w:rPr>
                <w:rFonts w:ascii="Times New Roman" w:hAnsi="Times New Roman" w:cs="Times New Roman"/>
                <w:color w:val="000000"/>
              </w:rPr>
              <w:t xml:space="preserve">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75" w:rsidRPr="0012522E" w:rsidRDefault="005D430F" w:rsidP="005D430F">
            <w:pPr>
              <w:jc w:val="both"/>
              <w:rPr>
                <w:rFonts w:ascii="Times New Roman" w:eastAsia="Times New Roman" w:hAnsi="Times New Roman"/>
              </w:rPr>
            </w:pPr>
            <w:r w:rsidRPr="005D430F">
              <w:rPr>
                <w:rFonts w:ascii="Times New Roman" w:eastAsia="Times New Roman" w:hAnsi="Times New Roman"/>
              </w:rPr>
              <w:t>Протез бедра модульный, п</w:t>
            </w:r>
            <w:r w:rsidR="00304EE1">
              <w:rPr>
                <w:rFonts w:ascii="Times New Roman" w:eastAsia="Times New Roman" w:hAnsi="Times New Roman"/>
              </w:rPr>
              <w:t>невматический к\м.  Формообразу</w:t>
            </w:r>
            <w:r w:rsidRPr="005D430F">
              <w:rPr>
                <w:rFonts w:ascii="Times New Roman" w:eastAsia="Times New Roman" w:hAnsi="Times New Roman"/>
              </w:rPr>
              <w:t xml:space="preserve">ющая часть косметической облицовки </w:t>
            </w:r>
            <w:r w:rsidR="00304EE1">
              <w:rPr>
                <w:rFonts w:ascii="Times New Roman" w:eastAsia="Times New Roman" w:hAnsi="Times New Roman"/>
              </w:rPr>
              <w:t>- модульная мягкая по</w:t>
            </w:r>
            <w:r w:rsidRPr="005D430F">
              <w:rPr>
                <w:rFonts w:ascii="Times New Roman" w:eastAsia="Times New Roman" w:hAnsi="Times New Roman"/>
              </w:rPr>
              <w:t>лиуретановая. Косметическое покрытие облицовки - чулки ортопедические перлоновы</w:t>
            </w:r>
            <w:r w:rsidR="00304EE1">
              <w:rPr>
                <w:rFonts w:ascii="Times New Roman" w:eastAsia="Times New Roman" w:hAnsi="Times New Roman"/>
              </w:rPr>
              <w:t>е или силоновые, допускается по</w:t>
            </w:r>
            <w:r w:rsidRPr="005D430F">
              <w:rPr>
                <w:rFonts w:ascii="Times New Roman" w:eastAsia="Times New Roman" w:hAnsi="Times New Roman"/>
              </w:rPr>
              <w:t>крытие защитное плёночное</w:t>
            </w:r>
            <w:r>
              <w:rPr>
                <w:rFonts w:ascii="Times New Roman" w:eastAsia="Times New Roman" w:hAnsi="Times New Roman"/>
              </w:rPr>
              <w:t>. Приемная гильза индивидуально</w:t>
            </w:r>
            <w:r w:rsidRPr="005D430F">
              <w:rPr>
                <w:rFonts w:ascii="Times New Roman" w:eastAsia="Times New Roman" w:hAnsi="Times New Roman"/>
              </w:rPr>
              <w:t>го изготовления по гипсовому слепку с культи инвалида (одна пробная гильза из термопласт</w:t>
            </w:r>
            <w:r>
              <w:rPr>
                <w:rFonts w:ascii="Times New Roman" w:eastAsia="Times New Roman" w:hAnsi="Times New Roman"/>
              </w:rPr>
              <w:t>а), с замковой посадкой, с сило</w:t>
            </w:r>
            <w:r w:rsidRPr="005D430F">
              <w:rPr>
                <w:rFonts w:ascii="Times New Roman" w:eastAsia="Times New Roman" w:hAnsi="Times New Roman"/>
              </w:rPr>
              <w:t>вой приемной гильзой скелетированной конструкции на основе слоистого пластика, арм</w:t>
            </w:r>
            <w:r>
              <w:rPr>
                <w:rFonts w:ascii="Times New Roman" w:eastAsia="Times New Roman" w:hAnsi="Times New Roman"/>
              </w:rPr>
              <w:t>ированной карбоном. Наличие эла</w:t>
            </w:r>
            <w:r w:rsidRPr="005D430F">
              <w:rPr>
                <w:rFonts w:ascii="Times New Roman" w:eastAsia="Times New Roman" w:hAnsi="Times New Roman"/>
              </w:rPr>
              <w:t xml:space="preserve">стичной внутренней гильзы </w:t>
            </w:r>
            <w:r>
              <w:rPr>
                <w:rFonts w:ascii="Times New Roman" w:eastAsia="Times New Roman" w:hAnsi="Times New Roman"/>
              </w:rPr>
              <w:t>из термопласта и системы крепле</w:t>
            </w:r>
            <w:r w:rsidRPr="005D430F">
              <w:rPr>
                <w:rFonts w:ascii="Times New Roman" w:eastAsia="Times New Roman" w:hAnsi="Times New Roman"/>
              </w:rPr>
              <w:t xml:space="preserve">ния Evo Fix для изменения объема культеприемной гильзы. Крепление </w:t>
            </w:r>
            <w:r w:rsidR="00304EE1" w:rsidRPr="005D430F">
              <w:rPr>
                <w:rFonts w:ascii="Times New Roman" w:eastAsia="Times New Roman" w:hAnsi="Times New Roman"/>
              </w:rPr>
              <w:t>протеза вакуумное</w:t>
            </w:r>
            <w:r w:rsidRPr="005D430F">
              <w:rPr>
                <w:rFonts w:ascii="Times New Roman" w:eastAsia="Times New Roman" w:hAnsi="Times New Roman"/>
              </w:rPr>
              <w:t xml:space="preserve"> с использованием бандажа. Регулировочно-соедините</w:t>
            </w:r>
            <w:r>
              <w:rPr>
                <w:rFonts w:ascii="Times New Roman" w:eastAsia="Times New Roman" w:hAnsi="Times New Roman"/>
              </w:rPr>
              <w:t>льные устройства должны соответ</w:t>
            </w:r>
            <w:r w:rsidRPr="005D430F">
              <w:rPr>
                <w:rFonts w:ascii="Times New Roman" w:eastAsia="Times New Roman" w:hAnsi="Times New Roman"/>
              </w:rPr>
              <w:t>ствовать весу инвалида.  Ст</w:t>
            </w:r>
            <w:r>
              <w:rPr>
                <w:rFonts w:ascii="Times New Roman" w:eastAsia="Times New Roman" w:hAnsi="Times New Roman"/>
              </w:rPr>
              <w:t>опа   карбоновая, энергосберега</w:t>
            </w:r>
            <w:r w:rsidRPr="005D430F">
              <w:rPr>
                <w:rFonts w:ascii="Times New Roman" w:eastAsia="Times New Roman" w:hAnsi="Times New Roman"/>
              </w:rPr>
              <w:t>ющая имеющая 6 категорий</w:t>
            </w:r>
            <w:r w:rsidR="00304EE1">
              <w:rPr>
                <w:rFonts w:ascii="Times New Roman" w:eastAsia="Times New Roman" w:hAnsi="Times New Roman"/>
              </w:rPr>
              <w:t xml:space="preserve"> жесткости, со сменной </w:t>
            </w:r>
            <w:r>
              <w:rPr>
                <w:rFonts w:ascii="Times New Roman" w:eastAsia="Times New Roman" w:hAnsi="Times New Roman"/>
              </w:rPr>
              <w:t>оболоч</w:t>
            </w:r>
            <w:r w:rsidRPr="005D430F">
              <w:rPr>
                <w:rFonts w:ascii="Times New Roman" w:eastAsia="Times New Roman" w:hAnsi="Times New Roman"/>
              </w:rPr>
              <w:t>кой, для пациентов 2-3 уровня активности. Коленный шарнир 4-х звенный, изготовлен из</w:t>
            </w:r>
            <w:r w:rsidR="00304EE1">
              <w:rPr>
                <w:rFonts w:ascii="Times New Roman" w:eastAsia="Times New Roman" w:hAnsi="Times New Roman"/>
              </w:rPr>
              <w:t xml:space="preserve"> высокопрочного сплава, полицен</w:t>
            </w:r>
            <w:r w:rsidRPr="005D430F">
              <w:rPr>
                <w:rFonts w:ascii="Times New Roman" w:eastAsia="Times New Roman" w:hAnsi="Times New Roman"/>
              </w:rPr>
              <w:t>трический, с двойным по</w:t>
            </w:r>
            <w:r w:rsidR="00304EE1">
              <w:rPr>
                <w:rFonts w:ascii="Times New Roman" w:eastAsia="Times New Roman" w:hAnsi="Times New Roman"/>
              </w:rPr>
              <w:t>ршнем, с независимым пневматиче</w:t>
            </w:r>
            <w:r w:rsidRPr="005D430F">
              <w:rPr>
                <w:rFonts w:ascii="Times New Roman" w:eastAsia="Times New Roman" w:hAnsi="Times New Roman"/>
              </w:rPr>
              <w:t>ским регулированием фаз сгибания-разгибания. Тип протеза: 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D430F" w:rsidRPr="00E81D2E" w:rsidRDefault="005D430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D430F" w:rsidRPr="00E81D2E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352 036,89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12522E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 xml:space="preserve">Протез бедра модульный, в том числе при </w:t>
            </w:r>
            <w:r w:rsidR="001E246F">
              <w:rPr>
                <w:rFonts w:ascii="Times New Roman" w:hAnsi="Times New Roman" w:cs="Times New Roman"/>
                <w:color w:val="000000"/>
              </w:rPr>
              <w:t xml:space="preserve">врожденном </w:t>
            </w:r>
            <w:r w:rsidRPr="00C24975">
              <w:rPr>
                <w:rFonts w:ascii="Times New Roman" w:hAnsi="Times New Roman" w:cs="Times New Roman"/>
                <w:color w:val="000000"/>
              </w:rPr>
              <w:t>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75" w:rsidRPr="0012522E" w:rsidRDefault="005D430F" w:rsidP="005D430F">
            <w:pPr>
              <w:jc w:val="both"/>
              <w:rPr>
                <w:rFonts w:ascii="Times New Roman" w:eastAsia="Times New Roman" w:hAnsi="Times New Roman"/>
              </w:rPr>
            </w:pPr>
            <w:r w:rsidRPr="005D430F">
              <w:rPr>
                <w:rFonts w:ascii="Times New Roman" w:eastAsia="Times New Roman" w:hAnsi="Times New Roman"/>
              </w:rPr>
              <w:t>Протез бедра модульный с силиконовым чехлом на среднюю и короткую культю, пневматический к\м.  Формообразующая часть косметической облиц</w:t>
            </w:r>
            <w:r>
              <w:rPr>
                <w:rFonts w:ascii="Times New Roman" w:eastAsia="Times New Roman" w:hAnsi="Times New Roman"/>
              </w:rPr>
              <w:t>овки - модульная мягкая полиуре</w:t>
            </w:r>
            <w:r w:rsidRPr="005D430F">
              <w:rPr>
                <w:rFonts w:ascii="Times New Roman" w:eastAsia="Times New Roman" w:hAnsi="Times New Roman"/>
              </w:rPr>
              <w:t>тановая или листовой пор</w:t>
            </w:r>
            <w:r w:rsidR="00304EE1">
              <w:rPr>
                <w:rFonts w:ascii="Times New Roman" w:eastAsia="Times New Roman" w:hAnsi="Times New Roman"/>
              </w:rPr>
              <w:t>олон. Косметическое покрытие об</w:t>
            </w:r>
            <w:r w:rsidRPr="005D430F">
              <w:rPr>
                <w:rFonts w:ascii="Times New Roman" w:eastAsia="Times New Roman" w:hAnsi="Times New Roman"/>
              </w:rPr>
              <w:t xml:space="preserve">лицовки - чулки ортопедические перлоновые или силоновые, допускается покрытие защитное плёночное.  Приёмная гильза </w:t>
            </w:r>
            <w:r w:rsidRPr="005D430F">
              <w:rPr>
                <w:rFonts w:ascii="Times New Roman" w:eastAsia="Times New Roman" w:hAnsi="Times New Roman"/>
              </w:rPr>
              <w:lastRenderedPageBreak/>
              <w:t xml:space="preserve">индивидуальная (одна пробная гильза </w:t>
            </w:r>
            <w:r>
              <w:rPr>
                <w:rFonts w:ascii="Times New Roman" w:eastAsia="Times New Roman" w:hAnsi="Times New Roman"/>
              </w:rPr>
              <w:t>из термолина).  Мате</w:t>
            </w:r>
            <w:r w:rsidRPr="005D430F">
              <w:rPr>
                <w:rFonts w:ascii="Times New Roman" w:eastAsia="Times New Roman" w:hAnsi="Times New Roman"/>
              </w:rPr>
              <w:t>риал индивидуальной постоянной гильзы: литьевой слоистый пластик на основе акрило</w:t>
            </w:r>
            <w:r>
              <w:rPr>
                <w:rFonts w:ascii="Times New Roman" w:eastAsia="Times New Roman" w:hAnsi="Times New Roman"/>
              </w:rPr>
              <w:t>вых смол, листовой термопластич</w:t>
            </w:r>
            <w:r w:rsidRPr="005D430F">
              <w:rPr>
                <w:rFonts w:ascii="Times New Roman" w:eastAsia="Times New Roman" w:hAnsi="Times New Roman"/>
              </w:rPr>
              <w:t xml:space="preserve">ный пластик, с применением силиконового лайнера на бедро, имеющего высокую эластичность в поперечном направлении, </w:t>
            </w:r>
            <w:r w:rsidR="00304EE1" w:rsidRPr="005D430F">
              <w:rPr>
                <w:rFonts w:ascii="Times New Roman" w:eastAsia="Times New Roman" w:hAnsi="Times New Roman"/>
              </w:rPr>
              <w:t>с текстильной матрицей,</w:t>
            </w:r>
            <w:r w:rsidRPr="005D430F">
              <w:rPr>
                <w:rFonts w:ascii="Times New Roman" w:eastAsia="Times New Roman" w:hAnsi="Times New Roman"/>
              </w:rPr>
              <w:t xml:space="preserve"> устраняющей продольное растяжение, крепление при помощи замка</w:t>
            </w:r>
            <w:r>
              <w:rPr>
                <w:rFonts w:ascii="Times New Roman" w:eastAsia="Times New Roman" w:hAnsi="Times New Roman"/>
              </w:rPr>
              <w:t xml:space="preserve"> для полимерных чехлов.  Регули</w:t>
            </w:r>
            <w:r w:rsidRPr="005D430F">
              <w:rPr>
                <w:rFonts w:ascii="Times New Roman" w:eastAsia="Times New Roman" w:hAnsi="Times New Roman"/>
              </w:rPr>
              <w:t>ровочно-соединительные устройства должны соответствовать весу инвалида. Стопа о средней степенью энергосбережения, пружинные элементы которой позволяют получить ровную естественную походку.  Коленный шарнир полицентрический с «геометрическим замком», с независимым пневматическим регулированием фаз сгиба</w:t>
            </w:r>
            <w:r>
              <w:rPr>
                <w:rFonts w:ascii="Times New Roman" w:eastAsia="Times New Roman" w:hAnsi="Times New Roman"/>
              </w:rPr>
              <w:t>ния-разгибания или коленный шар</w:t>
            </w:r>
            <w:r w:rsidRPr="005D430F">
              <w:rPr>
                <w:rFonts w:ascii="Times New Roman" w:eastAsia="Times New Roman" w:hAnsi="Times New Roman"/>
              </w:rPr>
              <w:t xml:space="preserve">нир одноосный с механизмом торможения, отключающимся при переходе на передний </w:t>
            </w:r>
            <w:r>
              <w:rPr>
                <w:rFonts w:ascii="Times New Roman" w:eastAsia="Times New Roman" w:hAnsi="Times New Roman"/>
              </w:rPr>
              <w:t>отдел стопы, с независимым пнев</w:t>
            </w:r>
            <w:r w:rsidRPr="005D430F">
              <w:rPr>
                <w:rFonts w:ascii="Times New Roman" w:eastAsia="Times New Roman" w:hAnsi="Times New Roman"/>
              </w:rPr>
              <w:t>матическим регулированием фаз сгибания-разгибания. Тип протеза: 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475 496,22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75" w:rsidRPr="0012522E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lastRenderedPageBreak/>
              <w:t>21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 xml:space="preserve">Протез </w:t>
            </w:r>
            <w:r w:rsidR="00304EE1" w:rsidRPr="00C24975">
              <w:rPr>
                <w:rFonts w:ascii="Times New Roman" w:hAnsi="Times New Roman" w:cs="Times New Roman"/>
                <w:color w:val="000000"/>
              </w:rPr>
              <w:t>бедра для</w:t>
            </w:r>
            <w:r w:rsidRPr="00C24975">
              <w:rPr>
                <w:rFonts w:ascii="Times New Roman" w:hAnsi="Times New Roman" w:cs="Times New Roman"/>
                <w:color w:val="000000"/>
              </w:rPr>
              <w:t xml:space="preserve"> купания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75" w:rsidRPr="0012522E" w:rsidRDefault="005D430F" w:rsidP="005D430F">
            <w:pPr>
              <w:jc w:val="both"/>
              <w:rPr>
                <w:rFonts w:ascii="Times New Roman" w:eastAsia="Times New Roman" w:hAnsi="Times New Roman"/>
              </w:rPr>
            </w:pPr>
            <w:r w:rsidRPr="005D430F">
              <w:rPr>
                <w:rFonts w:ascii="Times New Roman" w:eastAsia="Times New Roman" w:hAnsi="Times New Roman"/>
              </w:rPr>
              <w:t xml:space="preserve">Протез бедра модульный </w:t>
            </w:r>
            <w:r w:rsidR="00304EE1">
              <w:rPr>
                <w:rFonts w:ascii="Times New Roman" w:eastAsia="Times New Roman" w:hAnsi="Times New Roman"/>
              </w:rPr>
              <w:t>для купания. Влагозащищенная не</w:t>
            </w:r>
            <w:r w:rsidRPr="005D430F">
              <w:rPr>
                <w:rFonts w:ascii="Times New Roman" w:eastAsia="Times New Roman" w:hAnsi="Times New Roman"/>
              </w:rPr>
              <w:t>сущая гильза из антисептического материала с молекулами серебра (одна пробная гильза из термолина); с гидравличе-ским одноосным коленным шарниром, с независимым бессту-пенчатым регулированием фазы сгибания и разгибания, с ме-ханическим замком, с возможностью вертикальной</w:t>
            </w:r>
            <w:r w:rsidR="00304EE1">
              <w:rPr>
                <w:rFonts w:ascii="Times New Roman" w:eastAsia="Times New Roman" w:hAnsi="Times New Roman"/>
              </w:rPr>
              <w:t xml:space="preserve"> нагрузки до 150 кг. Крепление </w:t>
            </w:r>
            <w:r w:rsidRPr="005D430F">
              <w:rPr>
                <w:rFonts w:ascii="Times New Roman" w:eastAsia="Times New Roman" w:hAnsi="Times New Roman"/>
              </w:rPr>
              <w:t xml:space="preserve">протеза </w:t>
            </w:r>
            <w:r>
              <w:rPr>
                <w:rFonts w:ascii="Times New Roman" w:eastAsia="Times New Roman" w:hAnsi="Times New Roman"/>
              </w:rPr>
              <w:t>с использованием бандажа или ва</w:t>
            </w:r>
            <w:r w:rsidR="00304EE1">
              <w:rPr>
                <w:rFonts w:ascii="Times New Roman" w:eastAsia="Times New Roman" w:hAnsi="Times New Roman"/>
              </w:rPr>
              <w:t xml:space="preserve">куумное. Стопа </w:t>
            </w:r>
            <w:r w:rsidRPr="005D430F">
              <w:rPr>
                <w:rFonts w:ascii="Times New Roman" w:eastAsia="Times New Roman" w:hAnsi="Times New Roman"/>
              </w:rPr>
              <w:t>влагоза</w:t>
            </w:r>
            <w:r w:rsidR="00304EE1">
              <w:rPr>
                <w:rFonts w:ascii="Times New Roman" w:eastAsia="Times New Roman" w:hAnsi="Times New Roman"/>
              </w:rPr>
              <w:t>щищенная, бесшарнирная, обладаю</w:t>
            </w:r>
            <w:r w:rsidRPr="005D430F">
              <w:rPr>
                <w:rFonts w:ascii="Times New Roman" w:eastAsia="Times New Roman" w:hAnsi="Times New Roman"/>
              </w:rPr>
              <w:t>щая высоким противоскользящим эффектом. Полуфабрикаты и регулировочно-соединител</w:t>
            </w:r>
            <w:r>
              <w:rPr>
                <w:rFonts w:ascii="Times New Roman" w:eastAsia="Times New Roman" w:hAnsi="Times New Roman"/>
              </w:rPr>
              <w:t>ьные устройства из влагозащищен</w:t>
            </w:r>
            <w:r w:rsidRPr="005D430F">
              <w:rPr>
                <w:rFonts w:ascii="Times New Roman" w:eastAsia="Times New Roman" w:hAnsi="Times New Roman"/>
              </w:rPr>
              <w:t xml:space="preserve">ного материала на нагрузку </w:t>
            </w:r>
            <w:r>
              <w:rPr>
                <w:rFonts w:ascii="Times New Roman" w:eastAsia="Times New Roman" w:hAnsi="Times New Roman"/>
              </w:rPr>
              <w:t>до 150 кг. Протез без косметиче</w:t>
            </w:r>
            <w:r w:rsidRPr="005D430F">
              <w:rPr>
                <w:rFonts w:ascii="Times New Roman" w:eastAsia="Times New Roman" w:hAnsi="Times New Roman"/>
              </w:rPr>
              <w:t>ской оболочки. Тип протеза: специальный.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D430F" w:rsidRPr="00E81D2E" w:rsidRDefault="005D430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D430F" w:rsidRPr="00E81D2E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418 599,00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12522E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 xml:space="preserve">Протез </w:t>
            </w:r>
            <w:r w:rsidR="00304EE1" w:rsidRPr="00C24975">
              <w:rPr>
                <w:rFonts w:ascii="Times New Roman" w:hAnsi="Times New Roman" w:cs="Times New Roman"/>
                <w:color w:val="000000"/>
              </w:rPr>
              <w:t>бедра для</w:t>
            </w:r>
            <w:r w:rsidRPr="00C24975">
              <w:rPr>
                <w:rFonts w:ascii="Times New Roman" w:hAnsi="Times New Roman" w:cs="Times New Roman"/>
                <w:color w:val="000000"/>
              </w:rPr>
              <w:t xml:space="preserve"> купания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75" w:rsidRPr="0012522E" w:rsidRDefault="005D430F" w:rsidP="005D430F">
            <w:pPr>
              <w:jc w:val="both"/>
              <w:rPr>
                <w:rFonts w:ascii="Times New Roman" w:eastAsia="Times New Roman" w:hAnsi="Times New Roman"/>
              </w:rPr>
            </w:pPr>
            <w:r w:rsidRPr="005D430F">
              <w:rPr>
                <w:rFonts w:ascii="Times New Roman" w:eastAsia="Times New Roman" w:hAnsi="Times New Roman"/>
              </w:rPr>
              <w:t xml:space="preserve">Протез бедра модульный для купания Aqualine с силиконовым чехлом. </w:t>
            </w:r>
            <w:r w:rsidRPr="005D430F">
              <w:rPr>
                <w:rFonts w:ascii="Times New Roman" w:eastAsia="Times New Roman" w:hAnsi="Times New Roman"/>
              </w:rPr>
              <w:lastRenderedPageBreak/>
              <w:t xml:space="preserve">Приёмная гильза индивидуальная </w:t>
            </w:r>
            <w:r w:rsidR="00304EE1">
              <w:rPr>
                <w:rFonts w:ascii="Times New Roman" w:eastAsia="Times New Roman" w:hAnsi="Times New Roman"/>
              </w:rPr>
              <w:t>(одна пробная гиль</w:t>
            </w:r>
            <w:r w:rsidRPr="005D430F">
              <w:rPr>
                <w:rFonts w:ascii="Times New Roman" w:eastAsia="Times New Roman" w:hAnsi="Times New Roman"/>
              </w:rPr>
              <w:t>за из термолина), материал</w:t>
            </w:r>
            <w:r w:rsidR="00304EE1">
              <w:rPr>
                <w:rFonts w:ascii="Times New Roman" w:eastAsia="Times New Roman" w:hAnsi="Times New Roman"/>
              </w:rPr>
              <w:t xml:space="preserve"> индивидуальной постоянной гиль</w:t>
            </w:r>
            <w:r w:rsidRPr="005D430F">
              <w:rPr>
                <w:rFonts w:ascii="Times New Roman" w:eastAsia="Times New Roman" w:hAnsi="Times New Roman"/>
              </w:rPr>
              <w:t>зы: литьевой слоистый пла</w:t>
            </w:r>
            <w:r w:rsidR="00304EE1">
              <w:rPr>
                <w:rFonts w:ascii="Times New Roman" w:eastAsia="Times New Roman" w:hAnsi="Times New Roman"/>
              </w:rPr>
              <w:t xml:space="preserve">стик на основе акриловых смол, </w:t>
            </w:r>
            <w:r w:rsidRPr="005D430F">
              <w:rPr>
                <w:rFonts w:ascii="Times New Roman" w:eastAsia="Times New Roman" w:hAnsi="Times New Roman"/>
              </w:rPr>
              <w:t>с применением силиконовог</w:t>
            </w:r>
            <w:r w:rsidR="00304EE1">
              <w:rPr>
                <w:rFonts w:ascii="Times New Roman" w:eastAsia="Times New Roman" w:hAnsi="Times New Roman"/>
              </w:rPr>
              <w:t>о лайнера на бедро, имеющего вы</w:t>
            </w:r>
            <w:r w:rsidRPr="005D430F">
              <w:rPr>
                <w:rFonts w:ascii="Times New Roman" w:eastAsia="Times New Roman" w:hAnsi="Times New Roman"/>
              </w:rPr>
              <w:t>сокую эластичность в поперечном направлении, с текстильной матрицей, устраняющей продольное напряжение, крепление при помощи замка для полимерных чехлов. Регулировочно-соединительные устройств</w:t>
            </w:r>
            <w:r w:rsidR="00304EE1">
              <w:rPr>
                <w:rFonts w:ascii="Times New Roman" w:eastAsia="Times New Roman" w:hAnsi="Times New Roman"/>
              </w:rPr>
              <w:t>а: водостойкие изделия, соответ</w:t>
            </w:r>
            <w:r w:rsidRPr="005D430F">
              <w:rPr>
                <w:rFonts w:ascii="Times New Roman" w:eastAsia="Times New Roman" w:hAnsi="Times New Roman"/>
              </w:rPr>
              <w:t>ствующие весу инвалида</w:t>
            </w:r>
            <w:r>
              <w:rPr>
                <w:rFonts w:ascii="Times New Roman" w:eastAsia="Times New Roman" w:hAnsi="Times New Roman"/>
              </w:rPr>
              <w:t>. Стопа водостойкая, имеющая ре</w:t>
            </w:r>
            <w:r w:rsidRPr="005D430F">
              <w:rPr>
                <w:rFonts w:ascii="Times New Roman" w:eastAsia="Times New Roman" w:hAnsi="Times New Roman"/>
              </w:rPr>
              <w:t>шетчатый профиль, обладающая хорошей сцепляемостью с поверхностью. Коленный шарнир водостойкий с миниатюрной гидравлической системой и фиксатором для управления фазой переноса, динамическое соп</w:t>
            </w:r>
            <w:r>
              <w:rPr>
                <w:rFonts w:ascii="Times New Roman" w:eastAsia="Times New Roman" w:hAnsi="Times New Roman"/>
              </w:rPr>
              <w:t>ротивление с регулировкой сгиба</w:t>
            </w:r>
            <w:r w:rsidRPr="005D430F">
              <w:rPr>
                <w:rFonts w:ascii="Times New Roman" w:eastAsia="Times New Roman" w:hAnsi="Times New Roman"/>
              </w:rPr>
              <w:t>ния и разгибания, отверстия</w:t>
            </w:r>
            <w:r>
              <w:rPr>
                <w:rFonts w:ascii="Times New Roman" w:eastAsia="Times New Roman" w:hAnsi="Times New Roman"/>
              </w:rPr>
              <w:t xml:space="preserve"> для пропуска воды. Без космети</w:t>
            </w:r>
            <w:r w:rsidRPr="005D430F">
              <w:rPr>
                <w:rFonts w:ascii="Times New Roman" w:eastAsia="Times New Roman" w:hAnsi="Times New Roman"/>
              </w:rPr>
              <w:t>ческой облицовки. Тип протеза: специальный.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495 553,67</w:t>
            </w: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75" w:rsidRPr="0012522E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 w:rsidRPr="0012522E">
              <w:rPr>
                <w:rFonts w:ascii="Times New Roman" w:eastAsia="Times New Roman" w:hAnsi="Times New Roman"/>
              </w:rPr>
              <w:lastRenderedPageBreak/>
              <w:t>23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>Протез при</w:t>
            </w:r>
            <w:r w:rsidRPr="00C24975">
              <w:rPr>
                <w:rFonts w:ascii="Times New Roman" w:hAnsi="Times New Roman" w:cs="Times New Roman"/>
              </w:rPr>
              <w:t xml:space="preserve"> </w:t>
            </w:r>
            <w:r w:rsidRPr="00C24975">
              <w:rPr>
                <w:rFonts w:ascii="Times New Roman" w:hAnsi="Times New Roman" w:cs="Times New Roman"/>
                <w:color w:val="000000"/>
              </w:rPr>
              <w:t>вычленении бедра модульный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75" w:rsidRPr="0012522E" w:rsidRDefault="005D430F" w:rsidP="005D430F">
            <w:pPr>
              <w:jc w:val="both"/>
              <w:rPr>
                <w:rFonts w:ascii="Times New Roman" w:eastAsia="Times New Roman" w:hAnsi="Times New Roman"/>
              </w:rPr>
            </w:pPr>
            <w:r w:rsidRPr="005D430F">
              <w:rPr>
                <w:rFonts w:ascii="Times New Roman" w:eastAsia="Times New Roman" w:hAnsi="Times New Roman"/>
              </w:rPr>
              <w:t>Протез после вычленения бедра в тазобедренном суставе, модульный, косметическая облицовка мягкая полиуретановая (листовой поролон), косметическая оболочка – чулки перлоновые, ортопедические, приемная гильза (полукорсет) индивидуальная, изготовленная по слепку, материал приемной гильзы – литьевой слоистый пластик на основе акриловых смол, вкладная гильза из вспененного материала, коленный шарнир полицентрический с зависимым механизмом регулирования фазы сгибания и разгибания или коленный шарнир одноосный с механизмом торможения. Стопа подвижная во всех вертикальных плоскостях или стопа с бесступенчатой регулируемой пациентом высотой каблука. Крепление за счет полукорсета, тип протез любой по назначению.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D430F" w:rsidRPr="00E81D2E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234 214,00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75" w:rsidRPr="0012522E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 xml:space="preserve">Протез бедра модульный, в том числе при </w:t>
            </w:r>
            <w:r w:rsidR="00E9592A" w:rsidRPr="00E9592A">
              <w:rPr>
                <w:rFonts w:ascii="Times New Roman" w:hAnsi="Times New Roman" w:cs="Times New Roman"/>
                <w:color w:val="000000"/>
              </w:rPr>
              <w:t>врожденном</w:t>
            </w:r>
            <w:r w:rsidR="00E959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4975">
              <w:rPr>
                <w:rFonts w:ascii="Times New Roman" w:hAnsi="Times New Roman" w:cs="Times New Roman"/>
                <w:color w:val="000000"/>
              </w:rPr>
              <w:t>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75" w:rsidRPr="009978F7" w:rsidRDefault="005D430F" w:rsidP="005D430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</w:rPr>
            </w:pPr>
            <w:r w:rsidRPr="005D430F">
              <w:rPr>
                <w:rFonts w:ascii="Times New Roman" w:eastAsia="Times New Roman" w:hAnsi="Times New Roman" w:cs="Times New Roman"/>
              </w:rPr>
              <w:t>Протез бедра модульный с н</w:t>
            </w:r>
            <w:r>
              <w:rPr>
                <w:rFonts w:ascii="Times New Roman" w:eastAsia="Times New Roman" w:hAnsi="Times New Roman" w:cs="Times New Roman"/>
              </w:rPr>
              <w:t>есущей приёмной гильзой из орто</w:t>
            </w:r>
            <w:r w:rsidRPr="005D430F">
              <w:rPr>
                <w:rFonts w:ascii="Times New Roman" w:eastAsia="Times New Roman" w:hAnsi="Times New Roman" w:cs="Times New Roman"/>
              </w:rPr>
              <w:t>крила, индивидуального из</w:t>
            </w:r>
            <w:r>
              <w:rPr>
                <w:rFonts w:ascii="Times New Roman" w:eastAsia="Times New Roman" w:hAnsi="Times New Roman" w:cs="Times New Roman"/>
              </w:rPr>
              <w:t>готовления по слепку. Предусмот</w:t>
            </w:r>
            <w:r w:rsidRPr="005D430F">
              <w:rPr>
                <w:rFonts w:ascii="Times New Roman" w:eastAsia="Times New Roman" w:hAnsi="Times New Roman" w:cs="Times New Roman"/>
              </w:rPr>
              <w:t xml:space="preserve">рена одна пробная гильза из термолина. Крепление протеза с использованием системы </w:t>
            </w:r>
            <w:r>
              <w:rPr>
                <w:rFonts w:ascii="Times New Roman" w:eastAsia="Times New Roman" w:hAnsi="Times New Roman" w:cs="Times New Roman"/>
              </w:rPr>
              <w:t>«KISS» и силикон-лайнера. Формо</w:t>
            </w:r>
            <w:r w:rsidRPr="005D430F">
              <w:rPr>
                <w:rFonts w:ascii="Times New Roman" w:eastAsia="Times New Roman" w:hAnsi="Times New Roman" w:cs="Times New Roman"/>
              </w:rPr>
              <w:t>образующая часть косметической облицовки – модульная, мягкая, полиуретановая или листовой поролон. Косметическое покрытие облицовки – чулки ортопедические перлоновые или силоновые, допускается покрытие защитное пленочное. Стопа 1С60 TRITON. Функциональные качества стопы определяются разделенной карбоновой пр</w:t>
            </w:r>
            <w:r>
              <w:rPr>
                <w:rFonts w:ascii="Times New Roman" w:eastAsia="Times New Roman" w:hAnsi="Times New Roman" w:cs="Times New Roman"/>
              </w:rPr>
              <w:t>ужиной переднего отдела, обеспе</w:t>
            </w:r>
            <w:r w:rsidRPr="005D430F">
              <w:rPr>
                <w:rFonts w:ascii="Times New Roman" w:eastAsia="Times New Roman" w:hAnsi="Times New Roman" w:cs="Times New Roman"/>
              </w:rPr>
              <w:t>чивающей отдачу энергии, у</w:t>
            </w:r>
            <w:r>
              <w:rPr>
                <w:rFonts w:ascii="Times New Roman" w:eastAsia="Times New Roman" w:hAnsi="Times New Roman" w:cs="Times New Roman"/>
              </w:rPr>
              <w:t>стойчивость и контроль при пере</w:t>
            </w:r>
            <w:r w:rsidRPr="005D430F">
              <w:rPr>
                <w:rFonts w:ascii="Times New Roman" w:eastAsia="Times New Roman" w:hAnsi="Times New Roman" w:cs="Times New Roman"/>
              </w:rPr>
              <w:t>кате и отталкивании пальцев стопы. Модульный коленный шарнир с системой EBS полицентрический с гидравлическим управлением фазой перено</w:t>
            </w:r>
            <w:r>
              <w:rPr>
                <w:rFonts w:ascii="Times New Roman" w:eastAsia="Times New Roman" w:hAnsi="Times New Roman" w:cs="Times New Roman"/>
              </w:rPr>
              <w:t>са, с независимым механизмом ре</w:t>
            </w:r>
            <w:r w:rsidRPr="005D430F">
              <w:rPr>
                <w:rFonts w:ascii="Times New Roman" w:eastAsia="Times New Roman" w:hAnsi="Times New Roman" w:cs="Times New Roman"/>
              </w:rPr>
              <w:t>гулирования сгибания и разгибания. Поворотное устройство для удобства одевания обуви. Полуфабрик</w:t>
            </w:r>
            <w:r>
              <w:rPr>
                <w:rFonts w:ascii="Times New Roman" w:eastAsia="Times New Roman" w:hAnsi="Times New Roman" w:cs="Times New Roman"/>
              </w:rPr>
              <w:t>аты и РСУ рассчи</w:t>
            </w:r>
            <w:r w:rsidRPr="005D430F">
              <w:rPr>
                <w:rFonts w:ascii="Times New Roman" w:eastAsia="Times New Roman" w:hAnsi="Times New Roman" w:cs="Times New Roman"/>
              </w:rPr>
              <w:t>таны на нагрузку до 125 кг</w:t>
            </w:r>
            <w:r>
              <w:rPr>
                <w:rFonts w:ascii="Times New Roman" w:eastAsia="Times New Roman" w:hAnsi="Times New Roman" w:cs="Times New Roman"/>
              </w:rPr>
              <w:t>. Назначение протеза: любой, по</w:t>
            </w:r>
            <w:r w:rsidRPr="005D430F">
              <w:rPr>
                <w:rFonts w:ascii="Times New Roman" w:eastAsia="Times New Roman" w:hAnsi="Times New Roman" w:cs="Times New Roman"/>
              </w:rPr>
              <w:t>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E81D2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D430F" w:rsidRPr="00E81D2E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802 008,45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C24975" w:rsidRPr="0012522E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>Протез бедра модульный, в том числе при</w:t>
            </w:r>
            <w:r w:rsidR="00E9592A">
              <w:t xml:space="preserve"> </w:t>
            </w:r>
            <w:r w:rsidR="00304EE1" w:rsidRPr="00E9592A">
              <w:rPr>
                <w:rFonts w:ascii="Times New Roman" w:hAnsi="Times New Roman" w:cs="Times New Roman"/>
                <w:color w:val="000000"/>
              </w:rPr>
              <w:t>врожденном</w:t>
            </w:r>
            <w:r w:rsidR="00304E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4EE1" w:rsidRPr="00C24975">
              <w:rPr>
                <w:rFonts w:ascii="Times New Roman" w:hAnsi="Times New Roman" w:cs="Times New Roman"/>
                <w:color w:val="000000"/>
              </w:rPr>
              <w:t>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75" w:rsidRPr="009978F7" w:rsidRDefault="008A2F36" w:rsidP="008A2F3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</w:rPr>
            </w:pPr>
            <w:r w:rsidRPr="008A2F36">
              <w:rPr>
                <w:rFonts w:ascii="Times New Roman" w:eastAsia="Times New Roman" w:hAnsi="Times New Roman" w:cs="Times New Roman"/>
              </w:rPr>
              <w:t xml:space="preserve">Протез </w:t>
            </w:r>
            <w:r w:rsidR="00304EE1">
              <w:rPr>
                <w:rFonts w:ascii="Times New Roman" w:eastAsia="Times New Roman" w:hAnsi="Times New Roman" w:cs="Times New Roman"/>
              </w:rPr>
              <w:t>бедра</w:t>
            </w:r>
            <w:r w:rsidRPr="008A2F36">
              <w:rPr>
                <w:rFonts w:ascii="Times New Roman" w:eastAsia="Times New Roman" w:hAnsi="Times New Roman" w:cs="Times New Roman"/>
              </w:rPr>
              <w:t xml:space="preserve"> модульный с силиконовым чехлом на среднюю и короткую культю, гидравлический к\м.  Формообразующая часть косметической облицовки - модульная мягкая полиуре-тановая или листовой пор</w:t>
            </w:r>
            <w:r>
              <w:rPr>
                <w:rFonts w:ascii="Times New Roman" w:eastAsia="Times New Roman" w:hAnsi="Times New Roman" w:cs="Times New Roman"/>
              </w:rPr>
              <w:t>олон. Косметическое покрытие об</w:t>
            </w:r>
            <w:r w:rsidRPr="008A2F36">
              <w:rPr>
                <w:rFonts w:ascii="Times New Roman" w:eastAsia="Times New Roman" w:hAnsi="Times New Roman" w:cs="Times New Roman"/>
              </w:rPr>
              <w:t>лицовки - чулки ортопедические перлоновые или силоновые, допускается покрытие защитное плёночное.  Приёмная гильза индивидуальная (одна пробн</w:t>
            </w:r>
            <w:r w:rsidR="00304EE1">
              <w:rPr>
                <w:rFonts w:ascii="Times New Roman" w:eastAsia="Times New Roman" w:hAnsi="Times New Roman" w:cs="Times New Roman"/>
              </w:rPr>
              <w:t>ая гильза из термолина), матери</w:t>
            </w:r>
            <w:r w:rsidRPr="008A2F36">
              <w:rPr>
                <w:rFonts w:ascii="Times New Roman" w:eastAsia="Times New Roman" w:hAnsi="Times New Roman" w:cs="Times New Roman"/>
              </w:rPr>
              <w:t xml:space="preserve">ал индивидуальной постоянной гильзы: литьевой слоистый пластик на основе акриловых </w:t>
            </w:r>
            <w:r w:rsidR="00304EE1">
              <w:rPr>
                <w:rFonts w:ascii="Times New Roman" w:eastAsia="Times New Roman" w:hAnsi="Times New Roman" w:cs="Times New Roman"/>
              </w:rPr>
              <w:t>смол,</w:t>
            </w:r>
            <w:r w:rsidRPr="008A2F36">
              <w:rPr>
                <w:rFonts w:ascii="Times New Roman" w:eastAsia="Times New Roman" w:hAnsi="Times New Roman" w:cs="Times New Roman"/>
              </w:rPr>
              <w:t xml:space="preserve"> с применением силиконо-вого лайнера на бедро, с мембраной для вакуумного крепле-ния. Допускается применение вкладных гильз из вспененных материалов и эластичных </w:t>
            </w:r>
            <w:r w:rsidR="00304EE1">
              <w:rPr>
                <w:rFonts w:ascii="Times New Roman" w:eastAsia="Times New Roman" w:hAnsi="Times New Roman" w:cs="Times New Roman"/>
              </w:rPr>
              <w:t>термопластов (для</w:t>
            </w:r>
            <w:r>
              <w:rPr>
                <w:rFonts w:ascii="Times New Roman" w:eastAsia="Times New Roman" w:hAnsi="Times New Roman" w:cs="Times New Roman"/>
              </w:rPr>
              <w:t xml:space="preserve"> скелетирован</w:t>
            </w:r>
            <w:r w:rsidRPr="008A2F36">
              <w:rPr>
                <w:rFonts w:ascii="Times New Roman" w:eastAsia="Times New Roman" w:hAnsi="Times New Roman" w:cs="Times New Roman"/>
              </w:rPr>
              <w:t>ной гильзы).  Поворотное регулировочно-соединительное устройство, обеспечивающее возможность поворота согнутой в колене искусственной голен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относительно гильзы (для обес</w:t>
            </w:r>
            <w:r w:rsidRPr="008A2F36">
              <w:rPr>
                <w:rFonts w:ascii="Times New Roman" w:eastAsia="Times New Roman" w:hAnsi="Times New Roman" w:cs="Times New Roman"/>
              </w:rPr>
              <w:t>печения самообслуживания пациента). Стопа с повышенным уровнем двигательной активности, из гибкого карбонового волокна, позволяющая выполнить мягкий перекат, устойчивая при ходьбе по неровной поверхности, предназначена как для ежедневного пользования, та</w:t>
            </w:r>
            <w:r>
              <w:rPr>
                <w:rFonts w:ascii="Times New Roman" w:eastAsia="Times New Roman" w:hAnsi="Times New Roman" w:cs="Times New Roman"/>
              </w:rPr>
              <w:t>к и для занятий спортом. Модуль</w:t>
            </w:r>
            <w:r w:rsidRPr="008A2F36">
              <w:rPr>
                <w:rFonts w:ascii="Times New Roman" w:eastAsia="Times New Roman" w:hAnsi="Times New Roman" w:cs="Times New Roman"/>
              </w:rPr>
              <w:t>ный коленный шарнир с системой EBS полицентрический с гидравлическим управлением фазой переноса, с независимым механизмом регулирования сгибан</w:t>
            </w:r>
            <w:r>
              <w:rPr>
                <w:rFonts w:ascii="Times New Roman" w:eastAsia="Times New Roman" w:hAnsi="Times New Roman" w:cs="Times New Roman"/>
              </w:rPr>
              <w:t>ия и разгибания. Тип проте</w:t>
            </w:r>
            <w:r w:rsidR="00304EE1">
              <w:rPr>
                <w:rFonts w:ascii="Times New Roman" w:eastAsia="Times New Roman" w:hAnsi="Times New Roman" w:cs="Times New Roman"/>
              </w:rPr>
              <w:t xml:space="preserve">за: </w:t>
            </w:r>
            <w:r w:rsidRPr="008A2F36">
              <w:rPr>
                <w:rFonts w:ascii="Times New Roman" w:eastAsia="Times New Roman" w:hAnsi="Times New Roman" w:cs="Times New Roman"/>
              </w:rPr>
              <w:t>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EA7B1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A2F36" w:rsidRPr="00EA7B1E" w:rsidRDefault="008A2F36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A2F36" w:rsidRPr="00EA7B1E" w:rsidRDefault="008A2F36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A2F36" w:rsidRPr="00EA7B1E" w:rsidRDefault="008A2F36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A2F36" w:rsidRPr="00EA7B1E" w:rsidRDefault="008A2F36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A2F36" w:rsidRPr="00EA7B1E" w:rsidRDefault="008A2F36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A2F36" w:rsidRPr="00EA7B1E" w:rsidRDefault="008A2F36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A2F36" w:rsidRPr="00EA7B1E" w:rsidRDefault="008A2F36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A2F36" w:rsidRPr="00EA7B1E" w:rsidRDefault="008A2F36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A2F36" w:rsidRPr="00EA7B1E" w:rsidRDefault="008A2F36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A2F36" w:rsidRPr="00EA7B1E" w:rsidRDefault="008A2F36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A2F36" w:rsidRPr="00EA7B1E" w:rsidRDefault="008A2F36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A2F36" w:rsidRPr="00EA7B1E" w:rsidRDefault="008A2F36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A2F36" w:rsidRPr="00EA7B1E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809 723,89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C24975" w:rsidRPr="00EA7B1E" w:rsidRDefault="00C24975" w:rsidP="00C24975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>Протез голени модульный, в том числе при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75" w:rsidRPr="009978F7" w:rsidRDefault="008A2F36" w:rsidP="008A2F3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</w:rPr>
            </w:pPr>
            <w:r w:rsidRPr="008A2F36">
              <w:rPr>
                <w:rFonts w:ascii="Times New Roman" w:eastAsia="Times New Roman" w:hAnsi="Times New Roman" w:cs="Times New Roman"/>
              </w:rPr>
              <w:t>Модульный протез голени</w:t>
            </w:r>
            <w:r w:rsidR="00304EE1">
              <w:rPr>
                <w:rFonts w:ascii="Times New Roman" w:eastAsia="Times New Roman" w:hAnsi="Times New Roman" w:cs="Times New Roman"/>
              </w:rPr>
              <w:t xml:space="preserve"> с силиконвым </w:t>
            </w:r>
            <w:r>
              <w:rPr>
                <w:rFonts w:ascii="Times New Roman" w:eastAsia="Times New Roman" w:hAnsi="Times New Roman" w:cs="Times New Roman"/>
              </w:rPr>
              <w:t>чехлом на корот</w:t>
            </w:r>
            <w:r w:rsidRPr="008A2F36">
              <w:rPr>
                <w:rFonts w:ascii="Times New Roman" w:eastAsia="Times New Roman" w:hAnsi="Times New Roman" w:cs="Times New Roman"/>
              </w:rPr>
              <w:t xml:space="preserve">кую и среднюю культю. </w:t>
            </w:r>
            <w:r>
              <w:rPr>
                <w:rFonts w:ascii="Times New Roman" w:eastAsia="Times New Roman" w:hAnsi="Times New Roman" w:cs="Times New Roman"/>
              </w:rPr>
              <w:t>Формообразующая часть косметиче</w:t>
            </w:r>
            <w:r w:rsidRPr="008A2F36">
              <w:rPr>
                <w:rFonts w:ascii="Times New Roman" w:eastAsia="Times New Roman" w:hAnsi="Times New Roman" w:cs="Times New Roman"/>
              </w:rPr>
              <w:t>ской облицовки - модульная мягкая полиуретановая, листовой поролон или полужёсткая эластичная. Косметиче</w:t>
            </w:r>
            <w:r>
              <w:rPr>
                <w:rFonts w:ascii="Times New Roman" w:eastAsia="Times New Roman" w:hAnsi="Times New Roman" w:cs="Times New Roman"/>
              </w:rPr>
              <w:t>ское покры</w:t>
            </w:r>
            <w:r w:rsidRPr="008A2F36">
              <w:rPr>
                <w:rFonts w:ascii="Times New Roman" w:eastAsia="Times New Roman" w:hAnsi="Times New Roman" w:cs="Times New Roman"/>
              </w:rPr>
              <w:t>тие облицовки - чулки орт</w:t>
            </w:r>
            <w:r>
              <w:rPr>
                <w:rFonts w:ascii="Times New Roman" w:eastAsia="Times New Roman" w:hAnsi="Times New Roman" w:cs="Times New Roman"/>
              </w:rPr>
              <w:t>опедические перлоновые или сило</w:t>
            </w:r>
            <w:r w:rsidRPr="008A2F36">
              <w:rPr>
                <w:rFonts w:ascii="Times New Roman" w:eastAsia="Times New Roman" w:hAnsi="Times New Roman" w:cs="Times New Roman"/>
              </w:rPr>
              <w:t>новые, допускается покрытие защитное плёночное.  Приёмная гильза индивидуальная (одн</w:t>
            </w:r>
            <w:r w:rsidR="00304EE1">
              <w:rPr>
                <w:rFonts w:ascii="Times New Roman" w:eastAsia="Times New Roman" w:hAnsi="Times New Roman" w:cs="Times New Roman"/>
              </w:rPr>
              <w:t xml:space="preserve">а пробная гильза), </w:t>
            </w:r>
            <w:r>
              <w:rPr>
                <w:rFonts w:ascii="Times New Roman" w:eastAsia="Times New Roman" w:hAnsi="Times New Roman" w:cs="Times New Roman"/>
              </w:rPr>
              <w:t>материал ин</w:t>
            </w:r>
            <w:r w:rsidRPr="008A2F36">
              <w:rPr>
                <w:rFonts w:ascii="Times New Roman" w:eastAsia="Times New Roman" w:hAnsi="Times New Roman" w:cs="Times New Roman"/>
              </w:rPr>
              <w:t>дивидуальной постоянной гильзы: литьевой слоистый пластик на основе акриловых смо</w:t>
            </w:r>
            <w:r w:rsidR="00304EE1">
              <w:rPr>
                <w:rFonts w:ascii="Times New Roman" w:eastAsia="Times New Roman" w:hAnsi="Times New Roman" w:cs="Times New Roman"/>
              </w:rPr>
              <w:t>л, листовой термопластичный пла</w:t>
            </w:r>
            <w:r w:rsidRPr="008A2F36">
              <w:rPr>
                <w:rFonts w:ascii="Times New Roman" w:eastAsia="Times New Roman" w:hAnsi="Times New Roman" w:cs="Times New Roman"/>
              </w:rPr>
              <w:t>стик.  В качестве вкладног</w:t>
            </w:r>
            <w:r>
              <w:rPr>
                <w:rFonts w:ascii="Times New Roman" w:eastAsia="Times New Roman" w:hAnsi="Times New Roman" w:cs="Times New Roman"/>
              </w:rPr>
              <w:t>о элемента применяются чехлы си</w:t>
            </w:r>
            <w:r w:rsidR="00304EE1">
              <w:rPr>
                <w:rFonts w:ascii="Times New Roman" w:eastAsia="Times New Roman" w:hAnsi="Times New Roman" w:cs="Times New Roman"/>
              </w:rPr>
              <w:t xml:space="preserve">ликоновые, </w:t>
            </w:r>
            <w:r w:rsidRPr="008A2F36">
              <w:rPr>
                <w:rFonts w:ascii="Times New Roman" w:eastAsia="Times New Roman" w:hAnsi="Times New Roman" w:cs="Times New Roman"/>
              </w:rPr>
              <w:t>обеспечива</w:t>
            </w:r>
            <w:r>
              <w:rPr>
                <w:rFonts w:ascii="Times New Roman" w:eastAsia="Times New Roman" w:hAnsi="Times New Roman" w:cs="Times New Roman"/>
              </w:rPr>
              <w:t>ющие надежную стабильность рота</w:t>
            </w:r>
            <w:r w:rsidRPr="008A2F36">
              <w:rPr>
                <w:rFonts w:ascii="Times New Roman" w:eastAsia="Times New Roman" w:hAnsi="Times New Roman" w:cs="Times New Roman"/>
              </w:rPr>
              <w:t>ции с защитой от удара, крепление с использованием замка для полимерных чехлов. Регулировочно-соединительные устройства соответствуют в</w:t>
            </w:r>
            <w:r>
              <w:rPr>
                <w:rFonts w:ascii="Times New Roman" w:eastAsia="Times New Roman" w:hAnsi="Times New Roman" w:cs="Times New Roman"/>
              </w:rPr>
              <w:t>есу инвалида. Стопа с технологи</w:t>
            </w:r>
            <w:r w:rsidRPr="008A2F36">
              <w:rPr>
                <w:rFonts w:ascii="Times New Roman" w:eastAsia="Times New Roman" w:hAnsi="Times New Roman" w:cs="Times New Roman"/>
              </w:rPr>
              <w:t>ей двойного киля в комплект</w:t>
            </w:r>
            <w:r>
              <w:rPr>
                <w:rFonts w:ascii="Times New Roman" w:eastAsia="Times New Roman" w:hAnsi="Times New Roman" w:cs="Times New Roman"/>
              </w:rPr>
              <w:t>е с разделительным носком и кос</w:t>
            </w:r>
            <w:r w:rsidRPr="008A2F36">
              <w:rPr>
                <w:rFonts w:ascii="Times New Roman" w:eastAsia="Times New Roman" w:hAnsi="Times New Roman" w:cs="Times New Roman"/>
              </w:rPr>
              <w:t>метической оболочкой 3 поколения. (типа "Трайв" или аналог) Автоматически подстраивающаяся под увеличение нагрузки до 30% веса самого пацие</w:t>
            </w:r>
            <w:r>
              <w:rPr>
                <w:rFonts w:ascii="Times New Roman" w:eastAsia="Times New Roman" w:hAnsi="Times New Roman" w:cs="Times New Roman"/>
              </w:rPr>
              <w:t>нта. Дополнительный киль активи</w:t>
            </w:r>
            <w:r w:rsidRPr="008A2F36">
              <w:rPr>
                <w:rFonts w:ascii="Times New Roman" w:eastAsia="Times New Roman" w:hAnsi="Times New Roman" w:cs="Times New Roman"/>
              </w:rPr>
              <w:t>руется дополнительной на</w:t>
            </w:r>
            <w:r>
              <w:rPr>
                <w:rFonts w:ascii="Times New Roman" w:eastAsia="Times New Roman" w:hAnsi="Times New Roman" w:cs="Times New Roman"/>
              </w:rPr>
              <w:t>грузкой. Полноразмерная карбоно</w:t>
            </w:r>
            <w:r w:rsidRPr="008A2F36">
              <w:rPr>
                <w:rFonts w:ascii="Times New Roman" w:eastAsia="Times New Roman" w:hAnsi="Times New Roman" w:cs="Times New Roman"/>
              </w:rPr>
              <w:t>вая стелька обеспечивает мягкий перекат и плавную походку. Непрерывная длина волокн</w:t>
            </w:r>
            <w:r>
              <w:rPr>
                <w:rFonts w:ascii="Times New Roman" w:eastAsia="Times New Roman" w:hAnsi="Times New Roman" w:cs="Times New Roman"/>
              </w:rPr>
              <w:t>а и отсутствие болтовых соедине</w:t>
            </w:r>
            <w:r w:rsidRPr="008A2F36">
              <w:rPr>
                <w:rFonts w:ascii="Times New Roman" w:eastAsia="Times New Roman" w:hAnsi="Times New Roman" w:cs="Times New Roman"/>
              </w:rPr>
              <w:t xml:space="preserve">ний. Контроль и стабильность при движении по пересеченной местности достигаются за счет конструкции с разделенным носком и пяткой, допускающим до +/- 15 </w:t>
            </w:r>
            <w:r w:rsidRPr="008A2F36">
              <w:rPr>
                <w:rFonts w:ascii="Times New Roman" w:eastAsia="Times New Roman" w:hAnsi="Times New Roman" w:cs="Times New Roman"/>
              </w:rPr>
              <w:lastRenderedPageBreak/>
              <w:t>градусов инверсии и экстензии.  Конструкция стопы позволяет гасить 11мм верти-кального удара. Размеры:22-31, жёсткость 1-9, вес пациента до 166кг, гарантийный срок на модуль стопы 2 года, косм.оболочки-6 месяцев. Тип протеза: 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Pr="00E81D2E" w:rsidRDefault="008A2F36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A2F36" w:rsidRPr="00E81D2E" w:rsidRDefault="008A2F36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A2F36" w:rsidRPr="00E81D2E" w:rsidRDefault="008A2F36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A2F36" w:rsidRPr="00E81D2E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374 991,22</w:t>
            </w:r>
          </w:p>
          <w:p w:rsidR="008A2F36" w:rsidRPr="00E81D2E" w:rsidRDefault="008A2F36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C24975" w:rsidRPr="0012522E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12522E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0C7257" w:rsidRDefault="008A2F36" w:rsidP="008A2F36">
            <w:pPr>
              <w:jc w:val="both"/>
              <w:rPr>
                <w:rFonts w:ascii="Times New Roman" w:eastAsia="Times New Roman" w:hAnsi="Times New Roman"/>
              </w:rPr>
            </w:pPr>
            <w:r w:rsidRPr="008A2F36">
              <w:rPr>
                <w:rFonts w:ascii="Times New Roman" w:eastAsia="Times New Roman" w:hAnsi="Times New Roman"/>
              </w:rPr>
              <w:t>Протез бедра модульный с гидравлическ</w:t>
            </w:r>
            <w:r>
              <w:rPr>
                <w:rFonts w:ascii="Times New Roman" w:eastAsia="Times New Roman" w:hAnsi="Times New Roman"/>
              </w:rPr>
              <w:t>им коленным моду</w:t>
            </w:r>
            <w:r w:rsidRPr="008A2F36">
              <w:rPr>
                <w:rFonts w:ascii="Times New Roman" w:eastAsia="Times New Roman" w:hAnsi="Times New Roman"/>
              </w:rPr>
              <w:t>лем. Приёмная гильза индив</w:t>
            </w:r>
            <w:r>
              <w:rPr>
                <w:rFonts w:ascii="Times New Roman" w:eastAsia="Times New Roman" w:hAnsi="Times New Roman"/>
              </w:rPr>
              <w:t>идуального изготовления по слеп</w:t>
            </w:r>
            <w:r w:rsidRPr="008A2F36">
              <w:rPr>
                <w:rFonts w:ascii="Times New Roman" w:eastAsia="Times New Roman" w:hAnsi="Times New Roman"/>
              </w:rPr>
              <w:t>ку (одна пробная гильза и</w:t>
            </w:r>
            <w:r>
              <w:rPr>
                <w:rFonts w:ascii="Times New Roman" w:eastAsia="Times New Roman" w:hAnsi="Times New Roman"/>
              </w:rPr>
              <w:t>з термолина), материал индивиду</w:t>
            </w:r>
            <w:r w:rsidRPr="008A2F36">
              <w:rPr>
                <w:rFonts w:ascii="Times New Roman" w:eastAsia="Times New Roman" w:hAnsi="Times New Roman"/>
              </w:rPr>
              <w:t xml:space="preserve">альной постоянной гильзы: </w:t>
            </w:r>
            <w:r>
              <w:rPr>
                <w:rFonts w:ascii="Times New Roman" w:eastAsia="Times New Roman" w:hAnsi="Times New Roman"/>
              </w:rPr>
              <w:t>литьевой слоистый пластик на ос</w:t>
            </w:r>
            <w:r w:rsidRPr="008A2F36">
              <w:rPr>
                <w:rFonts w:ascii="Times New Roman" w:eastAsia="Times New Roman" w:hAnsi="Times New Roman"/>
              </w:rPr>
              <w:t>нове акриловых смол. Допускается применение вкладных гильз из вспененных материалов и эластичных термопластов (для скелетированной гильзы).  Крепление протеза поясное или вакуумное с использованием бандажа. Формообразующая часть косметической облицов</w:t>
            </w:r>
            <w:r>
              <w:rPr>
                <w:rFonts w:ascii="Times New Roman" w:eastAsia="Times New Roman" w:hAnsi="Times New Roman"/>
              </w:rPr>
              <w:t>ки – модульная, мягкая, полиуре</w:t>
            </w:r>
            <w:r w:rsidRPr="008A2F36">
              <w:rPr>
                <w:rFonts w:ascii="Times New Roman" w:eastAsia="Times New Roman" w:hAnsi="Times New Roman"/>
              </w:rPr>
              <w:t>тановая или листовой поролон. Косметичес</w:t>
            </w:r>
            <w:r>
              <w:rPr>
                <w:rFonts w:ascii="Times New Roman" w:eastAsia="Times New Roman" w:hAnsi="Times New Roman"/>
              </w:rPr>
              <w:t>кое покрытие об</w:t>
            </w:r>
            <w:r w:rsidRPr="008A2F36">
              <w:rPr>
                <w:rFonts w:ascii="Times New Roman" w:eastAsia="Times New Roman" w:hAnsi="Times New Roman"/>
              </w:rPr>
              <w:t>лицовки – чулки ортопедические перлоновые или силоновые, допускается покрытие защи</w:t>
            </w:r>
            <w:r>
              <w:rPr>
                <w:rFonts w:ascii="Times New Roman" w:eastAsia="Times New Roman" w:hAnsi="Times New Roman"/>
              </w:rPr>
              <w:t>тное пленочное. Стопа с повышен</w:t>
            </w:r>
            <w:r w:rsidRPr="008A2F36">
              <w:rPr>
                <w:rFonts w:ascii="Times New Roman" w:eastAsia="Times New Roman" w:hAnsi="Times New Roman"/>
              </w:rPr>
              <w:t>ным уровнем двигательной а</w:t>
            </w:r>
            <w:r>
              <w:rPr>
                <w:rFonts w:ascii="Times New Roman" w:eastAsia="Times New Roman" w:hAnsi="Times New Roman"/>
              </w:rPr>
              <w:t>ктивности, из гибкого карбоново</w:t>
            </w:r>
            <w:r w:rsidRPr="008A2F36">
              <w:rPr>
                <w:rFonts w:ascii="Times New Roman" w:eastAsia="Times New Roman" w:hAnsi="Times New Roman"/>
              </w:rPr>
              <w:t>го волокна, позволяющая вы</w:t>
            </w:r>
            <w:r>
              <w:rPr>
                <w:rFonts w:ascii="Times New Roman" w:eastAsia="Times New Roman" w:hAnsi="Times New Roman"/>
              </w:rPr>
              <w:t>полнить мягкий перекат, устойчи</w:t>
            </w:r>
            <w:r w:rsidRPr="008A2F36">
              <w:rPr>
                <w:rFonts w:ascii="Times New Roman" w:eastAsia="Times New Roman" w:hAnsi="Times New Roman"/>
              </w:rPr>
              <w:t xml:space="preserve">вая при ходьбе по неровной поверхности, предназначена как для ежедневного пользования, так и для занятий спортом. Функциональные качества стопы определяются разделенной карбоновой пружиной переднего отдела, обеспечивающей отдачу энергии, устойчивость и контроль при </w:t>
            </w:r>
            <w:r>
              <w:rPr>
                <w:rFonts w:ascii="Times New Roman" w:eastAsia="Times New Roman" w:hAnsi="Times New Roman"/>
              </w:rPr>
              <w:t>перекате и от</w:t>
            </w:r>
            <w:r w:rsidRPr="008A2F36">
              <w:rPr>
                <w:rFonts w:ascii="Times New Roman" w:eastAsia="Times New Roman" w:hAnsi="Times New Roman"/>
              </w:rPr>
              <w:t>талкивании пальцев стопы. Модульный коленный шарнир с системой EBS полицентри</w:t>
            </w:r>
            <w:r>
              <w:rPr>
                <w:rFonts w:ascii="Times New Roman" w:eastAsia="Times New Roman" w:hAnsi="Times New Roman"/>
              </w:rPr>
              <w:t>ческий с гидравлическим управле</w:t>
            </w:r>
            <w:r w:rsidRPr="008A2F36">
              <w:rPr>
                <w:rFonts w:ascii="Times New Roman" w:eastAsia="Times New Roman" w:hAnsi="Times New Roman"/>
              </w:rPr>
              <w:t>нием фазой переноса, с не</w:t>
            </w:r>
            <w:r>
              <w:rPr>
                <w:rFonts w:ascii="Times New Roman" w:eastAsia="Times New Roman" w:hAnsi="Times New Roman"/>
              </w:rPr>
              <w:t>зависимым механизмом регулирова</w:t>
            </w:r>
            <w:r w:rsidRPr="008A2F36">
              <w:rPr>
                <w:rFonts w:ascii="Times New Roman" w:eastAsia="Times New Roman" w:hAnsi="Times New Roman"/>
              </w:rPr>
              <w:t>ния сгибания и разгибания.</w:t>
            </w:r>
            <w:r>
              <w:rPr>
                <w:rFonts w:ascii="Times New Roman" w:eastAsia="Times New Roman" w:hAnsi="Times New Roman"/>
              </w:rPr>
              <w:t xml:space="preserve"> Поворотное устройство для удоб</w:t>
            </w:r>
            <w:r w:rsidRPr="008A2F36">
              <w:rPr>
                <w:rFonts w:ascii="Times New Roman" w:eastAsia="Times New Roman" w:hAnsi="Times New Roman"/>
              </w:rPr>
              <w:t>ства одевания обуви. Полуфабрикаты и РСУ рассчитаны на нагрузку до 125 кг. Назначение протеза: любой, 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Default="008A2F36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Pr="00EA7B1E" w:rsidRDefault="008A2F36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A2F36" w:rsidRPr="00EA7B1E" w:rsidRDefault="008A2F36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A2F36" w:rsidRPr="00EA7B1E" w:rsidRDefault="008A2F36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A2F36" w:rsidRDefault="006F6869" w:rsidP="00EA7B1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790 956,89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C24975" w:rsidRPr="0012522E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 xml:space="preserve">Протез бедра модульный, в том числе при </w:t>
            </w:r>
            <w:r w:rsidRPr="00C24975">
              <w:rPr>
                <w:rFonts w:ascii="Times New Roman" w:hAnsi="Times New Roman" w:cs="Times New Roman"/>
                <w:color w:val="000000"/>
              </w:rPr>
              <w:lastRenderedPageBreak/>
              <w:t>врожденном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0C7257" w:rsidRDefault="008A2F36" w:rsidP="008A2F36">
            <w:pPr>
              <w:jc w:val="both"/>
              <w:rPr>
                <w:rFonts w:ascii="Times New Roman" w:eastAsia="Times New Roman" w:hAnsi="Times New Roman"/>
              </w:rPr>
            </w:pPr>
            <w:r w:rsidRPr="008A2F36">
              <w:rPr>
                <w:rFonts w:ascii="Times New Roman" w:eastAsia="Times New Roman" w:hAnsi="Times New Roman"/>
              </w:rPr>
              <w:lastRenderedPageBreak/>
              <w:t xml:space="preserve">Протез бедра модульный с силиконовым чехлом на среднюю и короткую культю, гидравлический </w:t>
            </w:r>
            <w:r w:rsidRPr="008A2F36">
              <w:rPr>
                <w:rFonts w:ascii="Times New Roman" w:eastAsia="Times New Roman" w:hAnsi="Times New Roman"/>
              </w:rPr>
              <w:lastRenderedPageBreak/>
              <w:t>к\м. 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перлоновые или силоновые, допускается покрытие защитное плёночное.  Приёмная гильза индивидуальная (одна пробная гильза из термолина), материал индивидуальной постоянной гильзы: литьевой слоистый пластик на основе акриловых смол, с применением силиконового лайнера на бедро, с мембраной для вакуумного крепления. Допускается применение вкладных гильз из вспененных материалов и эластичных термопластов (для скелетированной гильзы). 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 Стопа с повышенным уровнем двигательной активности, из гибкого карбонового волокна, позволяющая выполнить мягкий перекат, устойчивая при ходьбе по неровной поверхности, предназначена как для ежедневного пользования, так и для занятий спортом. Коленный шарнир моноцентрический с поворотной гидравлической системой, механизмом торможения, отключающийся при переходе на передний отдел стопы, с гидравлическим управлением фазы опоры и переноса, регулированием фаз сгибания-разгибания или гидравлический многоосный коленный шарнир с независимым бесступенчатым механизмом регулирования фазы сгибания и разгибания; встроенный бесступенчато регулируемый гидравлический модуль гашения ударных нагрузок. Тип протеза: постоянный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EA7B1E" w:rsidRDefault="00C24975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A2F36" w:rsidRPr="00EA7B1E" w:rsidRDefault="008A2F36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A2F36" w:rsidRPr="00EA7B1E" w:rsidRDefault="006F6869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777 407,78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C24975" w:rsidRPr="00EA7B1E" w:rsidRDefault="00C24975" w:rsidP="00C24975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>Протез бедра лечебно-тренировочный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36" w:rsidRPr="008A2F36" w:rsidRDefault="008A2F36" w:rsidP="008A2F36">
            <w:pPr>
              <w:jc w:val="both"/>
              <w:rPr>
                <w:rFonts w:ascii="Times New Roman" w:eastAsia="Times New Roman" w:hAnsi="Times New Roman"/>
              </w:rPr>
            </w:pPr>
            <w:r w:rsidRPr="008A2F36">
              <w:rPr>
                <w:rFonts w:ascii="Times New Roman" w:eastAsia="Times New Roman" w:hAnsi="Times New Roman"/>
              </w:rPr>
              <w:t xml:space="preserve">Приемная гильза индивидуальная по слепку с культи инвалида. Материал индивидуальной приемной гильзы </w:t>
            </w:r>
            <w:r w:rsidRPr="008A2F36">
              <w:rPr>
                <w:rFonts w:ascii="Times New Roman" w:eastAsia="Times New Roman" w:hAnsi="Times New Roman"/>
              </w:rPr>
              <w:lastRenderedPageBreak/>
              <w:t xml:space="preserve">полиэтилен НД, с возможностью замены в течение срока использования. РСУ соответствуют весу инвалида. Крепление с использованием кожаных полуфабрикатов. Коленный модуль применяется в зависимости от индивидуальных особенностей инвалида: одноосный замковый, полицентрический без замковый, одноосный с механизмом торможения (механический). </w:t>
            </w:r>
          </w:p>
          <w:p w:rsidR="00C24975" w:rsidRPr="000C7257" w:rsidRDefault="008A2F36" w:rsidP="003B5C27">
            <w:pPr>
              <w:jc w:val="both"/>
              <w:rPr>
                <w:rFonts w:ascii="Times New Roman" w:eastAsia="Times New Roman" w:hAnsi="Times New Roman"/>
              </w:rPr>
            </w:pPr>
            <w:r w:rsidRPr="008A2F36">
              <w:rPr>
                <w:rFonts w:ascii="Times New Roman" w:eastAsia="Times New Roman" w:hAnsi="Times New Roman"/>
              </w:rPr>
              <w:t>Стопа с голеностопным шарниром подвижным в сагиттальной плоскости.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8A2F36" w:rsidRPr="00E81D2E" w:rsidRDefault="008A2F36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B5C27" w:rsidRDefault="006F6869" w:rsidP="00EA7B1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136 904,67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>Протез голени лечебно-тренировочный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0C7257" w:rsidRDefault="003B5C27" w:rsidP="003B5C27">
            <w:pPr>
              <w:jc w:val="both"/>
              <w:rPr>
                <w:rFonts w:ascii="Times New Roman" w:eastAsia="Times New Roman" w:hAnsi="Times New Roman"/>
              </w:rPr>
            </w:pPr>
            <w:r w:rsidRPr="003B5C27">
              <w:rPr>
                <w:rFonts w:ascii="Times New Roman" w:eastAsia="Times New Roman" w:hAnsi="Times New Roman"/>
              </w:rPr>
              <w:t>Приемная гильза индивидуа</w:t>
            </w:r>
            <w:r>
              <w:rPr>
                <w:rFonts w:ascii="Times New Roman" w:eastAsia="Times New Roman" w:hAnsi="Times New Roman"/>
              </w:rPr>
              <w:t>льная по слепку с культи инвали</w:t>
            </w:r>
            <w:r w:rsidRPr="003B5C27">
              <w:rPr>
                <w:rFonts w:ascii="Times New Roman" w:eastAsia="Times New Roman" w:hAnsi="Times New Roman"/>
              </w:rPr>
              <w:t>да. Материал индивидуальной приемной гильзы полиэтилен НД, с возможностью замены в течение срока использования. РСУ соответствуют весу инвалида. Кр</w:t>
            </w:r>
            <w:r>
              <w:rPr>
                <w:rFonts w:ascii="Times New Roman" w:eastAsia="Times New Roman" w:hAnsi="Times New Roman"/>
              </w:rPr>
              <w:t>епление с использовани</w:t>
            </w:r>
            <w:r w:rsidRPr="003B5C27">
              <w:rPr>
                <w:rFonts w:ascii="Times New Roman" w:eastAsia="Times New Roman" w:hAnsi="Times New Roman"/>
              </w:rPr>
              <w:t>ем кожаных полуфабрикат</w:t>
            </w:r>
            <w:r>
              <w:rPr>
                <w:rFonts w:ascii="Times New Roman" w:eastAsia="Times New Roman" w:hAnsi="Times New Roman"/>
              </w:rPr>
              <w:t>ов. Стопа с голеностопным шарни</w:t>
            </w:r>
            <w:r w:rsidRPr="003B5C27">
              <w:rPr>
                <w:rFonts w:ascii="Times New Roman" w:eastAsia="Times New Roman" w:hAnsi="Times New Roman"/>
              </w:rPr>
              <w:t>ром подвижным в сагиттальной плоскости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Pr="00EA7B1E" w:rsidRDefault="003B5C27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B5C27" w:rsidRPr="00EA7B1E" w:rsidRDefault="003B5C27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B5C27" w:rsidRPr="00EA7B1E" w:rsidRDefault="003B5C27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B5C27" w:rsidRDefault="006F6869" w:rsidP="00EA7B1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95 808,67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>Протез голени модульный, в том числе при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C94D2D" w:rsidRDefault="003B5C27" w:rsidP="003B5C27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5C27">
              <w:rPr>
                <w:rFonts w:ascii="Times New Roman" w:eastAsia="Times New Roman" w:hAnsi="Times New Roman" w:cs="Times New Roman"/>
                <w:bCs/>
              </w:rPr>
              <w:t xml:space="preserve">Протез голени с силиконовым чехлом, модульный. Формообразующая часть косметической облицовки - модульная мягкая полиуретановая, листовой поролон или силоновые. Приемная гильза индивидуальная (одна пробная гильза). Материал индивидуальной постоянной гильзы: слоистый пластик на основе акриловых смол, листовой термопластичный пластик. В качестве вкладного элемента применяются </w:t>
            </w:r>
            <w:r w:rsidR="00304EE1" w:rsidRPr="003B5C27">
              <w:rPr>
                <w:rFonts w:ascii="Times New Roman" w:eastAsia="Times New Roman" w:hAnsi="Times New Roman" w:cs="Times New Roman"/>
                <w:bCs/>
              </w:rPr>
              <w:t>силиконовые чехлы,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 xml:space="preserve"> оп</w:t>
            </w:r>
            <w:r w:rsidR="00304EE1">
              <w:rPr>
                <w:rFonts w:ascii="Times New Roman" w:eastAsia="Times New Roman" w:hAnsi="Times New Roman" w:cs="Times New Roman"/>
                <w:bCs/>
              </w:rPr>
              <w:t xml:space="preserve">тимизирующие крепление протеза 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>улучшенным контролем ротации, крепление с использованием вакуумной мембраны, вакуумного клапана и вакуумной системы. Регулировочно-соединительные устройства должны соответствовать весу инвалида. Стопа с высокой степенью энергосбережения обеспечивает высочайший уровень уверенности и безопасности, уменьшает нагрузку на позвоночник, с возможностью выбора косметической оболочки в зависимости от пола инвалида Тип протеза: 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Default="00C24975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Pr="00EA7B1E" w:rsidRDefault="003B5C27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B5C27" w:rsidRPr="00EA7B1E" w:rsidRDefault="003B5C27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B5C27" w:rsidRDefault="006F6869" w:rsidP="00EA7B1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578 311,44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Pr="00000181" w:rsidRDefault="003B5C27" w:rsidP="003B5C27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5C27">
              <w:rPr>
                <w:rFonts w:ascii="Times New Roman" w:eastAsia="Times New Roman" w:hAnsi="Times New Roman" w:cs="Times New Roman"/>
                <w:bCs/>
              </w:rPr>
              <w:t>Протез бедра модульный с силиконовым чехлом на среднюю и короткую культю, гидравлический к\м. 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перлоновые или силоновые, допускается покрытие защитное плёночное.  Приёмная гильза индивидуальная (одна пробная гильза из термолина), материал индивидуальной постоянной гильзы: литьевой слоистый пл</w:t>
            </w:r>
            <w:r w:rsidR="00304EE1">
              <w:rPr>
                <w:rFonts w:ascii="Times New Roman" w:eastAsia="Times New Roman" w:hAnsi="Times New Roman" w:cs="Times New Roman"/>
                <w:bCs/>
              </w:rPr>
              <w:t>астик на основе акриловых смол,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 xml:space="preserve"> с применением силиконового лайнера на бедро, имеющего высокую эластичность в поперечном направлении, с текстильной матрицей, устраняющей продольное напряжение, крепление при помощи замка для полимерных чехлов.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 Стопа с повышенным уровнем двигательной активности, из гибкого карбонового волокна, позволяющая выполнить мягкий перекат, устойчивая при ходьбе по неровной поверхности, предназначена как для ежедневного пользования, так и для занятий спортом. Коленный шарнир моноцентрический с поворотной гидравлической системой, механизмом торможен</w:t>
            </w:r>
            <w:r w:rsidR="00304EE1">
              <w:rPr>
                <w:rFonts w:ascii="Times New Roman" w:eastAsia="Times New Roman" w:hAnsi="Times New Roman" w:cs="Times New Roman"/>
                <w:bCs/>
              </w:rPr>
              <w:t xml:space="preserve">ия, отключающийся при переходе 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>на передний отдел стопы, с гидравлическим упра</w:t>
            </w:r>
            <w:r w:rsidR="00304EE1">
              <w:rPr>
                <w:rFonts w:ascii="Times New Roman" w:eastAsia="Times New Roman" w:hAnsi="Times New Roman" w:cs="Times New Roman"/>
                <w:bCs/>
              </w:rPr>
              <w:t xml:space="preserve">влением фазы опоры и переноса, 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>регулированием фаз сгибания-разгибания или гидравлический многоосный коленный шарнир с независимым бесступенчатым механизмом регулирования фазы сгибания и разгибания; встроенный бесступенчато регулируемый гидравлический модуль гашения ударных нагрузок. Тип протеза: 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27" w:rsidRPr="00EA7B1E" w:rsidRDefault="006F6869" w:rsidP="00CC52D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756 236,45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C24975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Default="00C24975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75" w:rsidRPr="00C24975" w:rsidRDefault="00C24975" w:rsidP="001E246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975">
              <w:rPr>
                <w:rFonts w:ascii="Times New Roman" w:hAnsi="Times New Roman" w:cs="Times New Roman"/>
                <w:color w:val="000000"/>
              </w:rPr>
              <w:t xml:space="preserve">Протез </w:t>
            </w:r>
            <w:r w:rsidR="00755A78">
              <w:rPr>
                <w:rFonts w:ascii="Times New Roman" w:hAnsi="Times New Roman" w:cs="Times New Roman"/>
                <w:color w:val="000000"/>
              </w:rPr>
              <w:t xml:space="preserve">голени </w:t>
            </w:r>
            <w:r w:rsidR="001E246F">
              <w:rPr>
                <w:rFonts w:ascii="Times New Roman" w:hAnsi="Times New Roman" w:cs="Times New Roman"/>
                <w:color w:val="000000"/>
              </w:rPr>
              <w:t xml:space="preserve">модульный, в том числе при </w:t>
            </w:r>
            <w:r w:rsidRPr="00C24975">
              <w:rPr>
                <w:rFonts w:ascii="Times New Roman" w:hAnsi="Times New Roman" w:cs="Times New Roman"/>
                <w:color w:val="000000"/>
              </w:rPr>
              <w:t xml:space="preserve">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75" w:rsidRDefault="003B5C27" w:rsidP="003B5C27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5C27">
              <w:rPr>
                <w:rFonts w:ascii="Times New Roman" w:eastAsia="Times New Roman" w:hAnsi="Times New Roman" w:cs="Times New Roman"/>
                <w:bCs/>
              </w:rPr>
              <w:t>Протез голени модульный, высокого уровня активности. 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перлоновые или силоновые, допускается покрытие защитное плёночное.  Приёмная гильза индивидуальная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полимерные. Крепление вакуумное с использованием вакуумного насоса и «герметизирующего» коленного бандажа для полимерных чехлов. Регулировочно-соединительные устройства соответствуют весу инвалида. Стопа для пациентов уровня активности К3 с гидравлической щиколоткой (типа "Кинтерра"или аналог) в комплекте с разделительным носком и косметической оболочкой 3 поколения.  Диапазон плантарной флексии – не менее 10 градусов, дорсальной экстензии – не менее 2 градусов, размерный ряд 22 – 31, вес пациента до 125кг, разделенные носок и пятка, отсутствие болтовых соединений в карбоновом модуле стопы. Функция возврата подошвенной части в первоначальное положение после осуществления шага. Плавная работа при больших перепадах температур. Размерный ряд: 22-31 р-р, вес п</w:t>
            </w:r>
            <w:r w:rsidR="00304EE1">
              <w:rPr>
                <w:rFonts w:ascii="Times New Roman" w:eastAsia="Times New Roman" w:hAnsi="Times New Roman" w:cs="Times New Roman"/>
                <w:bCs/>
              </w:rPr>
              <w:t xml:space="preserve">ациента: до 125 кг, жесткость: 1-7, высота </w:t>
            </w:r>
            <w:r w:rsidR="00304EE1" w:rsidRPr="003B5C27">
              <w:rPr>
                <w:rFonts w:ascii="Times New Roman" w:eastAsia="Times New Roman" w:hAnsi="Times New Roman" w:cs="Times New Roman"/>
                <w:bCs/>
              </w:rPr>
              <w:t>каблука,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 xml:space="preserve"> изменяемая: 0-3,5 см, соединение: пирамидальный адаптер. Назначение протеза: 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5" w:rsidRPr="00E81D2E" w:rsidRDefault="003B5C27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81D2E">
              <w:rPr>
                <w:rFonts w:ascii="Times New Roman" w:eastAsia="Times New Roman" w:hAnsi="Times New Roman"/>
                <w:b/>
              </w:rPr>
              <w:t>758 730,00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C24975" w:rsidRDefault="00C24975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3B5C27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27" w:rsidRDefault="003B5C27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27" w:rsidRPr="00C24975" w:rsidRDefault="003B5C27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C27">
              <w:rPr>
                <w:rFonts w:ascii="Times New Roman" w:hAnsi="Times New Roman" w:cs="Times New Roman"/>
                <w:color w:val="000000"/>
              </w:rPr>
              <w:t>Протез голени модульный, в том числе при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27" w:rsidRPr="003B5C27" w:rsidRDefault="003B5C27" w:rsidP="003B5C27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5C27">
              <w:rPr>
                <w:rFonts w:ascii="Times New Roman" w:eastAsia="Times New Roman" w:hAnsi="Times New Roman" w:cs="Times New Roman"/>
                <w:bCs/>
              </w:rPr>
              <w:t xml:space="preserve">Протез голени модульный, высокого уровня активности. 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lastRenderedPageBreak/>
              <w:t>перлоновые или силоновые, допускается покрытие защитное плёночное.  Приёмная гильза индивидуальная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для всех уровней ударной нагрузки, с двухслойным силиконом. Крепление вакуумное с использованием вакуумного насоса и «герметизирующего» коленного бандажа для полимерных чехлов. Регулировочно-соединительные устройства соответствуют весу инвалида. Стопа с технологией двойного киля в комплекте с разделительным носком и косметической оболочкой 3 поколения (типа "Трайв" или аналог), автоматически подстраивающаяся под увеличение нагрузки до 30% веса самого пациента. Дополнительный киль активируется дополнительной нагрузкой. Полноразмерная карбоновая стелька обеспечивает мягкий перекат и плавную походку. Непрерывная длина волокна и отсутствие болтовых соединений. Контроль и стабильность при движении по пересеченной местности достигаются за счет конструкции с разделенным носком и пяткой, допускающим до +/- 15 градусов инверсии и экстензии.  Конструкция стопы позволяет гасить 11мм вертикального удара. Размеры:22-31, жёсткость 1-9, вес пациента до 166кг, гарантийный срок на модуль стопы 2 года, косм.оболочки-6 месяцев. Тип протеза: 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27" w:rsidRPr="00EA7B1E" w:rsidRDefault="003B5C27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B5C27" w:rsidRPr="00EA7B1E" w:rsidRDefault="003B5C27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B5C27" w:rsidRPr="00EA7B1E" w:rsidRDefault="003B5C27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B5C27" w:rsidRPr="00EA7B1E" w:rsidRDefault="003B5C27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A7B1E">
              <w:rPr>
                <w:rFonts w:ascii="Times New Roman" w:eastAsia="Times New Roman" w:hAnsi="Times New Roman"/>
                <w:b/>
              </w:rPr>
              <w:t>657 828,67</w:t>
            </w:r>
          </w:p>
          <w:p w:rsidR="003B5C27" w:rsidRPr="00EA7B1E" w:rsidRDefault="003B5C27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3B5C27" w:rsidRPr="00EA7B1E" w:rsidRDefault="003B5C27" w:rsidP="00C24975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3B5C27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27" w:rsidRDefault="003B5C27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27" w:rsidRPr="003B5C27" w:rsidRDefault="003B5C27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C27">
              <w:rPr>
                <w:rFonts w:ascii="Times New Roman" w:hAnsi="Times New Roman" w:cs="Times New Roman"/>
                <w:color w:val="000000"/>
              </w:rPr>
              <w:t>Протез голени модульный, в том числе при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27" w:rsidRPr="003B5C27" w:rsidRDefault="003B5C27" w:rsidP="003B5C27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5C27">
              <w:rPr>
                <w:rFonts w:ascii="Times New Roman" w:eastAsia="Times New Roman" w:hAnsi="Times New Roman" w:cs="Times New Roman"/>
                <w:bCs/>
              </w:rPr>
              <w:t xml:space="preserve">Протез голени модульный для ребёнка-инвалида среднего уровня двигательной активности. Изготавливается по </w:t>
            </w:r>
            <w:r w:rsidR="00304EE1">
              <w:rPr>
                <w:rFonts w:ascii="Times New Roman" w:eastAsia="Times New Roman" w:hAnsi="Times New Roman" w:cs="Times New Roman"/>
                <w:bCs/>
              </w:rPr>
              <w:t>индиви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>дуальному техническому процессу. Пробная приёмная гильза по слепку методом 3D скан</w:t>
            </w:r>
            <w:r>
              <w:rPr>
                <w:rFonts w:ascii="Times New Roman" w:eastAsia="Times New Roman" w:hAnsi="Times New Roman" w:cs="Times New Roman"/>
                <w:bCs/>
              </w:rPr>
              <w:t>ирования и модулирования из про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 xml:space="preserve">зрачного сополимера полиэтилена, постоянная из литьевого слоистого пластика на основе акриловых смол. 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lastRenderedPageBreak/>
              <w:t>Стопа протеза голени модульного типа для маленьких детей с повышенной устойчивостью.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Pr="00E81D2E" w:rsidRDefault="003B5C27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B5C27" w:rsidRPr="00E81D2E" w:rsidRDefault="003B5C27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  <w:r w:rsidRPr="00E81D2E">
              <w:rPr>
                <w:rFonts w:ascii="Times New Roman" w:eastAsia="Times New Roman" w:hAnsi="Times New Roman"/>
                <w:b/>
              </w:rPr>
              <w:t>184 878,67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3B5C27" w:rsidRDefault="003B5C27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3B5C27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27" w:rsidRDefault="003B5C27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27" w:rsidRPr="003B5C27" w:rsidRDefault="003B5C27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C27">
              <w:rPr>
                <w:rFonts w:ascii="Times New Roman" w:hAnsi="Times New Roman" w:cs="Times New Roman"/>
                <w:color w:val="000000"/>
              </w:rPr>
              <w:t>Протез голени модульный, в том числе при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27" w:rsidRPr="003B5C27" w:rsidRDefault="003B5C27" w:rsidP="003B5C27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5C27">
              <w:rPr>
                <w:rFonts w:ascii="Times New Roman" w:eastAsia="Times New Roman" w:hAnsi="Times New Roman" w:cs="Times New Roman"/>
                <w:bCs/>
              </w:rPr>
              <w:t>Протез голени с сополим</w:t>
            </w:r>
            <w:r>
              <w:rPr>
                <w:rFonts w:ascii="Times New Roman" w:eastAsia="Times New Roman" w:hAnsi="Times New Roman" w:cs="Times New Roman"/>
                <w:bCs/>
              </w:rPr>
              <w:t>ерным чехлом на короткую и сред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 xml:space="preserve">нюю культю, модульный. Формообразующая часть косметиче-ской облицовки - модульная мягкая полиуретановая, листовой поролон или полужёсткая </w:t>
            </w:r>
            <w:r>
              <w:rPr>
                <w:rFonts w:ascii="Times New Roman" w:eastAsia="Times New Roman" w:hAnsi="Times New Roman" w:cs="Times New Roman"/>
                <w:bCs/>
              </w:rPr>
              <w:t>эластичная. Косметическое покры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>тие облицовки - чулки орт</w:t>
            </w:r>
            <w:r w:rsidR="00304EE1">
              <w:rPr>
                <w:rFonts w:ascii="Times New Roman" w:eastAsia="Times New Roman" w:hAnsi="Times New Roman" w:cs="Times New Roman"/>
                <w:bCs/>
              </w:rPr>
              <w:t>опедические перлоновые или сило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>новые, допускается покрытие защитное плёночное.  Приёмная гильза индивидуальная (одн</w:t>
            </w:r>
            <w:r w:rsidR="00304EE1">
              <w:rPr>
                <w:rFonts w:ascii="Times New Roman" w:eastAsia="Times New Roman" w:hAnsi="Times New Roman" w:cs="Times New Roman"/>
                <w:bCs/>
              </w:rPr>
              <w:t>а пробная гильза).  Материал ин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>дивидуальной постоянной гильзы: литьевой слоистый пластик на основе акриловых смо</w:t>
            </w:r>
            <w:r>
              <w:rPr>
                <w:rFonts w:ascii="Times New Roman" w:eastAsia="Times New Roman" w:hAnsi="Times New Roman" w:cs="Times New Roman"/>
                <w:bCs/>
              </w:rPr>
              <w:t>л, листовой термопластичный пла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>стик.  В качестве вкладного элемента применяются чехлы со-полимерные, гелевые, крепление с использованием замка для полимерных чехлов. Регу</w:t>
            </w:r>
            <w:r>
              <w:rPr>
                <w:rFonts w:ascii="Times New Roman" w:eastAsia="Times New Roman" w:hAnsi="Times New Roman" w:cs="Times New Roman"/>
                <w:bCs/>
              </w:rPr>
              <w:t>лировочно-соединительные устрой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>ства соответствуют весу инвалид</w:t>
            </w:r>
            <w:r w:rsidR="00304EE1">
              <w:rPr>
                <w:rFonts w:ascii="Times New Roman" w:eastAsia="Times New Roman" w:hAnsi="Times New Roman" w:cs="Times New Roman"/>
                <w:bCs/>
              </w:rPr>
              <w:t>а. Стопа с карбоновым модулем и гидравлической системой,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 xml:space="preserve"> расщепленным носком и пят-кой , улучшающих контакт  </w:t>
            </w:r>
            <w:r>
              <w:rPr>
                <w:rFonts w:ascii="Times New Roman" w:eastAsia="Times New Roman" w:hAnsi="Times New Roman" w:cs="Times New Roman"/>
                <w:bCs/>
              </w:rPr>
              <w:t>с поверхностью; изменяемая высо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>та каблука в диапазоне от 0 до 3,5 см в возможностью ходьбы по наклонным поверхностя</w:t>
            </w:r>
            <w:r>
              <w:rPr>
                <w:rFonts w:ascii="Times New Roman" w:eastAsia="Times New Roman" w:hAnsi="Times New Roman" w:cs="Times New Roman"/>
                <w:bCs/>
              </w:rPr>
              <w:t>м, для пациентов с 3 уровнем ак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>тивности. Тип протеза: любой, по назначению.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B5C27" w:rsidRPr="00EA7B1E" w:rsidRDefault="003B5C27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A7B1E">
              <w:rPr>
                <w:rFonts w:ascii="Times New Roman" w:eastAsia="Times New Roman" w:hAnsi="Times New Roman"/>
                <w:b/>
              </w:rPr>
              <w:t>568 401,67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3B5C27" w:rsidRDefault="003B5C27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3B5C27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27" w:rsidRDefault="003B5C27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27" w:rsidRPr="003B5C27" w:rsidRDefault="003B5C27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C27">
              <w:rPr>
                <w:rFonts w:ascii="Times New Roman" w:hAnsi="Times New Roman" w:cs="Times New Roman"/>
                <w:color w:val="000000"/>
              </w:rPr>
              <w:t>Протез голени модульный, в том числе при недоразвитии</w:t>
            </w:r>
          </w:p>
          <w:p w:rsidR="003B5C27" w:rsidRPr="003B5C27" w:rsidRDefault="003B5C27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5C27" w:rsidRPr="003B5C27" w:rsidRDefault="003B5C27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5C27" w:rsidRPr="003B5C27" w:rsidRDefault="003B5C27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5C27" w:rsidRPr="003B5C27" w:rsidRDefault="003B5C27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5C27" w:rsidRPr="003B5C27" w:rsidRDefault="003B5C27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27" w:rsidRPr="003B5C27" w:rsidRDefault="003B5C27" w:rsidP="003B5C27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5C27">
              <w:rPr>
                <w:rFonts w:ascii="Times New Roman" w:eastAsia="Times New Roman" w:hAnsi="Times New Roman" w:cs="Times New Roman"/>
                <w:bCs/>
              </w:rPr>
              <w:t>Протез голени модульный с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несущей приёмной гильзой из ли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>тьевого слоистого пластик</w:t>
            </w:r>
            <w:r w:rsidR="00304EE1">
              <w:rPr>
                <w:rFonts w:ascii="Times New Roman" w:eastAsia="Times New Roman" w:hAnsi="Times New Roman" w:cs="Times New Roman"/>
                <w:bCs/>
              </w:rPr>
              <w:t>а на основе акриловых смол инди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>видуального изготовления по слепку. Примерочный протез с приёмной гильзой из термопласта. Стопа углепластиковая с высокой степенью энергосбережения. Регулировочно-соединительные устройства -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04EE1">
              <w:rPr>
                <w:rFonts w:ascii="Times New Roman" w:eastAsia="Times New Roman" w:hAnsi="Times New Roman" w:cs="Times New Roman"/>
                <w:bCs/>
              </w:rPr>
              <w:t>титан на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нагрузку соответству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>ющие весу пациента. Поли</w:t>
            </w:r>
            <w:r>
              <w:rPr>
                <w:rFonts w:ascii="Times New Roman" w:eastAsia="Times New Roman" w:hAnsi="Times New Roman" w:cs="Times New Roman"/>
                <w:bCs/>
              </w:rPr>
              <w:t>мерный чехол с дистальным соеди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>нением, косметическая об</w:t>
            </w:r>
            <w:r>
              <w:rPr>
                <w:rFonts w:ascii="Times New Roman" w:eastAsia="Times New Roman" w:hAnsi="Times New Roman" w:cs="Times New Roman"/>
                <w:bCs/>
              </w:rPr>
              <w:t>лицовка модульная - пенополиуре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>тан. Крепление за счёт замкового устройства для полимерных чехлов. Чехлы махровые, чехлы перлоновые.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Pr="00EA7B1E" w:rsidRDefault="003B5C27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A7B1E">
              <w:rPr>
                <w:rFonts w:ascii="Times New Roman" w:eastAsia="Times New Roman" w:hAnsi="Times New Roman"/>
                <w:b/>
              </w:rPr>
              <w:t>387 755,00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3B5C27" w:rsidRDefault="003B5C27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3B5C27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27" w:rsidRDefault="003B5C27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27" w:rsidRPr="003B5C27" w:rsidRDefault="003B5C27" w:rsidP="00EA7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C27">
              <w:rPr>
                <w:rFonts w:ascii="Times New Roman" w:hAnsi="Times New Roman" w:cs="Times New Roman"/>
                <w:color w:val="000000"/>
              </w:rPr>
              <w:t>Протез голени модульный, в том числе при недоразвитии</w:t>
            </w:r>
          </w:p>
          <w:p w:rsidR="003B5C27" w:rsidRPr="003B5C27" w:rsidRDefault="003B5C27" w:rsidP="00EA7B1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E1" w:rsidRDefault="003B5C27" w:rsidP="003B5C27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5C27">
              <w:rPr>
                <w:rFonts w:ascii="Times New Roman" w:eastAsia="Times New Roman" w:hAnsi="Times New Roman" w:cs="Times New Roman"/>
                <w:bCs/>
              </w:rPr>
              <w:t xml:space="preserve">Модульный протез голени с </w:t>
            </w:r>
            <w:r w:rsidR="00304EE1" w:rsidRPr="003B5C27">
              <w:rPr>
                <w:rFonts w:ascii="Times New Roman" w:eastAsia="Times New Roman" w:hAnsi="Times New Roman" w:cs="Times New Roman"/>
                <w:bCs/>
              </w:rPr>
              <w:t>силиконовым чехлом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04EE1">
              <w:rPr>
                <w:rFonts w:ascii="Times New Roman" w:eastAsia="Times New Roman" w:hAnsi="Times New Roman" w:cs="Times New Roman"/>
                <w:bCs/>
              </w:rPr>
              <w:t xml:space="preserve">на короткую и среднюю культю, 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 xml:space="preserve">с гидравлической стопой. </w:t>
            </w:r>
            <w:r w:rsidR="00304EE1">
              <w:rPr>
                <w:rFonts w:ascii="Times New Roman" w:eastAsia="Times New Roman" w:hAnsi="Times New Roman" w:cs="Times New Roman"/>
                <w:bCs/>
              </w:rPr>
              <w:t>Формооб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 xml:space="preserve">разующая часть косметической облицовки - модульная мягкая полиуретановая, листовой поролон или полужёсткая </w:t>
            </w:r>
          </w:p>
          <w:p w:rsidR="00304EE1" w:rsidRDefault="00304EE1" w:rsidP="003B5C27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эластич</w:t>
            </w:r>
            <w:r w:rsidR="003B5C27" w:rsidRPr="003B5C27">
              <w:rPr>
                <w:rFonts w:ascii="Times New Roman" w:eastAsia="Times New Roman" w:hAnsi="Times New Roman" w:cs="Times New Roman"/>
                <w:bCs/>
              </w:rPr>
              <w:t>ная. Косметическое покрыт</w:t>
            </w:r>
            <w:r>
              <w:rPr>
                <w:rFonts w:ascii="Times New Roman" w:eastAsia="Times New Roman" w:hAnsi="Times New Roman" w:cs="Times New Roman"/>
                <w:bCs/>
              </w:rPr>
              <w:t>ие облицовки - чулки ортопедиче</w:t>
            </w:r>
            <w:r w:rsidR="003B5C27" w:rsidRPr="003B5C27">
              <w:rPr>
                <w:rFonts w:ascii="Times New Roman" w:eastAsia="Times New Roman" w:hAnsi="Times New Roman" w:cs="Times New Roman"/>
                <w:bCs/>
              </w:rPr>
              <w:t>ские перлоновые или сил</w:t>
            </w:r>
            <w:r>
              <w:rPr>
                <w:rFonts w:ascii="Times New Roman" w:eastAsia="Times New Roman" w:hAnsi="Times New Roman" w:cs="Times New Roman"/>
                <w:bCs/>
              </w:rPr>
              <w:t>оновые, допускается покрытие за</w:t>
            </w:r>
            <w:r w:rsidR="003B5C27" w:rsidRPr="003B5C27">
              <w:rPr>
                <w:rFonts w:ascii="Times New Roman" w:eastAsia="Times New Roman" w:hAnsi="Times New Roman" w:cs="Times New Roman"/>
                <w:bCs/>
              </w:rPr>
              <w:t>щитное плёночное.  Приёмная гильза индивид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уальная (одна пробная гильза), </w:t>
            </w:r>
            <w:r w:rsidR="003B5C27" w:rsidRPr="003B5C27">
              <w:rPr>
                <w:rFonts w:ascii="Times New Roman" w:eastAsia="Times New Roman" w:hAnsi="Times New Roman" w:cs="Times New Roman"/>
                <w:bCs/>
              </w:rPr>
              <w:t>материал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индивидуальной постоянной гиль</w:t>
            </w:r>
            <w:r w:rsidR="003B5C27" w:rsidRPr="003B5C27">
              <w:rPr>
                <w:rFonts w:ascii="Times New Roman" w:eastAsia="Times New Roman" w:hAnsi="Times New Roman" w:cs="Times New Roman"/>
                <w:bCs/>
              </w:rPr>
              <w:t>зы: литьевой слоистый пластик на основе акриловых смол, листовой термопластичный пластик.  В качестве вкладного элемента применяются чехлы силиконовые, двухслойные обеспечивающие надежную стабильность ротации с защитой от удара, крепление с использованием замка для полимерных чехлов. Регулировочно-соединительные устройства соответ-ствуют весу инвал</w:t>
            </w:r>
            <w:r>
              <w:rPr>
                <w:rFonts w:ascii="Times New Roman" w:eastAsia="Times New Roman" w:hAnsi="Times New Roman" w:cs="Times New Roman"/>
                <w:bCs/>
              </w:rPr>
              <w:t>ида. Стопа с карбоновым модулем</w:t>
            </w:r>
            <w:r w:rsidR="003B5C27" w:rsidRPr="003B5C27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</w:rPr>
              <w:t>гид</w:t>
            </w:r>
            <w:r w:rsidR="003B5C27" w:rsidRPr="003B5C27">
              <w:rPr>
                <w:rFonts w:ascii="Times New Roman" w:eastAsia="Times New Roman" w:hAnsi="Times New Roman" w:cs="Times New Roman"/>
                <w:bCs/>
              </w:rPr>
              <w:t>равлической системой, расщепленным носко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м и пяткой, </w:t>
            </w:r>
          </w:p>
          <w:p w:rsidR="003B5C27" w:rsidRPr="003B5C27" w:rsidRDefault="00304EE1" w:rsidP="003B5C27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улучшающих контакт</w:t>
            </w:r>
            <w:r w:rsidR="003B5C27" w:rsidRPr="003B5C27">
              <w:rPr>
                <w:rFonts w:ascii="Times New Roman" w:eastAsia="Times New Roman" w:hAnsi="Times New Roman" w:cs="Times New Roman"/>
                <w:bCs/>
              </w:rPr>
              <w:t xml:space="preserve"> с поверхностью; изменяемая высота каблука в диапазоне от 0 до 3,5 см </w:t>
            </w:r>
            <w:r>
              <w:rPr>
                <w:rFonts w:ascii="Times New Roman" w:eastAsia="Times New Roman" w:hAnsi="Times New Roman" w:cs="Times New Roman"/>
                <w:bCs/>
              </w:rPr>
              <w:t>с возможностью ходьбы по наклон</w:t>
            </w:r>
            <w:r w:rsidR="003B5C27" w:rsidRPr="003B5C27">
              <w:rPr>
                <w:rFonts w:ascii="Times New Roman" w:eastAsia="Times New Roman" w:hAnsi="Times New Roman" w:cs="Times New Roman"/>
                <w:bCs/>
              </w:rPr>
              <w:t>ным поверхностям, для пациентов с 3 уровнем активности. Тип протеза: любой, по назначению.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27" w:rsidRPr="00EA7B1E" w:rsidRDefault="003B5C27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A7B1E">
              <w:rPr>
                <w:rFonts w:ascii="Times New Roman" w:eastAsia="Times New Roman" w:hAnsi="Times New Roman"/>
                <w:b/>
              </w:rPr>
              <w:t>742 496,67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3B5C27" w:rsidRDefault="003B5C27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3B5C27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27" w:rsidRDefault="003B5C27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27" w:rsidRPr="003B5C27" w:rsidRDefault="003B5C27" w:rsidP="00EA7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C27">
              <w:rPr>
                <w:rFonts w:ascii="Times New Roman" w:hAnsi="Times New Roman" w:cs="Times New Roman"/>
                <w:color w:val="000000"/>
              </w:rPr>
              <w:t xml:space="preserve">Протез </w:t>
            </w:r>
            <w:r w:rsidR="00304EE1" w:rsidRPr="003B5C27">
              <w:rPr>
                <w:rFonts w:ascii="Times New Roman" w:hAnsi="Times New Roman" w:cs="Times New Roman"/>
                <w:color w:val="000000"/>
              </w:rPr>
              <w:t>бедра модульный</w:t>
            </w:r>
            <w:r w:rsidRPr="003B5C27">
              <w:rPr>
                <w:rFonts w:ascii="Times New Roman" w:hAnsi="Times New Roman" w:cs="Times New Roman"/>
                <w:color w:val="000000"/>
              </w:rPr>
              <w:t>, в том числе при врожденном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27" w:rsidRPr="003B5C27" w:rsidRDefault="003B5C27" w:rsidP="003B5C27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5C27">
              <w:rPr>
                <w:rFonts w:ascii="Times New Roman" w:eastAsia="Times New Roman" w:hAnsi="Times New Roman" w:cs="Times New Roman"/>
                <w:bCs/>
              </w:rPr>
              <w:t>Протез бедра модульный или эквивалент, состоит из жесткой несущей культеприемной ги</w:t>
            </w:r>
            <w:r w:rsidR="00304EE1">
              <w:rPr>
                <w:rFonts w:ascii="Times New Roman" w:eastAsia="Times New Roman" w:hAnsi="Times New Roman" w:cs="Times New Roman"/>
                <w:bCs/>
              </w:rPr>
              <w:t>льзы из листьевой слоистого пла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 xml:space="preserve">стика на основе акриловых смол (ортокрил). Приемная гильза изготовлена по индивидуальному слепку с культи инвалида. Косметическая облицовка мягкая модульная (поролон), </w:t>
            </w:r>
            <w:r w:rsidR="00304EE1">
              <w:rPr>
                <w:rFonts w:ascii="Times New Roman" w:eastAsia="Times New Roman" w:hAnsi="Times New Roman" w:cs="Times New Roman"/>
                <w:bCs/>
              </w:rPr>
              <w:t>косме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 xml:space="preserve">тическая оболочка – чулок перлоновый. Моноцентрический модульный коленный шарнир, с толкателем и тормозным </w:t>
            </w:r>
            <w:r w:rsidR="00304EE1">
              <w:rPr>
                <w:rFonts w:ascii="Times New Roman" w:eastAsia="Times New Roman" w:hAnsi="Times New Roman" w:cs="Times New Roman"/>
                <w:bCs/>
              </w:rPr>
              <w:t>ме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>ханизмом. Динамическая с</w:t>
            </w:r>
            <w:r>
              <w:rPr>
                <w:rFonts w:ascii="Times New Roman" w:eastAsia="Times New Roman" w:hAnsi="Times New Roman" w:cs="Times New Roman"/>
                <w:bCs/>
              </w:rPr>
              <w:t>топа позволяет надежно контроли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 xml:space="preserve">ровать процесс движения и уверенность пациента при ходьбе по пересеченной местности без 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ухудшения </w:t>
            </w:r>
            <w:r w:rsidR="00304EE1">
              <w:rPr>
                <w:rFonts w:ascii="Times New Roman" w:eastAsia="Times New Roman" w:hAnsi="Times New Roman" w:cs="Times New Roman"/>
                <w:bCs/>
              </w:rPr>
              <w:t>комфортности. Ре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>гулировочно-соединительное устройство рассчитано на нагрузку не менее 100 кг. Крепление протеза осуществляется за счет вакуумной системы. Чехол полимерный гелевый, обес-печивающий надежное крепление и комфорт, четкое у</w:t>
            </w:r>
            <w:r>
              <w:rPr>
                <w:rFonts w:ascii="Times New Roman" w:eastAsia="Times New Roman" w:hAnsi="Times New Roman" w:cs="Times New Roman"/>
                <w:bCs/>
              </w:rPr>
              <w:t>правле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>ние протезом и высокую безопасность при ходьбе.</w:t>
            </w:r>
          </w:p>
          <w:p w:rsidR="003B5C27" w:rsidRPr="003B5C27" w:rsidRDefault="003B5C27" w:rsidP="003B5C27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5C27">
              <w:rPr>
                <w:rFonts w:ascii="Times New Roman" w:eastAsia="Times New Roman" w:hAnsi="Times New Roman" w:cs="Times New Roman"/>
                <w:bCs/>
              </w:rPr>
              <w:t>Протез рассчитан на инвал</w:t>
            </w:r>
            <w:r>
              <w:rPr>
                <w:rFonts w:ascii="Times New Roman" w:eastAsia="Times New Roman" w:hAnsi="Times New Roman" w:cs="Times New Roman"/>
                <w:bCs/>
              </w:rPr>
              <w:t>идов со средним уровнем активно</w:t>
            </w:r>
            <w:r w:rsidRPr="003B5C27">
              <w:rPr>
                <w:rFonts w:ascii="Times New Roman" w:eastAsia="Times New Roman" w:hAnsi="Times New Roman" w:cs="Times New Roman"/>
                <w:bCs/>
              </w:rPr>
              <w:t>сти.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5C27" w:rsidRPr="00E81D2E" w:rsidRDefault="003B5C27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B5C27" w:rsidRDefault="003B5C27" w:rsidP="00EA7B1E">
            <w:pPr>
              <w:jc w:val="center"/>
              <w:rPr>
                <w:rFonts w:ascii="Times New Roman" w:eastAsia="Times New Roman" w:hAnsi="Times New Roman"/>
              </w:rPr>
            </w:pPr>
            <w:r w:rsidRPr="00E81D2E">
              <w:rPr>
                <w:rFonts w:ascii="Times New Roman" w:eastAsia="Times New Roman" w:hAnsi="Times New Roman"/>
                <w:b/>
              </w:rPr>
              <w:t>386 355,67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3B5C27" w:rsidRDefault="003B5C27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3B5C27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27" w:rsidRDefault="003B5C27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27" w:rsidRPr="003B5C27" w:rsidRDefault="003B5C27" w:rsidP="00EA7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C27">
              <w:rPr>
                <w:rFonts w:ascii="Times New Roman" w:hAnsi="Times New Roman" w:cs="Times New Roman"/>
                <w:color w:val="000000"/>
              </w:rPr>
              <w:t xml:space="preserve">Протез </w:t>
            </w:r>
            <w:r w:rsidR="00304EE1" w:rsidRPr="003B5C27">
              <w:rPr>
                <w:rFonts w:ascii="Times New Roman" w:hAnsi="Times New Roman" w:cs="Times New Roman"/>
                <w:color w:val="000000"/>
              </w:rPr>
              <w:t>бедра модульный</w:t>
            </w:r>
            <w:r w:rsidRPr="003B5C27">
              <w:rPr>
                <w:rFonts w:ascii="Times New Roman" w:hAnsi="Times New Roman" w:cs="Times New Roman"/>
                <w:color w:val="000000"/>
              </w:rPr>
              <w:t>, в том числе при врожденном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27" w:rsidRPr="003B5C27" w:rsidRDefault="00304EE1" w:rsidP="003B5C27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Протез бедра модульный, с гидравлическим </w:t>
            </w:r>
            <w:r w:rsidR="00E2383F" w:rsidRPr="00E2383F">
              <w:rPr>
                <w:rFonts w:ascii="Times New Roman" w:eastAsia="Times New Roman" w:hAnsi="Times New Roman" w:cs="Times New Roman"/>
                <w:bCs/>
              </w:rPr>
              <w:t>к\м.  Формообразующая часть косметической облицовки - модульная мягкая полиуретановая. Косметическое покрытие облицовки - чулки ортопедические перлоновые или силоновые, допускается покрытие защитное плёночное. Приемная гильза индивидуального изготовления по гипсовому слепку с культи инвалида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2383F" w:rsidRPr="00E2383F">
              <w:rPr>
                <w:rFonts w:ascii="Times New Roman" w:eastAsia="Times New Roman" w:hAnsi="Times New Roman" w:cs="Times New Roman"/>
                <w:bCs/>
              </w:rPr>
              <w:t xml:space="preserve">(одна </w:t>
            </w:r>
            <w:r>
              <w:rPr>
                <w:rFonts w:ascii="Times New Roman" w:eastAsia="Times New Roman" w:hAnsi="Times New Roman" w:cs="Times New Roman"/>
                <w:bCs/>
              </w:rPr>
              <w:t>пробная гильза из термопласта),</w:t>
            </w:r>
            <w:r w:rsidR="00E2383F" w:rsidRPr="00E2383F">
              <w:rPr>
                <w:rFonts w:ascii="Times New Roman" w:eastAsia="Times New Roman" w:hAnsi="Times New Roman" w:cs="Times New Roman"/>
                <w:bCs/>
              </w:rPr>
              <w:t xml:space="preserve"> с силовой приемной гильзой скелетированной конструкции на основе слоистого пластика, армированной карбоном. Наличие эластичной внутренней гильзы из термопласта и системы крепления EvoFix для изменения объема культеприе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мной гильзы. Крепление протеза </w:t>
            </w:r>
            <w:r w:rsidR="00E2383F" w:rsidRPr="00E2383F">
              <w:rPr>
                <w:rFonts w:ascii="Times New Roman" w:eastAsia="Times New Roman" w:hAnsi="Times New Roman" w:cs="Times New Roman"/>
                <w:bCs/>
              </w:rPr>
              <w:t xml:space="preserve">вакуумное с использованием бандажа.  Регулировочно-соединительные устройства должны соответствовать весу инвалида.  Стопа с технологией двойного киля в комплекте с разделительным носком и косметической оболочкой 3 поколения (типа "Трайв" или аналог), автоматически подстраивающаяся под увеличение нагрузки до 30% веса самого пациента. Дополнительный киль активируется дополнительной нагрузкой. Полноразмерная карбоновая стелька обеспечивает мягкий перекат и плавную походку. Непрерывная длина волокна и отсутствие болтовых соединений. Контроль и стабильность при движении по пересеченной местности достигаются за счет конструкции с разделенным носком и пяткой, </w:t>
            </w:r>
            <w:r w:rsidR="00E2383F" w:rsidRPr="00E2383F">
              <w:rPr>
                <w:rFonts w:ascii="Times New Roman" w:eastAsia="Times New Roman" w:hAnsi="Times New Roman" w:cs="Times New Roman"/>
                <w:bCs/>
              </w:rPr>
              <w:lastRenderedPageBreak/>
              <w:t>допускающим до +/- 15 градусов инверсии и экстензии.  Конструкция стопы позволяет гасить 11мм вертикального удара. Размеры:22-31, жёсткость 1-9, вес пациента до 166кг, гарантийный срок на модуль стопы 2 года, косм.оболочки-6 месяцев. Коленный модуль полицентрический с «геометрическим замком» с независимым гидравлическим регулированием фаз сгибания-разгибания, с замком, отключающийся при переходе на передний отдел стопы, с упругим подгибанием, предназначенный для повышенных нагрузок. Тип протеза: 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27" w:rsidRPr="00EA7B1E" w:rsidRDefault="003B5C27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A7B1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A7B1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A7B1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A7B1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A7B1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A7B1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A7B1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A7B1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A7B1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A7B1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A7B1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A7B1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A7B1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A7B1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A7B1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A7B1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A7B1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A7B1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A7B1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A7B1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A7B1E">
              <w:rPr>
                <w:rFonts w:ascii="Times New Roman" w:eastAsia="Times New Roman" w:hAnsi="Times New Roman"/>
                <w:b/>
              </w:rPr>
              <w:t>1 096 487,00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3B5C27" w:rsidRPr="00EA7B1E" w:rsidRDefault="003B5C27" w:rsidP="00C24975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E2383F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3F" w:rsidRDefault="00E2383F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3F" w:rsidRPr="003B5C27" w:rsidRDefault="00E2383F" w:rsidP="00EA7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83F">
              <w:rPr>
                <w:rFonts w:ascii="Times New Roman" w:hAnsi="Times New Roman" w:cs="Times New Roman"/>
                <w:color w:val="000000"/>
              </w:rPr>
              <w:t xml:space="preserve">Протез </w:t>
            </w:r>
            <w:r w:rsidR="00B80DF7" w:rsidRPr="00E2383F">
              <w:rPr>
                <w:rFonts w:ascii="Times New Roman" w:hAnsi="Times New Roman" w:cs="Times New Roman"/>
                <w:color w:val="000000"/>
              </w:rPr>
              <w:t>бедра модульный</w:t>
            </w:r>
            <w:r w:rsidRPr="00E2383F">
              <w:rPr>
                <w:rFonts w:ascii="Times New Roman" w:hAnsi="Times New Roman" w:cs="Times New Roman"/>
                <w:color w:val="000000"/>
              </w:rPr>
              <w:t>, в том числе при врожденном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3F" w:rsidRPr="00E2383F" w:rsidRDefault="00304EE1" w:rsidP="003B5C27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Протез бедра </w:t>
            </w:r>
            <w:r w:rsidR="00E2383F" w:rsidRPr="00E2383F">
              <w:rPr>
                <w:rFonts w:ascii="Times New Roman" w:eastAsia="Times New Roman" w:hAnsi="Times New Roman" w:cs="Times New Roman"/>
                <w:bCs/>
              </w:rPr>
              <w:t>модульный с силиконовым чехлом на среднюю и короткую культю, пневматический к\м.  Формообразующая часть косметической облиц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>овки - модульная мягкая полиуре</w:t>
            </w:r>
            <w:r w:rsidR="00E2383F" w:rsidRPr="00E2383F">
              <w:rPr>
                <w:rFonts w:ascii="Times New Roman" w:eastAsia="Times New Roman" w:hAnsi="Times New Roman" w:cs="Times New Roman"/>
                <w:bCs/>
              </w:rPr>
              <w:t>тановая. Косметическое по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>крытие облицовки - чулки ортопе</w:t>
            </w:r>
            <w:r w:rsidR="00E2383F" w:rsidRPr="00E2383F">
              <w:rPr>
                <w:rFonts w:ascii="Times New Roman" w:eastAsia="Times New Roman" w:hAnsi="Times New Roman" w:cs="Times New Roman"/>
                <w:bCs/>
              </w:rPr>
              <w:t>дические перлоновые или силоновые, допускается покрытие защитное плёночное.  Приёмная гильза индивидуальная (одна пробная гильза).  Материал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 xml:space="preserve"> индивидуальной постоянной гиль</w:t>
            </w:r>
            <w:r w:rsidR="00E2383F" w:rsidRPr="00E2383F">
              <w:rPr>
                <w:rFonts w:ascii="Times New Roman" w:eastAsia="Times New Roman" w:hAnsi="Times New Roman" w:cs="Times New Roman"/>
                <w:bCs/>
              </w:rPr>
              <w:t xml:space="preserve">зы: литьевой слоистый пластик на основе акриловых смол, листовой термопластичный 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>пластик, с применением силиконо</w:t>
            </w:r>
            <w:r w:rsidR="00E2383F" w:rsidRPr="00E2383F">
              <w:rPr>
                <w:rFonts w:ascii="Times New Roman" w:eastAsia="Times New Roman" w:hAnsi="Times New Roman" w:cs="Times New Roman"/>
                <w:bCs/>
              </w:rPr>
              <w:t xml:space="preserve">вого лайнера на бедро, имеющего высокую эластичность в поперечном направлении, 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>с текстильной   матрицей, устраняю</w:t>
            </w:r>
            <w:r w:rsidR="00E2383F" w:rsidRPr="00E2383F">
              <w:rPr>
                <w:rFonts w:ascii="Times New Roman" w:eastAsia="Times New Roman" w:hAnsi="Times New Roman" w:cs="Times New Roman"/>
                <w:bCs/>
              </w:rPr>
              <w:t>щей продольное растяжение, крепление при помощи замка для полимерных чехлов.  Регу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>лировочно-соединительные устрой</w:t>
            </w:r>
            <w:r w:rsidR="00E2383F" w:rsidRPr="00E2383F">
              <w:rPr>
                <w:rFonts w:ascii="Times New Roman" w:eastAsia="Times New Roman" w:hAnsi="Times New Roman" w:cs="Times New Roman"/>
                <w:bCs/>
              </w:rPr>
              <w:t>ства должны соответствовать весу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 xml:space="preserve"> инвалида.  Стопа </w:t>
            </w:r>
            <w:r w:rsidR="00E2383F" w:rsidRPr="00E2383F">
              <w:rPr>
                <w:rFonts w:ascii="Times New Roman" w:eastAsia="Times New Roman" w:hAnsi="Times New Roman" w:cs="Times New Roman"/>
                <w:bCs/>
              </w:rPr>
              <w:t>с уг-лепластиковым опорным модулем и гидравлической системой бесступенчатого переключе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>ния высоты каблука, предназначе</w:t>
            </w:r>
            <w:r w:rsidR="00E2383F" w:rsidRPr="00E2383F">
              <w:rPr>
                <w:rFonts w:ascii="Times New Roman" w:eastAsia="Times New Roman" w:hAnsi="Times New Roman" w:cs="Times New Roman"/>
                <w:bCs/>
              </w:rPr>
              <w:t xml:space="preserve">на для пациентов 1-3 уровня </w:t>
            </w:r>
            <w:r w:rsidR="00B80DF7" w:rsidRPr="00E2383F">
              <w:rPr>
                <w:rFonts w:ascii="Times New Roman" w:eastAsia="Times New Roman" w:hAnsi="Times New Roman" w:cs="Times New Roman"/>
                <w:bCs/>
              </w:rPr>
              <w:t>активности,</w:t>
            </w:r>
            <w:r w:rsidR="00E2383F" w:rsidRPr="00E2383F">
              <w:rPr>
                <w:rFonts w:ascii="Times New Roman" w:eastAsia="Times New Roman" w:hAnsi="Times New Roman" w:cs="Times New Roman"/>
                <w:bCs/>
              </w:rPr>
              <w:t xml:space="preserve"> диапазон изменения высоты каблука 0-40 </w:t>
            </w:r>
            <w:r w:rsidR="00B80DF7" w:rsidRPr="00E2383F">
              <w:rPr>
                <w:rFonts w:ascii="Times New Roman" w:eastAsia="Times New Roman" w:hAnsi="Times New Roman" w:cs="Times New Roman"/>
                <w:bCs/>
              </w:rPr>
              <w:t>мм.</w:t>
            </w:r>
            <w:r w:rsidR="00E2383F" w:rsidRPr="00E2383F">
              <w:rPr>
                <w:rFonts w:ascii="Times New Roman" w:eastAsia="Times New Roman" w:hAnsi="Times New Roman" w:cs="Times New Roman"/>
                <w:bCs/>
              </w:rPr>
              <w:t xml:space="preserve"> имеет улучшенные демпфирующие качества в фазе переднего т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>олчка, облегченный и плавный пе</w:t>
            </w:r>
            <w:r w:rsidR="00E2383F" w:rsidRPr="00E2383F">
              <w:rPr>
                <w:rFonts w:ascii="Times New Roman" w:eastAsia="Times New Roman" w:hAnsi="Times New Roman" w:cs="Times New Roman"/>
                <w:bCs/>
              </w:rPr>
              <w:t xml:space="preserve">рекат. Поворотное регулировочно-соединительное </w:t>
            </w:r>
            <w:r w:rsidR="00E2383F" w:rsidRPr="00E2383F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устройство, обеспечивает возможность поворота согнутой в </w:t>
            </w:r>
            <w:r>
              <w:rPr>
                <w:rFonts w:ascii="Times New Roman" w:eastAsia="Times New Roman" w:hAnsi="Times New Roman" w:cs="Times New Roman"/>
                <w:bCs/>
              </w:rPr>
              <w:t>колене искус</w:t>
            </w:r>
            <w:r w:rsidR="00E2383F" w:rsidRPr="00E2383F">
              <w:rPr>
                <w:rFonts w:ascii="Times New Roman" w:eastAsia="Times New Roman" w:hAnsi="Times New Roman" w:cs="Times New Roman"/>
                <w:bCs/>
              </w:rPr>
              <w:t>ственной голени относитель</w:t>
            </w:r>
            <w:r>
              <w:rPr>
                <w:rFonts w:ascii="Times New Roman" w:eastAsia="Times New Roman" w:hAnsi="Times New Roman" w:cs="Times New Roman"/>
                <w:bCs/>
              </w:rPr>
              <w:t>но гильзы (для обеспечения само</w:t>
            </w:r>
            <w:r w:rsidR="00E2383F" w:rsidRPr="00E2383F">
              <w:rPr>
                <w:rFonts w:ascii="Times New Roman" w:eastAsia="Times New Roman" w:hAnsi="Times New Roman" w:cs="Times New Roman"/>
                <w:bCs/>
              </w:rPr>
              <w:t>обслуживания пациента).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2383F" w:rsidRPr="00E2383F">
              <w:rPr>
                <w:rFonts w:ascii="Times New Roman" w:eastAsia="Times New Roman" w:hAnsi="Times New Roman" w:cs="Times New Roman"/>
                <w:bCs/>
              </w:rPr>
              <w:t>Коленный шарнир полицентрический с «геометрическим замком» с независимым пневматическим регулированием фаз сгибания-разгибания. Регулировочно-соединительные устройства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должны соответствовать весу ин</w:t>
            </w:r>
            <w:r w:rsidR="00E2383F" w:rsidRPr="00E2383F">
              <w:rPr>
                <w:rFonts w:ascii="Times New Roman" w:eastAsia="Times New Roman" w:hAnsi="Times New Roman" w:cs="Times New Roman"/>
                <w:bCs/>
              </w:rPr>
              <w:t>валида. Тип протеза: любой, по назначению.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Pr="00E81D2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81D2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81D2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  <w:r w:rsidRPr="00E81D2E">
              <w:rPr>
                <w:rFonts w:ascii="Times New Roman" w:eastAsia="Times New Roman" w:hAnsi="Times New Roman"/>
                <w:b/>
              </w:rPr>
              <w:t>577 278,67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2383F" w:rsidRDefault="00E2383F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E2383F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3F" w:rsidRDefault="00E2383F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3F" w:rsidRPr="00E2383F" w:rsidRDefault="00E2383F" w:rsidP="00EA7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83F">
              <w:rPr>
                <w:rFonts w:ascii="Times New Roman" w:hAnsi="Times New Roman" w:cs="Times New Roman"/>
                <w:color w:val="000000"/>
              </w:rPr>
              <w:t xml:space="preserve">Протез </w:t>
            </w:r>
            <w:r w:rsidR="00304EE1" w:rsidRPr="00E2383F">
              <w:rPr>
                <w:rFonts w:ascii="Times New Roman" w:hAnsi="Times New Roman" w:cs="Times New Roman"/>
                <w:color w:val="000000"/>
              </w:rPr>
              <w:t>бедра модульный</w:t>
            </w:r>
            <w:r w:rsidRPr="00E2383F">
              <w:rPr>
                <w:rFonts w:ascii="Times New Roman" w:hAnsi="Times New Roman" w:cs="Times New Roman"/>
                <w:color w:val="000000"/>
              </w:rPr>
              <w:t>, в том числе при врожденном недоразвитии</w:t>
            </w:r>
          </w:p>
          <w:p w:rsidR="00E2383F" w:rsidRPr="00E2383F" w:rsidRDefault="00E2383F" w:rsidP="00EA7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2383F" w:rsidRPr="00E2383F" w:rsidRDefault="00E2383F" w:rsidP="00EA7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3F" w:rsidRPr="00E2383F" w:rsidRDefault="00E2383F" w:rsidP="00E2383F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83F">
              <w:rPr>
                <w:rFonts w:ascii="Times New Roman" w:eastAsia="Times New Roman" w:hAnsi="Times New Roman" w:cs="Times New Roman"/>
                <w:bCs/>
              </w:rPr>
              <w:t xml:space="preserve">Протез бедра модульный с гидравлическим к\м и силиконовым </w:t>
            </w:r>
            <w:r w:rsidR="00304EE1">
              <w:rPr>
                <w:rFonts w:ascii="Times New Roman" w:eastAsia="Times New Roman" w:hAnsi="Times New Roman" w:cs="Times New Roman"/>
                <w:bCs/>
              </w:rPr>
              <w:t>чехлом, несущая приемная гильза из антисептического мате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риала с молекулами серебр</w:t>
            </w:r>
            <w:r w:rsidR="00304EE1">
              <w:rPr>
                <w:rFonts w:ascii="Times New Roman" w:eastAsia="Times New Roman" w:hAnsi="Times New Roman" w:cs="Times New Roman"/>
                <w:bCs/>
              </w:rPr>
              <w:t>а, скелетированная, индивидуаль</w:t>
            </w:r>
            <w:r w:rsidR="00304EE1" w:rsidRPr="00E2383F">
              <w:rPr>
                <w:rFonts w:ascii="Times New Roman" w:eastAsia="Times New Roman" w:hAnsi="Times New Roman" w:cs="Times New Roman"/>
                <w:bCs/>
              </w:rPr>
              <w:t>ного изготовления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 xml:space="preserve"> по слепку (одна проб</w:t>
            </w:r>
            <w:r>
              <w:rPr>
                <w:rFonts w:ascii="Times New Roman" w:eastAsia="Times New Roman" w:hAnsi="Times New Roman" w:cs="Times New Roman"/>
                <w:bCs/>
              </w:rPr>
              <w:t>ная гильза), с приме</w:t>
            </w:r>
            <w:r w:rsidR="00304EE1">
              <w:rPr>
                <w:rFonts w:ascii="Times New Roman" w:eastAsia="Times New Roman" w:hAnsi="Times New Roman" w:cs="Times New Roman"/>
                <w:bCs/>
              </w:rPr>
              <w:t xml:space="preserve">нением 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лайнера на бедро, имеющего высокую эластичность в продольном направлении, с</w:t>
            </w:r>
            <w:r w:rsidR="00304EE1">
              <w:rPr>
                <w:rFonts w:ascii="Times New Roman" w:eastAsia="Times New Roman" w:hAnsi="Times New Roman" w:cs="Times New Roman"/>
                <w:bCs/>
              </w:rPr>
              <w:t xml:space="preserve"> текстильной матрицей, устраняю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щей продольное растяжение, с мембраной. Гидравлический многоосный коленный шарнир с независимым бесступенчатым механизмом регулирования фазы сгибания и разгибания; встроенный бесступенчато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регулируемый гидравлический мо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дуль гашения ударных нагрузок.</w:t>
            </w:r>
          </w:p>
          <w:p w:rsidR="00E2383F" w:rsidRPr="00E2383F" w:rsidRDefault="00E2383F" w:rsidP="00E2383F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83F">
              <w:rPr>
                <w:rFonts w:ascii="Times New Roman" w:eastAsia="Times New Roman" w:hAnsi="Times New Roman" w:cs="Times New Roman"/>
                <w:bCs/>
              </w:rPr>
              <w:t>Стопа со средним и пов</w:t>
            </w:r>
            <w:r>
              <w:rPr>
                <w:rFonts w:ascii="Times New Roman" w:eastAsia="Times New Roman" w:hAnsi="Times New Roman" w:cs="Times New Roman"/>
                <w:bCs/>
              </w:rPr>
              <w:t>ышенным уровнем двигательной ак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тивности, с механизмом из</w:t>
            </w:r>
            <w:r>
              <w:rPr>
                <w:rFonts w:ascii="Times New Roman" w:eastAsia="Times New Roman" w:hAnsi="Times New Roman" w:cs="Times New Roman"/>
                <w:bCs/>
              </w:rPr>
              <w:t>менения угла щиколотки и регули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ровки стопы в зависимости от рельефа и высоты каблука при смене обуви. Поворотное регулировочно-соединительное устройство 4R57, обеспечи</w:t>
            </w:r>
            <w:r>
              <w:rPr>
                <w:rFonts w:ascii="Times New Roman" w:eastAsia="Times New Roman" w:hAnsi="Times New Roman" w:cs="Times New Roman"/>
                <w:bCs/>
              </w:rPr>
              <w:t>вает возможность поворота согну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той в колене искусственной голени относительно гильзы (для обеспечения самообслуживания пациента).</w:t>
            </w:r>
          </w:p>
          <w:p w:rsidR="00E2383F" w:rsidRPr="00E2383F" w:rsidRDefault="00E2383F" w:rsidP="00E2383F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83F">
              <w:rPr>
                <w:rFonts w:ascii="Times New Roman" w:eastAsia="Times New Roman" w:hAnsi="Times New Roman" w:cs="Times New Roman"/>
                <w:bCs/>
              </w:rPr>
              <w:t>Полуф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 xml:space="preserve">абрикаты – титан, рассчитанные 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на нагрузку до 100 кг. Косметическая облицовка модульная - пенополиуретан. Тип крепления: вакуумное.</w:t>
            </w:r>
          </w:p>
          <w:p w:rsidR="00E2383F" w:rsidRPr="00E2383F" w:rsidRDefault="00E2383F" w:rsidP="00E2383F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83F">
              <w:rPr>
                <w:rFonts w:ascii="Times New Roman" w:eastAsia="Times New Roman" w:hAnsi="Times New Roman" w:cs="Times New Roman"/>
                <w:bCs/>
              </w:rPr>
              <w:t>Косметическое покрытие облицовки – чулки ортопедические перлоновые. Тип протеза: 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Pr="00EA7B1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A7B1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A7B1E">
              <w:rPr>
                <w:rFonts w:ascii="Times New Roman" w:eastAsia="Times New Roman" w:hAnsi="Times New Roman"/>
                <w:b/>
              </w:rPr>
              <w:t>942 496,67</w:t>
            </w: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2383F" w:rsidRDefault="00E2383F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E2383F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3F" w:rsidRDefault="00E2383F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3F" w:rsidRPr="00E2383F" w:rsidRDefault="00E2383F" w:rsidP="00EA7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83F">
              <w:rPr>
                <w:rFonts w:ascii="Times New Roman" w:hAnsi="Times New Roman" w:cs="Times New Roman"/>
                <w:color w:val="000000"/>
              </w:rPr>
              <w:t>Прот</w:t>
            </w:r>
            <w:r w:rsidR="00CC52DF">
              <w:rPr>
                <w:rFonts w:ascii="Times New Roman" w:hAnsi="Times New Roman" w:cs="Times New Roman"/>
                <w:color w:val="000000"/>
              </w:rPr>
              <w:t>ез при вычленении бедра, модуль</w:t>
            </w:r>
            <w:r w:rsidRPr="00E2383F">
              <w:rPr>
                <w:rFonts w:ascii="Times New Roman" w:hAnsi="Times New Roman" w:cs="Times New Roman"/>
                <w:color w:val="000000"/>
              </w:rPr>
              <w:t>ный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3F" w:rsidRPr="00E2383F" w:rsidRDefault="00E2383F" w:rsidP="00E2383F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83F">
              <w:rPr>
                <w:rFonts w:ascii="Times New Roman" w:eastAsia="Times New Roman" w:hAnsi="Times New Roman" w:cs="Times New Roman"/>
                <w:bCs/>
              </w:rPr>
              <w:t>Протез после вычленения бедра в тазобедренном суставе с гидравлическим к/м, модульный, косметическая облицовка мягкая, полиуретановая (листовой поролон),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косметическая оболочка – чулки перлоновые, ортопедические, приемная гильза (полукорсет) индивидуальная, изготовленная по слепку (одна пробная гильза), материал приемной гильзы -  литьевой слоистый пластик на основе акриловых смол, вкладная гильза из вспененного материала,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тазобедренный шарнир с фиксато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ром соединенный с полукорсетом. Гидравличес</w:t>
            </w:r>
            <w:r>
              <w:rPr>
                <w:rFonts w:ascii="Times New Roman" w:eastAsia="Times New Roman" w:hAnsi="Times New Roman" w:cs="Times New Roman"/>
                <w:bCs/>
              </w:rPr>
              <w:t>кий многоос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 xml:space="preserve">ный коленный шарнир с </w:t>
            </w:r>
            <w:r>
              <w:rPr>
                <w:rFonts w:ascii="Times New Roman" w:eastAsia="Times New Roman" w:hAnsi="Times New Roman" w:cs="Times New Roman"/>
                <w:bCs/>
              </w:rPr>
              <w:t>независимым бесступенчатым меха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низмом регулирования фазы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сгибания и разгибания; встроен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ный бесступенчато регули</w:t>
            </w:r>
            <w:r>
              <w:rPr>
                <w:rFonts w:ascii="Times New Roman" w:eastAsia="Times New Roman" w:hAnsi="Times New Roman" w:cs="Times New Roman"/>
                <w:bCs/>
              </w:rPr>
              <w:t>руемый гидравлический модуль га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шения ударных нагрузок.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Стопа с повышенным уровнем дви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гательной активности, из гиб</w:t>
            </w:r>
            <w:r>
              <w:rPr>
                <w:rFonts w:ascii="Times New Roman" w:eastAsia="Times New Roman" w:hAnsi="Times New Roman" w:cs="Times New Roman"/>
                <w:bCs/>
              </w:rPr>
              <w:t>кого карбонового волокна, позво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ляющая выполнить мягкий перекат, устойчивая при ходьбе по неровной поверхности, предназначена как для ежедневного пользования, так и для заня</w:t>
            </w:r>
            <w:r>
              <w:rPr>
                <w:rFonts w:ascii="Times New Roman" w:eastAsia="Times New Roman" w:hAnsi="Times New Roman" w:cs="Times New Roman"/>
                <w:bCs/>
              </w:rPr>
              <w:t>тий спортом, со сменной космети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ческой оболочкой. Крепление за счет полукорсе</w:t>
            </w:r>
            <w:r>
              <w:rPr>
                <w:rFonts w:ascii="Times New Roman" w:eastAsia="Times New Roman" w:hAnsi="Times New Roman" w:cs="Times New Roman"/>
                <w:bCs/>
              </w:rPr>
              <w:t>та.Тип проте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за: 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Pr="00E81D2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81D2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  <w:r w:rsidRPr="00E81D2E">
              <w:rPr>
                <w:rFonts w:ascii="Times New Roman" w:eastAsia="Times New Roman" w:hAnsi="Times New Roman"/>
                <w:b/>
              </w:rPr>
              <w:t>744 240,00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2383F" w:rsidRDefault="00E2383F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E2383F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3F" w:rsidRDefault="00E2383F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3F" w:rsidRPr="00E2383F" w:rsidRDefault="00E2383F" w:rsidP="00EA7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83F">
              <w:rPr>
                <w:rFonts w:ascii="Times New Roman" w:hAnsi="Times New Roman" w:cs="Times New Roman"/>
                <w:color w:val="000000"/>
              </w:rPr>
              <w:t>Протез голени модульный, в том числе при недоразвитии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3F" w:rsidRPr="00E2383F" w:rsidRDefault="00E2383F" w:rsidP="00E2383F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83F">
              <w:rPr>
                <w:rFonts w:ascii="Times New Roman" w:eastAsia="Times New Roman" w:hAnsi="Times New Roman" w:cs="Times New Roman"/>
                <w:bCs/>
              </w:rPr>
              <w:t>Протез голени с силикон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>овым чехлом, модульный. Формооб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разующая часть косметической облицовки – модульная мягкая полиуретановая или полуж</w:t>
            </w:r>
            <w:r>
              <w:rPr>
                <w:rFonts w:ascii="Times New Roman" w:eastAsia="Times New Roman" w:hAnsi="Times New Roman" w:cs="Times New Roman"/>
                <w:bCs/>
              </w:rPr>
              <w:t>есткая из пластазота. Косметиче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ское покрытие облицовки - чулки ортопедические перлоновые или силоновые, допускается покрытие защитное плёночное. Приемная гильза индивидуа</w:t>
            </w:r>
            <w:r>
              <w:rPr>
                <w:rFonts w:ascii="Times New Roman" w:eastAsia="Times New Roman" w:hAnsi="Times New Roman" w:cs="Times New Roman"/>
                <w:bCs/>
              </w:rPr>
              <w:t>льная (одна пробная гильза). Ма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териал индивидуальной постоянной гильзы: слоистый пластик на основе акриловых смо</w:t>
            </w:r>
            <w:r>
              <w:rPr>
                <w:rFonts w:ascii="Times New Roman" w:eastAsia="Times New Roman" w:hAnsi="Times New Roman" w:cs="Times New Roman"/>
                <w:bCs/>
              </w:rPr>
              <w:t>л, листовой термопластичный пла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стик. В качестве вкладног</w:t>
            </w:r>
            <w:r>
              <w:rPr>
                <w:rFonts w:ascii="Times New Roman" w:eastAsia="Times New Roman" w:hAnsi="Times New Roman" w:cs="Times New Roman"/>
                <w:bCs/>
              </w:rPr>
              <w:t>о элемента применяются силиконо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вые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чехлы оп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 xml:space="preserve">тимизирующие крепление протеза 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 xml:space="preserve">улучшенным контролем ротации, крепление с использованием вакуумной 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lastRenderedPageBreak/>
              <w:t>мембраны, вакуумного кл</w:t>
            </w:r>
            <w:r>
              <w:rPr>
                <w:rFonts w:ascii="Times New Roman" w:eastAsia="Times New Roman" w:hAnsi="Times New Roman" w:cs="Times New Roman"/>
                <w:bCs/>
              </w:rPr>
              <w:t>апана и вакуумной системы. Нали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чие эластичной внутренней гильзы из термопласта и системы крепления EvoFix для изменения объ</w:t>
            </w:r>
            <w:r>
              <w:rPr>
                <w:rFonts w:ascii="Times New Roman" w:eastAsia="Times New Roman" w:hAnsi="Times New Roman" w:cs="Times New Roman"/>
                <w:bCs/>
              </w:rPr>
              <w:t>ема культеприемной гиль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зы. Регулировочно-соедин</w:t>
            </w:r>
            <w:r>
              <w:rPr>
                <w:rFonts w:ascii="Times New Roman" w:eastAsia="Times New Roman" w:hAnsi="Times New Roman" w:cs="Times New Roman"/>
                <w:bCs/>
              </w:rPr>
              <w:t>ительные устройства должны соот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 xml:space="preserve">ветствовать весу инвалида. Стопа углепластиковая с высокой степенью </w:t>
            </w:r>
            <w:r w:rsidR="00B80DF7" w:rsidRPr="00E2383F">
              <w:rPr>
                <w:rFonts w:ascii="Times New Roman" w:eastAsia="Times New Roman" w:hAnsi="Times New Roman" w:cs="Times New Roman"/>
                <w:bCs/>
              </w:rPr>
              <w:t>энергосбережения с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 xml:space="preserve"> разрезным килем и торсионно-ротационным адаптером обеспечивает высочайший уровень уверенности и безопасности, уменьшает нагрузку на позвоночник, с возможностью выбора косметической оболочки в зависимости от пола инвалида. Тип протеза: 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Pr="00E81D2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81D2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  <w:r w:rsidRPr="00E81D2E">
              <w:rPr>
                <w:rFonts w:ascii="Times New Roman" w:eastAsia="Times New Roman" w:hAnsi="Times New Roman"/>
                <w:b/>
              </w:rPr>
              <w:t>899 783,33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2383F" w:rsidRDefault="00E2383F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E2383F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3F" w:rsidRDefault="00E2383F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3F" w:rsidRPr="00E2383F" w:rsidRDefault="00E2383F" w:rsidP="00EA7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83F">
              <w:rPr>
                <w:rFonts w:ascii="Times New Roman" w:hAnsi="Times New Roman" w:cs="Times New Roman"/>
                <w:color w:val="000000"/>
              </w:rPr>
              <w:t>Протез голени для купания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3F" w:rsidRPr="00E2383F" w:rsidRDefault="00E2383F" w:rsidP="00E2383F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83F">
              <w:rPr>
                <w:rFonts w:ascii="Times New Roman" w:eastAsia="Times New Roman" w:hAnsi="Times New Roman" w:cs="Times New Roman"/>
                <w:bCs/>
              </w:rPr>
              <w:t xml:space="preserve">Протез голени для купания 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 xml:space="preserve">модульного типа. Гильза голени 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из слоистого пластика на ос</w:t>
            </w:r>
            <w:r>
              <w:rPr>
                <w:rFonts w:ascii="Times New Roman" w:eastAsia="Times New Roman" w:hAnsi="Times New Roman" w:cs="Times New Roman"/>
                <w:bCs/>
              </w:rPr>
              <w:t>нове акриловых смол по индивиду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альному слепку с культи и</w:t>
            </w:r>
            <w:r>
              <w:rPr>
                <w:rFonts w:ascii="Times New Roman" w:eastAsia="Times New Roman" w:hAnsi="Times New Roman" w:cs="Times New Roman"/>
                <w:bCs/>
              </w:rPr>
              <w:t>нвалида, смягчающий вкладной че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 xml:space="preserve">хол из пенополиуретана. Стопа с пластиковым закладным 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 xml:space="preserve">элементом, обеспечивающим упругость и долговечность, бес-шарнирная влагозащищенная, имеет </w:t>
            </w:r>
            <w:r w:rsidR="00B80DF7" w:rsidRPr="00E2383F">
              <w:rPr>
                <w:rFonts w:ascii="Times New Roman" w:eastAsia="Times New Roman" w:hAnsi="Times New Roman" w:cs="Times New Roman"/>
                <w:bCs/>
              </w:rPr>
              <w:t>протектор,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 xml:space="preserve"> снижающий эффект проскальзывания. Полуфабрикаты рассчитаны на нагрузку до 100 кг, имеют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высокую степень влагозащищенно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сти. Крепление за счет фор</w:t>
            </w:r>
            <w:r>
              <w:rPr>
                <w:rFonts w:ascii="Times New Roman" w:eastAsia="Times New Roman" w:hAnsi="Times New Roman" w:cs="Times New Roman"/>
                <w:bCs/>
              </w:rPr>
              <w:t>мы гильзы и полимерного наколен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ника.  Без косметической о</w:t>
            </w:r>
            <w:r>
              <w:rPr>
                <w:rFonts w:ascii="Times New Roman" w:eastAsia="Times New Roman" w:hAnsi="Times New Roman" w:cs="Times New Roman"/>
                <w:bCs/>
              </w:rPr>
              <w:t>блицовки. Тип протеза: специаль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 xml:space="preserve">ный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Pr="00E81D2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81D2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81D2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  <w:r w:rsidRPr="00E81D2E">
              <w:rPr>
                <w:rFonts w:ascii="Times New Roman" w:eastAsia="Times New Roman" w:hAnsi="Times New Roman"/>
                <w:b/>
              </w:rPr>
              <w:t>117 348,33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2383F" w:rsidRDefault="00E2383F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E2383F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3F" w:rsidRDefault="00E2383F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3F" w:rsidRPr="00E2383F" w:rsidRDefault="00E2383F" w:rsidP="00EA7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83F">
              <w:rPr>
                <w:rFonts w:ascii="Times New Roman" w:hAnsi="Times New Roman" w:cs="Times New Roman"/>
                <w:color w:val="000000"/>
              </w:rPr>
              <w:t>Протез голени для купания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3F" w:rsidRPr="00E2383F" w:rsidRDefault="00E2383F" w:rsidP="00E2383F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83F">
              <w:rPr>
                <w:rFonts w:ascii="Times New Roman" w:eastAsia="Times New Roman" w:hAnsi="Times New Roman" w:cs="Times New Roman"/>
                <w:bCs/>
              </w:rPr>
              <w:t>Протез голени модульный для купания с силиконовым чехлом, на короткую и среднюю культю. Влагозащищенная несущая гильза из антисептического материала с молекулами серебра (одна пробная гильза). В ка</w:t>
            </w:r>
            <w:r>
              <w:rPr>
                <w:rFonts w:ascii="Times New Roman" w:eastAsia="Times New Roman" w:hAnsi="Times New Roman" w:cs="Times New Roman"/>
                <w:bCs/>
              </w:rPr>
              <w:t>честве вкладного элемента приме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няется силикон-лайнер с за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мковым креплением. 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>Стопа с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пла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стиковым закладным элементом, обеспечивающим упругость и долговечность, бесшарни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рная влагозащищенная, имеет 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>про</w:t>
            </w:r>
            <w:r w:rsidR="00B80DF7" w:rsidRPr="00E2383F">
              <w:rPr>
                <w:rFonts w:ascii="Times New Roman" w:eastAsia="Times New Roman" w:hAnsi="Times New Roman" w:cs="Times New Roman"/>
                <w:bCs/>
              </w:rPr>
              <w:t>тектор,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 xml:space="preserve"> снижающий эффект проскальзывания. Полуфабрикаты рассчитаны на нагрузку до 100 кг, имеют высокую степень влагозащищенности. Протез 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lastRenderedPageBreak/>
              <w:t>без косметической облицовки. Тип протеза: специальный.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Pr="00E81D2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  <w:r w:rsidRPr="00E81D2E">
              <w:rPr>
                <w:rFonts w:ascii="Times New Roman" w:eastAsia="Times New Roman" w:hAnsi="Times New Roman"/>
                <w:b/>
              </w:rPr>
              <w:t>190 246,00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2383F" w:rsidRDefault="00E2383F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E2383F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3F" w:rsidRDefault="00E2383F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3F" w:rsidRPr="00E2383F" w:rsidRDefault="00E2383F" w:rsidP="00EA7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83F">
              <w:rPr>
                <w:rFonts w:ascii="Times New Roman" w:hAnsi="Times New Roman" w:cs="Times New Roman"/>
                <w:color w:val="000000"/>
              </w:rPr>
              <w:t>Протез бедра для купания</w:t>
            </w:r>
          </w:p>
          <w:p w:rsidR="00E2383F" w:rsidRPr="00E2383F" w:rsidRDefault="00E2383F" w:rsidP="00EA7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3F" w:rsidRPr="00E2383F" w:rsidRDefault="00E2383F" w:rsidP="00E2383F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83F">
              <w:rPr>
                <w:rFonts w:ascii="Times New Roman" w:eastAsia="Times New Roman" w:hAnsi="Times New Roman" w:cs="Times New Roman"/>
                <w:bCs/>
              </w:rPr>
              <w:t>Протез бедра модульный для купания, для пациентов с низким и средним уровнем активности.  Влагозащищенная несущая гильза из антисептического материала с молекулами серебра (одна пробная гильза из т</w:t>
            </w:r>
            <w:r>
              <w:rPr>
                <w:rFonts w:ascii="Times New Roman" w:eastAsia="Times New Roman" w:hAnsi="Times New Roman" w:cs="Times New Roman"/>
                <w:bCs/>
              </w:rPr>
              <w:t>ермолина); коленный модуль меха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нический, полицентрическ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 xml:space="preserve">ий, </w:t>
            </w:r>
            <w:r>
              <w:rPr>
                <w:rFonts w:ascii="Times New Roman" w:eastAsia="Times New Roman" w:hAnsi="Times New Roman" w:cs="Times New Roman"/>
                <w:bCs/>
              </w:rPr>
              <w:t>с регулируемым голенооткид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ным устройством и подклю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чаемым замком. 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>Крепление протеза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 xml:space="preserve"> с использовани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>ем бандажа или вакуумное. Стопа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 xml:space="preserve"> с пла</w:t>
            </w:r>
            <w:r>
              <w:rPr>
                <w:rFonts w:ascii="Times New Roman" w:eastAsia="Times New Roman" w:hAnsi="Times New Roman" w:cs="Times New Roman"/>
                <w:bCs/>
              </w:rPr>
              <w:t>сти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к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 xml:space="preserve">овым закладным 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элементом, обеспечивающим упругость и долговечность, бесшарни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рная влагозащищенная, имеет 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>про</w:t>
            </w:r>
            <w:r w:rsidR="00B80DF7" w:rsidRPr="00E2383F">
              <w:rPr>
                <w:rFonts w:ascii="Times New Roman" w:eastAsia="Times New Roman" w:hAnsi="Times New Roman" w:cs="Times New Roman"/>
                <w:bCs/>
              </w:rPr>
              <w:t>тектор,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 xml:space="preserve"> снижающий эффект проскальзывания. Полуфабрикаты рассчитаны на нагрузку до 100 кг, имеют высокую степень влагозащищенности. Протез без косметической оболочки. Тип протеза: специальный.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Pr="00E81D2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81D2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C52DF" w:rsidRDefault="00CC52D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Default="00E2383F" w:rsidP="00CC52DF">
            <w:pPr>
              <w:jc w:val="center"/>
              <w:rPr>
                <w:rFonts w:ascii="Times New Roman" w:eastAsia="Times New Roman" w:hAnsi="Times New Roman"/>
              </w:rPr>
            </w:pPr>
            <w:r w:rsidRPr="00E81D2E">
              <w:rPr>
                <w:rFonts w:ascii="Times New Roman" w:eastAsia="Times New Roman" w:hAnsi="Times New Roman"/>
                <w:b/>
              </w:rPr>
              <w:t>213 882,00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2383F" w:rsidRDefault="00E2383F" w:rsidP="00C24975">
            <w:pPr>
              <w:rPr>
                <w:rFonts w:ascii="Times New Roman" w:eastAsia="Times New Roman" w:hAnsi="Times New Roman"/>
              </w:rPr>
            </w:pPr>
          </w:p>
        </w:tc>
      </w:tr>
      <w:tr w:rsidR="00E2383F" w:rsidRPr="00771C6E" w:rsidTr="006F68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3F" w:rsidRDefault="00E2383F" w:rsidP="00C2497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3F" w:rsidRPr="00E2383F" w:rsidRDefault="00E2383F" w:rsidP="00EA7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83F">
              <w:rPr>
                <w:rFonts w:ascii="Times New Roman" w:hAnsi="Times New Roman" w:cs="Times New Roman"/>
                <w:color w:val="000000"/>
              </w:rPr>
              <w:t>Протез бедра для купания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3F" w:rsidRPr="00E2383F" w:rsidRDefault="00E2383F" w:rsidP="00E2383F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83F">
              <w:rPr>
                <w:rFonts w:ascii="Times New Roman" w:eastAsia="Times New Roman" w:hAnsi="Times New Roman" w:cs="Times New Roman"/>
                <w:bCs/>
              </w:rPr>
              <w:t xml:space="preserve">Протез бедра модульный для купания с силиконовым чехлом, для пациентов с низким и </w:t>
            </w:r>
            <w:r w:rsidR="00E81D2E">
              <w:rPr>
                <w:rFonts w:ascii="Times New Roman" w:eastAsia="Times New Roman" w:hAnsi="Times New Roman" w:cs="Times New Roman"/>
                <w:bCs/>
              </w:rPr>
              <w:t>средним уровнем активности. При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ёмная гильза индивидуальная (одна пробная гил</w:t>
            </w:r>
            <w:r w:rsidR="00E81D2E">
              <w:rPr>
                <w:rFonts w:ascii="Times New Roman" w:eastAsia="Times New Roman" w:hAnsi="Times New Roman" w:cs="Times New Roman"/>
                <w:bCs/>
              </w:rPr>
              <w:t>ьза из термо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лина), материал индивидуальной постоянной гильзы: литьевой слоистый пл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>астик на основе акриловых смол,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 xml:space="preserve"> с применением силиконового лайнера на </w:t>
            </w:r>
            <w:r w:rsidR="00E81D2E">
              <w:rPr>
                <w:rFonts w:ascii="Times New Roman" w:eastAsia="Times New Roman" w:hAnsi="Times New Roman" w:cs="Times New Roman"/>
                <w:bCs/>
              </w:rPr>
              <w:t>бедро, имеющего высокую эластич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ность в поперечном направлении, с текстильной матрицей, устраняющей продольное напряжение, крепление при помощи замк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 xml:space="preserve">а для полимерных чехлов. Стопа 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 xml:space="preserve">с пластиковым 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>заклад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ным элементом, обеспечивающим упругость и долговечность, бесшарнирная влагозащ</w:t>
            </w:r>
            <w:r w:rsidR="00E81D2E">
              <w:rPr>
                <w:rFonts w:ascii="Times New Roman" w:eastAsia="Times New Roman" w:hAnsi="Times New Roman" w:cs="Times New Roman"/>
                <w:bCs/>
              </w:rPr>
              <w:t xml:space="preserve">ищенная, имеет 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>протектор,</w:t>
            </w:r>
            <w:r w:rsidR="00E81D2E">
              <w:rPr>
                <w:rFonts w:ascii="Times New Roman" w:eastAsia="Times New Roman" w:hAnsi="Times New Roman" w:cs="Times New Roman"/>
                <w:bCs/>
              </w:rPr>
              <w:t xml:space="preserve"> снижаю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щий эффект проскальзывания. Коленный модуль мех</w:t>
            </w:r>
            <w:r w:rsidR="00E81D2E">
              <w:rPr>
                <w:rFonts w:ascii="Times New Roman" w:eastAsia="Times New Roman" w:hAnsi="Times New Roman" w:cs="Times New Roman"/>
                <w:bCs/>
              </w:rPr>
              <w:t>аниче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ск</w:t>
            </w:r>
            <w:r w:rsidR="00B80DF7">
              <w:rPr>
                <w:rFonts w:ascii="Times New Roman" w:eastAsia="Times New Roman" w:hAnsi="Times New Roman" w:cs="Times New Roman"/>
                <w:bCs/>
              </w:rPr>
              <w:t xml:space="preserve">ий, полицентрический, 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>с регулируемым голенооткидным устройством и подключ</w:t>
            </w:r>
            <w:r w:rsidR="00E81D2E">
              <w:rPr>
                <w:rFonts w:ascii="Times New Roman" w:eastAsia="Times New Roman" w:hAnsi="Times New Roman" w:cs="Times New Roman"/>
                <w:bCs/>
              </w:rPr>
              <w:t>аемым замком. Полуфабрикаты рас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 xml:space="preserve">считаны на нагрузку до 100 </w:t>
            </w:r>
            <w:r w:rsidR="00E81D2E">
              <w:rPr>
                <w:rFonts w:ascii="Times New Roman" w:eastAsia="Times New Roman" w:hAnsi="Times New Roman" w:cs="Times New Roman"/>
                <w:bCs/>
              </w:rPr>
              <w:t>кг, имеют высокую степень влаго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t xml:space="preserve">защищенности. Без косметической облицовки. Тип </w:t>
            </w:r>
            <w:r w:rsidRPr="00E2383F">
              <w:rPr>
                <w:rFonts w:ascii="Times New Roman" w:eastAsia="Times New Roman" w:hAnsi="Times New Roman" w:cs="Times New Roman"/>
                <w:bCs/>
              </w:rPr>
              <w:lastRenderedPageBreak/>
              <w:t>протеза: специальный.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383F" w:rsidRPr="00E81D2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Pr="00E81D2E" w:rsidRDefault="00E2383F" w:rsidP="00EA7B1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2383F" w:rsidRDefault="00E2383F" w:rsidP="00EA7B1E">
            <w:pPr>
              <w:jc w:val="center"/>
              <w:rPr>
                <w:rFonts w:ascii="Times New Roman" w:eastAsia="Times New Roman" w:hAnsi="Times New Roman"/>
              </w:rPr>
            </w:pPr>
            <w:r w:rsidRPr="00E81D2E">
              <w:rPr>
                <w:rFonts w:ascii="Times New Roman" w:eastAsia="Times New Roman" w:hAnsi="Times New Roman"/>
                <w:b/>
              </w:rPr>
              <w:t>278 444,00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2383F" w:rsidRDefault="00E2383F" w:rsidP="00C24975">
            <w:pPr>
              <w:rPr>
                <w:rFonts w:ascii="Times New Roman" w:eastAsia="Times New Roman" w:hAnsi="Times New Roman"/>
              </w:rPr>
            </w:pPr>
          </w:p>
        </w:tc>
      </w:tr>
    </w:tbl>
    <w:p w:rsidR="00DF64BD" w:rsidRPr="00EA7B1E" w:rsidRDefault="00DF64BD" w:rsidP="00EA7B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34FC7" w:rsidRPr="00EA7B1E" w:rsidRDefault="00034FC7" w:rsidP="00EA7B1E">
      <w:pPr>
        <w:ind w:right="-1"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EA7B1E">
        <w:rPr>
          <w:rFonts w:ascii="Times New Roman" w:hAnsi="Times New Roman" w:cs="Times New Roman"/>
          <w:b/>
          <w:kern w:val="2"/>
          <w:u w:val="single"/>
        </w:rPr>
        <w:t>Требования к качеству работ</w:t>
      </w:r>
      <w:r w:rsidR="001D5034" w:rsidRPr="00EA7B1E">
        <w:rPr>
          <w:rFonts w:ascii="Times New Roman" w:hAnsi="Times New Roman" w:cs="Times New Roman"/>
          <w:b/>
          <w:kern w:val="2"/>
          <w:u w:val="single"/>
        </w:rPr>
        <w:t>, техническим и функциональным характеристикам работ</w:t>
      </w:r>
      <w:r w:rsidRPr="00EA7B1E">
        <w:rPr>
          <w:rFonts w:ascii="Times New Roman" w:hAnsi="Times New Roman" w:cs="Times New Roman"/>
          <w:b/>
          <w:kern w:val="2"/>
          <w:u w:val="single"/>
        </w:rPr>
        <w:t>:</w:t>
      </w:r>
    </w:p>
    <w:p w:rsidR="0051751F" w:rsidRPr="00794263" w:rsidRDefault="0051751F" w:rsidP="0051751F">
      <w:pPr>
        <w:autoSpaceDE w:val="0"/>
        <w:ind w:firstLine="709"/>
        <w:jc w:val="both"/>
        <w:rPr>
          <w:rFonts w:ascii="Times New Roman" w:eastAsia="Arial" w:hAnsi="Times New Roman"/>
          <w:lang w:eastAsia="zh-CN"/>
        </w:rPr>
      </w:pPr>
      <w:r w:rsidRPr="00794263">
        <w:rPr>
          <w:rFonts w:ascii="Times New Roman" w:eastAsia="Arial" w:hAnsi="Times New Roman"/>
          <w:lang w:eastAsia="zh-CN"/>
        </w:rPr>
        <w:t>Работы по изготовлению инвалидам и отдельным категориям граждан из числа ветеранов протезов нижних конечностей (далее протезов) предусматривает индивидуальное изготовление, обучение пользованию и их выдачу.</w:t>
      </w:r>
    </w:p>
    <w:p w:rsidR="0051751F" w:rsidRPr="00794263" w:rsidRDefault="0051751F" w:rsidP="0051751F">
      <w:pPr>
        <w:ind w:firstLine="708"/>
        <w:jc w:val="both"/>
        <w:outlineLvl w:val="0"/>
        <w:rPr>
          <w:rFonts w:ascii="Times New Roman" w:eastAsia="Arial" w:hAnsi="Times New Roman"/>
          <w:lang w:eastAsia="zh-CN"/>
        </w:rPr>
      </w:pPr>
      <w:r w:rsidRPr="00794263">
        <w:rPr>
          <w:rFonts w:ascii="Times New Roman" w:eastAsia="Arial" w:hAnsi="Times New Roman"/>
          <w:lang w:eastAsia="zh-CN"/>
        </w:rPr>
        <w:t xml:space="preserve">Протезы должны соответствовать требованиям Национальных стандартов Российской Федерации: </w:t>
      </w:r>
      <w:r w:rsidRPr="00794263">
        <w:rPr>
          <w:rFonts w:ascii="Times New Roman" w:eastAsia="Times New Roman" w:hAnsi="Times New Roman"/>
          <w:bCs/>
          <w:kern w:val="36"/>
        </w:rPr>
        <w:t>ГОСТ Р 53869-2010 «</w:t>
      </w:r>
      <w:r w:rsidRPr="00794263">
        <w:rPr>
          <w:rFonts w:ascii="Times New Roman" w:eastAsia="Times New Roman" w:hAnsi="Times New Roman"/>
          <w:bCs/>
        </w:rPr>
        <w:t xml:space="preserve">Протезы нижних конечностей. Технические требования»; </w:t>
      </w:r>
      <w:r w:rsidRPr="00794263">
        <w:rPr>
          <w:rFonts w:ascii="Times New Roman" w:eastAsia="Arial" w:hAnsi="Times New Roman"/>
          <w:lang w:eastAsia="zh-CN"/>
        </w:rPr>
        <w:t>ГОСТ Р ИСО 22523-2007 «Протезы конечностей и ортезы наружные. Требования и методы испытаний»;</w:t>
      </w:r>
      <w:r w:rsidRPr="00794263">
        <w:rPr>
          <w:rFonts w:ascii="Times New Roman" w:eastAsia="Andale Sans UI" w:hAnsi="Times New Roman"/>
          <w:lang w:eastAsia="ja-JP" w:bidi="fa-IR"/>
        </w:rPr>
        <w:t xml:space="preserve"> </w:t>
      </w:r>
      <w:r w:rsidRPr="00794263">
        <w:rPr>
          <w:rFonts w:ascii="Times New Roman" w:eastAsia="Arial" w:hAnsi="Times New Roman"/>
        </w:rPr>
        <w:t>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51751F" w:rsidRPr="00794263" w:rsidRDefault="0051751F" w:rsidP="00B92528">
      <w:pPr>
        <w:ind w:right="-1" w:firstLine="709"/>
        <w:jc w:val="both"/>
        <w:outlineLvl w:val="0"/>
        <w:rPr>
          <w:rFonts w:ascii="Times New Roman" w:eastAsia="Arial" w:hAnsi="Times New Roman"/>
          <w:lang w:eastAsia="zh-CN"/>
        </w:rPr>
      </w:pPr>
      <w:r w:rsidRPr="00794263">
        <w:rPr>
          <w:rFonts w:ascii="Times New Roman" w:eastAsia="Arial" w:hAnsi="Times New Roman"/>
          <w:lang w:eastAsia="zh-CN"/>
        </w:rPr>
        <w:t xml:space="preserve">Протезное или 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 Прочность протезного устройства нижней конечности должна быть определена путем проведения соответствующих испытаний, установленных </w:t>
      </w:r>
      <w:r w:rsidRPr="00794263">
        <w:rPr>
          <w:rFonts w:ascii="Times New Roman" w:eastAsia="Times New Roman" w:hAnsi="Times New Roman"/>
          <w:bCs/>
          <w:kern w:val="36"/>
        </w:rPr>
        <w:t>ГОСТ Р ИСО 10328-2007 «</w:t>
      </w:r>
      <w:r w:rsidRPr="00794263">
        <w:rPr>
          <w:rFonts w:ascii="Times New Roman" w:eastAsia="Times New Roman" w:hAnsi="Times New Roman"/>
          <w:bCs/>
        </w:rPr>
        <w:t>Протезирование. Испытания конструкции протезов нижних конечностей. Требования и методы испытаний»</w:t>
      </w:r>
      <w:r w:rsidRPr="00794263">
        <w:rPr>
          <w:rFonts w:ascii="Times New Roman" w:eastAsia="Arial" w:hAnsi="Times New Roman"/>
          <w:lang w:eastAsia="zh-CN"/>
        </w:rPr>
        <w:t xml:space="preserve">, </w:t>
      </w:r>
      <w:r w:rsidRPr="00794263">
        <w:rPr>
          <w:rFonts w:ascii="Times New Roman" w:eastAsia="Times New Roman" w:hAnsi="Times New Roman"/>
          <w:bCs/>
          <w:kern w:val="36"/>
        </w:rPr>
        <w:t>ГОСТ Р ИСО 22675-20</w:t>
      </w:r>
      <w:r w:rsidR="00B03399">
        <w:rPr>
          <w:rFonts w:ascii="Times New Roman" w:eastAsia="Times New Roman" w:hAnsi="Times New Roman"/>
          <w:bCs/>
          <w:kern w:val="36"/>
        </w:rPr>
        <w:t>19</w:t>
      </w:r>
      <w:r w:rsidRPr="00794263">
        <w:rPr>
          <w:rFonts w:ascii="Times New Roman" w:eastAsia="Times New Roman" w:hAnsi="Times New Roman"/>
          <w:bCs/>
          <w:kern w:val="36"/>
        </w:rPr>
        <w:t xml:space="preserve"> «</w:t>
      </w:r>
      <w:r w:rsidRPr="00794263">
        <w:rPr>
          <w:rFonts w:ascii="Times New Roman" w:eastAsia="Times New Roman" w:hAnsi="Times New Roman"/>
          <w:bCs/>
        </w:rPr>
        <w:t>Протезирование. Испытание голеностопных узлов и узлов стоп протезов нижних конечностей. Требования и методы испытаний»</w:t>
      </w:r>
      <w:r w:rsidRPr="00794263">
        <w:rPr>
          <w:rFonts w:ascii="Times New Roman" w:eastAsia="Arial" w:hAnsi="Times New Roman"/>
          <w:lang w:eastAsia="zh-CN"/>
        </w:rPr>
        <w:t xml:space="preserve">, </w:t>
      </w:r>
      <w:r w:rsidRPr="00794263">
        <w:rPr>
          <w:rFonts w:ascii="Times New Roman" w:eastAsia="Times New Roman" w:hAnsi="Times New Roman"/>
          <w:bCs/>
          <w:kern w:val="36"/>
        </w:rPr>
        <w:t>ГОСТ Р ИСО 15032-2001 «</w:t>
      </w:r>
      <w:r w:rsidRPr="00794263">
        <w:rPr>
          <w:rFonts w:ascii="Times New Roman" w:eastAsia="Times New Roman" w:hAnsi="Times New Roman"/>
          <w:bCs/>
        </w:rPr>
        <w:t>Протезы. Испытания конструкции тазобедренных узлов</w:t>
      </w:r>
      <w:r w:rsidRPr="00794263">
        <w:rPr>
          <w:rFonts w:ascii="Times New Roman" w:eastAsia="Arial" w:hAnsi="Times New Roman"/>
          <w:lang w:eastAsia="zh-CN"/>
        </w:rPr>
        <w:t>»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нагружения,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 Протезы должны соответствовать Национальным стандартом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испытаний».</w:t>
      </w:r>
    </w:p>
    <w:p w:rsidR="0051751F" w:rsidRPr="00794263" w:rsidRDefault="0051751F" w:rsidP="00B92528">
      <w:pPr>
        <w:autoSpaceDE w:val="0"/>
        <w:ind w:right="-1" w:firstLine="709"/>
        <w:jc w:val="both"/>
        <w:rPr>
          <w:rFonts w:ascii="Times New Roman" w:eastAsia="Arial" w:hAnsi="Times New Roman"/>
          <w:lang w:eastAsia="zh-CN"/>
        </w:rPr>
      </w:pPr>
      <w:r w:rsidRPr="00794263">
        <w:rPr>
          <w:rFonts w:ascii="Times New Roman" w:eastAsia="Arial" w:hAnsi="Times New Roman"/>
          <w:lang w:eastAsia="zh-CN"/>
        </w:rPr>
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51751F" w:rsidRPr="00794263" w:rsidRDefault="0051751F" w:rsidP="00B92528">
      <w:pPr>
        <w:autoSpaceDE w:val="0"/>
        <w:ind w:right="-1" w:firstLine="709"/>
        <w:jc w:val="both"/>
        <w:rPr>
          <w:rFonts w:ascii="Times New Roman" w:eastAsia="Arial" w:hAnsi="Times New Roman"/>
          <w:lang w:eastAsia="zh-CN"/>
        </w:rPr>
      </w:pPr>
      <w:r w:rsidRPr="00794263">
        <w:rPr>
          <w:rFonts w:ascii="Times New Roman" w:eastAsia="Arial" w:hAnsi="Times New Roman"/>
          <w:lang w:eastAsia="zh-CN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51751F" w:rsidRPr="00794263" w:rsidRDefault="0051751F" w:rsidP="00B92528">
      <w:pPr>
        <w:autoSpaceDE w:val="0"/>
        <w:ind w:right="-1" w:firstLine="709"/>
        <w:jc w:val="both"/>
        <w:rPr>
          <w:rFonts w:ascii="Times New Roman" w:eastAsia="Arial" w:hAnsi="Times New Roman"/>
          <w:lang w:eastAsia="zh-CN"/>
        </w:rPr>
      </w:pPr>
      <w:r w:rsidRPr="00794263">
        <w:rPr>
          <w:rFonts w:ascii="Times New Roman" w:eastAsia="Arial" w:hAnsi="Times New Roman"/>
          <w:lang w:eastAsia="zh-CN"/>
        </w:rPr>
        <w:t>Узлы протезов должны быть стойкими к воздействию физиологических жидкостей (пота, мочи).</w:t>
      </w:r>
    </w:p>
    <w:p w:rsidR="0051751F" w:rsidRPr="00794263" w:rsidRDefault="0051751F" w:rsidP="00B92528">
      <w:pPr>
        <w:autoSpaceDE w:val="0"/>
        <w:ind w:right="-1" w:firstLine="709"/>
        <w:jc w:val="both"/>
        <w:rPr>
          <w:rFonts w:ascii="Times New Roman" w:eastAsia="Arial" w:hAnsi="Times New Roman"/>
          <w:lang w:eastAsia="zh-CN"/>
        </w:rPr>
      </w:pPr>
      <w:r w:rsidRPr="00794263">
        <w:rPr>
          <w:rFonts w:ascii="Times New Roman" w:eastAsia="Arial" w:hAnsi="Times New Roman"/>
          <w:lang w:eastAsia="zh-CN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51751F" w:rsidRDefault="0051751F" w:rsidP="000A2ED9">
      <w:pPr>
        <w:ind w:firstLine="709"/>
        <w:jc w:val="center"/>
        <w:rPr>
          <w:rFonts w:ascii="Times New Roman" w:hAnsi="Times New Roman" w:cs="Times New Roman"/>
          <w:b/>
          <w:kern w:val="2"/>
        </w:rPr>
      </w:pPr>
    </w:p>
    <w:p w:rsidR="00034FC7" w:rsidRPr="00345635" w:rsidRDefault="00034FC7" w:rsidP="000A2ED9">
      <w:pPr>
        <w:ind w:firstLine="709"/>
        <w:jc w:val="center"/>
        <w:rPr>
          <w:rFonts w:ascii="Times New Roman" w:hAnsi="Times New Roman" w:cs="Times New Roman"/>
          <w:b/>
          <w:kern w:val="2"/>
        </w:rPr>
      </w:pPr>
      <w:r w:rsidRPr="00EA7B1E">
        <w:rPr>
          <w:rFonts w:ascii="Times New Roman" w:hAnsi="Times New Roman" w:cs="Times New Roman"/>
          <w:b/>
          <w:kern w:val="2"/>
          <w:u w:val="single"/>
        </w:rPr>
        <w:t>Требования к безопасности работ</w:t>
      </w:r>
      <w:r w:rsidRPr="00345635">
        <w:rPr>
          <w:rFonts w:ascii="Times New Roman" w:hAnsi="Times New Roman" w:cs="Times New Roman"/>
          <w:b/>
          <w:kern w:val="2"/>
        </w:rPr>
        <w:t>:</w:t>
      </w:r>
    </w:p>
    <w:p w:rsidR="00D87ED1" w:rsidRPr="00345635" w:rsidRDefault="00D87ED1" w:rsidP="00B92528">
      <w:pPr>
        <w:ind w:right="-1" w:firstLine="709"/>
        <w:contextualSpacing/>
        <w:jc w:val="both"/>
        <w:rPr>
          <w:rFonts w:ascii="Times New Roman" w:hAnsi="Times New Roman" w:cs="Times New Roman"/>
          <w:kern w:val="2"/>
        </w:rPr>
      </w:pPr>
      <w:r w:rsidRPr="00345635">
        <w:rPr>
          <w:rFonts w:ascii="Times New Roman" w:hAnsi="Times New Roman" w:cs="Times New Roman"/>
          <w:kern w:val="2"/>
        </w:rPr>
        <w:t>Проведение работ по обеспечению Получателей Изделиями должно осуществляться при наличии деклараций о соответствии Изделий.</w:t>
      </w:r>
    </w:p>
    <w:p w:rsidR="000A2ED9" w:rsidRDefault="00D87ED1" w:rsidP="001C140E">
      <w:pPr>
        <w:ind w:right="-1" w:firstLine="709"/>
        <w:contextualSpacing/>
        <w:jc w:val="both"/>
        <w:rPr>
          <w:rFonts w:ascii="Times New Roman" w:hAnsi="Times New Roman" w:cs="Times New Roman"/>
          <w:kern w:val="2"/>
        </w:rPr>
      </w:pPr>
      <w:r w:rsidRPr="00345635">
        <w:rPr>
          <w:rFonts w:ascii="Times New Roman" w:hAnsi="Times New Roman" w:cs="Times New Roman"/>
          <w:kern w:val="2"/>
        </w:rPr>
        <w:t xml:space="preserve">При готовности приступить к выполнению работ по изготовлению Изделий,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</w:t>
      </w:r>
      <w:r w:rsidRPr="00345635">
        <w:rPr>
          <w:rFonts w:ascii="Times New Roman" w:hAnsi="Times New Roman" w:cs="Times New Roman"/>
          <w:kern w:val="2"/>
        </w:rPr>
        <w:lastRenderedPageBreak/>
        <w:t>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08572C" w:rsidRPr="001C140E" w:rsidRDefault="0008572C" w:rsidP="001C140E">
      <w:pPr>
        <w:ind w:right="-1" w:firstLine="709"/>
        <w:contextualSpacing/>
        <w:jc w:val="both"/>
        <w:rPr>
          <w:rFonts w:ascii="Times New Roman" w:hAnsi="Times New Roman" w:cs="Times New Roman"/>
          <w:kern w:val="2"/>
        </w:rPr>
      </w:pPr>
    </w:p>
    <w:p w:rsidR="00034FC7" w:rsidRPr="001C140E" w:rsidRDefault="00034FC7" w:rsidP="001C140E">
      <w:pPr>
        <w:ind w:right="-427"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1C140E">
        <w:rPr>
          <w:rFonts w:ascii="Times New Roman" w:hAnsi="Times New Roman" w:cs="Times New Roman"/>
          <w:b/>
          <w:kern w:val="2"/>
          <w:u w:val="single"/>
        </w:rPr>
        <w:t xml:space="preserve">Требования к </w:t>
      </w:r>
      <w:r w:rsidR="002A7D07" w:rsidRPr="001C140E">
        <w:rPr>
          <w:rFonts w:ascii="Times New Roman" w:hAnsi="Times New Roman" w:cs="Times New Roman"/>
          <w:b/>
          <w:kern w:val="2"/>
          <w:u w:val="single"/>
        </w:rPr>
        <w:t>Издели</w:t>
      </w:r>
      <w:r w:rsidR="008519F7" w:rsidRPr="001C140E">
        <w:rPr>
          <w:rFonts w:ascii="Times New Roman" w:hAnsi="Times New Roman" w:cs="Times New Roman"/>
          <w:b/>
          <w:kern w:val="2"/>
          <w:u w:val="single"/>
        </w:rPr>
        <w:t>ям</w:t>
      </w:r>
      <w:r w:rsidRPr="001C140E">
        <w:rPr>
          <w:rFonts w:ascii="Times New Roman" w:hAnsi="Times New Roman" w:cs="Times New Roman"/>
          <w:b/>
          <w:kern w:val="2"/>
          <w:u w:val="single"/>
        </w:rPr>
        <w:t>, являющ</w:t>
      </w:r>
      <w:r w:rsidR="008519F7" w:rsidRPr="001C140E">
        <w:rPr>
          <w:rFonts w:ascii="Times New Roman" w:hAnsi="Times New Roman" w:cs="Times New Roman"/>
          <w:b/>
          <w:kern w:val="2"/>
          <w:u w:val="single"/>
        </w:rPr>
        <w:t>и</w:t>
      </w:r>
      <w:r w:rsidR="002A7D07" w:rsidRPr="001C140E">
        <w:rPr>
          <w:rFonts w:ascii="Times New Roman" w:hAnsi="Times New Roman" w:cs="Times New Roman"/>
          <w:b/>
          <w:kern w:val="2"/>
          <w:u w:val="single"/>
        </w:rPr>
        <w:t>мся</w:t>
      </w:r>
      <w:r w:rsidRPr="001C140E">
        <w:rPr>
          <w:rFonts w:ascii="Times New Roman" w:hAnsi="Times New Roman" w:cs="Times New Roman"/>
          <w:b/>
          <w:kern w:val="2"/>
          <w:u w:val="single"/>
        </w:rPr>
        <w:t xml:space="preserve"> результатом </w:t>
      </w:r>
      <w:r w:rsidR="002A7D07" w:rsidRPr="001C140E">
        <w:rPr>
          <w:rFonts w:ascii="Times New Roman" w:hAnsi="Times New Roman" w:cs="Times New Roman"/>
          <w:b/>
          <w:kern w:val="2"/>
          <w:u w:val="single"/>
        </w:rPr>
        <w:t xml:space="preserve">выполнения </w:t>
      </w:r>
      <w:r w:rsidRPr="001C140E">
        <w:rPr>
          <w:rFonts w:ascii="Times New Roman" w:hAnsi="Times New Roman" w:cs="Times New Roman"/>
          <w:b/>
          <w:kern w:val="2"/>
          <w:u w:val="single"/>
        </w:rPr>
        <w:t>работ:</w:t>
      </w:r>
    </w:p>
    <w:p w:rsidR="001C140E" w:rsidRPr="001C140E" w:rsidRDefault="001C140E" w:rsidP="001C140E">
      <w:pPr>
        <w:ind w:right="-427"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1C140E">
        <w:rPr>
          <w:rFonts w:ascii="Times New Roman" w:eastAsia="Times New Roman" w:hAnsi="Times New Roman"/>
          <w:lang w:eastAsia="ar-SA"/>
        </w:rPr>
        <w:t xml:space="preserve">На выполнение работ по обеспечению инвалидов </w:t>
      </w:r>
      <w:r w:rsidR="00E83AC6">
        <w:rPr>
          <w:rFonts w:ascii="Times New Roman" w:eastAsia="Times New Roman" w:hAnsi="Times New Roman"/>
          <w:lang w:eastAsia="ar-SA"/>
        </w:rPr>
        <w:t>протезами</w:t>
      </w:r>
      <w:r w:rsidRPr="001C140E">
        <w:rPr>
          <w:rFonts w:ascii="Times New Roman" w:eastAsia="Times New Roman" w:hAnsi="Times New Roman"/>
          <w:lang w:eastAsia="ar-SA"/>
        </w:rPr>
        <w:t xml:space="preserve"> в части осмотра врача, снятия слепков, замера, подбора и выбора конструкции протезно- ортопедических изделий, у Исполнителя должна иметься соответствующая медицинская лицензия на осуществление медицинской деятельности на выполнение работ при оказании первичной специализированной медико-санитарной помощи в амбулаторных условиях по травматологии и ортопедии.</w:t>
      </w:r>
    </w:p>
    <w:p w:rsidR="001C140E" w:rsidRPr="001C140E" w:rsidRDefault="001C140E" w:rsidP="001C140E">
      <w:pPr>
        <w:ind w:right="-427"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1C140E">
        <w:rPr>
          <w:rFonts w:ascii="Times New Roman" w:eastAsia="Times New Roman" w:hAnsi="Times New Roman"/>
          <w:lang w:eastAsia="ar-SA"/>
        </w:rPr>
        <w:t xml:space="preserve">Работы по изготовлению инвалидам и отдельным категориям граждан из числа ветеранов </w:t>
      </w:r>
      <w:r w:rsidR="0008572C">
        <w:rPr>
          <w:rFonts w:ascii="Times New Roman" w:eastAsia="Times New Roman" w:hAnsi="Times New Roman"/>
          <w:lang w:eastAsia="ar-SA"/>
        </w:rPr>
        <w:t>протезов нижних конечнгостей</w:t>
      </w:r>
      <w:r w:rsidRPr="001C140E">
        <w:rPr>
          <w:rFonts w:ascii="Times New Roman" w:eastAsia="Times New Roman" w:hAnsi="Times New Roman"/>
          <w:lang w:eastAsia="ar-SA"/>
        </w:rPr>
        <w:t xml:space="preserve"> следует считать эффективно исполненными, если у инвалида и ветерана сохранены условия для предупреждения развития деформации и (или) благоприятного течения болезни.</w:t>
      </w:r>
    </w:p>
    <w:p w:rsidR="001C140E" w:rsidRDefault="001C140E" w:rsidP="001C140E">
      <w:pPr>
        <w:ind w:right="-427"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1C140E">
        <w:rPr>
          <w:rFonts w:ascii="Times New Roman" w:eastAsia="Times New Roman" w:hAnsi="Times New Roman"/>
          <w:lang w:eastAsia="ar-SA"/>
        </w:rPr>
        <w:t>Работы должны быть выполнены с надлежащим качеством и в установленные сроки.</w:t>
      </w:r>
    </w:p>
    <w:p w:rsidR="0008572C" w:rsidRDefault="0008572C" w:rsidP="001C140E">
      <w:pPr>
        <w:ind w:right="-427" w:firstLine="709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1C140E" w:rsidRPr="001C140E" w:rsidRDefault="001C140E" w:rsidP="001C140E">
      <w:pPr>
        <w:ind w:right="-427"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1C140E">
        <w:rPr>
          <w:rFonts w:ascii="Times New Roman" w:hAnsi="Times New Roman" w:cs="Times New Roman"/>
          <w:b/>
          <w:kern w:val="2"/>
          <w:u w:val="single"/>
        </w:rPr>
        <w:t>Требования к упаковке Изделий:</w:t>
      </w:r>
    </w:p>
    <w:p w:rsidR="001C140E" w:rsidRDefault="001C140E" w:rsidP="001C140E">
      <w:pPr>
        <w:ind w:right="-285" w:firstLine="709"/>
        <w:jc w:val="both"/>
        <w:rPr>
          <w:rFonts w:ascii="Times New Roman" w:eastAsia="Times New Roman" w:hAnsi="Times New Roman" w:cs="Times New Roman"/>
        </w:rPr>
      </w:pPr>
      <w:r w:rsidRPr="001C140E">
        <w:rPr>
          <w:rFonts w:ascii="Times New Roman" w:eastAsia="Times New Roman" w:hAnsi="Times New Roman" w:cs="Times New Roman"/>
        </w:rPr>
        <w:t xml:space="preserve">Упаковка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08572C" w:rsidRPr="001C140E" w:rsidRDefault="0008572C" w:rsidP="001C140E">
      <w:pPr>
        <w:ind w:right="-285" w:firstLine="709"/>
        <w:jc w:val="both"/>
        <w:rPr>
          <w:rFonts w:ascii="Times New Roman" w:eastAsia="Times New Roman" w:hAnsi="Times New Roman" w:cs="Times New Roman"/>
        </w:rPr>
      </w:pPr>
    </w:p>
    <w:p w:rsidR="00034FC7" w:rsidRPr="00EA7B1E" w:rsidRDefault="00034FC7" w:rsidP="00EA7B1E">
      <w:pPr>
        <w:ind w:right="-1"/>
        <w:contextualSpacing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EA7B1E">
        <w:rPr>
          <w:rFonts w:ascii="Times New Roman" w:hAnsi="Times New Roman" w:cs="Times New Roman"/>
          <w:b/>
          <w:kern w:val="2"/>
          <w:u w:val="single"/>
        </w:rPr>
        <w:t>Требования к гарантийному сроку и (или) объему предоставления гарантий качества работ:</w:t>
      </w:r>
    </w:p>
    <w:p w:rsidR="00B92528" w:rsidRPr="00794263" w:rsidRDefault="00B92528" w:rsidP="00B92528">
      <w:pPr>
        <w:ind w:right="-1" w:firstLine="567"/>
        <w:jc w:val="both"/>
        <w:rPr>
          <w:rFonts w:ascii="Times New Roman" w:eastAsia="Arial" w:hAnsi="Times New Roman"/>
        </w:rPr>
      </w:pPr>
      <w:r w:rsidRPr="00794263">
        <w:rPr>
          <w:rFonts w:ascii="Times New Roman" w:eastAsia="Arial" w:hAnsi="Times New Roman"/>
        </w:rPr>
        <w:t>Гарантийный срок на протезы устанавливается со дня выдачи готового изделия в эксплуатацию:</w:t>
      </w:r>
    </w:p>
    <w:p w:rsidR="00B92528" w:rsidRPr="00794263" w:rsidRDefault="00B92528" w:rsidP="00B92528">
      <w:pPr>
        <w:ind w:right="-1" w:firstLine="709"/>
        <w:jc w:val="both"/>
        <w:rPr>
          <w:rFonts w:ascii="Times New Roman" w:eastAsia="Arial" w:hAnsi="Times New Roman"/>
        </w:rPr>
      </w:pPr>
      <w:r w:rsidRPr="00794263">
        <w:rPr>
          <w:rFonts w:ascii="Times New Roman" w:eastAsia="Arial" w:hAnsi="Times New Roman"/>
        </w:rPr>
        <w:t>- на протезы нижних конечностей немодульного типа не менее 7 месяцев.</w:t>
      </w:r>
    </w:p>
    <w:p w:rsidR="00B92528" w:rsidRPr="00794263" w:rsidRDefault="00B92528" w:rsidP="00B92528">
      <w:pPr>
        <w:ind w:left="720" w:right="-1"/>
        <w:jc w:val="both"/>
        <w:rPr>
          <w:rFonts w:ascii="Times New Roman" w:eastAsia="Arial" w:hAnsi="Times New Roman"/>
        </w:rPr>
      </w:pPr>
      <w:r w:rsidRPr="00794263">
        <w:rPr>
          <w:rFonts w:ascii="Times New Roman" w:eastAsia="Arial" w:hAnsi="Times New Roman"/>
        </w:rPr>
        <w:t>- на протезы нижних конечностей модульного типа не менее 12 месяцев.</w:t>
      </w:r>
    </w:p>
    <w:p w:rsidR="00B92528" w:rsidRPr="00794263" w:rsidRDefault="00B92528" w:rsidP="00B92528">
      <w:pPr>
        <w:ind w:right="-1" w:firstLine="709"/>
        <w:jc w:val="both"/>
        <w:rPr>
          <w:rFonts w:ascii="Times New Roman" w:eastAsia="Arial" w:hAnsi="Times New Roman"/>
        </w:rPr>
      </w:pPr>
      <w:r w:rsidRPr="00794263">
        <w:rPr>
          <w:rFonts w:ascii="Times New Roman" w:eastAsia="Arial" w:hAnsi="Times New Roman"/>
        </w:rPr>
        <w:t>В течение этого срока предприятие-изготовитель производит замену или ремонт изделия бесплатно. Данная гарантия действительна после подписания Акта сдачи-приемки работ Получателем.</w:t>
      </w:r>
    </w:p>
    <w:p w:rsidR="006F5893" w:rsidRDefault="006F5893" w:rsidP="00B92528">
      <w:pPr>
        <w:pStyle w:val="ab"/>
        <w:widowControl w:val="0"/>
        <w:numPr>
          <w:ilvl w:val="0"/>
          <w:numId w:val="2"/>
        </w:numPr>
        <w:tabs>
          <w:tab w:val="clear" w:pos="2130"/>
          <w:tab w:val="num" w:pos="708"/>
        </w:tabs>
        <w:suppressAutoHyphens/>
        <w:autoSpaceDE w:val="0"/>
        <w:spacing w:after="0" w:line="240" w:lineRule="auto"/>
        <w:ind w:left="0" w:right="-1"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F4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пользования </w:t>
      </w:r>
      <w:r w:rsidR="00B92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протеза</w:t>
      </w:r>
      <w:r w:rsidR="000A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F4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в соответствии </w:t>
      </w:r>
      <w:r w:rsidRPr="00F455F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Приказом Министерства труда и социальной защиты Российской Федерации от </w:t>
      </w:r>
      <w:r w:rsidR="006377D0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05.03.2021</w:t>
      </w:r>
      <w:r w:rsidRPr="00F455F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N </w:t>
      </w:r>
      <w:r w:rsidR="006377D0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107</w:t>
      </w:r>
      <w:r w:rsidRPr="00F455F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C140E" w:rsidRDefault="001C140E" w:rsidP="001C140E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C140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Срок дополнительной гарантии качества Изделия не должен превышать срока службы Изделия.</w:t>
      </w:r>
    </w:p>
    <w:p w:rsidR="00BE3C11" w:rsidRPr="00BE3C11" w:rsidRDefault="00BE3C11" w:rsidP="00BE3C11">
      <w:pPr>
        <w:ind w:right="-2" w:firstLine="708"/>
        <w:jc w:val="center"/>
        <w:rPr>
          <w:rFonts w:ascii="Times New Roman" w:hAnsi="Times New Roman"/>
          <w:b/>
          <w:u w:val="single"/>
        </w:rPr>
      </w:pPr>
      <w:r w:rsidRPr="00BE3C11">
        <w:rPr>
          <w:rFonts w:ascii="Times New Roman" w:hAnsi="Times New Roman"/>
          <w:b/>
          <w:u w:val="single"/>
        </w:rPr>
        <w:t>Условия оплаты по Контракту</w:t>
      </w:r>
    </w:p>
    <w:p w:rsidR="00BE3C11" w:rsidRPr="00434AEA" w:rsidRDefault="00BE3C11" w:rsidP="00BE3C11">
      <w:pPr>
        <w:ind w:right="-2" w:firstLine="708"/>
        <w:jc w:val="both"/>
        <w:rPr>
          <w:rFonts w:ascii="Times New Roman" w:hAnsi="Times New Roman"/>
        </w:rPr>
      </w:pPr>
      <w:r w:rsidRPr="00434AEA">
        <w:rPr>
          <w:rFonts w:ascii="Times New Roman" w:hAnsi="Times New Roman"/>
        </w:rPr>
        <w:t xml:space="preserve"> В цену Контракта включаются все расходы Исполнителя по исполнению Контракта, в том числе расходы на перевозку, страхование, уплату налогов и других обязательных платежей.</w:t>
      </w:r>
    </w:p>
    <w:p w:rsidR="00BE3C11" w:rsidRPr="007E5623" w:rsidRDefault="00BE3C11" w:rsidP="00BE3C11">
      <w:pPr>
        <w:ind w:right="-2" w:firstLine="708"/>
        <w:jc w:val="both"/>
        <w:rPr>
          <w:rFonts w:ascii="Times New Roman" w:hAnsi="Times New Roman"/>
        </w:rPr>
      </w:pPr>
      <w:r w:rsidRPr="00434AEA">
        <w:rPr>
          <w:rFonts w:ascii="Times New Roman" w:hAnsi="Times New Roman"/>
        </w:rPr>
        <w:t>Оплата производится Заказчиком со своего лицевого счета, открытого в органах Федерального казначейства, по безналичному расчету в течение 15 (пятнадцать) рабочих дней с даты получения Заказчиком надлежащим образом оформленных доку</w:t>
      </w:r>
      <w:r>
        <w:rPr>
          <w:rFonts w:ascii="Times New Roman" w:hAnsi="Times New Roman"/>
        </w:rPr>
        <w:t>ментов, указанных в Контракте (</w:t>
      </w:r>
      <w:r w:rsidRPr="00434AEA">
        <w:rPr>
          <w:rFonts w:ascii="Times New Roman" w:hAnsi="Times New Roman"/>
        </w:rPr>
        <w:t xml:space="preserve">Акты сдачи – приемки работ Получателем, Реестр к актам сдачи – приемки работ, счет, Акт выполненных работ, Отрывные талоны к направлениям). </w:t>
      </w:r>
    </w:p>
    <w:p w:rsidR="00DF7460" w:rsidRPr="00EA7B1E" w:rsidRDefault="00DF7460" w:rsidP="00EA7B1E">
      <w:pPr>
        <w:spacing w:line="100" w:lineRule="atLeast"/>
        <w:ind w:right="-2"/>
        <w:jc w:val="center"/>
        <w:rPr>
          <w:rFonts w:ascii="Times New Roman" w:eastAsia="Andale Sans UI" w:hAnsi="Times New Roman"/>
          <w:b/>
          <w:bCs/>
          <w:u w:val="single"/>
          <w:lang w:eastAsia="ja-JP" w:bidi="fa-IR"/>
        </w:rPr>
      </w:pPr>
      <w:r w:rsidRPr="00EA7B1E">
        <w:rPr>
          <w:rFonts w:ascii="Times New Roman" w:eastAsia="Andale Sans UI" w:hAnsi="Times New Roman"/>
          <w:b/>
          <w:bCs/>
          <w:u w:val="single"/>
          <w:lang w:val="de-DE" w:eastAsia="ja-JP" w:bidi="fa-IR"/>
        </w:rPr>
        <w:t>Требования к предоставлению гарантийных обязательств</w:t>
      </w:r>
      <w:r w:rsidRPr="00EA7B1E">
        <w:rPr>
          <w:rFonts w:ascii="Times New Roman" w:eastAsia="Andale Sans UI" w:hAnsi="Times New Roman"/>
          <w:b/>
          <w:bCs/>
          <w:u w:val="single"/>
          <w:lang w:eastAsia="ja-JP" w:bidi="fa-IR"/>
        </w:rPr>
        <w:t>:</w:t>
      </w:r>
    </w:p>
    <w:p w:rsidR="001C140E" w:rsidRPr="001C140E" w:rsidRDefault="001C140E" w:rsidP="001C140E">
      <w:pPr>
        <w:pStyle w:val="Standard"/>
        <w:keepNext/>
        <w:autoSpaceDE w:val="0"/>
        <w:ind w:right="-427" w:firstLine="720"/>
        <w:jc w:val="both"/>
        <w:rPr>
          <w:rFonts w:ascii="Times New Roman" w:hAnsi="Times New Roman"/>
        </w:rPr>
      </w:pPr>
      <w:r w:rsidRPr="001C140E">
        <w:rPr>
          <w:rFonts w:ascii="Times New Roman" w:hAnsi="Times New Roman"/>
        </w:rPr>
        <w:t xml:space="preserve">Исполнитель при заключении Контракта должен представить Заказчику обеспечение исполнения Контракта в размере 30 % от </w:t>
      </w:r>
      <w:r w:rsidR="00D2149E">
        <w:rPr>
          <w:rFonts w:ascii="Times New Roman" w:hAnsi="Times New Roman"/>
        </w:rPr>
        <w:t>максимального значения цены Контракта</w:t>
      </w:r>
      <w:r w:rsidRPr="001C140E">
        <w:rPr>
          <w:rFonts w:ascii="Times New Roman" w:hAnsi="Times New Roman"/>
        </w:rPr>
        <w:t>.</w:t>
      </w:r>
    </w:p>
    <w:p w:rsidR="00156856" w:rsidRDefault="001C140E" w:rsidP="001C140E">
      <w:pPr>
        <w:pStyle w:val="Standard"/>
        <w:keepNext/>
        <w:autoSpaceDE w:val="0"/>
        <w:ind w:right="-427" w:firstLine="720"/>
        <w:jc w:val="both"/>
        <w:rPr>
          <w:rFonts w:ascii="Times New Roman" w:hAnsi="Times New Roman"/>
        </w:rPr>
      </w:pPr>
      <w:r w:rsidRPr="001C140E">
        <w:rPr>
          <w:rFonts w:ascii="Times New Roman" w:hAnsi="Times New Roman"/>
        </w:rPr>
        <w:t xml:space="preserve">Исполнитель до подписания акта выполненных работ по Контракту должен предоставить Заказчику обеспечение гарантийных обязательств на выполненные в рамках Контракта Работы в размере 1 (Одного) % от </w:t>
      </w:r>
      <w:r w:rsidR="00D2149E">
        <w:rPr>
          <w:rFonts w:ascii="Times New Roman" w:hAnsi="Times New Roman"/>
        </w:rPr>
        <w:t>максимального значения цены Контракта.</w:t>
      </w:r>
    </w:p>
    <w:p w:rsidR="001C140E" w:rsidRPr="00C64934" w:rsidRDefault="001C140E" w:rsidP="001C140E">
      <w:pPr>
        <w:pStyle w:val="Standard"/>
        <w:keepNext/>
        <w:autoSpaceDE w:val="0"/>
        <w:ind w:right="-427" w:firstLine="720"/>
        <w:jc w:val="both"/>
        <w:rPr>
          <w:rFonts w:ascii="Times New Roman" w:eastAsia="Times New Roman" w:hAnsi="Times New Roman" w:cs="Times New Roman"/>
          <w:kern w:val="0"/>
        </w:rPr>
      </w:pPr>
    </w:p>
    <w:p w:rsidR="00C64934" w:rsidRPr="001C140E" w:rsidRDefault="00C64934" w:rsidP="001C140E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0"/>
          <w:u w:val="single"/>
        </w:rPr>
      </w:pPr>
      <w:r w:rsidRPr="001C140E">
        <w:rPr>
          <w:rFonts w:ascii="Times New Roman" w:eastAsia="Times New Roman" w:hAnsi="Times New Roman" w:cs="Times New Roman"/>
          <w:b/>
          <w:kern w:val="0"/>
          <w:u w:val="single"/>
        </w:rPr>
        <w:t>Требования к месту, условиям и срокам (периодам) выполнения работ:</w:t>
      </w:r>
    </w:p>
    <w:p w:rsidR="004A2006" w:rsidRDefault="00866063" w:rsidP="00B92528">
      <w:pPr>
        <w:spacing w:line="100" w:lineRule="atLeast"/>
        <w:ind w:right="-1"/>
        <w:jc w:val="both"/>
        <w:rPr>
          <w:rFonts w:ascii="Times New Roman" w:hAnsi="Times New Roman"/>
        </w:rPr>
      </w:pPr>
      <w:r w:rsidRPr="00C64934">
        <w:rPr>
          <w:rFonts w:ascii="Times New Roman" w:eastAsia="Times New Roman" w:hAnsi="Times New Roman" w:cs="Times New Roman"/>
          <w:kern w:val="0"/>
        </w:rPr>
        <w:t xml:space="preserve">           </w:t>
      </w:r>
      <w:r w:rsidRPr="0061794E">
        <w:rPr>
          <w:rFonts w:ascii="Times New Roman" w:hAnsi="Times New Roman"/>
        </w:rPr>
        <w:t>Исполнитель обязан:</w:t>
      </w:r>
    </w:p>
    <w:p w:rsidR="004A2006" w:rsidRPr="0061794E" w:rsidRDefault="004A2006" w:rsidP="004A2006">
      <w:pPr>
        <w:spacing w:line="100" w:lineRule="atLeast"/>
        <w:ind w:right="-1" w:firstLine="709"/>
        <w:jc w:val="both"/>
        <w:rPr>
          <w:rFonts w:ascii="Times New Roman" w:hAnsi="Times New Roman"/>
        </w:rPr>
      </w:pPr>
      <w:r w:rsidRPr="004A200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A2006">
        <w:rPr>
          <w:rFonts w:ascii="Times New Roman" w:hAnsi="Times New Roman"/>
        </w:rPr>
        <w:t xml:space="preserve">выполнить Работу по Контракту и передать её результат непосредственно Получателю в срок не позднее </w:t>
      </w:r>
      <w:r w:rsidR="0008572C">
        <w:rPr>
          <w:rFonts w:ascii="Times New Roman" w:hAnsi="Times New Roman"/>
        </w:rPr>
        <w:t>60</w:t>
      </w:r>
      <w:r w:rsidRPr="004A2006">
        <w:rPr>
          <w:rFonts w:ascii="Times New Roman" w:hAnsi="Times New Roman"/>
        </w:rPr>
        <w:t xml:space="preserve"> (</w:t>
      </w:r>
      <w:r w:rsidR="00645EC7">
        <w:rPr>
          <w:rFonts w:ascii="Times New Roman" w:hAnsi="Times New Roman"/>
        </w:rPr>
        <w:t>шести</w:t>
      </w:r>
      <w:r w:rsidR="0008572C">
        <w:rPr>
          <w:rFonts w:ascii="Times New Roman" w:hAnsi="Times New Roman"/>
        </w:rPr>
        <w:t>десяти</w:t>
      </w:r>
      <w:r w:rsidRPr="004A2006">
        <w:rPr>
          <w:rFonts w:ascii="Times New Roman" w:hAnsi="Times New Roman"/>
        </w:rPr>
        <w:t>) дней со дня представления Получателем паспорта и Направления, выданного Заказчиком;</w:t>
      </w:r>
    </w:p>
    <w:p w:rsidR="00866063" w:rsidRPr="0061794E" w:rsidRDefault="00866063" w:rsidP="00B92528">
      <w:pPr>
        <w:ind w:right="-1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lastRenderedPageBreak/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5414D2" w:rsidRPr="0061794E" w:rsidRDefault="005414D2" w:rsidP="005414D2">
      <w:pPr>
        <w:ind w:right="-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-з</w:t>
      </w:r>
      <w:r w:rsidRPr="005414D2">
        <w:rPr>
          <w:rFonts w:ascii="Times New Roman" w:hAnsi="Times New Roman"/>
        </w:rPr>
        <w:t>дания и сооружения организации, оказывающей санаторно-курортные услуги гражданам-получателям социальных услуг, должны соответствовать Свод правил СП 59.13330.2016 «Доступность зданий и сооружений для маломобильных групп населения» Актуализированная редакция СНиП 35-01-2001» (утв. приказом Министерства строительства и жилищно-коммунального хозяйства РФ от 14 ноября 2016 г.</w:t>
      </w:r>
      <w:r>
        <w:rPr>
          <w:rFonts w:ascii="Times New Roman" w:hAnsi="Times New Roman"/>
        </w:rPr>
        <w:t xml:space="preserve"> № 798/пр) - </w:t>
      </w:r>
      <w:r w:rsidRPr="005414D2">
        <w:rPr>
          <w:rFonts w:ascii="Times New Roman" w:hAnsi="Times New Roman"/>
        </w:rPr>
        <w:t>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866063" w:rsidRPr="0061794E" w:rsidRDefault="00866063" w:rsidP="00B92528">
      <w:pPr>
        <w:ind w:right="-1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после получения от Заказчика реестра получателей Изделий организовать информирование получателей о дате, времени и месте получения Изделий;</w:t>
      </w:r>
    </w:p>
    <w:p w:rsidR="00866063" w:rsidRPr="0061794E" w:rsidRDefault="00866063" w:rsidP="00B92528">
      <w:pPr>
        <w:ind w:right="-1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866063" w:rsidRPr="0061794E" w:rsidRDefault="00866063" w:rsidP="00B92528">
      <w:pPr>
        <w:ind w:right="-1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:rsidR="00866063" w:rsidRPr="0061794E" w:rsidRDefault="00866063" w:rsidP="00B92528">
      <w:pPr>
        <w:ind w:right="-1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обеспечить ведение журнала телефонных звонков инвалидам из реестра получателей Изделий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866063" w:rsidRPr="0061794E" w:rsidRDefault="00866063" w:rsidP="00B92528">
      <w:pPr>
        <w:ind w:right="-1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866063" w:rsidRPr="0061794E" w:rsidRDefault="00866063" w:rsidP="00B92528">
      <w:pPr>
        <w:ind w:right="-1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D2149E" w:rsidRDefault="00866063" w:rsidP="00D2149E">
      <w:pPr>
        <w:ind w:right="-1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Изделий, о невозможности предоставления технического с</w:t>
      </w:r>
      <w:r>
        <w:rPr>
          <w:rFonts w:ascii="Times New Roman" w:hAnsi="Times New Roman"/>
        </w:rPr>
        <w:t>редства реабилитации получателю.</w:t>
      </w:r>
    </w:p>
    <w:p w:rsidR="00D2149E" w:rsidRDefault="00D2149E" w:rsidP="004A2006">
      <w:pPr>
        <w:pStyle w:val="Standard"/>
        <w:keepNext/>
        <w:autoSpaceDE w:val="0"/>
        <w:ind w:right="-1" w:firstLine="720"/>
        <w:jc w:val="both"/>
        <w:rPr>
          <w:rFonts w:ascii="Times New Roman" w:hAnsi="Times New Roman"/>
        </w:rPr>
      </w:pPr>
    </w:p>
    <w:p w:rsidR="006D188D" w:rsidRPr="006D188D" w:rsidRDefault="00034FC7" w:rsidP="006D188D">
      <w:pPr>
        <w:pStyle w:val="Standard"/>
        <w:keepNext/>
        <w:autoSpaceDE w:val="0"/>
        <w:ind w:firstLine="720"/>
        <w:jc w:val="both"/>
        <w:rPr>
          <w:rFonts w:ascii="Times New Roman" w:hAnsi="Times New Roman"/>
        </w:rPr>
      </w:pPr>
      <w:r w:rsidRPr="00EA7B1E">
        <w:rPr>
          <w:rFonts w:ascii="Times New Roman" w:hAnsi="Times New Roman" w:cs="Times New Roman"/>
          <w:b/>
          <w:u w:val="single"/>
        </w:rPr>
        <w:t>Место выполнения работ</w:t>
      </w:r>
      <w:r w:rsidRPr="00F455FE">
        <w:rPr>
          <w:rFonts w:ascii="Times New Roman" w:hAnsi="Times New Roman" w:cs="Times New Roman"/>
          <w:b/>
        </w:rPr>
        <w:t>:</w:t>
      </w:r>
      <w:r w:rsidRPr="00F455FE">
        <w:rPr>
          <w:rFonts w:ascii="Times New Roman" w:hAnsi="Times New Roman" w:cs="Times New Roman"/>
        </w:rPr>
        <w:t xml:space="preserve"> </w:t>
      </w:r>
      <w:r w:rsidR="006D188D" w:rsidRPr="006D188D">
        <w:rPr>
          <w:rFonts w:ascii="Times New Roman" w:hAnsi="Times New Roman"/>
        </w:rPr>
        <w:t>Российская Федерация, по месту нахождения Исполнителя по заказам инвалидов, при наличии направлений, выданных Заказчиком.</w:t>
      </w:r>
    </w:p>
    <w:p w:rsidR="00804675" w:rsidRPr="006D188D" w:rsidRDefault="006D188D" w:rsidP="006D188D">
      <w:pPr>
        <w:pStyle w:val="Standard"/>
        <w:keepNext/>
        <w:autoSpaceDE w:val="0"/>
        <w:ind w:right="-1" w:firstLine="720"/>
        <w:jc w:val="both"/>
        <w:rPr>
          <w:rFonts w:ascii="Times New Roman" w:hAnsi="Times New Roman"/>
        </w:rPr>
      </w:pPr>
      <w:r w:rsidRPr="006D188D">
        <w:rPr>
          <w:rFonts w:ascii="Times New Roman" w:hAnsi="Times New Roman"/>
        </w:rPr>
        <w:t>Место приема заказов, примерки и выдачи Изделий – г. Владивосток, Приморский край</w:t>
      </w:r>
    </w:p>
    <w:p w:rsidR="004A2006" w:rsidRDefault="00A0425A" w:rsidP="004A2006">
      <w:pPr>
        <w:pStyle w:val="Standard"/>
        <w:keepNext/>
        <w:autoSpaceDE w:val="0"/>
        <w:ind w:right="-1" w:firstLine="720"/>
        <w:jc w:val="both"/>
        <w:rPr>
          <w:rFonts w:ascii="Times New Roman" w:hAnsi="Times New Roman" w:cs="Times New Roman"/>
        </w:rPr>
      </w:pPr>
      <w:r w:rsidRPr="00EA7B1E">
        <w:rPr>
          <w:rFonts w:ascii="Times New Roman" w:hAnsi="Times New Roman" w:cs="Times New Roman"/>
          <w:b/>
          <w:u w:val="single"/>
        </w:rPr>
        <w:t>Сроки (периоды) выполнения работ</w:t>
      </w:r>
      <w:r>
        <w:rPr>
          <w:rFonts w:ascii="Times New Roman" w:hAnsi="Times New Roman" w:cs="Times New Roman"/>
        </w:rPr>
        <w:t xml:space="preserve">: </w:t>
      </w:r>
      <w:r w:rsidR="00E70C48">
        <w:rPr>
          <w:rFonts w:ascii="Times New Roman" w:hAnsi="Times New Roman" w:cs="Times New Roman"/>
        </w:rPr>
        <w:t>с</w:t>
      </w:r>
      <w:r w:rsidR="00E70C48" w:rsidRPr="00E70C48">
        <w:rPr>
          <w:rFonts w:ascii="Times New Roman" w:hAnsi="Times New Roman" w:cs="Times New Roman"/>
        </w:rPr>
        <w:t>рок выполнения Работ: с даты подписания Контракта до 30 октября 2021 года</w:t>
      </w:r>
      <w:r w:rsidR="006F5893" w:rsidRPr="00FC3FC4">
        <w:rPr>
          <w:rFonts w:ascii="Times New Roman" w:hAnsi="Times New Roman" w:cs="Times New Roman"/>
        </w:rPr>
        <w:t xml:space="preserve"> – должно быть изготовлено 100%</w:t>
      </w:r>
      <w:r w:rsidR="006F5893">
        <w:rPr>
          <w:rFonts w:ascii="Times New Roman" w:hAnsi="Times New Roman" w:cs="Times New Roman"/>
        </w:rPr>
        <w:t xml:space="preserve"> изделий. </w:t>
      </w:r>
    </w:p>
    <w:p w:rsidR="006F5893" w:rsidRDefault="006F5893" w:rsidP="004A2006">
      <w:pPr>
        <w:pStyle w:val="Standard"/>
        <w:keepNext/>
        <w:autoSpaceDE w:val="0"/>
        <w:ind w:right="-1" w:firstLine="720"/>
        <w:jc w:val="both"/>
      </w:pPr>
      <w:r>
        <w:rPr>
          <w:rFonts w:ascii="Times New Roman" w:hAnsi="Times New Roman" w:cs="Times New Roman"/>
        </w:rPr>
        <w:t xml:space="preserve">Исполнитель выполняет работы по Контракту в период не более </w:t>
      </w:r>
      <w:r w:rsidR="004F14E1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дней с даты обращения инвалида к Исполнителю с направлением, выданным Заказчиком.</w:t>
      </w:r>
    </w:p>
    <w:p w:rsidR="004A2006" w:rsidRPr="004A2006" w:rsidRDefault="004A2006" w:rsidP="004A2006">
      <w:pPr>
        <w:ind w:right="-1" w:firstLine="709"/>
        <w:jc w:val="both"/>
        <w:rPr>
          <w:rFonts w:ascii="Times New Roman" w:hAnsi="Times New Roman" w:cs="Times New Roman"/>
        </w:rPr>
      </w:pPr>
      <w:r w:rsidRPr="004A2006">
        <w:rPr>
          <w:rFonts w:ascii="Times New Roman" w:hAnsi="Times New Roman" w:cs="Times New Roman"/>
        </w:rPr>
        <w:t xml:space="preserve">В связи с невозможностью определить объем подлежащих выполнению работ, электронный </w:t>
      </w:r>
      <w:r w:rsidR="00E70C48">
        <w:rPr>
          <w:rFonts w:ascii="Times New Roman" w:hAnsi="Times New Roman" w:cs="Times New Roman"/>
        </w:rPr>
        <w:t>конкур</w:t>
      </w:r>
      <w:r w:rsidRPr="004A2006">
        <w:rPr>
          <w:rFonts w:ascii="Times New Roman" w:hAnsi="Times New Roman" w:cs="Times New Roman"/>
        </w:rPr>
        <w:t xml:space="preserve"> проводится в соответствии с требованиями пункта 2 ст.42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путем снижения начальной суммы цен единиц работ.</w:t>
      </w:r>
    </w:p>
    <w:p w:rsidR="004A2006" w:rsidRPr="004A2006" w:rsidRDefault="004A2006" w:rsidP="004A2006">
      <w:pPr>
        <w:ind w:right="-1" w:firstLine="709"/>
        <w:jc w:val="both"/>
        <w:rPr>
          <w:rFonts w:ascii="Times New Roman" w:hAnsi="Times New Roman" w:cs="Times New Roman"/>
        </w:rPr>
      </w:pPr>
      <w:r w:rsidRPr="004A2006">
        <w:rPr>
          <w:rFonts w:ascii="Times New Roman" w:hAnsi="Times New Roman" w:cs="Times New Roman"/>
        </w:rPr>
        <w:t xml:space="preserve">Цена единицы работы, по результатам проведения электронного </w:t>
      </w:r>
      <w:r w:rsidR="00E70C48">
        <w:rPr>
          <w:rFonts w:ascii="Times New Roman" w:hAnsi="Times New Roman" w:cs="Times New Roman"/>
        </w:rPr>
        <w:t>конкурса</w:t>
      </w:r>
      <w:r w:rsidRPr="004A2006">
        <w:rPr>
          <w:rFonts w:ascii="Times New Roman" w:hAnsi="Times New Roman" w:cs="Times New Roman"/>
        </w:rPr>
        <w:t>, определяется путем уменьшения начальной цены единиц работ, пропорционально снижению начальной суммы цен единиц работ.</w:t>
      </w:r>
    </w:p>
    <w:p w:rsidR="004A2006" w:rsidRPr="004A2006" w:rsidRDefault="004A2006" w:rsidP="004A2006">
      <w:pPr>
        <w:ind w:right="-1" w:firstLine="709"/>
        <w:jc w:val="both"/>
        <w:rPr>
          <w:rFonts w:ascii="Times New Roman" w:hAnsi="Times New Roman" w:cs="Times New Roman"/>
        </w:rPr>
      </w:pPr>
      <w:r w:rsidRPr="004A2006">
        <w:rPr>
          <w:rFonts w:ascii="Times New Roman" w:hAnsi="Times New Roman" w:cs="Times New Roman"/>
        </w:rPr>
        <w:t>Оплата выполненных работ осуществляется по цене единицы выполненных работ, исходя из объема фактически выполненных работ, но в размере, не превышающем максимального значения цены контракта, указанного в извещении об осуществлении закупки и документации о закупке.</w:t>
      </w:r>
    </w:p>
    <w:p w:rsidR="004A2006" w:rsidRPr="004A2006" w:rsidRDefault="004A2006" w:rsidP="004A2006">
      <w:pPr>
        <w:ind w:right="-1" w:firstLine="709"/>
        <w:jc w:val="both"/>
        <w:rPr>
          <w:rFonts w:ascii="Times New Roman" w:hAnsi="Times New Roman" w:cs="Times New Roman"/>
        </w:rPr>
      </w:pPr>
      <w:r w:rsidRPr="004A2006">
        <w:rPr>
          <w:rFonts w:ascii="Times New Roman" w:hAnsi="Times New Roman" w:cs="Times New Roman"/>
        </w:rPr>
        <w:t>Объем товаров, работ или услуг, подлежащих передаче или исполнению, определяется на основании заявок заказчика (списком получателей).</w:t>
      </w:r>
    </w:p>
    <w:p w:rsidR="004A2006" w:rsidRPr="004A2006" w:rsidRDefault="004A2006" w:rsidP="004A2006">
      <w:pPr>
        <w:ind w:right="-1" w:firstLine="709"/>
        <w:jc w:val="both"/>
        <w:rPr>
          <w:rFonts w:ascii="Times New Roman" w:hAnsi="Times New Roman" w:cs="Times New Roman"/>
        </w:rPr>
      </w:pPr>
    </w:p>
    <w:p w:rsidR="004A2006" w:rsidRPr="004A2006" w:rsidRDefault="004A2006" w:rsidP="004A2006">
      <w:pPr>
        <w:ind w:right="-1" w:firstLine="709"/>
        <w:jc w:val="both"/>
        <w:rPr>
          <w:rFonts w:ascii="Times New Roman" w:hAnsi="Times New Roman" w:cs="Times New Roman"/>
        </w:rPr>
      </w:pPr>
    </w:p>
    <w:p w:rsidR="004A2006" w:rsidRPr="004A2006" w:rsidRDefault="004A2006" w:rsidP="004A2006">
      <w:pPr>
        <w:ind w:right="-1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A2006" w:rsidRPr="004A2006" w:rsidSect="00FC7EE0">
      <w:pgSz w:w="11906" w:h="16838"/>
      <w:pgMar w:top="851" w:right="70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10" w:rsidRDefault="00876410">
      <w:r>
        <w:separator/>
      </w:r>
    </w:p>
  </w:endnote>
  <w:endnote w:type="continuationSeparator" w:id="0">
    <w:p w:rsidR="00876410" w:rsidRDefault="0087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10" w:rsidRDefault="00876410">
      <w:r>
        <w:rPr>
          <w:color w:val="000000"/>
        </w:rPr>
        <w:separator/>
      </w:r>
    </w:p>
  </w:footnote>
  <w:footnote w:type="continuationSeparator" w:id="0">
    <w:p w:rsidR="00876410" w:rsidRDefault="0087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2130"/>
        </w:tabs>
        <w:ind w:left="256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4"/>
        <w:sz w:val="24"/>
        <w:szCs w:val="24"/>
        <w:lang w:val="ru-RU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2130"/>
        </w:tabs>
        <w:ind w:left="270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2130"/>
        </w:tabs>
        <w:ind w:left="285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30"/>
        </w:tabs>
        <w:ind w:left="299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30"/>
        </w:tabs>
        <w:ind w:left="3138" w:hanging="1008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2130"/>
        </w:tabs>
        <w:ind w:left="328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30"/>
        </w:tabs>
        <w:ind w:left="3426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2130"/>
        </w:tabs>
        <w:ind w:left="357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30"/>
        </w:tabs>
        <w:ind w:left="3714" w:hanging="1584"/>
      </w:pPr>
      <w:rPr>
        <w:rFonts w:ascii="Times New Roman" w:eastAsia="Times New Roman" w:hAnsi="Times New Roman" w:cs="Times New Roman"/>
        <w:b/>
        <w:bCs/>
        <w:i w:val="0"/>
        <w:color w:val="00000A"/>
        <w:sz w:val="20"/>
        <w:szCs w:val="20"/>
      </w:rPr>
    </w:lvl>
  </w:abstractNum>
  <w:abstractNum w:abstractNumId="1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64"/>
    <w:rsid w:val="00000181"/>
    <w:rsid w:val="0001146E"/>
    <w:rsid w:val="00034FC7"/>
    <w:rsid w:val="00040E9B"/>
    <w:rsid w:val="00051238"/>
    <w:rsid w:val="0008572C"/>
    <w:rsid w:val="00087340"/>
    <w:rsid w:val="000A2ED9"/>
    <w:rsid w:val="000C7257"/>
    <w:rsid w:val="000F464B"/>
    <w:rsid w:val="001225E5"/>
    <w:rsid w:val="00145F32"/>
    <w:rsid w:val="00153FD4"/>
    <w:rsid w:val="001560BC"/>
    <w:rsid w:val="00156856"/>
    <w:rsid w:val="00192E05"/>
    <w:rsid w:val="001A1880"/>
    <w:rsid w:val="001C140E"/>
    <w:rsid w:val="001D1F38"/>
    <w:rsid w:val="001D5034"/>
    <w:rsid w:val="001E246F"/>
    <w:rsid w:val="001E541D"/>
    <w:rsid w:val="00283CE1"/>
    <w:rsid w:val="00297F38"/>
    <w:rsid w:val="002A0E7C"/>
    <w:rsid w:val="002A3FEE"/>
    <w:rsid w:val="002A7D07"/>
    <w:rsid w:val="00304EE1"/>
    <w:rsid w:val="003170E4"/>
    <w:rsid w:val="00320A07"/>
    <w:rsid w:val="00345635"/>
    <w:rsid w:val="00353688"/>
    <w:rsid w:val="003B048B"/>
    <w:rsid w:val="003B5C27"/>
    <w:rsid w:val="003C1B01"/>
    <w:rsid w:val="003E2B06"/>
    <w:rsid w:val="00401113"/>
    <w:rsid w:val="00454A6C"/>
    <w:rsid w:val="004A2006"/>
    <w:rsid w:val="004A5634"/>
    <w:rsid w:val="004E7310"/>
    <w:rsid w:val="004F14E1"/>
    <w:rsid w:val="0051176E"/>
    <w:rsid w:val="0051751F"/>
    <w:rsid w:val="005200C0"/>
    <w:rsid w:val="00525829"/>
    <w:rsid w:val="00526EB6"/>
    <w:rsid w:val="005414D2"/>
    <w:rsid w:val="005520C3"/>
    <w:rsid w:val="00573E7E"/>
    <w:rsid w:val="00595365"/>
    <w:rsid w:val="005C6A4B"/>
    <w:rsid w:val="005D430F"/>
    <w:rsid w:val="005E5A66"/>
    <w:rsid w:val="006377D0"/>
    <w:rsid w:val="00645EC7"/>
    <w:rsid w:val="00651DC8"/>
    <w:rsid w:val="00662EA3"/>
    <w:rsid w:val="006A3FCB"/>
    <w:rsid w:val="006A70E1"/>
    <w:rsid w:val="006D1079"/>
    <w:rsid w:val="006D188D"/>
    <w:rsid w:val="006E4896"/>
    <w:rsid w:val="006F5893"/>
    <w:rsid w:val="006F6869"/>
    <w:rsid w:val="0070620C"/>
    <w:rsid w:val="00710A2B"/>
    <w:rsid w:val="00714496"/>
    <w:rsid w:val="0075560F"/>
    <w:rsid w:val="00755A78"/>
    <w:rsid w:val="0077175C"/>
    <w:rsid w:val="007975E5"/>
    <w:rsid w:val="007B0C5E"/>
    <w:rsid w:val="007B2142"/>
    <w:rsid w:val="007B6279"/>
    <w:rsid w:val="007C60BF"/>
    <w:rsid w:val="00804675"/>
    <w:rsid w:val="00815909"/>
    <w:rsid w:val="0083543D"/>
    <w:rsid w:val="008519F7"/>
    <w:rsid w:val="00855FE1"/>
    <w:rsid w:val="008564E0"/>
    <w:rsid w:val="00866063"/>
    <w:rsid w:val="00875F05"/>
    <w:rsid w:val="00876410"/>
    <w:rsid w:val="0089715A"/>
    <w:rsid w:val="008A2F36"/>
    <w:rsid w:val="008A602F"/>
    <w:rsid w:val="008C280F"/>
    <w:rsid w:val="008D1A57"/>
    <w:rsid w:val="008F30AD"/>
    <w:rsid w:val="00910E06"/>
    <w:rsid w:val="00920388"/>
    <w:rsid w:val="009750F2"/>
    <w:rsid w:val="009871B7"/>
    <w:rsid w:val="0099107A"/>
    <w:rsid w:val="009978F7"/>
    <w:rsid w:val="009E48A7"/>
    <w:rsid w:val="009E5E4E"/>
    <w:rsid w:val="009F195A"/>
    <w:rsid w:val="00A0425A"/>
    <w:rsid w:val="00A47451"/>
    <w:rsid w:val="00A71330"/>
    <w:rsid w:val="00A97185"/>
    <w:rsid w:val="00AB1D52"/>
    <w:rsid w:val="00AC0B78"/>
    <w:rsid w:val="00AE56FD"/>
    <w:rsid w:val="00AF17E5"/>
    <w:rsid w:val="00B03399"/>
    <w:rsid w:val="00B632B0"/>
    <w:rsid w:val="00B645D6"/>
    <w:rsid w:val="00B653AB"/>
    <w:rsid w:val="00B80DF7"/>
    <w:rsid w:val="00B92528"/>
    <w:rsid w:val="00BA378F"/>
    <w:rsid w:val="00BD24A8"/>
    <w:rsid w:val="00BE3C11"/>
    <w:rsid w:val="00C24975"/>
    <w:rsid w:val="00C35A15"/>
    <w:rsid w:val="00C507E7"/>
    <w:rsid w:val="00C60F3A"/>
    <w:rsid w:val="00C64934"/>
    <w:rsid w:val="00C751D9"/>
    <w:rsid w:val="00C80B00"/>
    <w:rsid w:val="00C82DFE"/>
    <w:rsid w:val="00C86FAB"/>
    <w:rsid w:val="00C94D2D"/>
    <w:rsid w:val="00CA0245"/>
    <w:rsid w:val="00CC52DF"/>
    <w:rsid w:val="00CC7B36"/>
    <w:rsid w:val="00CF5A10"/>
    <w:rsid w:val="00D15AE5"/>
    <w:rsid w:val="00D2149E"/>
    <w:rsid w:val="00D42B30"/>
    <w:rsid w:val="00D756A5"/>
    <w:rsid w:val="00D77214"/>
    <w:rsid w:val="00D86661"/>
    <w:rsid w:val="00D8686B"/>
    <w:rsid w:val="00D87ED1"/>
    <w:rsid w:val="00DF64BD"/>
    <w:rsid w:val="00DF7460"/>
    <w:rsid w:val="00E151F3"/>
    <w:rsid w:val="00E2383F"/>
    <w:rsid w:val="00E31F7F"/>
    <w:rsid w:val="00E34858"/>
    <w:rsid w:val="00E568AC"/>
    <w:rsid w:val="00E70C48"/>
    <w:rsid w:val="00E81D2E"/>
    <w:rsid w:val="00E83AC6"/>
    <w:rsid w:val="00E9592A"/>
    <w:rsid w:val="00EA7B1E"/>
    <w:rsid w:val="00EB11EC"/>
    <w:rsid w:val="00EB4E8D"/>
    <w:rsid w:val="00EC7346"/>
    <w:rsid w:val="00ED7764"/>
    <w:rsid w:val="00F42D58"/>
    <w:rsid w:val="00F95BBC"/>
    <w:rsid w:val="00FA5F58"/>
    <w:rsid w:val="00FC3FC4"/>
    <w:rsid w:val="00FC7EE0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CDFEA-7547-498A-85D4-D894F417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ConsPlusNormal">
    <w:name w:val="ConsPlusNormal"/>
    <w:rsid w:val="002A0E7C"/>
    <w:pPr>
      <w:suppressAutoHyphens/>
      <w:autoSpaceDE w:val="0"/>
      <w:autoSpaceDN/>
      <w:ind w:firstLine="720"/>
      <w:textAlignment w:val="auto"/>
    </w:pPr>
    <w:rPr>
      <w:rFonts w:eastAsia="Arial" w:cs="Arial"/>
      <w:kern w:val="0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034F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2">
    <w:name w:val="T2"/>
    <w:rsid w:val="00034F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6090</TotalTime>
  <Pages>32</Pages>
  <Words>9291</Words>
  <Characters>52961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Родион</dc:creator>
  <cp:lastModifiedBy>Анастасия Геннадьевна Жданова</cp:lastModifiedBy>
  <cp:revision>107</cp:revision>
  <cp:lastPrinted>2020-10-23T00:00:00Z</cp:lastPrinted>
  <dcterms:created xsi:type="dcterms:W3CDTF">2020-01-23T08:49:00Z</dcterms:created>
  <dcterms:modified xsi:type="dcterms:W3CDTF">2021-06-25T04:35:00Z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