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1A" w:rsidRPr="00B17C9A" w:rsidRDefault="00F1441A" w:rsidP="00F1441A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</w:t>
      </w:r>
      <w:r w:rsidRPr="00B17C9A">
        <w:rPr>
          <w:rFonts w:eastAsia="Calibri"/>
          <w:sz w:val="26"/>
          <w:szCs w:val="26"/>
          <w:lang w:eastAsia="en-US"/>
        </w:rPr>
        <w:t>ехническо</w:t>
      </w:r>
      <w:r>
        <w:rPr>
          <w:rFonts w:eastAsia="Calibri"/>
          <w:sz w:val="26"/>
          <w:szCs w:val="26"/>
          <w:lang w:eastAsia="en-US"/>
        </w:rPr>
        <w:t>е</w:t>
      </w:r>
      <w:r w:rsidRPr="00B17C9A">
        <w:rPr>
          <w:rFonts w:eastAsia="Calibri"/>
          <w:sz w:val="26"/>
          <w:szCs w:val="26"/>
          <w:lang w:eastAsia="en-US"/>
        </w:rPr>
        <w:t xml:space="preserve"> задани</w:t>
      </w:r>
      <w:r>
        <w:rPr>
          <w:rFonts w:eastAsia="Calibri"/>
          <w:sz w:val="26"/>
          <w:szCs w:val="26"/>
          <w:lang w:eastAsia="en-US"/>
        </w:rPr>
        <w:t>е</w:t>
      </w:r>
    </w:p>
    <w:p w:rsidR="00F1441A" w:rsidRDefault="00F1441A" w:rsidP="00F1441A">
      <w:pPr>
        <w:jc w:val="both"/>
      </w:pPr>
    </w:p>
    <w:p w:rsidR="00F1441A" w:rsidRPr="00D90025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r w:rsidRPr="00D90025">
        <w:rPr>
          <w:b/>
          <w:sz w:val="28"/>
          <w:szCs w:val="28"/>
          <w:lang w:eastAsia="en-US"/>
        </w:rPr>
        <w:t xml:space="preserve">1. Наименование оказываемых медицинских услуг: </w:t>
      </w:r>
      <w:r w:rsidRPr="00D90025">
        <w:rPr>
          <w:sz w:val="28"/>
          <w:szCs w:val="28"/>
          <w:lang w:eastAsia="en-US"/>
        </w:rPr>
        <w:t>оказание медицинских услуг сотрудникам Государственного учреждения – Самарского регионального отделения Фонда социального страхования Российской Федерации и его филиалов.</w:t>
      </w:r>
    </w:p>
    <w:p w:rsidR="00F1441A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r w:rsidRPr="00D90025">
        <w:rPr>
          <w:b/>
          <w:sz w:val="28"/>
          <w:szCs w:val="28"/>
          <w:lang w:eastAsia="en-US"/>
        </w:rPr>
        <w:t>2. Место оказания медицинских услуг:</w:t>
      </w:r>
      <w:r w:rsidRPr="00D90025">
        <w:rPr>
          <w:sz w:val="28"/>
          <w:szCs w:val="28"/>
          <w:lang w:eastAsia="en-US"/>
        </w:rPr>
        <w:t xml:space="preserve"> медицинские услуги оказываются на территории Исполнителя: </w:t>
      </w:r>
    </w:p>
    <w:p w:rsidR="00F1441A" w:rsidRPr="00D90025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r w:rsidRPr="00003101">
        <w:rPr>
          <w:sz w:val="28"/>
          <w:szCs w:val="28"/>
          <w:lang w:eastAsia="en-US"/>
        </w:rPr>
        <w:t xml:space="preserve">- г. Самара, </w:t>
      </w:r>
      <w:r>
        <w:rPr>
          <w:sz w:val="28"/>
          <w:szCs w:val="28"/>
          <w:lang w:eastAsia="en-US"/>
        </w:rPr>
        <w:t>_____________.</w:t>
      </w:r>
    </w:p>
    <w:p w:rsidR="00F1441A" w:rsidRPr="009B1365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r w:rsidRPr="00D90025">
        <w:rPr>
          <w:b/>
          <w:sz w:val="28"/>
          <w:szCs w:val="28"/>
          <w:lang w:eastAsia="en-US"/>
        </w:rPr>
        <w:t>3. Срок оказания медицинских услуг</w:t>
      </w:r>
      <w:r w:rsidRPr="00D90025">
        <w:rPr>
          <w:sz w:val="28"/>
          <w:szCs w:val="28"/>
          <w:lang w:eastAsia="en-US"/>
        </w:rPr>
        <w:t xml:space="preserve">: с момента заключения Государственного </w:t>
      </w:r>
      <w:r w:rsidRPr="009B1365">
        <w:rPr>
          <w:sz w:val="28"/>
          <w:szCs w:val="28"/>
          <w:lang w:eastAsia="en-US"/>
        </w:rPr>
        <w:t xml:space="preserve">контракта по </w:t>
      </w:r>
      <w:r>
        <w:rPr>
          <w:sz w:val="28"/>
          <w:szCs w:val="28"/>
          <w:lang w:eastAsia="en-US"/>
        </w:rPr>
        <w:t>30</w:t>
      </w:r>
      <w:r w:rsidRPr="009B136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10</w:t>
      </w:r>
      <w:r w:rsidRPr="009B1365">
        <w:rPr>
          <w:sz w:val="28"/>
          <w:szCs w:val="28"/>
          <w:lang w:eastAsia="en-US"/>
        </w:rPr>
        <w:t>.202</w:t>
      </w:r>
      <w:r>
        <w:rPr>
          <w:sz w:val="28"/>
          <w:szCs w:val="28"/>
          <w:lang w:eastAsia="en-US"/>
        </w:rPr>
        <w:t>1</w:t>
      </w:r>
      <w:r w:rsidRPr="009B1365">
        <w:rPr>
          <w:sz w:val="28"/>
          <w:szCs w:val="28"/>
          <w:lang w:eastAsia="en-US"/>
        </w:rPr>
        <w:t xml:space="preserve"> г. </w:t>
      </w:r>
    </w:p>
    <w:p w:rsidR="00F1441A" w:rsidRPr="00D90025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r w:rsidRPr="009B1365">
        <w:rPr>
          <w:b/>
          <w:sz w:val="28"/>
          <w:szCs w:val="28"/>
          <w:lang w:eastAsia="en-US"/>
        </w:rPr>
        <w:t>4.</w:t>
      </w:r>
      <w:r w:rsidRPr="009B1365">
        <w:rPr>
          <w:sz w:val="28"/>
          <w:szCs w:val="28"/>
          <w:lang w:eastAsia="en-US"/>
        </w:rPr>
        <w:t xml:space="preserve"> </w:t>
      </w:r>
      <w:r w:rsidRPr="009B1365">
        <w:rPr>
          <w:b/>
          <w:sz w:val="28"/>
          <w:szCs w:val="28"/>
          <w:lang w:eastAsia="en-US"/>
        </w:rPr>
        <w:t>Время оказания медицинских</w:t>
      </w:r>
      <w:r w:rsidRPr="00D90025">
        <w:rPr>
          <w:b/>
          <w:sz w:val="28"/>
          <w:szCs w:val="28"/>
          <w:lang w:eastAsia="en-US"/>
        </w:rPr>
        <w:t xml:space="preserve"> услуг</w:t>
      </w:r>
      <w:r w:rsidRPr="00D90025">
        <w:rPr>
          <w:sz w:val="28"/>
          <w:szCs w:val="28"/>
          <w:lang w:eastAsia="en-US"/>
        </w:rPr>
        <w:t>: рабочие дни с 8.00 до 18.00 по местному времени.</w:t>
      </w:r>
    </w:p>
    <w:p w:rsidR="00F1441A" w:rsidRPr="00D90025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r w:rsidRPr="00D90025">
        <w:rPr>
          <w:b/>
          <w:sz w:val="28"/>
          <w:szCs w:val="28"/>
          <w:lang w:eastAsia="en-US"/>
        </w:rPr>
        <w:t>5.</w:t>
      </w:r>
      <w:r w:rsidRPr="00D90025">
        <w:rPr>
          <w:sz w:val="28"/>
          <w:szCs w:val="28"/>
          <w:lang w:eastAsia="en-US"/>
        </w:rPr>
        <w:t xml:space="preserve"> </w:t>
      </w:r>
      <w:r w:rsidRPr="00D90025">
        <w:rPr>
          <w:b/>
          <w:sz w:val="28"/>
          <w:szCs w:val="28"/>
          <w:lang w:eastAsia="en-US"/>
        </w:rPr>
        <w:t>Условия оказания медицинских услуг</w:t>
      </w:r>
      <w:r w:rsidRPr="00D90025">
        <w:rPr>
          <w:sz w:val="28"/>
          <w:szCs w:val="28"/>
          <w:lang w:eastAsia="en-US"/>
        </w:rPr>
        <w:t>: Исполнитель оказывает медицинские услуги лично, без привлечения третьих лиц.</w:t>
      </w:r>
    </w:p>
    <w:p w:rsidR="00F1441A" w:rsidRPr="00D90025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r w:rsidRPr="00D90025">
        <w:rPr>
          <w:sz w:val="28"/>
          <w:szCs w:val="28"/>
          <w:lang w:eastAsia="en-US"/>
        </w:rPr>
        <w:t xml:space="preserve">Исполнитель оказывает медицинские услуги с оформлением направления на основании заявок Заказчика и его филиалов на оказание медицинских услуг. </w:t>
      </w:r>
    </w:p>
    <w:p w:rsidR="00F1441A" w:rsidRPr="00D90025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r w:rsidRPr="00D90025">
        <w:rPr>
          <w:b/>
          <w:sz w:val="28"/>
          <w:szCs w:val="28"/>
          <w:lang w:eastAsia="en-US"/>
        </w:rPr>
        <w:t>6. Требования к Исполнителю</w:t>
      </w:r>
      <w:r w:rsidRPr="00D90025">
        <w:rPr>
          <w:sz w:val="28"/>
          <w:szCs w:val="28"/>
          <w:lang w:eastAsia="en-US"/>
        </w:rPr>
        <w:t>: Исполнитель оказывает медицинские услуги в соответствии со ст. 84 Федерального Закона от 21.11.2011 г. № 323-ФЗ</w:t>
      </w:r>
      <w:r>
        <w:rPr>
          <w:sz w:val="28"/>
          <w:szCs w:val="28"/>
          <w:lang w:eastAsia="en-US"/>
        </w:rPr>
        <w:t xml:space="preserve"> </w:t>
      </w:r>
      <w:r w:rsidRPr="00D90025">
        <w:rPr>
          <w:sz w:val="28"/>
          <w:szCs w:val="28"/>
          <w:lang w:eastAsia="en-US"/>
        </w:rPr>
        <w:t>«Об основах охраны здоровья граждан в Российской Федерации».</w:t>
      </w:r>
    </w:p>
    <w:p w:rsidR="00F1441A" w:rsidRPr="00D90025" w:rsidRDefault="00F1441A" w:rsidP="00F1441A">
      <w:pPr>
        <w:widowControl w:val="0"/>
        <w:tabs>
          <w:tab w:val="left" w:pos="1134"/>
        </w:tabs>
        <w:mirrorIndents/>
        <w:jc w:val="both"/>
        <w:rPr>
          <w:sz w:val="28"/>
          <w:szCs w:val="28"/>
          <w:lang w:eastAsia="en-US"/>
        </w:rPr>
      </w:pPr>
      <w:proofErr w:type="gramStart"/>
      <w:r w:rsidRPr="00D90025">
        <w:rPr>
          <w:sz w:val="28"/>
          <w:szCs w:val="28"/>
          <w:lang w:eastAsia="en-US"/>
        </w:rPr>
        <w:t>Исполнитель имеет лицензию на право осуществления медицинских услуг (на основании Постановления Правительства Российской Федерации от 16.апреля 2012 г. № 291 «О лицензировании медицинской деятельности</w:t>
      </w:r>
      <w:r>
        <w:rPr>
          <w:sz w:val="28"/>
          <w:szCs w:val="28"/>
          <w:lang w:eastAsia="en-US"/>
        </w:rPr>
        <w:t xml:space="preserve"> </w:t>
      </w:r>
      <w:r w:rsidRPr="00D90025">
        <w:rPr>
          <w:sz w:val="28"/>
          <w:szCs w:val="28"/>
          <w:lang w:eastAsia="en-US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D90025">
        <w:rPr>
          <w:sz w:val="28"/>
          <w:szCs w:val="28"/>
          <w:lang w:eastAsia="en-US"/>
        </w:rPr>
        <w:t>Сколково</w:t>
      </w:r>
      <w:proofErr w:type="spellEnd"/>
      <w:r w:rsidRPr="00D90025">
        <w:rPr>
          <w:sz w:val="28"/>
          <w:szCs w:val="28"/>
          <w:lang w:eastAsia="en-US"/>
        </w:rPr>
        <w:t>») на осуществление медицинской деятельности в амбулаторных условиях по услугам, указанным в описании объекта закупок согласно прилагаемой</w:t>
      </w:r>
      <w:proofErr w:type="gramEnd"/>
      <w:r w:rsidRPr="00D90025">
        <w:rPr>
          <w:sz w:val="28"/>
          <w:szCs w:val="28"/>
          <w:lang w:eastAsia="en-US"/>
        </w:rPr>
        <w:t xml:space="preserve"> таблице:</w:t>
      </w:r>
    </w:p>
    <w:p w:rsidR="00F1441A" w:rsidRDefault="00F1441A" w:rsidP="00F1441A">
      <w:pPr>
        <w:widowControl w:val="0"/>
        <w:tabs>
          <w:tab w:val="left" w:pos="3260"/>
        </w:tabs>
        <w:mirrorIndents/>
        <w:jc w:val="center"/>
        <w:rPr>
          <w:b/>
          <w:sz w:val="28"/>
          <w:szCs w:val="28"/>
          <w:lang w:eastAsia="en-US"/>
        </w:rPr>
      </w:pPr>
      <w:r w:rsidRPr="00D90025">
        <w:rPr>
          <w:rFonts w:eastAsia="Calibri"/>
          <w:b/>
          <w:sz w:val="28"/>
          <w:szCs w:val="28"/>
          <w:lang w:eastAsia="en-US"/>
        </w:rPr>
        <w:t xml:space="preserve">Перечень медицинских услуг </w:t>
      </w:r>
      <w:r w:rsidRPr="00D90025">
        <w:rPr>
          <w:b/>
          <w:sz w:val="28"/>
          <w:szCs w:val="28"/>
          <w:lang w:eastAsia="en-US"/>
        </w:rPr>
        <w:t>202</w:t>
      </w:r>
      <w:r>
        <w:rPr>
          <w:b/>
          <w:sz w:val="28"/>
          <w:szCs w:val="28"/>
          <w:lang w:eastAsia="en-US"/>
        </w:rPr>
        <w:t>1</w:t>
      </w:r>
      <w:r w:rsidRPr="00D90025">
        <w:rPr>
          <w:b/>
          <w:sz w:val="28"/>
          <w:szCs w:val="28"/>
          <w:lang w:eastAsia="en-US"/>
        </w:rPr>
        <w:t xml:space="preserve"> г.</w:t>
      </w:r>
    </w:p>
    <w:p w:rsidR="00F1441A" w:rsidRDefault="00F1441A" w:rsidP="00F1441A">
      <w:pPr>
        <w:widowControl w:val="0"/>
        <w:tabs>
          <w:tab w:val="left" w:pos="3260"/>
        </w:tabs>
        <w:mirrorIndents/>
        <w:jc w:val="center"/>
        <w:rPr>
          <w:b/>
          <w:sz w:val="28"/>
          <w:szCs w:val="28"/>
          <w:lang w:eastAsia="en-US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3"/>
        <w:gridCol w:w="6775"/>
        <w:gridCol w:w="2126"/>
      </w:tblGrid>
      <w:tr w:rsidR="00F1441A" w:rsidRPr="00445039" w:rsidTr="006E3B18">
        <w:trPr>
          <w:trHeight w:val="7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1A" w:rsidRPr="00445039" w:rsidRDefault="00F1441A" w:rsidP="006E3B18">
            <w:pPr>
              <w:rPr>
                <w:rFonts w:ascii="Arial CYR" w:hAnsi="Arial CYR" w:cs="Arial CYR"/>
                <w:sz w:val="26"/>
                <w:szCs w:val="26"/>
              </w:rPr>
            </w:pPr>
            <w:r w:rsidRPr="00445039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1A" w:rsidRPr="00445039" w:rsidRDefault="00F1441A" w:rsidP="006E3B18">
            <w:pPr>
              <w:jc w:val="center"/>
              <w:rPr>
                <w:b/>
                <w:bCs/>
                <w:sz w:val="26"/>
                <w:szCs w:val="26"/>
              </w:rPr>
            </w:pPr>
            <w:r w:rsidRPr="00445039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1A" w:rsidRPr="00445039" w:rsidRDefault="00087542" w:rsidP="006E3B18">
            <w:pPr>
              <w:jc w:val="center"/>
              <w:rPr>
                <w:b/>
                <w:bCs/>
                <w:sz w:val="26"/>
                <w:szCs w:val="26"/>
              </w:rPr>
            </w:pPr>
            <w:r w:rsidRPr="00087542">
              <w:rPr>
                <w:b/>
                <w:bCs/>
                <w:sz w:val="26"/>
                <w:szCs w:val="26"/>
              </w:rPr>
              <w:t>Начальная сумма цен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42" w:rsidRPr="00445039" w:rsidRDefault="00087542" w:rsidP="006E3B18">
            <w:pPr>
              <w:jc w:val="center"/>
            </w:pPr>
            <w:r w:rsidRPr="00445039">
              <w:t>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 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980,00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врача-эндокринолога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913,33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врача-гастроэнтеролога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1 018,75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врача-гематолога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1 133,33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</w:t>
            </w:r>
            <w:proofErr w:type="spellStart"/>
            <w:r w:rsidRPr="00445039">
              <w:rPr>
                <w:bCs/>
              </w:rPr>
              <w:t>дерматовенеролога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968,75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врача-кардиолога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930,00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</w:t>
            </w:r>
            <w:proofErr w:type="spellStart"/>
            <w:r w:rsidRPr="00445039">
              <w:rPr>
                <w:bCs/>
              </w:rPr>
              <w:t>колопроктолога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955,00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1 080,00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</w:t>
            </w:r>
            <w:proofErr w:type="spellStart"/>
            <w:r w:rsidRPr="00445039">
              <w:rPr>
                <w:bCs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945,00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1 080,00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врача-пульмонолога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1 256,67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врача-терапевта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915,00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920,00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lastRenderedPageBreak/>
              <w:t>14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врача-уролога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1 005,00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915,00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врача-аллерголога-иммунолога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915,00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врача-</w:t>
            </w:r>
            <w:proofErr w:type="spellStart"/>
            <w:r w:rsidRPr="00445039">
              <w:rPr>
                <w:bCs/>
              </w:rPr>
              <w:t>флеболога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1 018,75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18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Консультация врач</w:t>
            </w:r>
            <w:proofErr w:type="gramStart"/>
            <w:r w:rsidRPr="00445039">
              <w:rPr>
                <w:bCs/>
              </w:rPr>
              <w:t>а-</w:t>
            </w:r>
            <w:proofErr w:type="gramEnd"/>
            <w:r w:rsidRPr="00445039">
              <w:rPr>
                <w:bCs/>
              </w:rPr>
              <w:t xml:space="preserve"> </w:t>
            </w:r>
            <w:proofErr w:type="spellStart"/>
            <w:r w:rsidRPr="00445039">
              <w:rPr>
                <w:bCs/>
              </w:rPr>
              <w:t>маммолога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543,00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19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содержания билирубина и его фракций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1 055,00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20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содержания магния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138,87</w:t>
            </w:r>
          </w:p>
        </w:tc>
      </w:tr>
      <w:tr w:rsidR="00087542" w:rsidRPr="00445039" w:rsidTr="006E3B18">
        <w:trPr>
          <w:trHeight w:val="432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21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содержания железа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165,00</w:t>
            </w:r>
          </w:p>
        </w:tc>
      </w:tr>
      <w:tr w:rsidR="00087542" w:rsidRPr="00445039" w:rsidTr="006E3B18">
        <w:trPr>
          <w:trHeight w:val="396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содержания калий в крови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162,40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содержания ионизированного кальция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157,75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</w:t>
            </w:r>
            <w:proofErr w:type="spellStart"/>
            <w:r w:rsidRPr="00445039">
              <w:rPr>
                <w:bCs/>
              </w:rPr>
              <w:t>трансаминазы</w:t>
            </w:r>
            <w:proofErr w:type="spellEnd"/>
            <w:r w:rsidRPr="00445039">
              <w:rPr>
                <w:bCs/>
              </w:rPr>
              <w:t xml:space="preserve"> АЛАТ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147,67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</w:t>
            </w:r>
            <w:proofErr w:type="spellStart"/>
            <w:r w:rsidRPr="00445039">
              <w:rPr>
                <w:bCs/>
              </w:rPr>
              <w:t>трансаминазы</w:t>
            </w:r>
            <w:proofErr w:type="spellEnd"/>
            <w:r w:rsidRPr="00445039">
              <w:rPr>
                <w:bCs/>
              </w:rPr>
              <w:t xml:space="preserve"> АСАТ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139,08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холестерина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139,08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ЛПНП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159,08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ЛПВП</w:t>
            </w:r>
            <w:r w:rsidRPr="00445039">
              <w:rPr>
                <w:sz w:val="20"/>
                <w:szCs w:val="20"/>
              </w:rPr>
              <w:t xml:space="preserve"> </w:t>
            </w:r>
            <w:r w:rsidRPr="00445039">
              <w:rPr>
                <w:bCs/>
              </w:rPr>
              <w:t>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211,50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29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мочевой кислоты</w:t>
            </w:r>
            <w:r w:rsidRPr="00445039">
              <w:rPr>
                <w:sz w:val="20"/>
                <w:szCs w:val="20"/>
              </w:rPr>
              <w:t xml:space="preserve"> </w:t>
            </w:r>
            <w:r w:rsidRPr="00445039">
              <w:rPr>
                <w:bCs/>
              </w:rPr>
              <w:t>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211,68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щелочной фосфатазы</w:t>
            </w:r>
            <w:r w:rsidRPr="00445039">
              <w:rPr>
                <w:sz w:val="20"/>
                <w:szCs w:val="20"/>
              </w:rPr>
              <w:t xml:space="preserve"> </w:t>
            </w:r>
            <w:r w:rsidRPr="00445039">
              <w:rPr>
                <w:bCs/>
              </w:rPr>
              <w:t>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157,90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гамма-</w:t>
            </w:r>
            <w:proofErr w:type="spellStart"/>
            <w:r w:rsidRPr="00445039">
              <w:rPr>
                <w:bCs/>
              </w:rPr>
              <w:t>глютамил</w:t>
            </w:r>
            <w:proofErr w:type="spellEnd"/>
            <w:r w:rsidRPr="00445039">
              <w:rPr>
                <w:bCs/>
              </w:rPr>
              <w:t>-</w:t>
            </w:r>
            <w:proofErr w:type="spellStart"/>
            <w:r w:rsidRPr="00445039">
              <w:rPr>
                <w:bCs/>
              </w:rPr>
              <w:t>транспептидазы</w:t>
            </w:r>
            <w:proofErr w:type="spellEnd"/>
            <w:r w:rsidRPr="00445039">
              <w:rPr>
                <w:bCs/>
              </w:rPr>
              <w:t xml:space="preserve"> (ГГТП)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143,95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триглицеридов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162,25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</w:t>
            </w:r>
            <w:proofErr w:type="gramStart"/>
            <w:r w:rsidRPr="00445039">
              <w:rPr>
                <w:bCs/>
              </w:rPr>
              <w:t>С-реактивного</w:t>
            </w:r>
            <w:proofErr w:type="gramEnd"/>
            <w:r w:rsidRPr="00445039">
              <w:rPr>
                <w:bCs/>
              </w:rPr>
              <w:t xml:space="preserve"> белка (количественное)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239,20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  <w:rPr>
                <w:lang w:val="en-US"/>
              </w:rPr>
            </w:pPr>
            <w:r w:rsidRPr="00445039">
              <w:t>3</w:t>
            </w:r>
            <w:r w:rsidRPr="00445039">
              <w:rPr>
                <w:lang w:val="en-US"/>
              </w:rPr>
              <w:t>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содержания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144,53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уровня общего тироксина (Т-4) в крови (гормон щитовидной железы)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389,80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уровня свободного тироксина (СТ-4)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421,00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общего уровня </w:t>
            </w:r>
            <w:proofErr w:type="spellStart"/>
            <w:r w:rsidRPr="00445039">
              <w:rPr>
                <w:bCs/>
              </w:rPr>
              <w:t>трийодтиронина</w:t>
            </w:r>
            <w:proofErr w:type="spellEnd"/>
            <w:r w:rsidRPr="00445039">
              <w:rPr>
                <w:bCs/>
              </w:rPr>
              <w:t xml:space="preserve"> (Т-3) в крови (гормон щитовидной железы)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194,00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уровня свободного </w:t>
            </w:r>
            <w:proofErr w:type="spellStart"/>
            <w:r w:rsidRPr="00445039">
              <w:rPr>
                <w:bCs/>
              </w:rPr>
              <w:t>трийодтиронина</w:t>
            </w:r>
            <w:proofErr w:type="spellEnd"/>
            <w:r w:rsidRPr="00445039">
              <w:rPr>
                <w:bCs/>
              </w:rPr>
              <w:t xml:space="preserve"> (T3)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409,25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39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уровня тиреотропного гормона (ТТГ)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427,25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уровня </w:t>
            </w:r>
            <w:proofErr w:type="spellStart"/>
            <w:r w:rsidRPr="00445039">
              <w:rPr>
                <w:bCs/>
              </w:rPr>
              <w:t>тиреоглобулина</w:t>
            </w:r>
            <w:proofErr w:type="spellEnd"/>
            <w:r w:rsidRPr="00445039">
              <w:rPr>
                <w:bCs/>
              </w:rPr>
              <w:t xml:space="preserve">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391,00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антител к </w:t>
            </w:r>
            <w:proofErr w:type="spellStart"/>
            <w:r w:rsidRPr="00445039">
              <w:rPr>
                <w:bCs/>
              </w:rPr>
              <w:t>тироглобулину</w:t>
            </w:r>
            <w:proofErr w:type="spellEnd"/>
            <w:r w:rsidRPr="00445039">
              <w:rPr>
                <w:bCs/>
              </w:rPr>
              <w:t xml:space="preserve">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510,24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антител к </w:t>
            </w:r>
            <w:proofErr w:type="spellStart"/>
            <w:r w:rsidRPr="00445039">
              <w:rPr>
                <w:bCs/>
              </w:rPr>
              <w:t>тиреопероксидазе</w:t>
            </w:r>
            <w:proofErr w:type="spellEnd"/>
            <w:r w:rsidRPr="00445039">
              <w:rPr>
                <w:bCs/>
              </w:rPr>
              <w:t xml:space="preserve"> (АТ </w:t>
            </w:r>
            <w:proofErr w:type="gramStart"/>
            <w:r w:rsidRPr="00445039">
              <w:rPr>
                <w:bCs/>
              </w:rPr>
              <w:t>ПО</w:t>
            </w:r>
            <w:proofErr w:type="gramEnd"/>
            <w:r w:rsidRPr="00445039">
              <w:rPr>
                <w:bCs/>
              </w:rPr>
              <w:t>)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472,40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уровня антигена </w:t>
            </w:r>
            <w:proofErr w:type="spellStart"/>
            <w:r w:rsidRPr="00445039">
              <w:rPr>
                <w:bCs/>
              </w:rPr>
              <w:t>аденогенных</w:t>
            </w:r>
            <w:proofErr w:type="spellEnd"/>
            <w:r w:rsidRPr="00445039">
              <w:rPr>
                <w:bCs/>
              </w:rPr>
              <w:t xml:space="preserve"> раков CA 125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563,63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Определение уровня </w:t>
            </w:r>
            <w:proofErr w:type="spellStart"/>
            <w:r w:rsidRPr="00445039">
              <w:rPr>
                <w:bCs/>
              </w:rPr>
              <w:t>простатспецифического</w:t>
            </w:r>
            <w:proofErr w:type="spellEnd"/>
            <w:r w:rsidRPr="00445039">
              <w:rPr>
                <w:bCs/>
              </w:rPr>
              <w:t xml:space="preserve"> антигена свободного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556,50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proofErr w:type="gramStart"/>
            <w:r w:rsidRPr="00445039">
              <w:rPr>
                <w:bCs/>
              </w:rPr>
              <w:t>Электрокардиографические</w:t>
            </w:r>
            <w:proofErr w:type="gramEnd"/>
            <w:r w:rsidRPr="00445039">
              <w:rPr>
                <w:bCs/>
              </w:rPr>
              <w:t xml:space="preserve"> исследование (ЭКГ)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611,67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proofErr w:type="gramStart"/>
            <w:r w:rsidRPr="00445039">
              <w:rPr>
                <w:bCs/>
              </w:rPr>
              <w:t xml:space="preserve">Электрокардиографическое исследование в условиях непрерывной суточной регистрации </w:t>
            </w:r>
            <w:proofErr w:type="spellStart"/>
            <w:r w:rsidRPr="00445039">
              <w:rPr>
                <w:bCs/>
              </w:rPr>
              <w:t>электрокагдиосигнала</w:t>
            </w:r>
            <w:proofErr w:type="spellEnd"/>
            <w:r w:rsidRPr="00445039">
              <w:rPr>
                <w:bCs/>
              </w:rPr>
              <w:t xml:space="preserve"> пациентов (</w:t>
            </w:r>
            <w:proofErr w:type="spellStart"/>
            <w:r w:rsidRPr="00445039">
              <w:rPr>
                <w:bCs/>
              </w:rPr>
              <w:t>холтеровское</w:t>
            </w:r>
            <w:proofErr w:type="spellEnd"/>
            <w:r w:rsidRPr="00445039">
              <w:rPr>
                <w:bCs/>
              </w:rPr>
              <w:t xml:space="preserve"> </w:t>
            </w:r>
            <w:proofErr w:type="spellStart"/>
            <w:r w:rsidRPr="00445039">
              <w:rPr>
                <w:bCs/>
              </w:rPr>
              <w:t>мониторирование</w:t>
            </w:r>
            <w:proofErr w:type="spellEnd"/>
            <w:r w:rsidRPr="00445039">
              <w:rPr>
                <w:bCs/>
              </w:rPr>
              <w:t xml:space="preserve"> 20-24 часа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1 950,00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42" w:rsidRPr="00445039" w:rsidRDefault="00087542" w:rsidP="006E3B18">
            <w:pPr>
              <w:jc w:val="center"/>
            </w:pPr>
            <w:r w:rsidRPr="00445039">
              <w:t>47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Электрокардиографическое исследование при </w:t>
            </w:r>
            <w:proofErr w:type="spellStart"/>
            <w:r w:rsidRPr="00445039">
              <w:rPr>
                <w:bCs/>
              </w:rPr>
              <w:t>педалировании</w:t>
            </w:r>
            <w:proofErr w:type="spellEnd"/>
            <w:r w:rsidRPr="00445039">
              <w:rPr>
                <w:bCs/>
              </w:rPr>
              <w:t xml:space="preserve"> в режиме возрастающей нагрузки (с периодами отдыха)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1 968,40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  <w:rPr>
                <w:lang w:val="en-US"/>
              </w:rPr>
            </w:pPr>
            <w:r w:rsidRPr="00445039">
              <w:t>4</w:t>
            </w:r>
            <w:r w:rsidRPr="00445039">
              <w:rPr>
                <w:lang w:val="en-US"/>
              </w:rPr>
              <w:t>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Эхокардиография с цветным картированием и допплеровским анализом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2 530,50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49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Допплерография сосудов </w:t>
            </w:r>
            <w:proofErr w:type="spellStart"/>
            <w:r w:rsidRPr="00445039">
              <w:rPr>
                <w:bCs/>
              </w:rPr>
              <w:t>брахиоцефального</w:t>
            </w:r>
            <w:proofErr w:type="spellEnd"/>
            <w:r w:rsidRPr="00445039">
              <w:rPr>
                <w:bCs/>
              </w:rPr>
              <w:t xml:space="preserve"> бассейна со спектральным анализом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2 571,33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50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Ультразвуковое исследование щитовидной железы, паращитовидных желез и региональных лимфатических узлов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1 703,13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51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Ультразвуковое исследование молочных железы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1 599,00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42" w:rsidRPr="00445039" w:rsidRDefault="00087542" w:rsidP="006E3B18">
            <w:pPr>
              <w:jc w:val="center"/>
            </w:pPr>
            <w:r w:rsidRPr="00445039">
              <w:t>52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Ультразвуковое исследование органов брюшной полости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1 613,60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lastRenderedPageBreak/>
              <w:t>53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Ультразвуковое исследование почек, надпочечников, мочевого пузыря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1 736,25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54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Ультразвуковое исследование почек, надпочечников, мочевого пузыря с определением остаточной мочи, предстательной железы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1 466,67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42" w:rsidRPr="00445039" w:rsidRDefault="00087542" w:rsidP="006E3B18">
            <w:pPr>
              <w:jc w:val="center"/>
            </w:pPr>
            <w:r w:rsidRPr="00445039">
              <w:t>55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 xml:space="preserve">Ультразвуковое исследование </w:t>
            </w:r>
            <w:proofErr w:type="gramStart"/>
            <w:r w:rsidRPr="00445039">
              <w:rPr>
                <w:bCs/>
              </w:rPr>
              <w:t>предстательной</w:t>
            </w:r>
            <w:proofErr w:type="gramEnd"/>
            <w:r w:rsidRPr="00445039">
              <w:rPr>
                <w:bCs/>
              </w:rPr>
              <w:t xml:space="preserve"> железа – </w:t>
            </w:r>
            <w:proofErr w:type="spellStart"/>
            <w:r w:rsidRPr="00445039">
              <w:rPr>
                <w:bCs/>
              </w:rPr>
              <w:t>трансректальное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1 800,00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56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Ультразвуковое исследование матки и придатков комплексное (абдоминальным и вагинальным датчиком)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1 440,00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57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proofErr w:type="spellStart"/>
            <w:r w:rsidRPr="00445039">
              <w:rPr>
                <w:bCs/>
              </w:rPr>
              <w:t>Эзофагогастродуоденоскопия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1 691,00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58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Рентгенография органов грудной клетки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637,50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59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Исследования на компьютерном томографе (КТ): (за одну область, сегмент) без усиления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3 446,55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Исследования на компьютерном томографе (КТ) позвоночника 1 отдел без усиления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3 258,25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Исследования на магнитно-резонансном томографе (МРТ) позвоночника 1 отдел без усиления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4 479,00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Исследования на магнитно-резонансном томографе (МРТ): (за одну область, сегмент) без усиления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4 490,40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r w:rsidRPr="00445039">
              <w:t>МРТ головы с контрастом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8 286,55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r w:rsidRPr="00445039">
              <w:t>Рентгенографическое исследование сустава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426,67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r w:rsidRPr="00445039">
              <w:t>Ультразвуковое исследование артерий и вен нижних конечностей (</w:t>
            </w:r>
            <w:proofErr w:type="spellStart"/>
            <w:r w:rsidRPr="00445039">
              <w:t>УЗДГ+Дуплексное</w:t>
            </w:r>
            <w:proofErr w:type="spellEnd"/>
            <w:r w:rsidRPr="00445039">
              <w:t xml:space="preserve"> сканирование)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2 831,11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r w:rsidRPr="00445039">
              <w:t xml:space="preserve">Иммуноглобулины M к SARS-CoV-2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818,25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r w:rsidRPr="00445039">
              <w:t xml:space="preserve">Иммуноглобулины G к SARS-CoV-2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840,00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68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r w:rsidRPr="00445039">
              <w:t xml:space="preserve">Определение </w:t>
            </w:r>
            <w:proofErr w:type="spellStart"/>
            <w:r w:rsidRPr="00445039">
              <w:t>протромбинового</w:t>
            </w:r>
            <w:proofErr w:type="spellEnd"/>
            <w:r w:rsidRPr="00445039">
              <w:t xml:space="preserve"> времени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156,68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69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r w:rsidRPr="00445039">
              <w:t>Забор крови из периферической вены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140,75</w:t>
            </w:r>
          </w:p>
        </w:tc>
      </w:tr>
      <w:tr w:rsidR="00087542" w:rsidRPr="00445039" w:rsidTr="006E3B18">
        <w:trPr>
          <w:trHeight w:val="242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70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r w:rsidRPr="00445039">
              <w:rPr>
                <w:bCs/>
              </w:rPr>
              <w:t>Общий анализ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234,15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71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proofErr w:type="gramStart"/>
            <w:r w:rsidRPr="00445039">
              <w:t>Общий</w:t>
            </w:r>
            <w:proofErr w:type="gramEnd"/>
            <w:r w:rsidRPr="00445039">
              <w:t xml:space="preserve"> анализа мочи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150,47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72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r w:rsidRPr="00445039">
              <w:t>Маммография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2 265,44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73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r w:rsidRPr="00445039">
              <w:t>Забор мазков на цитологию (гинекология)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147,50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74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r w:rsidRPr="00445039">
              <w:t>Забор мазков на степень чистоты (гинекология)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146,67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75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r w:rsidRPr="00445039">
              <w:t>Цитологическое исследование (гинекология)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542" w:rsidRPr="00F90533" w:rsidRDefault="00087542" w:rsidP="009603B9">
            <w:r w:rsidRPr="00F90533">
              <w:t>286,67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76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r w:rsidRPr="00445039">
              <w:t>Исследование на степень чистоты (гинекология)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278,75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77</w:t>
            </w: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42" w:rsidRPr="00445039" w:rsidRDefault="00087542" w:rsidP="006E3B18">
            <w:proofErr w:type="spellStart"/>
            <w:r w:rsidRPr="00445039">
              <w:t>Кольпоскопия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1 796,67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78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антител класса M (</w:t>
            </w:r>
            <w:proofErr w:type="spellStart"/>
            <w:r w:rsidRPr="00445039">
              <w:rPr>
                <w:bCs/>
              </w:rPr>
              <w:t>IgM</w:t>
            </w:r>
            <w:proofErr w:type="spellEnd"/>
            <w:r w:rsidRPr="00445039">
              <w:rPr>
                <w:bCs/>
              </w:rPr>
              <w:t>) к вирусу простого герпеса (</w:t>
            </w:r>
            <w:proofErr w:type="spellStart"/>
            <w:r w:rsidRPr="00445039">
              <w:rPr>
                <w:bCs/>
              </w:rPr>
              <w:t>Herpes</w:t>
            </w:r>
            <w:proofErr w:type="spellEnd"/>
            <w:r w:rsidRPr="00445039">
              <w:rPr>
                <w:bCs/>
              </w:rPr>
              <w:t xml:space="preserve"> </w:t>
            </w:r>
            <w:proofErr w:type="spellStart"/>
            <w:r w:rsidRPr="00445039">
              <w:rPr>
                <w:bCs/>
              </w:rPr>
              <w:t>simplex</w:t>
            </w:r>
            <w:proofErr w:type="spellEnd"/>
            <w:r w:rsidRPr="00445039">
              <w:rPr>
                <w:bCs/>
              </w:rPr>
              <w:t xml:space="preserve"> </w:t>
            </w:r>
            <w:proofErr w:type="spellStart"/>
            <w:r w:rsidRPr="00445039">
              <w:rPr>
                <w:bCs/>
              </w:rPr>
              <w:t>virus</w:t>
            </w:r>
            <w:proofErr w:type="spellEnd"/>
            <w:r w:rsidRPr="00445039">
              <w:rPr>
                <w:bCs/>
              </w:rPr>
              <w:t xml:space="preserve"> 1, 2) в крови</w:t>
            </w:r>
          </w:p>
          <w:p w:rsidR="00087542" w:rsidRPr="00445039" w:rsidRDefault="00087542" w:rsidP="006E3B18">
            <w:pPr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277,50</w:t>
            </w:r>
          </w:p>
        </w:tc>
      </w:tr>
      <w:tr w:rsidR="00087542" w:rsidRPr="00445039" w:rsidTr="006E3B18">
        <w:trPr>
          <w:trHeight w:val="28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jc w:val="center"/>
            </w:pPr>
            <w:r w:rsidRPr="00445039">
              <w:t>79</w:t>
            </w:r>
          </w:p>
        </w:tc>
        <w:tc>
          <w:tcPr>
            <w:tcW w:w="6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445039">
              <w:rPr>
                <w:bCs/>
              </w:rPr>
              <w:t>Определение антител класса G (</w:t>
            </w:r>
            <w:proofErr w:type="spellStart"/>
            <w:r w:rsidRPr="00445039">
              <w:rPr>
                <w:bCs/>
              </w:rPr>
              <w:t>IgG</w:t>
            </w:r>
            <w:proofErr w:type="spellEnd"/>
            <w:r w:rsidRPr="00445039">
              <w:rPr>
                <w:bCs/>
              </w:rPr>
              <w:t>) к вирусу простого герпеса (</w:t>
            </w:r>
            <w:proofErr w:type="spellStart"/>
            <w:r w:rsidRPr="00445039">
              <w:rPr>
                <w:bCs/>
              </w:rPr>
              <w:t>Herpes</w:t>
            </w:r>
            <w:proofErr w:type="spellEnd"/>
            <w:r w:rsidRPr="00445039">
              <w:rPr>
                <w:bCs/>
              </w:rPr>
              <w:t xml:space="preserve"> </w:t>
            </w:r>
            <w:proofErr w:type="spellStart"/>
            <w:r w:rsidRPr="00445039">
              <w:rPr>
                <w:bCs/>
              </w:rPr>
              <w:t>simplex</w:t>
            </w:r>
            <w:proofErr w:type="spellEnd"/>
            <w:r w:rsidRPr="00445039">
              <w:rPr>
                <w:bCs/>
              </w:rPr>
              <w:t xml:space="preserve"> </w:t>
            </w:r>
            <w:proofErr w:type="spellStart"/>
            <w:r w:rsidRPr="00445039">
              <w:rPr>
                <w:bCs/>
              </w:rPr>
              <w:t>virus</w:t>
            </w:r>
            <w:proofErr w:type="spellEnd"/>
            <w:r w:rsidRPr="00445039">
              <w:rPr>
                <w:bCs/>
              </w:rPr>
              <w:t xml:space="preserve"> 1, 2) в крови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F90533">
              <w:t>277,50</w:t>
            </w:r>
          </w:p>
        </w:tc>
      </w:tr>
      <w:tr w:rsidR="00087542" w:rsidRPr="00445039" w:rsidTr="0039502C">
        <w:trPr>
          <w:trHeight w:val="28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42" w:rsidRPr="00445039" w:rsidRDefault="00087542" w:rsidP="006E3B18">
            <w:pPr>
              <w:rPr>
                <w:bCs/>
              </w:rPr>
            </w:pPr>
            <w:r w:rsidRPr="00087542">
              <w:rPr>
                <w:bCs/>
              </w:rPr>
              <w:t>Начальная сумма цен единиц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542" w:rsidRPr="00F90533" w:rsidRDefault="00087542" w:rsidP="009603B9">
            <w:r w:rsidRPr="00087542">
              <w:t xml:space="preserve">83 717,17   </w:t>
            </w:r>
            <w:bookmarkStart w:id="0" w:name="_GoBack"/>
            <w:bookmarkEnd w:id="0"/>
          </w:p>
        </w:tc>
      </w:tr>
    </w:tbl>
    <w:p w:rsidR="00F1441A" w:rsidRPr="00D90025" w:rsidRDefault="00F1441A" w:rsidP="00F1441A">
      <w:pPr>
        <w:widowControl w:val="0"/>
        <w:tabs>
          <w:tab w:val="left" w:pos="3260"/>
        </w:tabs>
        <w:mirrorIndents/>
        <w:jc w:val="both"/>
        <w:rPr>
          <w:b/>
          <w:sz w:val="28"/>
          <w:szCs w:val="28"/>
          <w:lang w:eastAsia="en-US"/>
        </w:rPr>
      </w:pPr>
    </w:p>
    <w:p w:rsidR="00F1441A" w:rsidRPr="00D90025" w:rsidRDefault="00F1441A" w:rsidP="00F1441A">
      <w:pPr>
        <w:widowControl w:val="0"/>
        <w:mirrorIndents/>
        <w:jc w:val="both"/>
        <w:rPr>
          <w:sz w:val="28"/>
          <w:szCs w:val="28"/>
          <w:lang w:eastAsia="ar-SA"/>
        </w:rPr>
      </w:pPr>
      <w:r w:rsidRPr="00D90025">
        <w:rPr>
          <w:b/>
          <w:sz w:val="28"/>
          <w:szCs w:val="28"/>
          <w:lang w:eastAsia="ar-SA"/>
        </w:rPr>
        <w:t>7. Порядок оказания медицинских услуг</w:t>
      </w:r>
      <w:r w:rsidRPr="00D90025">
        <w:rPr>
          <w:sz w:val="28"/>
          <w:szCs w:val="28"/>
          <w:lang w:eastAsia="ar-SA"/>
        </w:rPr>
        <w:t>: оказание медицинских услуг конкретному сотруднику Заказчика осуществляется в объёме, указанном в его направлении (заявке).</w:t>
      </w:r>
    </w:p>
    <w:p w:rsidR="00F1441A" w:rsidRPr="00D90025" w:rsidRDefault="00F1441A" w:rsidP="00F1441A">
      <w:pPr>
        <w:widowControl w:val="0"/>
        <w:mirrorIndents/>
        <w:jc w:val="both"/>
        <w:rPr>
          <w:sz w:val="28"/>
          <w:szCs w:val="28"/>
          <w:lang w:eastAsia="ar-SA"/>
        </w:rPr>
      </w:pPr>
      <w:r w:rsidRPr="00D90025">
        <w:rPr>
          <w:sz w:val="28"/>
          <w:szCs w:val="28"/>
          <w:lang w:eastAsia="ar-SA"/>
        </w:rPr>
        <w:t>Оказание медицинских услуг свыше объёма, указанного в его направлении (заявке) не допускается.</w:t>
      </w:r>
    </w:p>
    <w:p w:rsidR="00F1441A" w:rsidRPr="00D90025" w:rsidRDefault="00F1441A" w:rsidP="00F1441A">
      <w:pPr>
        <w:widowControl w:val="0"/>
        <w:mirrorIndents/>
        <w:jc w:val="both"/>
        <w:rPr>
          <w:sz w:val="28"/>
          <w:szCs w:val="28"/>
          <w:lang w:eastAsia="ar-SA"/>
        </w:rPr>
      </w:pPr>
      <w:r w:rsidRPr="00D90025">
        <w:rPr>
          <w:sz w:val="28"/>
          <w:szCs w:val="28"/>
          <w:lang w:eastAsia="ar-SA"/>
        </w:rPr>
        <w:t>Перечень наименований медицинских услуг не может быть сокращён или расширен.</w:t>
      </w:r>
    </w:p>
    <w:p w:rsidR="00F1441A" w:rsidRPr="00D90025" w:rsidRDefault="00F1441A" w:rsidP="00F1441A">
      <w:pPr>
        <w:widowControl w:val="0"/>
        <w:mirrorIndents/>
        <w:jc w:val="both"/>
        <w:rPr>
          <w:sz w:val="28"/>
          <w:szCs w:val="28"/>
          <w:lang w:eastAsia="ar-SA"/>
        </w:rPr>
      </w:pPr>
      <w:r w:rsidRPr="00D90025">
        <w:rPr>
          <w:sz w:val="28"/>
          <w:szCs w:val="28"/>
          <w:lang w:eastAsia="ar-SA"/>
        </w:rPr>
        <w:lastRenderedPageBreak/>
        <w:t xml:space="preserve">Цена единицы медицинской услуги не может изменяться </w:t>
      </w:r>
      <w:proofErr w:type="gramStart"/>
      <w:r w:rsidRPr="00D90025">
        <w:rPr>
          <w:sz w:val="28"/>
          <w:szCs w:val="28"/>
          <w:lang w:eastAsia="ar-SA"/>
        </w:rPr>
        <w:t>в течение действия</w:t>
      </w:r>
      <w:r>
        <w:rPr>
          <w:sz w:val="28"/>
          <w:szCs w:val="28"/>
          <w:lang w:eastAsia="ar-SA"/>
        </w:rPr>
        <w:t xml:space="preserve"> </w:t>
      </w:r>
      <w:r w:rsidRPr="00D90025">
        <w:rPr>
          <w:sz w:val="28"/>
          <w:szCs w:val="28"/>
          <w:lang w:eastAsia="ar-SA"/>
        </w:rPr>
        <w:t>Государственного контракта</w:t>
      </w:r>
      <w:proofErr w:type="gramEnd"/>
      <w:r w:rsidRPr="00D90025">
        <w:rPr>
          <w:sz w:val="28"/>
          <w:szCs w:val="28"/>
          <w:lang w:eastAsia="ar-SA"/>
        </w:rPr>
        <w:t>.</w:t>
      </w:r>
    </w:p>
    <w:p w:rsidR="00A81BF4" w:rsidRDefault="00F1441A" w:rsidP="00F1441A">
      <w:pPr>
        <w:jc w:val="both"/>
      </w:pPr>
      <w:r w:rsidRPr="00D90025">
        <w:rPr>
          <w:sz w:val="28"/>
          <w:szCs w:val="28"/>
          <w:lang w:eastAsia="ar-SA"/>
        </w:rPr>
        <w:t>Результаты обследовани</w:t>
      </w:r>
      <w:r>
        <w:rPr>
          <w:sz w:val="28"/>
          <w:szCs w:val="28"/>
          <w:lang w:eastAsia="ar-SA"/>
        </w:rPr>
        <w:t>я выдаются на руки обследуемого.</w:t>
      </w:r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CF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87542"/>
    <w:rsid w:val="00093B04"/>
    <w:rsid w:val="000A3513"/>
    <w:rsid w:val="000B1354"/>
    <w:rsid w:val="000D0348"/>
    <w:rsid w:val="000E39F1"/>
    <w:rsid w:val="000F467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1F6DCF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1441A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2021-05-24T13:06:00Z</dcterms:created>
  <dcterms:modified xsi:type="dcterms:W3CDTF">2021-05-24T13:20:00Z</dcterms:modified>
</cp:coreProperties>
</file>