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2EB" w:rsidRPr="00FF3721" w:rsidRDefault="00CB02EB" w:rsidP="00CB02EB">
      <w:pPr>
        <w:jc w:val="center"/>
        <w:rPr>
          <w:b/>
          <w:bCs/>
          <w:sz w:val="28"/>
          <w:szCs w:val="28"/>
          <w:lang w:eastAsia="en-US"/>
        </w:rPr>
      </w:pPr>
      <w:r w:rsidRPr="00FF3721">
        <w:rPr>
          <w:b/>
          <w:bCs/>
          <w:sz w:val="28"/>
          <w:szCs w:val="28"/>
          <w:lang w:eastAsia="en-US"/>
        </w:rPr>
        <w:t>Описание объекта закупки</w:t>
      </w:r>
    </w:p>
    <w:p w:rsidR="00CB02EB" w:rsidRPr="00222D29" w:rsidRDefault="00CB02EB" w:rsidP="00CB02EB">
      <w:pPr>
        <w:keepNext/>
        <w:keepLines/>
        <w:snapToGrid w:val="0"/>
        <w:spacing w:after="60"/>
        <w:jc w:val="center"/>
        <w:rPr>
          <w:b/>
          <w:sz w:val="23"/>
          <w:szCs w:val="23"/>
          <w:lang w:eastAsia="en-US"/>
        </w:rPr>
      </w:pPr>
      <w:r w:rsidRPr="00222D29">
        <w:rPr>
          <w:b/>
          <w:sz w:val="23"/>
          <w:szCs w:val="23"/>
        </w:rPr>
        <w:t>на оказание услуг по санаторно-курортному лечению отдельных категорий граждан</w:t>
      </w:r>
      <w:r w:rsidRPr="00222D29">
        <w:rPr>
          <w:b/>
          <w:bCs/>
          <w:sz w:val="23"/>
          <w:szCs w:val="23"/>
          <w:lang w:eastAsia="en-US"/>
        </w:rPr>
        <w:t xml:space="preserve"> </w:t>
      </w:r>
      <w:r w:rsidRPr="00222D29">
        <w:rPr>
          <w:b/>
          <w:sz w:val="23"/>
          <w:szCs w:val="23"/>
          <w:lang w:eastAsia="en-US"/>
        </w:rPr>
        <w:t>по болезни системы кровообращения.</w:t>
      </w:r>
    </w:p>
    <w:p w:rsidR="00CB02EB" w:rsidRPr="00222D29" w:rsidRDefault="00CB02EB" w:rsidP="00CB02EB">
      <w:pPr>
        <w:tabs>
          <w:tab w:val="left" w:pos="690"/>
          <w:tab w:val="left" w:pos="735"/>
        </w:tabs>
        <w:spacing w:after="60"/>
        <w:jc w:val="center"/>
        <w:rPr>
          <w:b/>
          <w:lang w:eastAsia="en-US"/>
        </w:rPr>
      </w:pPr>
    </w:p>
    <w:p w:rsidR="00CB02EB" w:rsidRPr="007A0AC8" w:rsidRDefault="00CB02EB" w:rsidP="00CB02EB">
      <w:pPr>
        <w:keepLines/>
        <w:suppressLineNumbers/>
        <w:autoSpaceDE w:val="0"/>
        <w:rPr>
          <w:lang w:eastAsia="en-US"/>
        </w:rPr>
      </w:pPr>
      <w:r>
        <w:rPr>
          <w:b/>
          <w:lang w:eastAsia="en-US"/>
        </w:rPr>
        <w:t xml:space="preserve">          </w:t>
      </w:r>
      <w:r w:rsidRPr="007A0AC8">
        <w:rPr>
          <w:b/>
          <w:lang w:eastAsia="en-US"/>
        </w:rPr>
        <w:t xml:space="preserve">Предмет Контракта: </w:t>
      </w:r>
      <w:r w:rsidRPr="007A0AC8">
        <w:rPr>
          <w:lang w:eastAsia="en-US"/>
        </w:rPr>
        <w:t>Оказание услуг по санаторно-курортному лечению отдельных категорий граждан</w:t>
      </w:r>
      <w:r w:rsidRPr="007A0AC8">
        <w:rPr>
          <w:iCs/>
          <w:spacing w:val="-4"/>
          <w:lang w:eastAsia="en-US"/>
        </w:rPr>
        <w:t xml:space="preserve"> </w:t>
      </w:r>
      <w:r w:rsidRPr="007A0AC8">
        <w:rPr>
          <w:sz w:val="23"/>
          <w:szCs w:val="23"/>
          <w:lang w:eastAsia="en-US"/>
        </w:rPr>
        <w:t>по болезни системы кровообращения</w:t>
      </w:r>
      <w:r w:rsidRPr="007A0AC8">
        <w:rPr>
          <w:lang w:eastAsia="en-US"/>
        </w:rPr>
        <w:t>.</w:t>
      </w:r>
    </w:p>
    <w:p w:rsidR="00CB02EB" w:rsidRPr="007A0AC8" w:rsidRDefault="00CB02EB" w:rsidP="00CB02EB">
      <w:pPr>
        <w:spacing w:after="60"/>
        <w:ind w:firstLine="601"/>
        <w:jc w:val="both"/>
        <w:rPr>
          <w:lang w:eastAsia="en-US"/>
        </w:rPr>
      </w:pPr>
      <w:r w:rsidRPr="007A0AC8">
        <w:rPr>
          <w:b/>
          <w:lang w:eastAsia="en-US"/>
        </w:rPr>
        <w:t>Продолжительность санаторно-курортного лечения:</w:t>
      </w:r>
      <w:r w:rsidRPr="007A0AC8">
        <w:rPr>
          <w:lang w:eastAsia="en-US"/>
        </w:rPr>
        <w:t xml:space="preserve"> 18 дней. </w:t>
      </w:r>
    </w:p>
    <w:p w:rsidR="00CB02EB" w:rsidRPr="007A0AC8" w:rsidRDefault="00CB02EB" w:rsidP="00CB02EB">
      <w:pPr>
        <w:tabs>
          <w:tab w:val="left" w:pos="690"/>
          <w:tab w:val="left" w:pos="735"/>
        </w:tabs>
        <w:spacing w:before="100" w:after="60"/>
        <w:jc w:val="both"/>
        <w:rPr>
          <w:bCs/>
          <w:lang w:eastAsia="en-US"/>
        </w:rPr>
      </w:pPr>
      <w:r w:rsidRPr="007A0AC8">
        <w:rPr>
          <w:b/>
          <w:lang w:eastAsia="en-US"/>
        </w:rPr>
        <w:t xml:space="preserve">         Объем оказываемых услуг: </w:t>
      </w:r>
      <w:proofErr w:type="spellStart"/>
      <w:r w:rsidRPr="007A0AC8">
        <w:rPr>
          <w:lang w:eastAsia="en-US"/>
        </w:rPr>
        <w:t>койко</w:t>
      </w:r>
      <w:proofErr w:type="spellEnd"/>
      <w:r w:rsidRPr="007A0AC8">
        <w:rPr>
          <w:lang w:eastAsia="en-US"/>
        </w:rPr>
        <w:t>/дней – 1 800, (количество путевок 100 штук)</w:t>
      </w:r>
    </w:p>
    <w:p w:rsidR="00CB02EB" w:rsidRPr="007A0AC8" w:rsidRDefault="00CB02EB" w:rsidP="00CB02EB">
      <w:pPr>
        <w:tabs>
          <w:tab w:val="left" w:pos="-1843"/>
        </w:tabs>
        <w:snapToGrid w:val="0"/>
        <w:spacing w:after="60"/>
        <w:jc w:val="both"/>
        <w:rPr>
          <w:bCs/>
          <w:lang w:eastAsia="en-US"/>
        </w:rPr>
      </w:pPr>
      <w:r w:rsidRPr="007A0AC8">
        <w:rPr>
          <w:b/>
          <w:lang w:eastAsia="en-US"/>
        </w:rPr>
        <w:t xml:space="preserve">          Место оказания услуг:</w:t>
      </w:r>
      <w:r w:rsidRPr="007A0AC8">
        <w:rPr>
          <w:lang w:eastAsia="en-US"/>
        </w:rPr>
        <w:t xml:space="preserve"> </w:t>
      </w:r>
      <w:r w:rsidRPr="007A0AC8">
        <w:rPr>
          <w:bCs/>
          <w:lang w:eastAsia="en-US"/>
        </w:rPr>
        <w:t>Российская Федерация: Калининградская</w:t>
      </w:r>
      <w:r>
        <w:rPr>
          <w:bCs/>
          <w:lang w:eastAsia="en-US"/>
        </w:rPr>
        <w:t xml:space="preserve"> область</w:t>
      </w:r>
      <w:r w:rsidRPr="007A0AC8">
        <w:rPr>
          <w:bCs/>
          <w:lang w:eastAsia="en-US"/>
        </w:rPr>
        <w:t>.</w:t>
      </w:r>
    </w:p>
    <w:p w:rsidR="00CB02EB" w:rsidRPr="007A0AC8" w:rsidRDefault="00CB02EB" w:rsidP="00CB02EB">
      <w:pPr>
        <w:keepNext/>
        <w:keepLines/>
        <w:suppressLineNumbers/>
        <w:spacing w:after="60"/>
        <w:ind w:firstLine="601"/>
        <w:jc w:val="both"/>
        <w:rPr>
          <w:lang w:eastAsia="en-US"/>
        </w:rPr>
      </w:pPr>
      <w:r w:rsidRPr="007A0AC8">
        <w:rPr>
          <w:b/>
          <w:lang w:eastAsia="en-US"/>
        </w:rPr>
        <w:t>График оказания услуг:</w:t>
      </w:r>
      <w:r w:rsidRPr="007A0AC8">
        <w:rPr>
          <w:lang w:eastAsia="en-US"/>
        </w:rPr>
        <w:t xml:space="preserve"> не ранее 30 (тридцати) календарных дней с даты   подписания Контракта по 25.12.2021 года (включительно). </w:t>
      </w:r>
    </w:p>
    <w:p w:rsidR="00CB02EB" w:rsidRPr="007A0AC8" w:rsidRDefault="00CB02EB" w:rsidP="00CB02EB">
      <w:pPr>
        <w:spacing w:after="60"/>
        <w:ind w:firstLine="601"/>
        <w:jc w:val="both"/>
        <w:rPr>
          <w:b/>
          <w:color w:val="000000"/>
          <w:lang w:eastAsia="en-US"/>
        </w:rPr>
      </w:pPr>
      <w:r w:rsidRPr="007A0AC8">
        <w:rPr>
          <w:b/>
          <w:color w:val="000000"/>
          <w:lang w:eastAsia="en-US"/>
        </w:rPr>
        <w:t>Требования к качеству услуг:</w:t>
      </w:r>
    </w:p>
    <w:p w:rsidR="00CB02EB" w:rsidRPr="007A0AC8" w:rsidRDefault="00CB02EB" w:rsidP="00CB02EB">
      <w:pPr>
        <w:keepNext/>
        <w:keepLines/>
        <w:suppressAutoHyphens/>
        <w:ind w:firstLine="567"/>
        <w:jc w:val="both"/>
        <w:rPr>
          <w:rFonts w:eastAsia="Lucida Sans Unicode"/>
          <w:color w:val="000000"/>
          <w:spacing w:val="-4"/>
          <w:lang w:eastAsia="en-US"/>
        </w:rPr>
      </w:pPr>
      <w:r w:rsidRPr="007A0AC8">
        <w:rPr>
          <w:rFonts w:eastAsia="Lucida Sans Unicode"/>
          <w:color w:val="00000A"/>
          <w:lang w:eastAsia="en-US"/>
        </w:rPr>
        <w:t xml:space="preserve">1. Копия лицензии на осуществление медицинской деятельности по санаторно-курортной помощи по указанному заболеванию, </w:t>
      </w:r>
      <w:r w:rsidRPr="007A0AC8">
        <w:rPr>
          <w:rFonts w:eastAsia="Lucida Sans Unicode"/>
          <w:color w:val="000000"/>
          <w:spacing w:val="-4"/>
          <w:lang w:eastAsia="en-US"/>
        </w:rPr>
        <w:t>выданная лицензирующим органом в соответствии с Федеральным законом от 04.05.2011 г. № 99-ФЗ “О лицензировании отдельных видов деятельности” (далее Закон № 99-ФЗ).</w:t>
      </w:r>
    </w:p>
    <w:p w:rsidR="00CB02EB" w:rsidRPr="007A0AC8" w:rsidRDefault="00CB02EB" w:rsidP="00CB02EB">
      <w:pPr>
        <w:ind w:firstLine="567"/>
        <w:jc w:val="both"/>
        <w:rPr>
          <w:lang w:val="x-none" w:eastAsia="x-none"/>
        </w:rPr>
      </w:pPr>
      <w:r w:rsidRPr="007A0AC8">
        <w:rPr>
          <w:color w:val="000000"/>
          <w:lang w:val="x-none" w:eastAsia="x-none"/>
        </w:rPr>
        <w:t>2. Санаторно-курортное лечение предоставляются</w:t>
      </w:r>
      <w:r w:rsidRPr="007A0AC8">
        <w:rPr>
          <w:lang w:val="x-none" w:eastAsia="x-none"/>
        </w:rPr>
        <w:t>:</w:t>
      </w:r>
    </w:p>
    <w:p w:rsidR="00CB02EB" w:rsidRPr="007A0AC8" w:rsidRDefault="00CB02EB" w:rsidP="00CB02EB">
      <w:pPr>
        <w:ind w:firstLine="567"/>
        <w:jc w:val="both"/>
        <w:rPr>
          <w:lang w:eastAsia="x-none"/>
        </w:rPr>
      </w:pPr>
      <w:r w:rsidRPr="007A0AC8">
        <w:rPr>
          <w:color w:val="000000"/>
          <w:lang w:val="x-none" w:eastAsia="x-none"/>
        </w:rPr>
        <w:t xml:space="preserve">с надлежащим качеством и в объемах, определенных медико-экономическими </w:t>
      </w:r>
      <w:r w:rsidRPr="007A0AC8">
        <w:rPr>
          <w:lang w:val="x-none" w:eastAsia="x-none"/>
        </w:rPr>
        <w:t>стандартами санаторно-курортного лечения, утвержденных приказами Министерства здравоохранения и социального развития Российской Федерации от 22.11.2004</w:t>
      </w:r>
      <w:r w:rsidRPr="007A0AC8">
        <w:rPr>
          <w:lang w:eastAsia="x-none"/>
        </w:rPr>
        <w:t xml:space="preserve"> года</w:t>
      </w:r>
      <w:r w:rsidRPr="007A0AC8">
        <w:rPr>
          <w:lang w:val="x-none" w:eastAsia="x-none"/>
        </w:rPr>
        <w:t xml:space="preserve"> № 221 «Об утверждении стандарта санаторно-курортной помощи больным с ишемической болезнью сердца: стенокардией, хронической ИБС»; № 222 «Об утверждении стандарта санаторно-курортной помощи больным с болезнями, характеризующимися повышенным кровяным давлением»;</w:t>
      </w:r>
      <w:r w:rsidRPr="007A0AC8">
        <w:rPr>
          <w:lang w:eastAsia="x-none"/>
        </w:rPr>
        <w:t xml:space="preserve"> от 23.11.2004 года  № 276 «Об утверждении стандарта санаторно-курортной помощи больным с цереброваскулярными болезнями»;</w:t>
      </w:r>
    </w:p>
    <w:p w:rsidR="00CB02EB" w:rsidRPr="007A0AC8" w:rsidRDefault="00CB02EB" w:rsidP="00CB02EB">
      <w:pPr>
        <w:ind w:firstLine="567"/>
        <w:jc w:val="both"/>
        <w:rPr>
          <w:lang w:eastAsia="x-none"/>
        </w:rPr>
      </w:pPr>
      <w:r w:rsidRPr="007A0AC8">
        <w:rPr>
          <w:lang w:eastAsia="x-none"/>
        </w:rPr>
        <w:t xml:space="preserve">3. Исполнение всех актуальных рекомендаций Федеральной службы по надзору в сфере защиты прав потребителей и благополучия человека, по организации работы предприятий в условиях сохранения рисков распространения </w:t>
      </w:r>
      <w:r w:rsidRPr="007A0AC8">
        <w:rPr>
          <w:lang w:val="en-US" w:eastAsia="x-none"/>
        </w:rPr>
        <w:t>COVID</w:t>
      </w:r>
      <w:r w:rsidRPr="007A0AC8">
        <w:rPr>
          <w:lang w:eastAsia="x-none"/>
        </w:rPr>
        <w:t>-19.</w:t>
      </w:r>
    </w:p>
    <w:p w:rsidR="00CB02EB" w:rsidRPr="007A0AC8" w:rsidRDefault="00CB02EB" w:rsidP="00CB02EB">
      <w:pPr>
        <w:tabs>
          <w:tab w:val="left" w:pos="4966"/>
          <w:tab w:val="left" w:pos="5011"/>
        </w:tabs>
        <w:ind w:firstLine="567"/>
        <w:jc w:val="both"/>
        <w:rPr>
          <w:color w:val="000000"/>
          <w:u w:val="single"/>
          <w:lang w:val="x-none" w:eastAsia="x-none"/>
        </w:rPr>
      </w:pPr>
      <w:r w:rsidRPr="007A0AC8">
        <w:rPr>
          <w:bCs/>
          <w:color w:val="000000"/>
          <w:lang w:eastAsia="x-none"/>
        </w:rPr>
        <w:t>4</w:t>
      </w:r>
      <w:r w:rsidRPr="007A0AC8">
        <w:rPr>
          <w:bCs/>
          <w:color w:val="000000"/>
          <w:lang w:val="x-none" w:eastAsia="x-none"/>
        </w:rPr>
        <w:t>. Здания и сооружения организации, оказывающей услуги по санаторно-курортному лечению необходимо соответствовать требованиям «СП 59.13330.2012. Свод правил. Доступность зданий и сооружений для маломобильных групп населения. Актуализированная редакция СНиП 35-01-2001»;</w:t>
      </w:r>
    </w:p>
    <w:p w:rsidR="00CB02EB" w:rsidRPr="007A0AC8" w:rsidRDefault="00CB02EB" w:rsidP="00CB02EB">
      <w:pPr>
        <w:tabs>
          <w:tab w:val="left" w:pos="4966"/>
          <w:tab w:val="left" w:pos="5011"/>
        </w:tabs>
        <w:ind w:firstLine="567"/>
        <w:jc w:val="both"/>
        <w:rPr>
          <w:kern w:val="2"/>
          <w:lang w:val="x-none" w:eastAsia="ar-SA"/>
        </w:rPr>
      </w:pPr>
      <w:r w:rsidRPr="007A0AC8">
        <w:rPr>
          <w:kern w:val="2"/>
          <w:lang w:eastAsia="ar-SA"/>
        </w:rPr>
        <w:t>5</w:t>
      </w:r>
      <w:r w:rsidRPr="007A0AC8">
        <w:rPr>
          <w:kern w:val="2"/>
          <w:lang w:val="x-none" w:eastAsia="ar-SA"/>
        </w:rPr>
        <w:t xml:space="preserve">. Размещение </w:t>
      </w:r>
      <w:r w:rsidRPr="007A0AC8">
        <w:rPr>
          <w:color w:val="000000"/>
          <w:lang w:val="x-none" w:eastAsia="x-none"/>
        </w:rPr>
        <w:t>отдельных категорий граждан</w:t>
      </w:r>
      <w:r w:rsidRPr="007A0AC8">
        <w:rPr>
          <w:kern w:val="2"/>
          <w:lang w:val="x-none" w:eastAsia="ar-SA"/>
        </w:rPr>
        <w:t xml:space="preserve"> осуществляется согласно требованиям </w:t>
      </w:r>
      <w:r w:rsidRPr="007A0AC8">
        <w:rPr>
          <w:lang w:val="x-none" w:eastAsia="x-none"/>
        </w:rPr>
        <w:t>«СП 118.13330.2012. Свод правил. Общественные здания и сооружения. Актуализированная редакция СНиП 31-06-2009».</w:t>
      </w:r>
    </w:p>
    <w:p w:rsidR="00CB02EB" w:rsidRPr="007A0AC8" w:rsidRDefault="00CB02EB" w:rsidP="00CB02EB">
      <w:pPr>
        <w:tabs>
          <w:tab w:val="left" w:pos="4966"/>
          <w:tab w:val="left" w:pos="5011"/>
        </w:tabs>
        <w:ind w:firstLine="567"/>
        <w:jc w:val="both"/>
        <w:rPr>
          <w:kern w:val="2"/>
          <w:lang w:val="x-none" w:eastAsia="ar-SA"/>
        </w:rPr>
      </w:pPr>
      <w:r w:rsidRPr="007A0AC8">
        <w:rPr>
          <w:kern w:val="2"/>
          <w:lang w:eastAsia="ar-SA"/>
        </w:rPr>
        <w:t>6</w:t>
      </w:r>
      <w:r w:rsidRPr="007A0AC8">
        <w:rPr>
          <w:kern w:val="2"/>
          <w:lang w:val="x-none" w:eastAsia="ar-SA"/>
        </w:rPr>
        <w:t>. Обеспечение диетического и лечебного питания в соответствии с медицинскими показаниями. При этом организация лечебного питания осуществляется в соответствии с приказом Минздрава РФ от 05.08.2003 № 330 «О мерах по совершенствованию лечебного питания в лечебно-профилактических учреждениях Российской Федерации»;</w:t>
      </w:r>
    </w:p>
    <w:p w:rsidR="00CB02EB" w:rsidRPr="007A0AC8" w:rsidRDefault="00CB02EB" w:rsidP="00CB02EB">
      <w:pPr>
        <w:tabs>
          <w:tab w:val="left" w:pos="4966"/>
          <w:tab w:val="left" w:pos="5011"/>
        </w:tabs>
        <w:ind w:firstLine="567"/>
        <w:jc w:val="both"/>
        <w:rPr>
          <w:color w:val="000000"/>
          <w:kern w:val="2"/>
          <w:lang w:val="x-none" w:eastAsia="ar-SA"/>
        </w:rPr>
      </w:pPr>
      <w:r w:rsidRPr="007A0AC8">
        <w:rPr>
          <w:color w:val="000000"/>
          <w:kern w:val="2"/>
          <w:lang w:eastAsia="ar-SA"/>
        </w:rPr>
        <w:t>7</w:t>
      </w:r>
      <w:r w:rsidRPr="007A0AC8">
        <w:rPr>
          <w:color w:val="000000"/>
          <w:kern w:val="2"/>
          <w:lang w:val="x-none" w:eastAsia="ar-SA"/>
        </w:rPr>
        <w:t>. Обеспечение возможности применения специальных методик лечения климатическими воздействиями (</w:t>
      </w:r>
      <w:proofErr w:type="spellStart"/>
      <w:r w:rsidRPr="007A0AC8">
        <w:rPr>
          <w:color w:val="000000"/>
          <w:kern w:val="2"/>
          <w:lang w:val="x-none" w:eastAsia="ar-SA"/>
        </w:rPr>
        <w:t>бальнеолечение</w:t>
      </w:r>
      <w:proofErr w:type="spellEnd"/>
      <w:r w:rsidRPr="007A0AC8">
        <w:rPr>
          <w:color w:val="000000"/>
          <w:kern w:val="2"/>
          <w:lang w:val="x-none" w:eastAsia="ar-SA"/>
        </w:rPr>
        <w:t>, грязелечение) с учетом заболевания;</w:t>
      </w:r>
    </w:p>
    <w:p w:rsidR="00CB02EB" w:rsidRPr="007A0AC8" w:rsidRDefault="00CB02EB" w:rsidP="00CB02EB">
      <w:pPr>
        <w:tabs>
          <w:tab w:val="left" w:pos="4966"/>
          <w:tab w:val="left" w:pos="5011"/>
        </w:tabs>
        <w:ind w:firstLine="567"/>
        <w:jc w:val="both"/>
        <w:rPr>
          <w:kern w:val="2"/>
          <w:lang w:val="x-none" w:eastAsia="ar-SA"/>
        </w:rPr>
      </w:pPr>
      <w:r w:rsidRPr="007A0AC8">
        <w:rPr>
          <w:color w:val="000000"/>
          <w:kern w:val="2"/>
          <w:lang w:eastAsia="ar-SA"/>
        </w:rPr>
        <w:t>8</w:t>
      </w:r>
      <w:r w:rsidRPr="007A0AC8">
        <w:rPr>
          <w:color w:val="000000"/>
          <w:kern w:val="2"/>
          <w:lang w:val="x-none" w:eastAsia="ar-SA"/>
        </w:rPr>
        <w:t xml:space="preserve">. Медицинская документация на поступающих на санаторно-курортное лечение </w:t>
      </w:r>
      <w:r w:rsidRPr="007A0AC8">
        <w:rPr>
          <w:color w:val="000000"/>
          <w:lang w:val="x-none" w:eastAsia="x-none"/>
        </w:rPr>
        <w:t>отдельных категорий граждан</w:t>
      </w:r>
      <w:r w:rsidRPr="007A0AC8">
        <w:rPr>
          <w:color w:val="000000"/>
          <w:kern w:val="2"/>
          <w:lang w:val="x-none" w:eastAsia="ar-SA"/>
        </w:rPr>
        <w:t xml:space="preserve"> </w:t>
      </w:r>
      <w:r w:rsidRPr="007A0AC8">
        <w:rPr>
          <w:kern w:val="2"/>
          <w:lang w:val="x-none" w:eastAsia="ar-SA"/>
        </w:rPr>
        <w:t>осуществляется</w:t>
      </w:r>
      <w:r w:rsidRPr="007A0AC8">
        <w:rPr>
          <w:color w:val="000000"/>
          <w:kern w:val="2"/>
          <w:lang w:val="x-none" w:eastAsia="ar-SA"/>
        </w:rPr>
        <w:t xml:space="preserve"> по установленным формам Минздрава РФ;</w:t>
      </w:r>
    </w:p>
    <w:p w:rsidR="00CB02EB" w:rsidRPr="007A0AC8" w:rsidRDefault="00CB02EB" w:rsidP="00CB02EB">
      <w:pPr>
        <w:ind w:firstLine="567"/>
        <w:jc w:val="both"/>
        <w:rPr>
          <w:lang w:val="x-none" w:eastAsia="x-none"/>
        </w:rPr>
      </w:pPr>
      <w:r w:rsidRPr="007A0AC8">
        <w:rPr>
          <w:kern w:val="2"/>
          <w:lang w:eastAsia="ar-SA"/>
        </w:rPr>
        <w:t>9</w:t>
      </w:r>
      <w:r w:rsidRPr="007A0AC8">
        <w:rPr>
          <w:kern w:val="2"/>
          <w:lang w:val="x-none" w:eastAsia="ar-SA"/>
        </w:rPr>
        <w:t xml:space="preserve">. Услуги по путевкам по санаторно-курортному лечению включают: </w:t>
      </w:r>
      <w:r w:rsidRPr="007A0AC8">
        <w:rPr>
          <w:lang w:val="x-none" w:eastAsia="x-none"/>
        </w:rPr>
        <w:t xml:space="preserve">проживание, питание, медицинское обслуживание, </w:t>
      </w:r>
      <w:proofErr w:type="spellStart"/>
      <w:r w:rsidRPr="007A0AC8">
        <w:rPr>
          <w:lang w:val="x-none" w:eastAsia="x-none"/>
        </w:rPr>
        <w:t>физкультурно</w:t>
      </w:r>
      <w:proofErr w:type="spellEnd"/>
      <w:r w:rsidRPr="007A0AC8">
        <w:rPr>
          <w:lang w:val="x-none" w:eastAsia="x-none"/>
        </w:rPr>
        <w:t>–оздоровительную работу, культурно-развлекательную программу.</w:t>
      </w:r>
    </w:p>
    <w:p w:rsidR="00CB02EB" w:rsidRDefault="00CB02EB" w:rsidP="00CB02EB">
      <w:pPr>
        <w:keepLines/>
        <w:suppressLineNumbers/>
        <w:autoSpaceDE w:val="0"/>
        <w:spacing w:after="60"/>
        <w:jc w:val="both"/>
        <w:rPr>
          <w:lang w:val="x-none"/>
        </w:rPr>
      </w:pPr>
    </w:p>
    <w:p w:rsidR="000B21C5" w:rsidRPr="00CB02EB" w:rsidRDefault="000B21C5" w:rsidP="00CB02EB">
      <w:pPr>
        <w:rPr>
          <w:lang w:val="x-none"/>
        </w:rPr>
      </w:pPr>
      <w:bookmarkStart w:id="0" w:name="_GoBack"/>
      <w:bookmarkEnd w:id="0"/>
    </w:p>
    <w:sectPr w:rsidR="000B21C5" w:rsidRPr="00CB02EB"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0B1" w:rsidRDefault="006640B1">
      <w:r>
        <w:separator/>
      </w:r>
    </w:p>
  </w:endnote>
  <w:endnote w:type="continuationSeparator" w:id="0">
    <w:p w:rsidR="006640B1" w:rsidRDefault="0066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THelvetica/Cyrillic">
    <w:altName w:val="Times New Roman"/>
    <w:charset w:val="CC"/>
    <w:family w:val="roman"/>
    <w:pitch w:val="default"/>
    <w:sig w:usb0="00000201" w:usb1="00000000" w:usb2="00000000" w:usb3="00000000" w:csb0="00000004" w:csb1="00000000"/>
  </w:font>
  <w:font w:name="TimesDL">
    <w:altName w:val="Times New Roman"/>
    <w:charset w:val="CC"/>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swiss"/>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0B1" w:rsidRDefault="006640B1">
      <w:r>
        <w:separator/>
      </w:r>
    </w:p>
  </w:footnote>
  <w:footnote w:type="continuationSeparator" w:id="0">
    <w:p w:rsidR="006640B1" w:rsidRDefault="00664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6640B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6640B1">
    <w:pPr>
      <w:pStyle w:val="a7"/>
      <w:framePr w:wrap="around" w:vAnchor="text" w:hAnchor="margin" w:xAlign="center" w:y="1"/>
      <w:rPr>
        <w:rStyle w:val="a6"/>
        <w:sz w:val="16"/>
        <w:szCs w:val="16"/>
      </w:rPr>
    </w:pPr>
  </w:p>
  <w:p w:rsidR="0054312B" w:rsidRPr="00D0381B" w:rsidRDefault="006640B1"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846"/>
        </w:tabs>
        <w:ind w:left="0" w:firstLine="0"/>
      </w:pPr>
      <w:rPr>
        <w:color w:val="auto"/>
      </w:rPr>
    </w:lvl>
    <w:lvl w:ilvl="1">
      <w:start w:val="1"/>
      <w:numFmt w:val="decimal"/>
      <w:lvlText w:val="%1.%2."/>
      <w:lvlJc w:val="left"/>
      <w:pPr>
        <w:tabs>
          <w:tab w:val="num" w:pos="234"/>
        </w:tabs>
        <w:ind w:left="1080" w:firstLine="0"/>
      </w:pPr>
      <w:rPr>
        <w:lang w:val="ru-RU"/>
      </w:rPr>
    </w:lvl>
    <w:lvl w:ilvl="2">
      <w:start w:val="1"/>
      <w:numFmt w:val="decimal"/>
      <w:lvlText w:val="%1.%2.%3."/>
      <w:lvlJc w:val="left"/>
      <w:pPr>
        <w:tabs>
          <w:tab w:val="num" w:pos="1957"/>
        </w:tabs>
        <w:ind w:left="2524" w:hanging="1531"/>
      </w:pPr>
      <w:rPr>
        <w:sz w:val="24"/>
        <w:szCs w:val="24"/>
      </w:rPr>
    </w:lvl>
    <w:lvl w:ilvl="3">
      <w:start w:val="1"/>
      <w:numFmt w:val="decimal"/>
      <w:lvlText w:val="%1.%2.%3.%4"/>
      <w:lvlJc w:val="left"/>
      <w:pPr>
        <w:tabs>
          <w:tab w:val="num" w:pos="1494"/>
        </w:tabs>
        <w:ind w:left="360" w:firstLine="0"/>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4211227"/>
    <w:multiLevelType w:val="hybridMultilevel"/>
    <w:tmpl w:val="D4401F28"/>
    <w:lvl w:ilvl="0" w:tplc="7B7CD55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14B2C79"/>
    <w:multiLevelType w:val="hybridMultilevel"/>
    <w:tmpl w:val="DBF62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00B41BB"/>
    <w:multiLevelType w:val="hybridMultilevel"/>
    <w:tmpl w:val="5EB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1934F4"/>
    <w:multiLevelType w:val="hybridMultilevel"/>
    <w:tmpl w:val="D82A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12">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0FE5681"/>
    <w:multiLevelType w:val="hybridMultilevel"/>
    <w:tmpl w:val="3FE48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52107741"/>
    <w:multiLevelType w:val="hybridMultilevel"/>
    <w:tmpl w:val="913C328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A073ED"/>
    <w:multiLevelType w:val="hybridMultilevel"/>
    <w:tmpl w:val="84367E06"/>
    <w:lvl w:ilvl="0" w:tplc="768C6A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8D568EA"/>
    <w:multiLevelType w:val="hybridMultilevel"/>
    <w:tmpl w:val="D110ED72"/>
    <w:lvl w:ilvl="0" w:tplc="7A14BAE0">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9">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AC11969"/>
    <w:multiLevelType w:val="hybridMultilevel"/>
    <w:tmpl w:val="869A3274"/>
    <w:lvl w:ilvl="0" w:tplc="179E8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BCF15AA"/>
    <w:multiLevelType w:val="hybridMultilevel"/>
    <w:tmpl w:val="37ECA75E"/>
    <w:lvl w:ilvl="0" w:tplc="E86AB97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12"/>
  </w:num>
  <w:num w:numId="2">
    <w:abstractNumId w:val="2"/>
  </w:num>
  <w:num w:numId="3">
    <w:abstractNumId w:val="8"/>
  </w:num>
  <w:num w:numId="4">
    <w:abstractNumId w:val="14"/>
  </w:num>
  <w:num w:numId="5">
    <w:abstractNumId w:val="3"/>
  </w:num>
  <w:num w:numId="6">
    <w:abstractNumId w:val="6"/>
  </w:num>
  <w:num w:numId="7">
    <w:abstractNumId w:val="21"/>
  </w:num>
  <w:num w:numId="8">
    <w:abstractNumId w:val="18"/>
  </w:num>
  <w:num w:numId="9">
    <w:abstractNumId w:val="13"/>
  </w:num>
  <w:num w:numId="10">
    <w:abstractNumId w:val="17"/>
  </w:num>
  <w:num w:numId="11">
    <w:abstractNumId w:val="1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0"/>
  </w:num>
  <w:num w:numId="15">
    <w:abstractNumId w:val="9"/>
  </w:num>
  <w:num w:numId="16">
    <w:abstractNumId w:val="7"/>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11"/>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56D"/>
    <w:rsid w:val="00007676"/>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4C46"/>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B4B"/>
    <w:rsid w:val="00030EA1"/>
    <w:rsid w:val="0003166E"/>
    <w:rsid w:val="000318EC"/>
    <w:rsid w:val="0003218D"/>
    <w:rsid w:val="000322D8"/>
    <w:rsid w:val="000323C3"/>
    <w:rsid w:val="000325B7"/>
    <w:rsid w:val="00032706"/>
    <w:rsid w:val="00032707"/>
    <w:rsid w:val="00032844"/>
    <w:rsid w:val="00032871"/>
    <w:rsid w:val="00032A61"/>
    <w:rsid w:val="00032BD9"/>
    <w:rsid w:val="00032DBE"/>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437"/>
    <w:rsid w:val="0004092A"/>
    <w:rsid w:val="00041091"/>
    <w:rsid w:val="000410BE"/>
    <w:rsid w:val="0004165E"/>
    <w:rsid w:val="00041807"/>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620"/>
    <w:rsid w:val="00044766"/>
    <w:rsid w:val="00044910"/>
    <w:rsid w:val="00044B3D"/>
    <w:rsid w:val="00045844"/>
    <w:rsid w:val="00045875"/>
    <w:rsid w:val="00045996"/>
    <w:rsid w:val="00045BF6"/>
    <w:rsid w:val="00046501"/>
    <w:rsid w:val="00046769"/>
    <w:rsid w:val="00046D3E"/>
    <w:rsid w:val="00046E6C"/>
    <w:rsid w:val="000474BF"/>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0D15"/>
    <w:rsid w:val="000612CF"/>
    <w:rsid w:val="000613BC"/>
    <w:rsid w:val="00061513"/>
    <w:rsid w:val="0006171E"/>
    <w:rsid w:val="00061E19"/>
    <w:rsid w:val="00062974"/>
    <w:rsid w:val="00062AE1"/>
    <w:rsid w:val="00062C5F"/>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83"/>
    <w:rsid w:val="000731BA"/>
    <w:rsid w:val="0007349E"/>
    <w:rsid w:val="000734DC"/>
    <w:rsid w:val="00073963"/>
    <w:rsid w:val="00073A2A"/>
    <w:rsid w:val="00073C77"/>
    <w:rsid w:val="00073F7A"/>
    <w:rsid w:val="0007432F"/>
    <w:rsid w:val="00074E6A"/>
    <w:rsid w:val="0007535E"/>
    <w:rsid w:val="000758C4"/>
    <w:rsid w:val="00075D86"/>
    <w:rsid w:val="00075E47"/>
    <w:rsid w:val="00075F5D"/>
    <w:rsid w:val="00076A8B"/>
    <w:rsid w:val="00076D92"/>
    <w:rsid w:val="00076E00"/>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C46"/>
    <w:rsid w:val="00087E6F"/>
    <w:rsid w:val="00087F30"/>
    <w:rsid w:val="00090093"/>
    <w:rsid w:val="00090536"/>
    <w:rsid w:val="00090A22"/>
    <w:rsid w:val="00090AD9"/>
    <w:rsid w:val="0009102D"/>
    <w:rsid w:val="000915F3"/>
    <w:rsid w:val="00091782"/>
    <w:rsid w:val="000917A4"/>
    <w:rsid w:val="00091CDB"/>
    <w:rsid w:val="00091F72"/>
    <w:rsid w:val="00092176"/>
    <w:rsid w:val="00092252"/>
    <w:rsid w:val="000926FE"/>
    <w:rsid w:val="00092B2D"/>
    <w:rsid w:val="0009325E"/>
    <w:rsid w:val="00093407"/>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C5"/>
    <w:rsid w:val="000B21D0"/>
    <w:rsid w:val="000B269D"/>
    <w:rsid w:val="000B3525"/>
    <w:rsid w:val="000B3549"/>
    <w:rsid w:val="000B4124"/>
    <w:rsid w:val="000B436D"/>
    <w:rsid w:val="000B447A"/>
    <w:rsid w:val="000B5836"/>
    <w:rsid w:val="000B60A8"/>
    <w:rsid w:val="000B6331"/>
    <w:rsid w:val="000B68CF"/>
    <w:rsid w:val="000B6AE7"/>
    <w:rsid w:val="000B7785"/>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52"/>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67C"/>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1A1"/>
    <w:rsid w:val="000E55D8"/>
    <w:rsid w:val="000E5E33"/>
    <w:rsid w:val="000E6228"/>
    <w:rsid w:val="000E6300"/>
    <w:rsid w:val="000E630A"/>
    <w:rsid w:val="000E6AC0"/>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D2C"/>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45"/>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0C9"/>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B1"/>
    <w:rsid w:val="00120CF0"/>
    <w:rsid w:val="00120DC2"/>
    <w:rsid w:val="00121369"/>
    <w:rsid w:val="00121839"/>
    <w:rsid w:val="0012191F"/>
    <w:rsid w:val="00121C60"/>
    <w:rsid w:val="001220C2"/>
    <w:rsid w:val="0012237C"/>
    <w:rsid w:val="001223AB"/>
    <w:rsid w:val="0012260D"/>
    <w:rsid w:val="00122A6C"/>
    <w:rsid w:val="00122E66"/>
    <w:rsid w:val="0012383A"/>
    <w:rsid w:val="00123CAE"/>
    <w:rsid w:val="00123FC4"/>
    <w:rsid w:val="001242BE"/>
    <w:rsid w:val="0012440B"/>
    <w:rsid w:val="00124A7D"/>
    <w:rsid w:val="00124A8D"/>
    <w:rsid w:val="00124AFE"/>
    <w:rsid w:val="00124D88"/>
    <w:rsid w:val="00124F21"/>
    <w:rsid w:val="001251A7"/>
    <w:rsid w:val="00125482"/>
    <w:rsid w:val="001254A3"/>
    <w:rsid w:val="00125C0F"/>
    <w:rsid w:val="00125D6C"/>
    <w:rsid w:val="0012603F"/>
    <w:rsid w:val="0012615B"/>
    <w:rsid w:val="00126502"/>
    <w:rsid w:val="001265BA"/>
    <w:rsid w:val="00126948"/>
    <w:rsid w:val="00126E94"/>
    <w:rsid w:val="001270D3"/>
    <w:rsid w:val="00127203"/>
    <w:rsid w:val="00127658"/>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99A"/>
    <w:rsid w:val="00135CDB"/>
    <w:rsid w:val="00135E4E"/>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46E"/>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0DAC"/>
    <w:rsid w:val="00151078"/>
    <w:rsid w:val="00151ACE"/>
    <w:rsid w:val="00151C73"/>
    <w:rsid w:val="00151EB1"/>
    <w:rsid w:val="001522FA"/>
    <w:rsid w:val="0015244F"/>
    <w:rsid w:val="0015269B"/>
    <w:rsid w:val="00152CEF"/>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3E"/>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65B"/>
    <w:rsid w:val="00173C89"/>
    <w:rsid w:val="00173E96"/>
    <w:rsid w:val="001740B2"/>
    <w:rsid w:val="0017471B"/>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6CB"/>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1C02"/>
    <w:rsid w:val="001B291D"/>
    <w:rsid w:val="001B2A23"/>
    <w:rsid w:val="001B2EC1"/>
    <w:rsid w:val="001B33D8"/>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2AE"/>
    <w:rsid w:val="001C46D5"/>
    <w:rsid w:val="001C4F89"/>
    <w:rsid w:val="001C57C8"/>
    <w:rsid w:val="001C5B28"/>
    <w:rsid w:val="001C5B71"/>
    <w:rsid w:val="001C5DC6"/>
    <w:rsid w:val="001C60A9"/>
    <w:rsid w:val="001C643B"/>
    <w:rsid w:val="001C67A3"/>
    <w:rsid w:val="001C685B"/>
    <w:rsid w:val="001C7016"/>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2E9C"/>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1DE7"/>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4F04"/>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1D"/>
    <w:rsid w:val="001F49B4"/>
    <w:rsid w:val="001F49D2"/>
    <w:rsid w:val="001F529B"/>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0C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381"/>
    <w:rsid w:val="002207CD"/>
    <w:rsid w:val="0022098F"/>
    <w:rsid w:val="002209CA"/>
    <w:rsid w:val="00220D17"/>
    <w:rsid w:val="002211FB"/>
    <w:rsid w:val="0022171C"/>
    <w:rsid w:val="00221948"/>
    <w:rsid w:val="00221F3C"/>
    <w:rsid w:val="002222CF"/>
    <w:rsid w:val="0022245D"/>
    <w:rsid w:val="00222BE0"/>
    <w:rsid w:val="00222C9F"/>
    <w:rsid w:val="0022309C"/>
    <w:rsid w:val="00223239"/>
    <w:rsid w:val="002232A6"/>
    <w:rsid w:val="002233E8"/>
    <w:rsid w:val="0022354A"/>
    <w:rsid w:val="002239E2"/>
    <w:rsid w:val="00223B88"/>
    <w:rsid w:val="00223E42"/>
    <w:rsid w:val="00224103"/>
    <w:rsid w:val="0022497F"/>
    <w:rsid w:val="00224D56"/>
    <w:rsid w:val="00225431"/>
    <w:rsid w:val="002255E7"/>
    <w:rsid w:val="00225FD1"/>
    <w:rsid w:val="002260C2"/>
    <w:rsid w:val="002260C6"/>
    <w:rsid w:val="0022658C"/>
    <w:rsid w:val="00226770"/>
    <w:rsid w:val="00226A5C"/>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302"/>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16F"/>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C4D"/>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1E2"/>
    <w:rsid w:val="0027340E"/>
    <w:rsid w:val="00273497"/>
    <w:rsid w:val="002737C1"/>
    <w:rsid w:val="002741E5"/>
    <w:rsid w:val="0027458A"/>
    <w:rsid w:val="002747AD"/>
    <w:rsid w:val="00274811"/>
    <w:rsid w:val="00274893"/>
    <w:rsid w:val="00274B29"/>
    <w:rsid w:val="00274EBB"/>
    <w:rsid w:val="0027566A"/>
    <w:rsid w:val="00276019"/>
    <w:rsid w:val="002763C5"/>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1576"/>
    <w:rsid w:val="00291CAA"/>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4B8B"/>
    <w:rsid w:val="002A5E38"/>
    <w:rsid w:val="002A6C0C"/>
    <w:rsid w:val="002A7185"/>
    <w:rsid w:val="002A7375"/>
    <w:rsid w:val="002A7D2C"/>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6957"/>
    <w:rsid w:val="002C717E"/>
    <w:rsid w:val="002C742E"/>
    <w:rsid w:val="002C7671"/>
    <w:rsid w:val="002C76AF"/>
    <w:rsid w:val="002C7F4A"/>
    <w:rsid w:val="002D02A5"/>
    <w:rsid w:val="002D0342"/>
    <w:rsid w:val="002D0380"/>
    <w:rsid w:val="002D053C"/>
    <w:rsid w:val="002D0A5B"/>
    <w:rsid w:val="002D0E4C"/>
    <w:rsid w:val="002D13D6"/>
    <w:rsid w:val="002D1E46"/>
    <w:rsid w:val="002D1E56"/>
    <w:rsid w:val="002D2167"/>
    <w:rsid w:val="002D22BF"/>
    <w:rsid w:val="002D3268"/>
    <w:rsid w:val="002D3298"/>
    <w:rsid w:val="002D330F"/>
    <w:rsid w:val="002D3967"/>
    <w:rsid w:val="002D39BE"/>
    <w:rsid w:val="002D4159"/>
    <w:rsid w:val="002D4590"/>
    <w:rsid w:val="002D4EBE"/>
    <w:rsid w:val="002D5033"/>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0B9"/>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69D"/>
    <w:rsid w:val="002F2AAF"/>
    <w:rsid w:val="002F2BAA"/>
    <w:rsid w:val="002F2FEF"/>
    <w:rsid w:val="002F3397"/>
    <w:rsid w:val="002F3821"/>
    <w:rsid w:val="002F3B38"/>
    <w:rsid w:val="002F3C14"/>
    <w:rsid w:val="002F4646"/>
    <w:rsid w:val="002F4691"/>
    <w:rsid w:val="002F47C4"/>
    <w:rsid w:val="002F4E2A"/>
    <w:rsid w:val="002F5200"/>
    <w:rsid w:val="002F5AB6"/>
    <w:rsid w:val="002F5FD8"/>
    <w:rsid w:val="002F6805"/>
    <w:rsid w:val="002F6DAC"/>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ABC"/>
    <w:rsid w:val="00307CA1"/>
    <w:rsid w:val="00307F7B"/>
    <w:rsid w:val="003100AD"/>
    <w:rsid w:val="00310E86"/>
    <w:rsid w:val="003112D8"/>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6EA8"/>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EFD"/>
    <w:rsid w:val="00325F0C"/>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D6D"/>
    <w:rsid w:val="00341E92"/>
    <w:rsid w:val="003422A6"/>
    <w:rsid w:val="0034263C"/>
    <w:rsid w:val="00342991"/>
    <w:rsid w:val="00342E26"/>
    <w:rsid w:val="00342E8E"/>
    <w:rsid w:val="0034317B"/>
    <w:rsid w:val="003435CC"/>
    <w:rsid w:val="00344008"/>
    <w:rsid w:val="003442F9"/>
    <w:rsid w:val="00345AF3"/>
    <w:rsid w:val="00346435"/>
    <w:rsid w:val="00346915"/>
    <w:rsid w:val="003471F3"/>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440"/>
    <w:rsid w:val="00360A5B"/>
    <w:rsid w:val="00360C6C"/>
    <w:rsid w:val="00360F85"/>
    <w:rsid w:val="00361652"/>
    <w:rsid w:val="00361CAC"/>
    <w:rsid w:val="00361FED"/>
    <w:rsid w:val="003621A0"/>
    <w:rsid w:val="003623A0"/>
    <w:rsid w:val="0036260C"/>
    <w:rsid w:val="00362A44"/>
    <w:rsid w:val="00362A5B"/>
    <w:rsid w:val="00362B15"/>
    <w:rsid w:val="00362C29"/>
    <w:rsid w:val="00363003"/>
    <w:rsid w:val="003636A1"/>
    <w:rsid w:val="00363B97"/>
    <w:rsid w:val="0036424F"/>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75B"/>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2F35"/>
    <w:rsid w:val="003C3227"/>
    <w:rsid w:val="003C3589"/>
    <w:rsid w:val="003C3680"/>
    <w:rsid w:val="003C3A72"/>
    <w:rsid w:val="003C3AAC"/>
    <w:rsid w:val="003C4116"/>
    <w:rsid w:val="003C4515"/>
    <w:rsid w:val="003C4605"/>
    <w:rsid w:val="003C4753"/>
    <w:rsid w:val="003C507F"/>
    <w:rsid w:val="003C5360"/>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0E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1B"/>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D6F"/>
    <w:rsid w:val="00413F2C"/>
    <w:rsid w:val="00413FC0"/>
    <w:rsid w:val="004140CF"/>
    <w:rsid w:val="004141A2"/>
    <w:rsid w:val="0041442A"/>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D08"/>
    <w:rsid w:val="00425FF3"/>
    <w:rsid w:val="0042601C"/>
    <w:rsid w:val="00426121"/>
    <w:rsid w:val="00426217"/>
    <w:rsid w:val="004263EA"/>
    <w:rsid w:val="004266FC"/>
    <w:rsid w:val="004269C6"/>
    <w:rsid w:val="00426AF8"/>
    <w:rsid w:val="004272B5"/>
    <w:rsid w:val="004273CB"/>
    <w:rsid w:val="0042759F"/>
    <w:rsid w:val="0043019B"/>
    <w:rsid w:val="0043074B"/>
    <w:rsid w:val="00430AA3"/>
    <w:rsid w:val="00430AB8"/>
    <w:rsid w:val="00430AE5"/>
    <w:rsid w:val="00430BD8"/>
    <w:rsid w:val="00430C5C"/>
    <w:rsid w:val="00431AF6"/>
    <w:rsid w:val="00431C23"/>
    <w:rsid w:val="00432219"/>
    <w:rsid w:val="004324BC"/>
    <w:rsid w:val="00432AD6"/>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854"/>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301"/>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37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7AC"/>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0FD"/>
    <w:rsid w:val="004711D0"/>
    <w:rsid w:val="00471592"/>
    <w:rsid w:val="00471949"/>
    <w:rsid w:val="004719C4"/>
    <w:rsid w:val="00472152"/>
    <w:rsid w:val="004722D4"/>
    <w:rsid w:val="00472319"/>
    <w:rsid w:val="004724AB"/>
    <w:rsid w:val="00472B99"/>
    <w:rsid w:val="004733B1"/>
    <w:rsid w:val="00473D54"/>
    <w:rsid w:val="00473FD9"/>
    <w:rsid w:val="00474221"/>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DB9"/>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92"/>
    <w:rsid w:val="00492BE2"/>
    <w:rsid w:val="00492D40"/>
    <w:rsid w:val="00492E9D"/>
    <w:rsid w:val="0049320D"/>
    <w:rsid w:val="004932ED"/>
    <w:rsid w:val="00493658"/>
    <w:rsid w:val="00493754"/>
    <w:rsid w:val="004946D5"/>
    <w:rsid w:val="00494D9A"/>
    <w:rsid w:val="004952AB"/>
    <w:rsid w:val="004954C4"/>
    <w:rsid w:val="00495580"/>
    <w:rsid w:val="0049563C"/>
    <w:rsid w:val="00495A37"/>
    <w:rsid w:val="00495A53"/>
    <w:rsid w:val="00495B53"/>
    <w:rsid w:val="00496295"/>
    <w:rsid w:val="0049657A"/>
    <w:rsid w:val="00496887"/>
    <w:rsid w:val="00496CA6"/>
    <w:rsid w:val="00496D1E"/>
    <w:rsid w:val="004970AB"/>
    <w:rsid w:val="00497297"/>
    <w:rsid w:val="004972B0"/>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910"/>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0BF"/>
    <w:rsid w:val="004D371C"/>
    <w:rsid w:val="004D392C"/>
    <w:rsid w:val="004D3D07"/>
    <w:rsid w:val="004D3EC0"/>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C3C"/>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009"/>
    <w:rsid w:val="00520245"/>
    <w:rsid w:val="005203A0"/>
    <w:rsid w:val="005203BE"/>
    <w:rsid w:val="00520597"/>
    <w:rsid w:val="005205E4"/>
    <w:rsid w:val="005208B6"/>
    <w:rsid w:val="005208DD"/>
    <w:rsid w:val="00520FA9"/>
    <w:rsid w:val="00521213"/>
    <w:rsid w:val="0052184D"/>
    <w:rsid w:val="0052195B"/>
    <w:rsid w:val="00521A90"/>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5DF"/>
    <w:rsid w:val="00532ED3"/>
    <w:rsid w:val="005330FC"/>
    <w:rsid w:val="00533150"/>
    <w:rsid w:val="0053390F"/>
    <w:rsid w:val="00534171"/>
    <w:rsid w:val="005343E0"/>
    <w:rsid w:val="00534562"/>
    <w:rsid w:val="00534683"/>
    <w:rsid w:val="005353FB"/>
    <w:rsid w:val="00535440"/>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7B9"/>
    <w:rsid w:val="00542853"/>
    <w:rsid w:val="00542BBF"/>
    <w:rsid w:val="00542FDC"/>
    <w:rsid w:val="005439FC"/>
    <w:rsid w:val="00543DD0"/>
    <w:rsid w:val="00543F1B"/>
    <w:rsid w:val="005442E8"/>
    <w:rsid w:val="00544525"/>
    <w:rsid w:val="0054468E"/>
    <w:rsid w:val="00544A53"/>
    <w:rsid w:val="00544C16"/>
    <w:rsid w:val="00544CA5"/>
    <w:rsid w:val="005451E7"/>
    <w:rsid w:val="005459C2"/>
    <w:rsid w:val="00545B96"/>
    <w:rsid w:val="00545F7F"/>
    <w:rsid w:val="005462E6"/>
    <w:rsid w:val="0054666B"/>
    <w:rsid w:val="00546B97"/>
    <w:rsid w:val="005472A8"/>
    <w:rsid w:val="0054766E"/>
    <w:rsid w:val="005478B1"/>
    <w:rsid w:val="005478E2"/>
    <w:rsid w:val="0055029C"/>
    <w:rsid w:val="005502E3"/>
    <w:rsid w:val="0055073C"/>
    <w:rsid w:val="0055080E"/>
    <w:rsid w:val="00550B98"/>
    <w:rsid w:val="0055142E"/>
    <w:rsid w:val="005516EC"/>
    <w:rsid w:val="0055177A"/>
    <w:rsid w:val="00551992"/>
    <w:rsid w:val="00552284"/>
    <w:rsid w:val="005523E9"/>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5CF"/>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3F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04A"/>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0EC7"/>
    <w:rsid w:val="005A1349"/>
    <w:rsid w:val="005A1A54"/>
    <w:rsid w:val="005A1D82"/>
    <w:rsid w:val="005A2ACE"/>
    <w:rsid w:val="005A2D39"/>
    <w:rsid w:val="005A3266"/>
    <w:rsid w:val="005A428E"/>
    <w:rsid w:val="005A42D4"/>
    <w:rsid w:val="005A486D"/>
    <w:rsid w:val="005A49C5"/>
    <w:rsid w:val="005A4A8D"/>
    <w:rsid w:val="005A4AD4"/>
    <w:rsid w:val="005A50B4"/>
    <w:rsid w:val="005A51C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686"/>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A03"/>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5EC4"/>
    <w:rsid w:val="005D657B"/>
    <w:rsid w:val="005D67B4"/>
    <w:rsid w:val="005D6805"/>
    <w:rsid w:val="005D68AF"/>
    <w:rsid w:val="005D69F2"/>
    <w:rsid w:val="005D6A04"/>
    <w:rsid w:val="005D6E03"/>
    <w:rsid w:val="005D73FF"/>
    <w:rsid w:val="005D767A"/>
    <w:rsid w:val="005D7725"/>
    <w:rsid w:val="005D78CE"/>
    <w:rsid w:val="005D7BED"/>
    <w:rsid w:val="005D7F66"/>
    <w:rsid w:val="005E0434"/>
    <w:rsid w:val="005E06A2"/>
    <w:rsid w:val="005E0C61"/>
    <w:rsid w:val="005E0D25"/>
    <w:rsid w:val="005E0E38"/>
    <w:rsid w:val="005E0E4F"/>
    <w:rsid w:val="005E12AC"/>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6E96"/>
    <w:rsid w:val="005E76D8"/>
    <w:rsid w:val="005E78A8"/>
    <w:rsid w:val="005E78C3"/>
    <w:rsid w:val="005E791A"/>
    <w:rsid w:val="005E7960"/>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995"/>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7BD"/>
    <w:rsid w:val="0060597D"/>
    <w:rsid w:val="0060638E"/>
    <w:rsid w:val="006063AC"/>
    <w:rsid w:val="006068C6"/>
    <w:rsid w:val="006069DE"/>
    <w:rsid w:val="006069E4"/>
    <w:rsid w:val="00606BC3"/>
    <w:rsid w:val="00606BF2"/>
    <w:rsid w:val="00606C24"/>
    <w:rsid w:val="00606D39"/>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B0D"/>
    <w:rsid w:val="00613F2F"/>
    <w:rsid w:val="00613FCF"/>
    <w:rsid w:val="00614143"/>
    <w:rsid w:val="006141CD"/>
    <w:rsid w:val="0061447A"/>
    <w:rsid w:val="0061447B"/>
    <w:rsid w:val="006147EA"/>
    <w:rsid w:val="00615063"/>
    <w:rsid w:val="0061520B"/>
    <w:rsid w:val="00615674"/>
    <w:rsid w:val="00615814"/>
    <w:rsid w:val="00615871"/>
    <w:rsid w:val="00616655"/>
    <w:rsid w:val="006168B7"/>
    <w:rsid w:val="006168C5"/>
    <w:rsid w:val="00616B0D"/>
    <w:rsid w:val="00616CF3"/>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00"/>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2E0"/>
    <w:rsid w:val="0063530F"/>
    <w:rsid w:val="006356B9"/>
    <w:rsid w:val="0063618D"/>
    <w:rsid w:val="00636352"/>
    <w:rsid w:val="006366D6"/>
    <w:rsid w:val="00636882"/>
    <w:rsid w:val="006368C2"/>
    <w:rsid w:val="00636F5B"/>
    <w:rsid w:val="006374ED"/>
    <w:rsid w:val="0063786C"/>
    <w:rsid w:val="00637926"/>
    <w:rsid w:val="00637A17"/>
    <w:rsid w:val="00637BF7"/>
    <w:rsid w:val="00637FBA"/>
    <w:rsid w:val="00640622"/>
    <w:rsid w:val="00640639"/>
    <w:rsid w:val="006407B9"/>
    <w:rsid w:val="00640F3B"/>
    <w:rsid w:val="006413F4"/>
    <w:rsid w:val="00641AB9"/>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E43"/>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3EDA"/>
    <w:rsid w:val="006640B1"/>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D0B"/>
    <w:rsid w:val="00682EC8"/>
    <w:rsid w:val="00683483"/>
    <w:rsid w:val="006836FF"/>
    <w:rsid w:val="00683975"/>
    <w:rsid w:val="00683ABC"/>
    <w:rsid w:val="00683BF8"/>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1F1"/>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1C91"/>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363"/>
    <w:rsid w:val="006A56B8"/>
    <w:rsid w:val="006A5873"/>
    <w:rsid w:val="006A5AA6"/>
    <w:rsid w:val="006A60CC"/>
    <w:rsid w:val="006A6173"/>
    <w:rsid w:val="006A6494"/>
    <w:rsid w:val="006A6E0A"/>
    <w:rsid w:val="006A78CD"/>
    <w:rsid w:val="006A7AEA"/>
    <w:rsid w:val="006A7B02"/>
    <w:rsid w:val="006A7DAD"/>
    <w:rsid w:val="006B04B0"/>
    <w:rsid w:val="006B0E67"/>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5DB9"/>
    <w:rsid w:val="006B6066"/>
    <w:rsid w:val="006B610F"/>
    <w:rsid w:val="006B61FD"/>
    <w:rsid w:val="006B6222"/>
    <w:rsid w:val="006B686F"/>
    <w:rsid w:val="006B6C3A"/>
    <w:rsid w:val="006B6DCE"/>
    <w:rsid w:val="006B7453"/>
    <w:rsid w:val="006C02D7"/>
    <w:rsid w:val="006C02F1"/>
    <w:rsid w:val="006C0436"/>
    <w:rsid w:val="006C0B1E"/>
    <w:rsid w:val="006C0FE9"/>
    <w:rsid w:val="006C10CD"/>
    <w:rsid w:val="006C1639"/>
    <w:rsid w:val="006C1A37"/>
    <w:rsid w:val="006C1AE1"/>
    <w:rsid w:val="006C1B38"/>
    <w:rsid w:val="006C267C"/>
    <w:rsid w:val="006C2B28"/>
    <w:rsid w:val="006C2BE9"/>
    <w:rsid w:val="006C2D23"/>
    <w:rsid w:val="006C2D49"/>
    <w:rsid w:val="006C2DFA"/>
    <w:rsid w:val="006C2F0D"/>
    <w:rsid w:val="006C3031"/>
    <w:rsid w:val="006C3172"/>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CE7"/>
    <w:rsid w:val="006D0DA2"/>
    <w:rsid w:val="006D115A"/>
    <w:rsid w:val="006D11A6"/>
    <w:rsid w:val="006D121D"/>
    <w:rsid w:val="006D1232"/>
    <w:rsid w:val="006D14AF"/>
    <w:rsid w:val="006D1760"/>
    <w:rsid w:val="006D1A26"/>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D7F68"/>
    <w:rsid w:val="006E0042"/>
    <w:rsid w:val="006E0A50"/>
    <w:rsid w:val="006E1303"/>
    <w:rsid w:val="006E1451"/>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1A51"/>
    <w:rsid w:val="006F2146"/>
    <w:rsid w:val="006F22BF"/>
    <w:rsid w:val="006F28D8"/>
    <w:rsid w:val="006F2931"/>
    <w:rsid w:val="006F2BA8"/>
    <w:rsid w:val="006F2F92"/>
    <w:rsid w:val="006F314A"/>
    <w:rsid w:val="006F33E1"/>
    <w:rsid w:val="006F3B69"/>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53E"/>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5D2"/>
    <w:rsid w:val="00720731"/>
    <w:rsid w:val="007207DD"/>
    <w:rsid w:val="00720C1E"/>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A33"/>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6EFE"/>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AF4"/>
    <w:rsid w:val="00755B32"/>
    <w:rsid w:val="00755D1B"/>
    <w:rsid w:val="00755FC1"/>
    <w:rsid w:val="007567CD"/>
    <w:rsid w:val="00756A35"/>
    <w:rsid w:val="00756ADD"/>
    <w:rsid w:val="00756F3A"/>
    <w:rsid w:val="0075789B"/>
    <w:rsid w:val="00757B49"/>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6AC9"/>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2A6"/>
    <w:rsid w:val="00780C3B"/>
    <w:rsid w:val="00780FAC"/>
    <w:rsid w:val="00781074"/>
    <w:rsid w:val="007811A2"/>
    <w:rsid w:val="007811C6"/>
    <w:rsid w:val="0078142F"/>
    <w:rsid w:val="007815CA"/>
    <w:rsid w:val="00781AE2"/>
    <w:rsid w:val="00781B92"/>
    <w:rsid w:val="00782DAC"/>
    <w:rsid w:val="00783478"/>
    <w:rsid w:val="00783610"/>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4C50"/>
    <w:rsid w:val="007959F1"/>
    <w:rsid w:val="00795C4B"/>
    <w:rsid w:val="00796DA5"/>
    <w:rsid w:val="007972A7"/>
    <w:rsid w:val="00797A39"/>
    <w:rsid w:val="00797BCB"/>
    <w:rsid w:val="00797EFC"/>
    <w:rsid w:val="007A009C"/>
    <w:rsid w:val="007A01A9"/>
    <w:rsid w:val="007A090D"/>
    <w:rsid w:val="007A0CE0"/>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77E"/>
    <w:rsid w:val="007B1865"/>
    <w:rsid w:val="007B1A53"/>
    <w:rsid w:val="007B1C94"/>
    <w:rsid w:val="007B1DF5"/>
    <w:rsid w:val="007B1EF3"/>
    <w:rsid w:val="007B214D"/>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4E39"/>
    <w:rsid w:val="007D54CE"/>
    <w:rsid w:val="007D557F"/>
    <w:rsid w:val="007D5C12"/>
    <w:rsid w:val="007D5DC7"/>
    <w:rsid w:val="007D5DED"/>
    <w:rsid w:val="007D5F73"/>
    <w:rsid w:val="007D5FA1"/>
    <w:rsid w:val="007D5FC3"/>
    <w:rsid w:val="007D612F"/>
    <w:rsid w:val="007D61D3"/>
    <w:rsid w:val="007D677E"/>
    <w:rsid w:val="007D6BD4"/>
    <w:rsid w:val="007D6FEE"/>
    <w:rsid w:val="007D745F"/>
    <w:rsid w:val="007D753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3C0"/>
    <w:rsid w:val="007F0406"/>
    <w:rsid w:val="007F069D"/>
    <w:rsid w:val="007F07E2"/>
    <w:rsid w:val="007F0AC0"/>
    <w:rsid w:val="007F0AEC"/>
    <w:rsid w:val="007F14FB"/>
    <w:rsid w:val="007F1A4C"/>
    <w:rsid w:val="007F1C13"/>
    <w:rsid w:val="007F1F3D"/>
    <w:rsid w:val="007F1F5A"/>
    <w:rsid w:val="007F2555"/>
    <w:rsid w:val="007F2A43"/>
    <w:rsid w:val="007F2AA0"/>
    <w:rsid w:val="007F2AC1"/>
    <w:rsid w:val="007F2D4A"/>
    <w:rsid w:val="007F2F22"/>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07F70"/>
    <w:rsid w:val="00810186"/>
    <w:rsid w:val="00810430"/>
    <w:rsid w:val="0081062B"/>
    <w:rsid w:val="00810A4F"/>
    <w:rsid w:val="00810BCE"/>
    <w:rsid w:val="00810BCF"/>
    <w:rsid w:val="008119BC"/>
    <w:rsid w:val="00812020"/>
    <w:rsid w:val="008120F0"/>
    <w:rsid w:val="00812FAA"/>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14"/>
    <w:rsid w:val="00816582"/>
    <w:rsid w:val="0081666E"/>
    <w:rsid w:val="008166F3"/>
    <w:rsid w:val="00816A4F"/>
    <w:rsid w:val="0081780D"/>
    <w:rsid w:val="00817FEA"/>
    <w:rsid w:val="0082007C"/>
    <w:rsid w:val="0082055A"/>
    <w:rsid w:val="00820982"/>
    <w:rsid w:val="00821003"/>
    <w:rsid w:val="008210B1"/>
    <w:rsid w:val="00821469"/>
    <w:rsid w:val="008215F3"/>
    <w:rsid w:val="0082161F"/>
    <w:rsid w:val="00821C8D"/>
    <w:rsid w:val="00821EE8"/>
    <w:rsid w:val="00821FE9"/>
    <w:rsid w:val="00822398"/>
    <w:rsid w:val="00822442"/>
    <w:rsid w:val="008228BA"/>
    <w:rsid w:val="008229C8"/>
    <w:rsid w:val="008231FC"/>
    <w:rsid w:val="00823609"/>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5F50"/>
    <w:rsid w:val="00826A29"/>
    <w:rsid w:val="00826A59"/>
    <w:rsid w:val="00826E80"/>
    <w:rsid w:val="00827025"/>
    <w:rsid w:val="00827643"/>
    <w:rsid w:val="00827688"/>
    <w:rsid w:val="00827BF0"/>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56A"/>
    <w:rsid w:val="00847BE1"/>
    <w:rsid w:val="00847C72"/>
    <w:rsid w:val="00847FA7"/>
    <w:rsid w:val="00850089"/>
    <w:rsid w:val="008503CE"/>
    <w:rsid w:val="008503D8"/>
    <w:rsid w:val="00850542"/>
    <w:rsid w:val="00850577"/>
    <w:rsid w:val="00850848"/>
    <w:rsid w:val="00850C44"/>
    <w:rsid w:val="00850DF9"/>
    <w:rsid w:val="0085124E"/>
    <w:rsid w:val="00851A03"/>
    <w:rsid w:val="00851B74"/>
    <w:rsid w:val="00851B81"/>
    <w:rsid w:val="0085259A"/>
    <w:rsid w:val="00852EA7"/>
    <w:rsid w:val="008531B7"/>
    <w:rsid w:val="00853577"/>
    <w:rsid w:val="008536F9"/>
    <w:rsid w:val="008537C9"/>
    <w:rsid w:val="008541EF"/>
    <w:rsid w:val="00854256"/>
    <w:rsid w:val="0085458F"/>
    <w:rsid w:val="008548B2"/>
    <w:rsid w:val="00854991"/>
    <w:rsid w:val="00854EBE"/>
    <w:rsid w:val="0085528D"/>
    <w:rsid w:val="008554E4"/>
    <w:rsid w:val="00855765"/>
    <w:rsid w:val="00855CA8"/>
    <w:rsid w:val="00855E7C"/>
    <w:rsid w:val="00856689"/>
    <w:rsid w:val="00856AE4"/>
    <w:rsid w:val="00856B06"/>
    <w:rsid w:val="00856BBC"/>
    <w:rsid w:val="00856E39"/>
    <w:rsid w:val="00857AB4"/>
    <w:rsid w:val="00857B5F"/>
    <w:rsid w:val="00857DCB"/>
    <w:rsid w:val="00857DE3"/>
    <w:rsid w:val="0086008E"/>
    <w:rsid w:val="0086079B"/>
    <w:rsid w:val="00860A34"/>
    <w:rsid w:val="0086103B"/>
    <w:rsid w:val="0086116A"/>
    <w:rsid w:val="008618D2"/>
    <w:rsid w:val="00861A55"/>
    <w:rsid w:val="00861D1C"/>
    <w:rsid w:val="0086206A"/>
    <w:rsid w:val="008620D3"/>
    <w:rsid w:val="00862148"/>
    <w:rsid w:val="008621D3"/>
    <w:rsid w:val="008627CA"/>
    <w:rsid w:val="00862991"/>
    <w:rsid w:val="00862CDE"/>
    <w:rsid w:val="0086355A"/>
    <w:rsid w:val="00863B1F"/>
    <w:rsid w:val="00863CA8"/>
    <w:rsid w:val="00863ED8"/>
    <w:rsid w:val="00863FF6"/>
    <w:rsid w:val="00864062"/>
    <w:rsid w:val="00864214"/>
    <w:rsid w:val="00864953"/>
    <w:rsid w:val="00864A8B"/>
    <w:rsid w:val="00864C43"/>
    <w:rsid w:val="00864F52"/>
    <w:rsid w:val="00865045"/>
    <w:rsid w:val="00865107"/>
    <w:rsid w:val="0086571D"/>
    <w:rsid w:val="00865B23"/>
    <w:rsid w:val="00866273"/>
    <w:rsid w:val="0086643E"/>
    <w:rsid w:val="00866535"/>
    <w:rsid w:val="008668B6"/>
    <w:rsid w:val="00866AFE"/>
    <w:rsid w:val="008671F9"/>
    <w:rsid w:val="0086773D"/>
    <w:rsid w:val="008679A9"/>
    <w:rsid w:val="0087070D"/>
    <w:rsid w:val="00870866"/>
    <w:rsid w:val="00870926"/>
    <w:rsid w:val="00870A71"/>
    <w:rsid w:val="008715BF"/>
    <w:rsid w:val="00871600"/>
    <w:rsid w:val="008718AB"/>
    <w:rsid w:val="008726D3"/>
    <w:rsid w:val="008738B3"/>
    <w:rsid w:val="00873A16"/>
    <w:rsid w:val="00873AE3"/>
    <w:rsid w:val="00874057"/>
    <w:rsid w:val="00874464"/>
    <w:rsid w:val="00874E14"/>
    <w:rsid w:val="00874E9F"/>
    <w:rsid w:val="008754B5"/>
    <w:rsid w:val="00875534"/>
    <w:rsid w:val="00875948"/>
    <w:rsid w:val="00875C2C"/>
    <w:rsid w:val="008761B2"/>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695"/>
    <w:rsid w:val="008807B1"/>
    <w:rsid w:val="00880907"/>
    <w:rsid w:val="00880ACA"/>
    <w:rsid w:val="008810C3"/>
    <w:rsid w:val="00881381"/>
    <w:rsid w:val="00881743"/>
    <w:rsid w:val="00881B07"/>
    <w:rsid w:val="00882684"/>
    <w:rsid w:val="00882D14"/>
    <w:rsid w:val="0088316F"/>
    <w:rsid w:val="00883229"/>
    <w:rsid w:val="008832E4"/>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82B"/>
    <w:rsid w:val="00892C80"/>
    <w:rsid w:val="00893015"/>
    <w:rsid w:val="00893444"/>
    <w:rsid w:val="00893CF0"/>
    <w:rsid w:val="00894B30"/>
    <w:rsid w:val="00895191"/>
    <w:rsid w:val="008951E9"/>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DA1"/>
    <w:rsid w:val="008B1FD1"/>
    <w:rsid w:val="008B216A"/>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256"/>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CF0"/>
    <w:rsid w:val="008C4E2F"/>
    <w:rsid w:val="008C524D"/>
    <w:rsid w:val="008C54FA"/>
    <w:rsid w:val="008C593B"/>
    <w:rsid w:val="008C5D0F"/>
    <w:rsid w:val="008C5F35"/>
    <w:rsid w:val="008C63EB"/>
    <w:rsid w:val="008C6754"/>
    <w:rsid w:val="008C6D0B"/>
    <w:rsid w:val="008C6E74"/>
    <w:rsid w:val="008C6F17"/>
    <w:rsid w:val="008C7075"/>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5F9F"/>
    <w:rsid w:val="008D61CC"/>
    <w:rsid w:val="008D62CF"/>
    <w:rsid w:val="008D6348"/>
    <w:rsid w:val="008D6462"/>
    <w:rsid w:val="008D67D5"/>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E"/>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4F"/>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557"/>
    <w:rsid w:val="00926BDA"/>
    <w:rsid w:val="00926D2C"/>
    <w:rsid w:val="00926D3A"/>
    <w:rsid w:val="00927B3E"/>
    <w:rsid w:val="00927E6A"/>
    <w:rsid w:val="0093035D"/>
    <w:rsid w:val="00930A75"/>
    <w:rsid w:val="00930D01"/>
    <w:rsid w:val="00931424"/>
    <w:rsid w:val="009314C3"/>
    <w:rsid w:val="009314E1"/>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6E51"/>
    <w:rsid w:val="009372B3"/>
    <w:rsid w:val="009372D7"/>
    <w:rsid w:val="009379A8"/>
    <w:rsid w:val="00937BF0"/>
    <w:rsid w:val="00937BF6"/>
    <w:rsid w:val="009402C8"/>
    <w:rsid w:val="009409D4"/>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C53"/>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1A"/>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8DF"/>
    <w:rsid w:val="00965E76"/>
    <w:rsid w:val="00966023"/>
    <w:rsid w:val="00966487"/>
    <w:rsid w:val="0096672E"/>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3B84"/>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12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1C6"/>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5C11"/>
    <w:rsid w:val="009D63B8"/>
    <w:rsid w:val="009D665B"/>
    <w:rsid w:val="009D66C9"/>
    <w:rsid w:val="009D6ABB"/>
    <w:rsid w:val="009D6CE9"/>
    <w:rsid w:val="009D6E4D"/>
    <w:rsid w:val="009D7330"/>
    <w:rsid w:val="009D7571"/>
    <w:rsid w:val="009D77A5"/>
    <w:rsid w:val="009D786D"/>
    <w:rsid w:val="009D7B88"/>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617"/>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2ED8"/>
    <w:rsid w:val="009F341B"/>
    <w:rsid w:val="009F4F09"/>
    <w:rsid w:val="009F4FB6"/>
    <w:rsid w:val="009F5004"/>
    <w:rsid w:val="009F537C"/>
    <w:rsid w:val="009F54CD"/>
    <w:rsid w:val="009F5528"/>
    <w:rsid w:val="009F5696"/>
    <w:rsid w:val="009F58FF"/>
    <w:rsid w:val="009F5A64"/>
    <w:rsid w:val="009F63C8"/>
    <w:rsid w:val="009F646B"/>
    <w:rsid w:val="009F66E6"/>
    <w:rsid w:val="009F6805"/>
    <w:rsid w:val="009F6997"/>
    <w:rsid w:val="009F6B4F"/>
    <w:rsid w:val="009F7324"/>
    <w:rsid w:val="009F7625"/>
    <w:rsid w:val="009F789B"/>
    <w:rsid w:val="00A000F7"/>
    <w:rsid w:val="00A004FB"/>
    <w:rsid w:val="00A0068C"/>
    <w:rsid w:val="00A006A0"/>
    <w:rsid w:val="00A006AE"/>
    <w:rsid w:val="00A0095E"/>
    <w:rsid w:val="00A00C42"/>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6C37"/>
    <w:rsid w:val="00A07DD4"/>
    <w:rsid w:val="00A07E9B"/>
    <w:rsid w:val="00A07EBB"/>
    <w:rsid w:val="00A100C7"/>
    <w:rsid w:val="00A105F8"/>
    <w:rsid w:val="00A106B3"/>
    <w:rsid w:val="00A10C10"/>
    <w:rsid w:val="00A10F1A"/>
    <w:rsid w:val="00A1106F"/>
    <w:rsid w:val="00A11156"/>
    <w:rsid w:val="00A11197"/>
    <w:rsid w:val="00A111C8"/>
    <w:rsid w:val="00A112CF"/>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9D"/>
    <w:rsid w:val="00A15EB8"/>
    <w:rsid w:val="00A16AE5"/>
    <w:rsid w:val="00A16CCF"/>
    <w:rsid w:val="00A16F33"/>
    <w:rsid w:val="00A171C9"/>
    <w:rsid w:val="00A1738E"/>
    <w:rsid w:val="00A173B6"/>
    <w:rsid w:val="00A17C4A"/>
    <w:rsid w:val="00A17C54"/>
    <w:rsid w:val="00A17CE8"/>
    <w:rsid w:val="00A17D20"/>
    <w:rsid w:val="00A17EC5"/>
    <w:rsid w:val="00A20302"/>
    <w:rsid w:val="00A203DB"/>
    <w:rsid w:val="00A20765"/>
    <w:rsid w:val="00A20A31"/>
    <w:rsid w:val="00A20C63"/>
    <w:rsid w:val="00A21370"/>
    <w:rsid w:val="00A21877"/>
    <w:rsid w:val="00A22050"/>
    <w:rsid w:val="00A2237E"/>
    <w:rsid w:val="00A224A4"/>
    <w:rsid w:val="00A2260C"/>
    <w:rsid w:val="00A22638"/>
    <w:rsid w:val="00A22733"/>
    <w:rsid w:val="00A232B8"/>
    <w:rsid w:val="00A2388B"/>
    <w:rsid w:val="00A23AB4"/>
    <w:rsid w:val="00A23C1C"/>
    <w:rsid w:val="00A24287"/>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3F3"/>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0EC"/>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55"/>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041"/>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2E7A"/>
    <w:rsid w:val="00A62F69"/>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8C"/>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673"/>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0C8"/>
    <w:rsid w:val="00A801B9"/>
    <w:rsid w:val="00A802D5"/>
    <w:rsid w:val="00A80329"/>
    <w:rsid w:val="00A80656"/>
    <w:rsid w:val="00A80EAC"/>
    <w:rsid w:val="00A80F51"/>
    <w:rsid w:val="00A815AA"/>
    <w:rsid w:val="00A816FE"/>
    <w:rsid w:val="00A81DB8"/>
    <w:rsid w:val="00A8213F"/>
    <w:rsid w:val="00A82285"/>
    <w:rsid w:val="00A82622"/>
    <w:rsid w:val="00A828E1"/>
    <w:rsid w:val="00A8296A"/>
    <w:rsid w:val="00A82C98"/>
    <w:rsid w:val="00A82CEF"/>
    <w:rsid w:val="00A8399D"/>
    <w:rsid w:val="00A83A8F"/>
    <w:rsid w:val="00A83DC7"/>
    <w:rsid w:val="00A83E32"/>
    <w:rsid w:val="00A83E62"/>
    <w:rsid w:val="00A84480"/>
    <w:rsid w:val="00A847DE"/>
    <w:rsid w:val="00A84B11"/>
    <w:rsid w:val="00A85106"/>
    <w:rsid w:val="00A86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BFE"/>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3F4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59F"/>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95F"/>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567"/>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5BF2"/>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565B"/>
    <w:rsid w:val="00B15950"/>
    <w:rsid w:val="00B163CD"/>
    <w:rsid w:val="00B16741"/>
    <w:rsid w:val="00B16B32"/>
    <w:rsid w:val="00B16B85"/>
    <w:rsid w:val="00B16BF1"/>
    <w:rsid w:val="00B16D0E"/>
    <w:rsid w:val="00B16E3E"/>
    <w:rsid w:val="00B17C40"/>
    <w:rsid w:val="00B17D1A"/>
    <w:rsid w:val="00B20020"/>
    <w:rsid w:val="00B20915"/>
    <w:rsid w:val="00B20AB9"/>
    <w:rsid w:val="00B20D10"/>
    <w:rsid w:val="00B20E6E"/>
    <w:rsid w:val="00B20FDF"/>
    <w:rsid w:val="00B2111F"/>
    <w:rsid w:val="00B21D2A"/>
    <w:rsid w:val="00B21DFA"/>
    <w:rsid w:val="00B21E10"/>
    <w:rsid w:val="00B21FBE"/>
    <w:rsid w:val="00B22039"/>
    <w:rsid w:val="00B2238F"/>
    <w:rsid w:val="00B224BD"/>
    <w:rsid w:val="00B2261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4F5A"/>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67"/>
    <w:rsid w:val="00B42194"/>
    <w:rsid w:val="00B42865"/>
    <w:rsid w:val="00B42872"/>
    <w:rsid w:val="00B428F8"/>
    <w:rsid w:val="00B429CD"/>
    <w:rsid w:val="00B42B52"/>
    <w:rsid w:val="00B42BBA"/>
    <w:rsid w:val="00B42E28"/>
    <w:rsid w:val="00B43072"/>
    <w:rsid w:val="00B43161"/>
    <w:rsid w:val="00B431C3"/>
    <w:rsid w:val="00B435CA"/>
    <w:rsid w:val="00B43AB6"/>
    <w:rsid w:val="00B43ED9"/>
    <w:rsid w:val="00B44049"/>
    <w:rsid w:val="00B44213"/>
    <w:rsid w:val="00B44386"/>
    <w:rsid w:val="00B444F7"/>
    <w:rsid w:val="00B44674"/>
    <w:rsid w:val="00B44E9F"/>
    <w:rsid w:val="00B454DE"/>
    <w:rsid w:val="00B45BC1"/>
    <w:rsid w:val="00B46280"/>
    <w:rsid w:val="00B467B0"/>
    <w:rsid w:val="00B467D2"/>
    <w:rsid w:val="00B47114"/>
    <w:rsid w:val="00B47705"/>
    <w:rsid w:val="00B47C7A"/>
    <w:rsid w:val="00B47D6F"/>
    <w:rsid w:val="00B47E03"/>
    <w:rsid w:val="00B5003E"/>
    <w:rsid w:val="00B50573"/>
    <w:rsid w:val="00B50B82"/>
    <w:rsid w:val="00B51126"/>
    <w:rsid w:val="00B51365"/>
    <w:rsid w:val="00B5150E"/>
    <w:rsid w:val="00B51736"/>
    <w:rsid w:val="00B51B19"/>
    <w:rsid w:val="00B521BE"/>
    <w:rsid w:val="00B52209"/>
    <w:rsid w:val="00B5224F"/>
    <w:rsid w:val="00B52312"/>
    <w:rsid w:val="00B527A4"/>
    <w:rsid w:val="00B536BE"/>
    <w:rsid w:val="00B538DD"/>
    <w:rsid w:val="00B5414E"/>
    <w:rsid w:val="00B54266"/>
    <w:rsid w:val="00B546AE"/>
    <w:rsid w:val="00B5486B"/>
    <w:rsid w:val="00B54BA5"/>
    <w:rsid w:val="00B551B3"/>
    <w:rsid w:val="00B55446"/>
    <w:rsid w:val="00B55A8D"/>
    <w:rsid w:val="00B55CA7"/>
    <w:rsid w:val="00B55EE2"/>
    <w:rsid w:val="00B561C8"/>
    <w:rsid w:val="00B56309"/>
    <w:rsid w:val="00B56357"/>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96F"/>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CE2"/>
    <w:rsid w:val="00B73D4F"/>
    <w:rsid w:val="00B73DDD"/>
    <w:rsid w:val="00B745BE"/>
    <w:rsid w:val="00B749A0"/>
    <w:rsid w:val="00B74D03"/>
    <w:rsid w:val="00B74EC1"/>
    <w:rsid w:val="00B74F90"/>
    <w:rsid w:val="00B758F0"/>
    <w:rsid w:val="00B758FF"/>
    <w:rsid w:val="00B75960"/>
    <w:rsid w:val="00B75A1B"/>
    <w:rsid w:val="00B763F5"/>
    <w:rsid w:val="00B7645D"/>
    <w:rsid w:val="00B76545"/>
    <w:rsid w:val="00B769B3"/>
    <w:rsid w:val="00B76A60"/>
    <w:rsid w:val="00B76ADD"/>
    <w:rsid w:val="00B76E91"/>
    <w:rsid w:val="00B76FC2"/>
    <w:rsid w:val="00B77926"/>
    <w:rsid w:val="00B77E41"/>
    <w:rsid w:val="00B77EFB"/>
    <w:rsid w:val="00B8041E"/>
    <w:rsid w:val="00B80C33"/>
    <w:rsid w:val="00B80FB6"/>
    <w:rsid w:val="00B81494"/>
    <w:rsid w:val="00B8184C"/>
    <w:rsid w:val="00B826EC"/>
    <w:rsid w:val="00B82AB7"/>
    <w:rsid w:val="00B8385E"/>
    <w:rsid w:val="00B8395F"/>
    <w:rsid w:val="00B83999"/>
    <w:rsid w:val="00B83BED"/>
    <w:rsid w:val="00B83C77"/>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A7B68"/>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C22"/>
    <w:rsid w:val="00BD0FC7"/>
    <w:rsid w:val="00BD1167"/>
    <w:rsid w:val="00BD1CC6"/>
    <w:rsid w:val="00BD2694"/>
    <w:rsid w:val="00BD2728"/>
    <w:rsid w:val="00BD29B4"/>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BA4"/>
    <w:rsid w:val="00BF4EF0"/>
    <w:rsid w:val="00BF585E"/>
    <w:rsid w:val="00BF5CA4"/>
    <w:rsid w:val="00BF5CC8"/>
    <w:rsid w:val="00BF5EB3"/>
    <w:rsid w:val="00BF5F72"/>
    <w:rsid w:val="00BF60BF"/>
    <w:rsid w:val="00BF6385"/>
    <w:rsid w:val="00BF680C"/>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6F2D"/>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279"/>
    <w:rsid w:val="00C333B6"/>
    <w:rsid w:val="00C33618"/>
    <w:rsid w:val="00C33B2F"/>
    <w:rsid w:val="00C34180"/>
    <w:rsid w:val="00C3456A"/>
    <w:rsid w:val="00C34AF2"/>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15F"/>
    <w:rsid w:val="00C42385"/>
    <w:rsid w:val="00C42625"/>
    <w:rsid w:val="00C42E6D"/>
    <w:rsid w:val="00C42F41"/>
    <w:rsid w:val="00C430A4"/>
    <w:rsid w:val="00C43208"/>
    <w:rsid w:val="00C433BA"/>
    <w:rsid w:val="00C4417C"/>
    <w:rsid w:val="00C446DD"/>
    <w:rsid w:val="00C447C8"/>
    <w:rsid w:val="00C449FB"/>
    <w:rsid w:val="00C44BD8"/>
    <w:rsid w:val="00C44D61"/>
    <w:rsid w:val="00C4523A"/>
    <w:rsid w:val="00C45605"/>
    <w:rsid w:val="00C45D12"/>
    <w:rsid w:val="00C469ED"/>
    <w:rsid w:val="00C46A83"/>
    <w:rsid w:val="00C46C2C"/>
    <w:rsid w:val="00C47612"/>
    <w:rsid w:val="00C4768C"/>
    <w:rsid w:val="00C47845"/>
    <w:rsid w:val="00C47895"/>
    <w:rsid w:val="00C47959"/>
    <w:rsid w:val="00C50183"/>
    <w:rsid w:val="00C503E4"/>
    <w:rsid w:val="00C504F7"/>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57"/>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9A"/>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2C"/>
    <w:rsid w:val="00C73A41"/>
    <w:rsid w:val="00C741BA"/>
    <w:rsid w:val="00C7438B"/>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265"/>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5D4E"/>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1E3A"/>
    <w:rsid w:val="00CA2346"/>
    <w:rsid w:val="00CA239B"/>
    <w:rsid w:val="00CA2430"/>
    <w:rsid w:val="00CA2554"/>
    <w:rsid w:val="00CA26E6"/>
    <w:rsid w:val="00CA2846"/>
    <w:rsid w:val="00CA2EC3"/>
    <w:rsid w:val="00CA32F2"/>
    <w:rsid w:val="00CA339F"/>
    <w:rsid w:val="00CA3FB2"/>
    <w:rsid w:val="00CA4626"/>
    <w:rsid w:val="00CA4754"/>
    <w:rsid w:val="00CA4B03"/>
    <w:rsid w:val="00CA4C87"/>
    <w:rsid w:val="00CA4CAF"/>
    <w:rsid w:val="00CA50EC"/>
    <w:rsid w:val="00CA51CD"/>
    <w:rsid w:val="00CA523F"/>
    <w:rsid w:val="00CA563E"/>
    <w:rsid w:val="00CA5A4A"/>
    <w:rsid w:val="00CA5DD6"/>
    <w:rsid w:val="00CA624A"/>
    <w:rsid w:val="00CA632C"/>
    <w:rsid w:val="00CA65DF"/>
    <w:rsid w:val="00CA6602"/>
    <w:rsid w:val="00CA6679"/>
    <w:rsid w:val="00CA6887"/>
    <w:rsid w:val="00CA6C3A"/>
    <w:rsid w:val="00CA6D21"/>
    <w:rsid w:val="00CA705A"/>
    <w:rsid w:val="00CA7142"/>
    <w:rsid w:val="00CA7213"/>
    <w:rsid w:val="00CA732E"/>
    <w:rsid w:val="00CA774E"/>
    <w:rsid w:val="00CA776C"/>
    <w:rsid w:val="00CA7E0C"/>
    <w:rsid w:val="00CB02EB"/>
    <w:rsid w:val="00CB086B"/>
    <w:rsid w:val="00CB0DDC"/>
    <w:rsid w:val="00CB1104"/>
    <w:rsid w:val="00CB1314"/>
    <w:rsid w:val="00CB17B7"/>
    <w:rsid w:val="00CB18DD"/>
    <w:rsid w:val="00CB1906"/>
    <w:rsid w:val="00CB1AEC"/>
    <w:rsid w:val="00CB1EEE"/>
    <w:rsid w:val="00CB1F1A"/>
    <w:rsid w:val="00CB2014"/>
    <w:rsid w:val="00CB223B"/>
    <w:rsid w:val="00CB229D"/>
    <w:rsid w:val="00CB2506"/>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B9A"/>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953"/>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7FA"/>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3F4D"/>
    <w:rsid w:val="00CF42DE"/>
    <w:rsid w:val="00CF46C6"/>
    <w:rsid w:val="00CF497B"/>
    <w:rsid w:val="00CF4ACF"/>
    <w:rsid w:val="00CF4BD9"/>
    <w:rsid w:val="00CF4C4C"/>
    <w:rsid w:val="00CF4F3D"/>
    <w:rsid w:val="00CF4F4B"/>
    <w:rsid w:val="00CF5102"/>
    <w:rsid w:val="00CF558D"/>
    <w:rsid w:val="00CF5AF5"/>
    <w:rsid w:val="00CF5B6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B33"/>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17F69"/>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032"/>
    <w:rsid w:val="00D30155"/>
    <w:rsid w:val="00D3037C"/>
    <w:rsid w:val="00D31021"/>
    <w:rsid w:val="00D316A7"/>
    <w:rsid w:val="00D3190D"/>
    <w:rsid w:val="00D31CB5"/>
    <w:rsid w:val="00D3251E"/>
    <w:rsid w:val="00D325CF"/>
    <w:rsid w:val="00D32B2B"/>
    <w:rsid w:val="00D32BAE"/>
    <w:rsid w:val="00D33160"/>
    <w:rsid w:val="00D33342"/>
    <w:rsid w:val="00D333BD"/>
    <w:rsid w:val="00D338CA"/>
    <w:rsid w:val="00D34004"/>
    <w:rsid w:val="00D3423B"/>
    <w:rsid w:val="00D3453C"/>
    <w:rsid w:val="00D3462F"/>
    <w:rsid w:val="00D34A01"/>
    <w:rsid w:val="00D34B97"/>
    <w:rsid w:val="00D34EA3"/>
    <w:rsid w:val="00D35BF7"/>
    <w:rsid w:val="00D35CAA"/>
    <w:rsid w:val="00D361F1"/>
    <w:rsid w:val="00D36688"/>
    <w:rsid w:val="00D36730"/>
    <w:rsid w:val="00D367EB"/>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861"/>
    <w:rsid w:val="00D60C33"/>
    <w:rsid w:val="00D60F26"/>
    <w:rsid w:val="00D61792"/>
    <w:rsid w:val="00D6196C"/>
    <w:rsid w:val="00D61A72"/>
    <w:rsid w:val="00D61CD0"/>
    <w:rsid w:val="00D61D2A"/>
    <w:rsid w:val="00D61F6C"/>
    <w:rsid w:val="00D62058"/>
    <w:rsid w:val="00D620BF"/>
    <w:rsid w:val="00D62A7A"/>
    <w:rsid w:val="00D62BED"/>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1B36"/>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0AC"/>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3FAA"/>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786"/>
    <w:rsid w:val="00DA1967"/>
    <w:rsid w:val="00DA2258"/>
    <w:rsid w:val="00DA231E"/>
    <w:rsid w:val="00DA24B6"/>
    <w:rsid w:val="00DA2D56"/>
    <w:rsid w:val="00DA2DC7"/>
    <w:rsid w:val="00DA312D"/>
    <w:rsid w:val="00DA37A2"/>
    <w:rsid w:val="00DA38C4"/>
    <w:rsid w:val="00DA3981"/>
    <w:rsid w:val="00DA3D94"/>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0B1E"/>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2A"/>
    <w:rsid w:val="00DC1AAA"/>
    <w:rsid w:val="00DC1AC0"/>
    <w:rsid w:val="00DC240C"/>
    <w:rsid w:val="00DC2774"/>
    <w:rsid w:val="00DC2933"/>
    <w:rsid w:val="00DC2AA0"/>
    <w:rsid w:val="00DC2AA6"/>
    <w:rsid w:val="00DC2C01"/>
    <w:rsid w:val="00DC2FCB"/>
    <w:rsid w:val="00DC30F2"/>
    <w:rsid w:val="00DC318C"/>
    <w:rsid w:val="00DC3190"/>
    <w:rsid w:val="00DC322A"/>
    <w:rsid w:val="00DC36A1"/>
    <w:rsid w:val="00DC3995"/>
    <w:rsid w:val="00DC3D7C"/>
    <w:rsid w:val="00DC3D91"/>
    <w:rsid w:val="00DC3F5C"/>
    <w:rsid w:val="00DC47DA"/>
    <w:rsid w:val="00DC489F"/>
    <w:rsid w:val="00DC48CA"/>
    <w:rsid w:val="00DC4949"/>
    <w:rsid w:val="00DC4963"/>
    <w:rsid w:val="00DC4D97"/>
    <w:rsid w:val="00DC5386"/>
    <w:rsid w:val="00DC571F"/>
    <w:rsid w:val="00DC583F"/>
    <w:rsid w:val="00DC59C5"/>
    <w:rsid w:val="00DC6193"/>
    <w:rsid w:val="00DC6834"/>
    <w:rsid w:val="00DC6E02"/>
    <w:rsid w:val="00DC77C6"/>
    <w:rsid w:val="00DC7AA7"/>
    <w:rsid w:val="00DC7E59"/>
    <w:rsid w:val="00DD004E"/>
    <w:rsid w:val="00DD0126"/>
    <w:rsid w:val="00DD0723"/>
    <w:rsid w:val="00DD0B27"/>
    <w:rsid w:val="00DD0EE9"/>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4FA4"/>
    <w:rsid w:val="00DE5384"/>
    <w:rsid w:val="00DE5734"/>
    <w:rsid w:val="00DE5AF7"/>
    <w:rsid w:val="00DE5B3D"/>
    <w:rsid w:val="00DE5F6B"/>
    <w:rsid w:val="00DE6764"/>
    <w:rsid w:val="00DE67E3"/>
    <w:rsid w:val="00DE7604"/>
    <w:rsid w:val="00DE78EE"/>
    <w:rsid w:val="00DE79DE"/>
    <w:rsid w:val="00DE7C8D"/>
    <w:rsid w:val="00DF007A"/>
    <w:rsid w:val="00DF00A4"/>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C69"/>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07D7A"/>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709"/>
    <w:rsid w:val="00E22D79"/>
    <w:rsid w:val="00E22DA0"/>
    <w:rsid w:val="00E230A0"/>
    <w:rsid w:val="00E230E3"/>
    <w:rsid w:val="00E2331E"/>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888"/>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5DB"/>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5FC4"/>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398"/>
    <w:rsid w:val="00E6661D"/>
    <w:rsid w:val="00E6665A"/>
    <w:rsid w:val="00E66C4A"/>
    <w:rsid w:val="00E66C5E"/>
    <w:rsid w:val="00E66E5F"/>
    <w:rsid w:val="00E67412"/>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10B"/>
    <w:rsid w:val="00E732DF"/>
    <w:rsid w:val="00E7341B"/>
    <w:rsid w:val="00E7365A"/>
    <w:rsid w:val="00E7367D"/>
    <w:rsid w:val="00E73CAA"/>
    <w:rsid w:val="00E73F9B"/>
    <w:rsid w:val="00E743CB"/>
    <w:rsid w:val="00E7471A"/>
    <w:rsid w:val="00E7477B"/>
    <w:rsid w:val="00E74783"/>
    <w:rsid w:val="00E74CF5"/>
    <w:rsid w:val="00E756C6"/>
    <w:rsid w:val="00E7571C"/>
    <w:rsid w:val="00E75D8D"/>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5DF"/>
    <w:rsid w:val="00E81AEB"/>
    <w:rsid w:val="00E82116"/>
    <w:rsid w:val="00E82517"/>
    <w:rsid w:val="00E82748"/>
    <w:rsid w:val="00E8328C"/>
    <w:rsid w:val="00E833DA"/>
    <w:rsid w:val="00E83758"/>
    <w:rsid w:val="00E84358"/>
    <w:rsid w:val="00E84813"/>
    <w:rsid w:val="00E8485F"/>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3B9"/>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343"/>
    <w:rsid w:val="00E95778"/>
    <w:rsid w:val="00E9585E"/>
    <w:rsid w:val="00E95B6F"/>
    <w:rsid w:val="00E95DAD"/>
    <w:rsid w:val="00E962A0"/>
    <w:rsid w:val="00E96308"/>
    <w:rsid w:val="00E96BC5"/>
    <w:rsid w:val="00E96C73"/>
    <w:rsid w:val="00E9765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3B1"/>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25B"/>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0FC"/>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13D"/>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232"/>
    <w:rsid w:val="00EF5247"/>
    <w:rsid w:val="00EF5432"/>
    <w:rsid w:val="00EF56D2"/>
    <w:rsid w:val="00EF56EA"/>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03"/>
    <w:rsid w:val="00F02219"/>
    <w:rsid w:val="00F03371"/>
    <w:rsid w:val="00F039FA"/>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189F"/>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D05"/>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4F9F"/>
    <w:rsid w:val="00F25D65"/>
    <w:rsid w:val="00F25F8A"/>
    <w:rsid w:val="00F25FFA"/>
    <w:rsid w:val="00F264E5"/>
    <w:rsid w:val="00F2674D"/>
    <w:rsid w:val="00F269C8"/>
    <w:rsid w:val="00F26CF7"/>
    <w:rsid w:val="00F27D33"/>
    <w:rsid w:val="00F3049C"/>
    <w:rsid w:val="00F306A8"/>
    <w:rsid w:val="00F30818"/>
    <w:rsid w:val="00F30D8D"/>
    <w:rsid w:val="00F30E61"/>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3EBB"/>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2CDC"/>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4EC"/>
    <w:rsid w:val="00F56636"/>
    <w:rsid w:val="00F567D2"/>
    <w:rsid w:val="00F56867"/>
    <w:rsid w:val="00F569D2"/>
    <w:rsid w:val="00F56B0C"/>
    <w:rsid w:val="00F56B58"/>
    <w:rsid w:val="00F56BBB"/>
    <w:rsid w:val="00F56BDF"/>
    <w:rsid w:val="00F57106"/>
    <w:rsid w:val="00F5769E"/>
    <w:rsid w:val="00F57B1B"/>
    <w:rsid w:val="00F60089"/>
    <w:rsid w:val="00F60120"/>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DCB"/>
    <w:rsid w:val="00F64E57"/>
    <w:rsid w:val="00F650D5"/>
    <w:rsid w:val="00F65673"/>
    <w:rsid w:val="00F65A28"/>
    <w:rsid w:val="00F65AA5"/>
    <w:rsid w:val="00F66CAD"/>
    <w:rsid w:val="00F66CDD"/>
    <w:rsid w:val="00F66F2A"/>
    <w:rsid w:val="00F67405"/>
    <w:rsid w:val="00F679EE"/>
    <w:rsid w:val="00F67A4D"/>
    <w:rsid w:val="00F67B6E"/>
    <w:rsid w:val="00F67C5D"/>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4E6"/>
    <w:rsid w:val="00F735D2"/>
    <w:rsid w:val="00F73ACD"/>
    <w:rsid w:val="00F73EF0"/>
    <w:rsid w:val="00F73F0C"/>
    <w:rsid w:val="00F7425D"/>
    <w:rsid w:val="00F74D36"/>
    <w:rsid w:val="00F74E3A"/>
    <w:rsid w:val="00F750F2"/>
    <w:rsid w:val="00F75666"/>
    <w:rsid w:val="00F75CA6"/>
    <w:rsid w:val="00F75F6B"/>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B31"/>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A0B"/>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19"/>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61B"/>
    <w:rsid w:val="00FB57A0"/>
    <w:rsid w:val="00FB5C33"/>
    <w:rsid w:val="00FB5FA4"/>
    <w:rsid w:val="00FB6B41"/>
    <w:rsid w:val="00FB6C49"/>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232"/>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0F6"/>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6FA6"/>
    <w:rsid w:val="00FD72D5"/>
    <w:rsid w:val="00FD77F0"/>
    <w:rsid w:val="00FD7977"/>
    <w:rsid w:val="00FD7BBA"/>
    <w:rsid w:val="00FD7CEA"/>
    <w:rsid w:val="00FD7E79"/>
    <w:rsid w:val="00FE0094"/>
    <w:rsid w:val="00FE11AF"/>
    <w:rsid w:val="00FE16F5"/>
    <w:rsid w:val="00FE17CB"/>
    <w:rsid w:val="00FE21A6"/>
    <w:rsid w:val="00FE220E"/>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152"/>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391"/>
    <w:rsid w:val="00FF444E"/>
    <w:rsid w:val="00FF44D4"/>
    <w:rsid w:val="00FF487A"/>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uiPriority w:val="99"/>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uiPriority w:val="99"/>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Обычный (веб) Знак Знак Знак,Обычный (Web) Знак"/>
    <w:basedOn w:val="a"/>
    <w:link w:val="af0"/>
    <w:qFormat/>
    <w:rsid w:val="00F12208"/>
    <w:rPr>
      <w:sz w:val="24"/>
      <w:szCs w:val="24"/>
    </w:rPr>
  </w:style>
  <w:style w:type="paragraph" w:styleId="af1">
    <w:name w:val="No Spacing"/>
    <w:link w:val="af2"/>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3">
    <w:name w:val="Содержимое таблицы"/>
    <w:basedOn w:val="a"/>
    <w:qFormat/>
    <w:rsid w:val="00F12208"/>
    <w:pPr>
      <w:suppressLineNumbers/>
      <w:suppressAutoHyphens/>
    </w:pPr>
    <w:rPr>
      <w:sz w:val="24"/>
      <w:szCs w:val="24"/>
      <w:lang w:eastAsia="ar-SA"/>
    </w:rPr>
  </w:style>
  <w:style w:type="character" w:styleId="af4">
    <w:name w:val="Hyperlink"/>
    <w:aliases w:val="%Hyperlink"/>
    <w:uiPriority w:val="99"/>
    <w:rsid w:val="00967EB8"/>
    <w:rPr>
      <w:color w:val="0000FF"/>
      <w:u w:val="single"/>
    </w:rPr>
  </w:style>
  <w:style w:type="paragraph" w:customStyle="1" w:styleId="ConsPlusNormal">
    <w:name w:val="ConsPlusNormal"/>
    <w:link w:val="ConsPlusNormal0"/>
    <w:qFormat/>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5">
    <w:name w:val="Body Text Indent"/>
    <w:basedOn w:val="a"/>
    <w:link w:val="af6"/>
    <w:unhideWhenUsed/>
    <w:rsid w:val="00A84B11"/>
    <w:pPr>
      <w:spacing w:after="120"/>
      <w:ind w:left="283"/>
    </w:pPr>
  </w:style>
  <w:style w:type="character" w:customStyle="1" w:styleId="af6">
    <w:name w:val="Основной текст с отступом Знак"/>
    <w:basedOn w:val="a0"/>
    <w:link w:val="af5"/>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7">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8">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link w:val="BodyText2"/>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9">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a">
    <w:name w:val="Символ нумерации"/>
    <w:rsid w:val="002F3821"/>
    <w:rPr>
      <w:rFonts w:ascii="Times New Roman" w:hAnsi="Times New Roman" w:cs="Times New Roman"/>
      <w:sz w:val="24"/>
      <w:szCs w:val="24"/>
    </w:rPr>
  </w:style>
  <w:style w:type="character" w:customStyle="1" w:styleId="afb">
    <w:name w:val="Маркеры списка"/>
    <w:rsid w:val="002F3821"/>
    <w:rPr>
      <w:rFonts w:ascii="OpenSymbol" w:eastAsia="OpenSymbol" w:hAnsi="OpenSymbol" w:cs="OpenSymbol"/>
    </w:rPr>
  </w:style>
  <w:style w:type="character" w:customStyle="1" w:styleId="afc">
    <w:name w:val="Подзаголовок Знак"/>
    <w:rsid w:val="002F3821"/>
    <w:rPr>
      <w:rFonts w:ascii="Arial" w:eastAsia="Lucida Sans Unicode" w:hAnsi="Arial" w:cs="Tahoma"/>
      <w:i/>
      <w:iCs/>
      <w:sz w:val="28"/>
      <w:szCs w:val="28"/>
    </w:rPr>
  </w:style>
  <w:style w:type="character" w:customStyle="1" w:styleId="afd">
    <w:name w:val="Текст выноски Знак"/>
    <w:rsid w:val="002F3821"/>
    <w:rPr>
      <w:rFonts w:ascii="Tahoma" w:hAnsi="Tahoma" w:cs="Tahoma"/>
      <w:sz w:val="16"/>
      <w:szCs w:val="16"/>
    </w:rPr>
  </w:style>
  <w:style w:type="paragraph" w:customStyle="1" w:styleId="afe">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f">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0">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1">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1"/>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2">
    <w:name w:val="Subtitle"/>
    <w:basedOn w:val="afe"/>
    <w:next w:val="ab"/>
    <w:link w:val="1f1"/>
    <w:qFormat/>
    <w:rsid w:val="002F3821"/>
    <w:pPr>
      <w:jc w:val="center"/>
    </w:pPr>
    <w:rPr>
      <w:i/>
      <w:iCs/>
    </w:rPr>
  </w:style>
  <w:style w:type="character" w:customStyle="1" w:styleId="1f1">
    <w:name w:val="Подзаголовок Знак1"/>
    <w:basedOn w:val="a0"/>
    <w:link w:val="aff2"/>
    <w:rsid w:val="002F3821"/>
    <w:rPr>
      <w:rFonts w:ascii="Arial" w:eastAsia="Lucida Sans Unicode" w:hAnsi="Arial" w:cs="Tahoma"/>
      <w:i/>
      <w:iCs/>
      <w:sz w:val="28"/>
      <w:szCs w:val="28"/>
      <w:lang w:eastAsia="ar-SA"/>
    </w:rPr>
  </w:style>
  <w:style w:type="paragraph" w:customStyle="1" w:styleId="aff3">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4">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5">
    <w:name w:val="Заголовок таблицы"/>
    <w:basedOn w:val="af3"/>
    <w:rsid w:val="002F3821"/>
    <w:pPr>
      <w:jc w:val="center"/>
    </w:pPr>
    <w:rPr>
      <w:rFonts w:cs="Calibri"/>
      <w:b/>
      <w:bCs/>
    </w:rPr>
  </w:style>
  <w:style w:type="paragraph" w:customStyle="1" w:styleId="aff6">
    <w:name w:val="Содержимое врезки"/>
    <w:basedOn w:val="ab"/>
    <w:rsid w:val="002F3821"/>
    <w:pPr>
      <w:suppressAutoHyphens/>
    </w:pPr>
    <w:rPr>
      <w:rFonts w:cs="Calibri"/>
      <w:lang w:eastAsia="ar-SA"/>
    </w:rPr>
  </w:style>
  <w:style w:type="paragraph" w:customStyle="1" w:styleId="aff7">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8">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9">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link w:val="ListParagraphChar1"/>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a">
    <w:name w:val="Стандарт Знак"/>
    <w:link w:val="affb"/>
    <w:locked/>
    <w:rsid w:val="00E62361"/>
    <w:rPr>
      <w:sz w:val="28"/>
      <w:szCs w:val="28"/>
    </w:rPr>
  </w:style>
  <w:style w:type="paragraph" w:customStyle="1" w:styleId="affb">
    <w:name w:val="Стандарт"/>
    <w:basedOn w:val="a"/>
    <w:link w:val="affa"/>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c">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d">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e">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f">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0">
    <w:name w:val="Strong"/>
    <w:uiPriority w:val="22"/>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1">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2">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3">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12 Знак"/>
    <w:basedOn w:val="a"/>
    <w:link w:val="afff4"/>
    <w:uiPriority w:val="99"/>
    <w:rsid w:val="00E62361"/>
    <w:pPr>
      <w:suppressAutoHyphens/>
    </w:pPr>
    <w:rPr>
      <w:lang w:eastAsia="ar-SA"/>
    </w:rPr>
  </w:style>
  <w:style w:type="character" w:customStyle="1" w:styleId="afff4">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3"/>
    <w:uiPriority w:val="99"/>
    <w:rsid w:val="00E62361"/>
    <w:rPr>
      <w:rFonts w:ascii="Times New Roman" w:eastAsia="Times New Roman" w:hAnsi="Times New Roman" w:cs="Times New Roman"/>
      <w:sz w:val="20"/>
      <w:szCs w:val="20"/>
      <w:lang w:eastAsia="ar-SA"/>
    </w:rPr>
  </w:style>
  <w:style w:type="paragraph" w:customStyle="1" w:styleId="afff5">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6">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7">
    <w:name w:val="Заголовок сообщения (текст)"/>
    <w:rsid w:val="00E62361"/>
    <w:rPr>
      <w:b/>
      <w:sz w:val="18"/>
    </w:rPr>
  </w:style>
  <w:style w:type="character" w:styleId="afff8">
    <w:name w:val="footnote reference"/>
    <w:aliases w:val="Ссылка на сноску 45"/>
    <w:uiPriority w:val="99"/>
    <w:unhideWhenUsed/>
    <w:rsid w:val="003A3117"/>
    <w:rPr>
      <w:rFonts w:ascii="Times New Roman" w:hAnsi="Times New Roman" w:cs="Times New Roman" w:hint="default"/>
      <w:vertAlign w:val="superscript"/>
    </w:rPr>
  </w:style>
  <w:style w:type="character" w:customStyle="1" w:styleId="af2">
    <w:name w:val="Без интервала Знак"/>
    <w:link w:val="af1"/>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3"/>
      </w:numPr>
    </w:pPr>
  </w:style>
  <w:style w:type="paragraph" w:customStyle="1" w:styleId="WW-heading4">
    <w:name w:val="WW-heading 4"/>
    <w:basedOn w:val="a"/>
    <w:next w:val="a"/>
    <w:rsid w:val="001D5604"/>
    <w:pPr>
      <w:keepNext/>
      <w:widowControl w:val="0"/>
      <w:numPr>
        <w:ilvl w:val="3"/>
        <w:numId w:val="3"/>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3"/>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 w:type="table" w:customStyle="1" w:styleId="65">
    <w:name w:val="Сетка таблицы65"/>
    <w:basedOn w:val="a1"/>
    <w:next w:val="a5"/>
    <w:uiPriority w:val="39"/>
    <w:rsid w:val="008B7256"/>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rsid w:val="00794C50"/>
    <w:rPr>
      <w:rFonts w:ascii="Times New Roman" w:eastAsia="Times New Roman" w:hAnsi="Times New Roman"/>
      <w:snapToGrid w:val="0"/>
      <w:sz w:val="22"/>
      <w:shd w:val="clear" w:color="auto" w:fill="FFFFFF"/>
    </w:rPr>
  </w:style>
  <w:style w:type="character" w:customStyle="1" w:styleId="af0">
    <w:name w:val="Обычный (веб) Знак"/>
    <w:aliases w:val="Обычный (Web) Знак1,Обычный (веб) Знак Знак Знак Знак,Обычный (Web) Знак Знак"/>
    <w:link w:val="af"/>
    <w:locked/>
    <w:rsid w:val="002F269D"/>
    <w:rPr>
      <w:rFonts w:ascii="Times New Roman" w:eastAsia="Times New Roman" w:hAnsi="Times New Roman" w:cs="Times New Roman"/>
      <w:sz w:val="24"/>
      <w:szCs w:val="24"/>
      <w:lang w:eastAsia="ru-RU"/>
    </w:rPr>
  </w:style>
  <w:style w:type="paragraph" w:customStyle="1" w:styleId="Style7">
    <w:name w:val="Style7"/>
    <w:basedOn w:val="a"/>
    <w:uiPriority w:val="99"/>
    <w:rsid w:val="00F52CDC"/>
    <w:pPr>
      <w:widowControl w:val="0"/>
      <w:autoSpaceDE w:val="0"/>
      <w:autoSpaceDN w:val="0"/>
      <w:adjustRightInd w:val="0"/>
      <w:spacing w:line="276" w:lineRule="exact"/>
      <w:ind w:firstLine="744"/>
      <w:jc w:val="both"/>
    </w:pPr>
    <w:rPr>
      <w:sz w:val="24"/>
      <w:szCs w:val="24"/>
    </w:rPr>
  </w:style>
  <w:style w:type="character" w:customStyle="1" w:styleId="BodyText2">
    <w:name w:val="Body Text 2 Знак"/>
    <w:link w:val="210"/>
    <w:locked/>
    <w:rsid w:val="009F6805"/>
    <w:rPr>
      <w:rFonts w:ascii="Times New Roman" w:eastAsia="Times New Roman" w:hAnsi="Times New Roman" w:cs="Times New Roman"/>
      <w:sz w:val="24"/>
      <w:szCs w:val="20"/>
      <w:lang w:eastAsia="ar-SA"/>
    </w:rPr>
  </w:style>
  <w:style w:type="paragraph" w:customStyle="1" w:styleId="3f0">
    <w:name w:val="ТЗ3 заг с/н"/>
    <w:basedOn w:val="a"/>
    <w:next w:val="a"/>
    <w:rsid w:val="00D316A7"/>
    <w:pPr>
      <w:tabs>
        <w:tab w:val="num" w:pos="1957"/>
      </w:tabs>
      <w:suppressAutoHyphens/>
      <w:spacing w:before="60" w:after="60" w:line="360" w:lineRule="auto"/>
      <w:ind w:left="2524" w:hanging="1531"/>
      <w:jc w:val="both"/>
      <w:outlineLvl w:val="2"/>
    </w:pPr>
    <w:rPr>
      <w:rFonts w:cs="Calibri"/>
      <w:b/>
      <w:sz w:val="24"/>
      <w:szCs w:val="24"/>
      <w:lang w:eastAsia="ar-SA"/>
    </w:rPr>
  </w:style>
  <w:style w:type="paragraph" w:customStyle="1" w:styleId="2f9">
    <w:name w:val="ТЗ2 заг с/н"/>
    <w:basedOn w:val="a"/>
    <w:next w:val="a"/>
    <w:rsid w:val="00D316A7"/>
    <w:pPr>
      <w:keepNext/>
      <w:keepLines/>
      <w:tabs>
        <w:tab w:val="num" w:pos="234"/>
      </w:tabs>
      <w:suppressAutoHyphens/>
      <w:spacing w:line="360" w:lineRule="auto"/>
      <w:ind w:left="1080"/>
      <w:jc w:val="both"/>
      <w:outlineLvl w:val="1"/>
    </w:pPr>
    <w:rPr>
      <w:rFonts w:eastAsia="Calibri" w:cs="Calibri"/>
      <w:b/>
      <w:sz w:val="24"/>
      <w:szCs w:val="24"/>
      <w:lang w:eastAsia="ar-SA"/>
    </w:rPr>
  </w:style>
  <w:style w:type="character" w:customStyle="1" w:styleId="ListParagraphChar1">
    <w:name w:val="List Paragraph Char1"/>
    <w:link w:val="2f7"/>
    <w:locked/>
    <w:rsid w:val="006F3B69"/>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500">
      <w:bodyDiv w:val="1"/>
      <w:marLeft w:val="0"/>
      <w:marRight w:val="0"/>
      <w:marTop w:val="0"/>
      <w:marBottom w:val="0"/>
      <w:divBdr>
        <w:top w:val="none" w:sz="0" w:space="0" w:color="auto"/>
        <w:left w:val="none" w:sz="0" w:space="0" w:color="auto"/>
        <w:bottom w:val="none" w:sz="0" w:space="0" w:color="auto"/>
        <w:right w:val="none" w:sz="0" w:space="0" w:color="auto"/>
      </w:divBdr>
    </w:div>
    <w:div w:id="15234684">
      <w:bodyDiv w:val="1"/>
      <w:marLeft w:val="0"/>
      <w:marRight w:val="0"/>
      <w:marTop w:val="0"/>
      <w:marBottom w:val="0"/>
      <w:divBdr>
        <w:top w:val="none" w:sz="0" w:space="0" w:color="auto"/>
        <w:left w:val="none" w:sz="0" w:space="0" w:color="auto"/>
        <w:bottom w:val="none" w:sz="0" w:space="0" w:color="auto"/>
        <w:right w:val="none" w:sz="0" w:space="0" w:color="auto"/>
      </w:divBdr>
    </w:div>
    <w:div w:id="139007228">
      <w:bodyDiv w:val="1"/>
      <w:marLeft w:val="0"/>
      <w:marRight w:val="0"/>
      <w:marTop w:val="0"/>
      <w:marBottom w:val="0"/>
      <w:divBdr>
        <w:top w:val="none" w:sz="0" w:space="0" w:color="auto"/>
        <w:left w:val="none" w:sz="0" w:space="0" w:color="auto"/>
        <w:bottom w:val="none" w:sz="0" w:space="0" w:color="auto"/>
        <w:right w:val="none" w:sz="0" w:space="0" w:color="auto"/>
      </w:divBdr>
    </w:div>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272907004">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27404783">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60593313">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07856278">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652250580">
      <w:bodyDiv w:val="1"/>
      <w:marLeft w:val="0"/>
      <w:marRight w:val="0"/>
      <w:marTop w:val="0"/>
      <w:marBottom w:val="0"/>
      <w:divBdr>
        <w:top w:val="none" w:sz="0" w:space="0" w:color="auto"/>
        <w:left w:val="none" w:sz="0" w:space="0" w:color="auto"/>
        <w:bottom w:val="none" w:sz="0" w:space="0" w:color="auto"/>
        <w:right w:val="none" w:sz="0" w:space="0" w:color="auto"/>
      </w:divBdr>
    </w:div>
    <w:div w:id="1669214729">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39402317">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88043496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32160872">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 w:id="2056616317">
      <w:bodyDiv w:val="1"/>
      <w:marLeft w:val="0"/>
      <w:marRight w:val="0"/>
      <w:marTop w:val="0"/>
      <w:marBottom w:val="0"/>
      <w:divBdr>
        <w:top w:val="none" w:sz="0" w:space="0" w:color="auto"/>
        <w:left w:val="none" w:sz="0" w:space="0" w:color="auto"/>
        <w:bottom w:val="none" w:sz="0" w:space="0" w:color="auto"/>
        <w:right w:val="none" w:sz="0" w:space="0" w:color="auto"/>
      </w:divBdr>
    </w:div>
    <w:div w:id="20655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459</Words>
  <Characters>2621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21</cp:revision>
  <dcterms:created xsi:type="dcterms:W3CDTF">2021-02-16T11:27:00Z</dcterms:created>
  <dcterms:modified xsi:type="dcterms:W3CDTF">2021-07-02T10:36:00Z</dcterms:modified>
</cp:coreProperties>
</file>